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65A8" w14:textId="77777777" w:rsidR="0030658D" w:rsidRPr="00B0533B" w:rsidRDefault="0030658D" w:rsidP="00B0533B">
      <w:pPr>
        <w:jc w:val="center"/>
        <w:rPr>
          <w:sz w:val="28"/>
          <w:szCs w:val="28"/>
          <w:lang w:eastAsia="lv-LV"/>
        </w:rPr>
      </w:pPr>
    </w:p>
    <w:p w14:paraId="4DCABD90" w14:textId="4F73AADD" w:rsidR="00804DAE" w:rsidRPr="00C6158D" w:rsidRDefault="0030658D" w:rsidP="00B0533B">
      <w:pPr>
        <w:keepNext/>
        <w:jc w:val="both"/>
        <w:outlineLvl w:val="1"/>
        <w:rPr>
          <w:sz w:val="28"/>
          <w:szCs w:val="28"/>
        </w:rPr>
      </w:pPr>
      <w:r w:rsidRPr="00B0533B">
        <w:rPr>
          <w:sz w:val="28"/>
          <w:szCs w:val="28"/>
        </w:rPr>
        <w:t>Rīgā</w:t>
      </w:r>
      <w:r w:rsidRPr="00B0533B">
        <w:rPr>
          <w:sz w:val="28"/>
          <w:szCs w:val="28"/>
        </w:rPr>
        <w:tab/>
      </w:r>
      <w:r w:rsidRPr="00B0533B">
        <w:rPr>
          <w:sz w:val="28"/>
          <w:szCs w:val="28"/>
        </w:rPr>
        <w:tab/>
      </w:r>
      <w:r w:rsidRPr="00B0533B">
        <w:rPr>
          <w:sz w:val="28"/>
          <w:szCs w:val="28"/>
        </w:rPr>
        <w:tab/>
      </w:r>
      <w:r w:rsidRPr="00B0533B">
        <w:rPr>
          <w:sz w:val="28"/>
          <w:szCs w:val="28"/>
        </w:rPr>
        <w:tab/>
      </w:r>
      <w:r w:rsidRPr="00B0533B">
        <w:rPr>
          <w:sz w:val="28"/>
          <w:szCs w:val="28"/>
        </w:rPr>
        <w:tab/>
      </w:r>
      <w:r w:rsidRPr="00B0533B">
        <w:rPr>
          <w:sz w:val="28"/>
          <w:szCs w:val="28"/>
        </w:rPr>
        <w:tab/>
        <w:t>Nr.</w:t>
      </w:r>
      <w:r w:rsidRPr="00B0533B">
        <w:rPr>
          <w:sz w:val="28"/>
          <w:szCs w:val="28"/>
        </w:rPr>
        <w:tab/>
      </w:r>
      <w:r w:rsidRPr="00B0533B">
        <w:rPr>
          <w:sz w:val="28"/>
          <w:szCs w:val="28"/>
        </w:rPr>
        <w:tab/>
      </w:r>
      <w:r w:rsidR="00C6158D">
        <w:rPr>
          <w:sz w:val="28"/>
          <w:szCs w:val="28"/>
        </w:rPr>
        <w:tab/>
      </w:r>
      <w:r w:rsidR="00C6158D">
        <w:rPr>
          <w:sz w:val="28"/>
          <w:szCs w:val="28"/>
        </w:rPr>
        <w:tab/>
      </w:r>
      <w:r w:rsidRPr="00C6158D">
        <w:rPr>
          <w:sz w:val="28"/>
          <w:szCs w:val="28"/>
        </w:rPr>
        <w:t xml:space="preserve"> 201</w:t>
      </w:r>
      <w:r w:rsidR="00647802">
        <w:rPr>
          <w:sz w:val="28"/>
          <w:szCs w:val="28"/>
        </w:rPr>
        <w:t>7</w:t>
      </w:r>
      <w:r w:rsidRPr="00C6158D">
        <w:rPr>
          <w:sz w:val="28"/>
          <w:szCs w:val="28"/>
        </w:rPr>
        <w:t>. </w:t>
      </w:r>
      <w:r w:rsidR="00B0533B" w:rsidRPr="00C6158D">
        <w:rPr>
          <w:sz w:val="28"/>
          <w:szCs w:val="28"/>
        </w:rPr>
        <w:t>g</w:t>
      </w:r>
      <w:r w:rsidRPr="00C6158D">
        <w:rPr>
          <w:sz w:val="28"/>
          <w:szCs w:val="28"/>
        </w:rPr>
        <w:t>ada</w:t>
      </w:r>
      <w:r w:rsidR="00B0533B" w:rsidRPr="00C6158D">
        <w:rPr>
          <w:sz w:val="28"/>
          <w:szCs w:val="28"/>
        </w:rPr>
        <w:t>…</w:t>
      </w:r>
    </w:p>
    <w:p w14:paraId="75D72DDA" w14:textId="77777777" w:rsidR="0030658D" w:rsidRPr="00B0533B" w:rsidRDefault="0030658D" w:rsidP="00B0533B">
      <w:pPr>
        <w:ind w:left="2880" w:firstLine="720"/>
        <w:rPr>
          <w:b/>
          <w:bCs/>
          <w:sz w:val="28"/>
          <w:szCs w:val="28"/>
        </w:rPr>
      </w:pPr>
    </w:p>
    <w:p w14:paraId="5B06FDA7" w14:textId="77777777" w:rsidR="0030658D" w:rsidRDefault="0030658D" w:rsidP="00B0533B">
      <w:pPr>
        <w:ind w:left="2880" w:firstLine="1373"/>
        <w:rPr>
          <w:b/>
          <w:bCs/>
          <w:sz w:val="28"/>
          <w:szCs w:val="28"/>
        </w:rPr>
      </w:pPr>
      <w:r w:rsidRPr="00B0533B">
        <w:rPr>
          <w:b/>
          <w:bCs/>
          <w:sz w:val="28"/>
          <w:szCs w:val="28"/>
        </w:rPr>
        <w:t xml:space="preserve"> .§</w:t>
      </w:r>
    </w:p>
    <w:p w14:paraId="5FF79321" w14:textId="77777777" w:rsidR="00C6158D" w:rsidRPr="00B0533B" w:rsidRDefault="00C6158D" w:rsidP="00B0533B">
      <w:pPr>
        <w:ind w:left="2880" w:firstLine="1373"/>
        <w:rPr>
          <w:b/>
          <w:bCs/>
          <w:sz w:val="28"/>
          <w:szCs w:val="28"/>
        </w:rPr>
      </w:pPr>
    </w:p>
    <w:p w14:paraId="363DDA71" w14:textId="77777777" w:rsidR="00547E3C" w:rsidRPr="00B0533B" w:rsidRDefault="00241925" w:rsidP="00B0533B">
      <w:pPr>
        <w:jc w:val="center"/>
        <w:rPr>
          <w:b/>
          <w:sz w:val="28"/>
          <w:szCs w:val="28"/>
        </w:rPr>
      </w:pPr>
      <w:bookmarkStart w:id="0" w:name="OLE_LINK8"/>
      <w:bookmarkStart w:id="1" w:name="OLE_LINK9"/>
      <w:bookmarkStart w:id="2" w:name="OLE_LINK2"/>
      <w:bookmarkStart w:id="3" w:name="OLE_LINK1"/>
      <w:bookmarkStart w:id="4" w:name="OLE_LINK7"/>
      <w:bookmarkStart w:id="5" w:name="OLE_LINK3"/>
      <w:bookmarkStart w:id="6" w:name="OLE_LINK4"/>
      <w:bookmarkStart w:id="7" w:name="OLE_LINK5"/>
      <w:bookmarkStart w:id="8" w:name="OLE_LINK6"/>
      <w:r w:rsidRPr="00B0533B">
        <w:rPr>
          <w:b/>
          <w:sz w:val="28"/>
          <w:szCs w:val="28"/>
        </w:rPr>
        <w:t xml:space="preserve">Informatīvais ziņojums </w:t>
      </w:r>
      <w:bookmarkEnd w:id="0"/>
      <w:bookmarkEnd w:id="1"/>
      <w:bookmarkEnd w:id="2"/>
      <w:bookmarkEnd w:id="3"/>
      <w:bookmarkEnd w:id="4"/>
      <w:r w:rsidR="00495C2D" w:rsidRPr="00B0533B">
        <w:rPr>
          <w:b/>
          <w:sz w:val="28"/>
          <w:szCs w:val="28"/>
        </w:rPr>
        <w:t>„Par valsts līdzdalības saglabāšanu valsts akciju sabiedrībā „Valsts nekustamie īpašumi””</w:t>
      </w:r>
    </w:p>
    <w:p w14:paraId="5C01CA0E" w14:textId="77777777" w:rsidR="00B0533B" w:rsidRPr="00B0533B" w:rsidRDefault="00B0533B" w:rsidP="00B0533B">
      <w:pPr>
        <w:jc w:val="center"/>
        <w:rPr>
          <w:b/>
          <w:sz w:val="28"/>
          <w:szCs w:val="28"/>
        </w:rPr>
      </w:pPr>
    </w:p>
    <w:p w14:paraId="1A7045F3" w14:textId="24974474" w:rsidR="00B0533B" w:rsidRPr="00B0533B" w:rsidRDefault="00B0533B" w:rsidP="00B0533B">
      <w:pPr>
        <w:jc w:val="both"/>
        <w:rPr>
          <w:sz w:val="28"/>
          <w:szCs w:val="28"/>
        </w:rPr>
      </w:pPr>
      <w:r w:rsidRPr="00B0533B">
        <w:rPr>
          <w:b/>
          <w:sz w:val="28"/>
          <w:szCs w:val="28"/>
        </w:rPr>
        <w:tab/>
        <w:t>TA</w:t>
      </w:r>
      <w:r w:rsidRPr="00B0533B">
        <w:rPr>
          <w:sz w:val="28"/>
          <w:szCs w:val="28"/>
        </w:rPr>
        <w:t>-</w:t>
      </w:r>
      <w:r w:rsidRPr="00B0533B">
        <w:rPr>
          <w:b/>
          <w:sz w:val="28"/>
          <w:szCs w:val="28"/>
        </w:rPr>
        <w:t>…</w:t>
      </w:r>
    </w:p>
    <w:bookmarkEnd w:id="5"/>
    <w:bookmarkEnd w:id="6"/>
    <w:bookmarkEnd w:id="7"/>
    <w:bookmarkEnd w:id="8"/>
    <w:p w14:paraId="7DF1F4AB" w14:textId="77777777" w:rsidR="00547E3C" w:rsidRPr="00B0533B" w:rsidRDefault="00547E3C" w:rsidP="00B0533B">
      <w:pPr>
        <w:jc w:val="center"/>
        <w:rPr>
          <w:sz w:val="28"/>
          <w:szCs w:val="28"/>
        </w:rPr>
      </w:pPr>
      <w:r w:rsidRPr="00B0533B">
        <w:rPr>
          <w:sz w:val="28"/>
          <w:szCs w:val="28"/>
        </w:rPr>
        <w:t>________________________________________________________</w:t>
      </w:r>
    </w:p>
    <w:p w14:paraId="4644393C" w14:textId="1EA5D6FE" w:rsidR="00547E3C" w:rsidRPr="00B0533B" w:rsidRDefault="00B0533B" w:rsidP="00B0533B">
      <w:pPr>
        <w:jc w:val="center"/>
        <w:rPr>
          <w:sz w:val="28"/>
          <w:szCs w:val="28"/>
        </w:rPr>
      </w:pPr>
      <w:r w:rsidRPr="00B0533B">
        <w:rPr>
          <w:sz w:val="28"/>
          <w:szCs w:val="28"/>
        </w:rPr>
        <w:t>(...</w:t>
      </w:r>
      <w:r w:rsidR="00547E3C" w:rsidRPr="00B0533B">
        <w:rPr>
          <w:sz w:val="28"/>
          <w:szCs w:val="28"/>
        </w:rPr>
        <w:t>)</w:t>
      </w:r>
    </w:p>
    <w:p w14:paraId="4254890A" w14:textId="77777777" w:rsidR="00804DAE" w:rsidRPr="00B0533B" w:rsidRDefault="00804DAE" w:rsidP="00B0533B">
      <w:pPr>
        <w:pStyle w:val="ListParagraph"/>
        <w:rPr>
          <w:sz w:val="28"/>
          <w:szCs w:val="28"/>
        </w:rPr>
      </w:pPr>
    </w:p>
    <w:p w14:paraId="401A2118" w14:textId="269B8BAF" w:rsidR="006D433C" w:rsidRPr="00647802" w:rsidRDefault="00424657" w:rsidP="00B0533B">
      <w:pPr>
        <w:pStyle w:val="ListParagraph"/>
        <w:numPr>
          <w:ilvl w:val="0"/>
          <w:numId w:val="1"/>
        </w:numPr>
        <w:ind w:left="284" w:hanging="284"/>
        <w:jc w:val="both"/>
        <w:rPr>
          <w:sz w:val="28"/>
          <w:szCs w:val="28"/>
        </w:rPr>
      </w:pPr>
      <w:r w:rsidRPr="00647802">
        <w:rPr>
          <w:sz w:val="28"/>
          <w:szCs w:val="28"/>
        </w:rPr>
        <w:t>Pieņemt zināšanai iesniegto informatīvo ziņojumu.</w:t>
      </w:r>
    </w:p>
    <w:p w14:paraId="43875066" w14:textId="16FCCEE3" w:rsidR="00424657" w:rsidRPr="00647802" w:rsidRDefault="00277364" w:rsidP="00B0533B">
      <w:pPr>
        <w:pStyle w:val="ListParagraph"/>
        <w:numPr>
          <w:ilvl w:val="0"/>
          <w:numId w:val="1"/>
        </w:numPr>
        <w:spacing w:before="120"/>
        <w:ind w:left="284" w:hanging="284"/>
        <w:jc w:val="both"/>
        <w:rPr>
          <w:sz w:val="28"/>
          <w:szCs w:val="28"/>
        </w:rPr>
      </w:pPr>
      <w:bookmarkStart w:id="9" w:name="_GoBack"/>
      <w:r w:rsidRPr="00647802">
        <w:rPr>
          <w:sz w:val="28"/>
          <w:szCs w:val="28"/>
        </w:rPr>
        <w:t>Pamatojoties uz Valsts pārvaldes iekārtas likuma 88.</w:t>
      </w:r>
      <w:r w:rsidR="00647802" w:rsidRPr="00647802">
        <w:rPr>
          <w:sz w:val="28"/>
          <w:szCs w:val="28"/>
        </w:rPr>
        <w:t> </w:t>
      </w:r>
      <w:r w:rsidRPr="00647802">
        <w:rPr>
          <w:sz w:val="28"/>
          <w:szCs w:val="28"/>
        </w:rPr>
        <w:t>panta pirmās daļas 3. punktu, a</w:t>
      </w:r>
      <w:r w:rsidR="00B0533B" w:rsidRPr="00647802">
        <w:rPr>
          <w:sz w:val="28"/>
          <w:szCs w:val="28"/>
          <w:lang w:eastAsia="lv-LV"/>
        </w:rPr>
        <w:t>tbalstīt valsts līdzdalības saglabāšanu valsts akciju sabiedrībā „</w:t>
      </w:r>
      <w:r w:rsidR="00B0533B" w:rsidRPr="00647802">
        <w:rPr>
          <w:sz w:val="28"/>
          <w:szCs w:val="28"/>
        </w:rPr>
        <w:t>Valsts nekustamie īpašumi</w:t>
      </w:r>
      <w:r w:rsidR="00B0533B" w:rsidRPr="00647802">
        <w:rPr>
          <w:sz w:val="28"/>
          <w:szCs w:val="28"/>
          <w:lang w:eastAsia="lv-LV"/>
        </w:rPr>
        <w:t>”</w:t>
      </w:r>
      <w:r w:rsidR="00B0533B" w:rsidRPr="00647802">
        <w:rPr>
          <w:sz w:val="28"/>
          <w:szCs w:val="28"/>
        </w:rPr>
        <w:t>, saglabājot tās</w:t>
      </w:r>
      <w:r w:rsidR="00495C2D" w:rsidRPr="00647802">
        <w:rPr>
          <w:sz w:val="28"/>
          <w:szCs w:val="28"/>
        </w:rPr>
        <w:t xml:space="preserve"> juridisko sta</w:t>
      </w:r>
      <w:r w:rsidR="00B0533B" w:rsidRPr="00647802">
        <w:rPr>
          <w:sz w:val="28"/>
          <w:szCs w:val="28"/>
        </w:rPr>
        <w:t>tusu „</w:t>
      </w:r>
      <w:r w:rsidRPr="00647802">
        <w:rPr>
          <w:sz w:val="28"/>
          <w:szCs w:val="28"/>
        </w:rPr>
        <w:t xml:space="preserve">valsts </w:t>
      </w:r>
      <w:r w:rsidR="00B0533B" w:rsidRPr="00647802">
        <w:rPr>
          <w:sz w:val="28"/>
          <w:szCs w:val="28"/>
        </w:rPr>
        <w:t>akciju sabiedrība” un nosakot</w:t>
      </w:r>
      <w:r w:rsidR="00495C2D" w:rsidRPr="00647802">
        <w:rPr>
          <w:sz w:val="28"/>
          <w:szCs w:val="28"/>
        </w:rPr>
        <w:t>, ka arī turpmāk valsts kapitāla daļu turētājs kapitālsabiedrībā ir Finanšu ministrija.</w:t>
      </w:r>
    </w:p>
    <w:bookmarkEnd w:id="9"/>
    <w:p w14:paraId="39242CC0" w14:textId="61B704D3" w:rsidR="00547E3C" w:rsidRPr="00277364" w:rsidRDefault="00277364" w:rsidP="00C6158D">
      <w:pPr>
        <w:pStyle w:val="ListParagraph"/>
        <w:numPr>
          <w:ilvl w:val="0"/>
          <w:numId w:val="1"/>
        </w:numPr>
        <w:spacing w:before="120"/>
        <w:ind w:left="284" w:hanging="284"/>
        <w:jc w:val="both"/>
        <w:rPr>
          <w:sz w:val="28"/>
          <w:szCs w:val="28"/>
        </w:rPr>
      </w:pPr>
      <w:r w:rsidRPr="00647802">
        <w:rPr>
          <w:sz w:val="28"/>
          <w:szCs w:val="28"/>
        </w:rPr>
        <w:t>Pamatojoties uz Publiskas personas kapitāla daļu un kapitālsabiedrību pārvaldības likuma 4. un 7. pantu, n</w:t>
      </w:r>
      <w:r w:rsidR="00495C2D" w:rsidRPr="00647802">
        <w:rPr>
          <w:sz w:val="28"/>
          <w:szCs w:val="28"/>
        </w:rPr>
        <w:t xml:space="preserve">oteikt </w:t>
      </w:r>
      <w:r w:rsidR="00B0533B" w:rsidRPr="00647802">
        <w:rPr>
          <w:sz w:val="28"/>
          <w:szCs w:val="28"/>
          <w:lang w:eastAsia="lv-LV"/>
        </w:rPr>
        <w:t>valsts akciju sabiedrības „</w:t>
      </w:r>
      <w:r w:rsidR="00B0533B" w:rsidRPr="00647802">
        <w:rPr>
          <w:sz w:val="28"/>
          <w:szCs w:val="28"/>
        </w:rPr>
        <w:t>Valsts nekustamie īpašumi</w:t>
      </w:r>
      <w:r w:rsidR="00B0533B" w:rsidRPr="00647802">
        <w:rPr>
          <w:sz w:val="28"/>
          <w:szCs w:val="28"/>
          <w:lang w:eastAsia="lv-LV"/>
        </w:rPr>
        <w:t xml:space="preserve">” </w:t>
      </w:r>
      <w:r w:rsidR="00495C2D" w:rsidRPr="00647802">
        <w:rPr>
          <w:sz w:val="28"/>
          <w:szCs w:val="28"/>
        </w:rPr>
        <w:t>vispārējo stratēģisko mērķi:</w:t>
      </w:r>
      <w:r w:rsidR="00B0533B" w:rsidRPr="00647802">
        <w:rPr>
          <w:noProof/>
          <w:sz w:val="28"/>
          <w:szCs w:val="28"/>
        </w:rPr>
        <w:t xml:space="preserve"> </w:t>
      </w:r>
      <w:r w:rsidRPr="00647802">
        <w:rPr>
          <w:sz w:val="28"/>
          <w:szCs w:val="28"/>
        </w:rPr>
        <w:t>sabiedrības interesēs nodrošināt nekustamo īpašumu, kas ir stratēģiski svarīgi valsts drošībai, nepieciešami valsts institūcijām valsts funkciju veikšanai, kultūras mantojuma saglabāšanai, valsts vai pašvaldību administratīvās teritorijas attīstībai, mērķtiecīgu un efektīvu pārvaldīšanu</w:t>
      </w:r>
      <w:r w:rsidRPr="00277364">
        <w:rPr>
          <w:sz w:val="28"/>
          <w:szCs w:val="28"/>
        </w:rPr>
        <w:t>, tostarp vērtības saglabāšanu un vairošanu. Nodrošināt lietderīgu rīcību ar valsts funkciju veikšanai neizmantotiem nekustamajiem īpašumiem</w:t>
      </w:r>
      <w:r w:rsidR="00495C2D" w:rsidRPr="00277364">
        <w:rPr>
          <w:noProof/>
          <w:sz w:val="28"/>
          <w:szCs w:val="28"/>
        </w:rPr>
        <w:t>.</w:t>
      </w:r>
    </w:p>
    <w:p w14:paraId="3BD59778" w14:textId="77777777" w:rsidR="00046686" w:rsidRPr="00277364" w:rsidRDefault="00046686" w:rsidP="00B0533B">
      <w:pPr>
        <w:pStyle w:val="PlainText"/>
        <w:tabs>
          <w:tab w:val="left" w:pos="6804"/>
        </w:tabs>
        <w:jc w:val="both"/>
        <w:rPr>
          <w:rFonts w:ascii="Times New Roman" w:hAnsi="Times New Roman" w:cs="Times New Roman"/>
        </w:rPr>
      </w:pPr>
    </w:p>
    <w:p w14:paraId="3E383F2B" w14:textId="77777777" w:rsidR="00C6158D" w:rsidRPr="00277364" w:rsidRDefault="00C6158D" w:rsidP="00B0533B">
      <w:pPr>
        <w:pStyle w:val="PlainText"/>
        <w:tabs>
          <w:tab w:val="left" w:pos="6804"/>
        </w:tabs>
        <w:jc w:val="both"/>
        <w:rPr>
          <w:rFonts w:ascii="Times New Roman" w:hAnsi="Times New Roman" w:cs="Times New Roman"/>
        </w:rPr>
      </w:pPr>
    </w:p>
    <w:p w14:paraId="0C20A8A5" w14:textId="77777777" w:rsidR="0030658D" w:rsidRPr="00B0533B" w:rsidRDefault="00495C2D" w:rsidP="00B0533B">
      <w:pPr>
        <w:jc w:val="both"/>
        <w:rPr>
          <w:sz w:val="28"/>
          <w:szCs w:val="28"/>
          <w:lang w:eastAsia="lv-LV"/>
        </w:rPr>
      </w:pPr>
      <w:r w:rsidRPr="00B0533B">
        <w:rPr>
          <w:sz w:val="28"/>
          <w:szCs w:val="28"/>
          <w:lang w:eastAsia="lv-LV"/>
        </w:rPr>
        <w:t>Ministru prezidents</w:t>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r>
      <w:r w:rsidR="0030658D" w:rsidRPr="00B0533B">
        <w:rPr>
          <w:sz w:val="28"/>
          <w:szCs w:val="28"/>
          <w:lang w:eastAsia="lv-LV"/>
        </w:rPr>
        <w:tab/>
        <w:t xml:space="preserve"> </w:t>
      </w:r>
      <w:r w:rsidR="0030658D" w:rsidRPr="00B0533B">
        <w:rPr>
          <w:sz w:val="28"/>
          <w:szCs w:val="28"/>
          <w:lang w:eastAsia="lv-LV"/>
        </w:rPr>
        <w:tab/>
      </w:r>
      <w:proofErr w:type="spellStart"/>
      <w:r w:rsidRPr="00B0533B">
        <w:rPr>
          <w:sz w:val="28"/>
          <w:szCs w:val="28"/>
          <w:lang w:eastAsia="lv-LV"/>
        </w:rPr>
        <w:t>M.Kučinskis</w:t>
      </w:r>
      <w:proofErr w:type="spellEnd"/>
    </w:p>
    <w:p w14:paraId="0EDC3B47" w14:textId="77777777" w:rsidR="00C6158D" w:rsidRDefault="00C6158D" w:rsidP="00B0533B">
      <w:pPr>
        <w:keepNext/>
        <w:jc w:val="both"/>
        <w:outlineLvl w:val="1"/>
        <w:rPr>
          <w:sz w:val="28"/>
          <w:szCs w:val="28"/>
        </w:rPr>
      </w:pPr>
    </w:p>
    <w:p w14:paraId="31DAC06D" w14:textId="77777777" w:rsidR="00C6158D" w:rsidRDefault="00C6158D" w:rsidP="00B0533B">
      <w:pPr>
        <w:keepNext/>
        <w:jc w:val="both"/>
        <w:outlineLvl w:val="1"/>
        <w:rPr>
          <w:sz w:val="28"/>
          <w:szCs w:val="28"/>
        </w:rPr>
      </w:pPr>
    </w:p>
    <w:p w14:paraId="5BF27172" w14:textId="77777777" w:rsidR="0030658D" w:rsidRPr="00B0533B" w:rsidRDefault="0030658D" w:rsidP="00B0533B">
      <w:pPr>
        <w:keepNext/>
        <w:jc w:val="both"/>
        <w:outlineLvl w:val="1"/>
        <w:rPr>
          <w:sz w:val="28"/>
          <w:szCs w:val="28"/>
        </w:rPr>
      </w:pPr>
      <w:r w:rsidRPr="00B0533B">
        <w:rPr>
          <w:sz w:val="28"/>
          <w:szCs w:val="28"/>
        </w:rPr>
        <w:t>Valsts kancelejas direktors</w:t>
      </w:r>
      <w:r w:rsidRPr="00B0533B">
        <w:rPr>
          <w:sz w:val="28"/>
          <w:szCs w:val="28"/>
        </w:rPr>
        <w:tab/>
      </w:r>
      <w:r w:rsidRPr="00B0533B">
        <w:rPr>
          <w:sz w:val="28"/>
          <w:szCs w:val="28"/>
        </w:rPr>
        <w:tab/>
      </w:r>
      <w:r w:rsidRPr="00B0533B">
        <w:rPr>
          <w:sz w:val="28"/>
          <w:szCs w:val="28"/>
        </w:rPr>
        <w:tab/>
      </w:r>
      <w:r w:rsidRPr="00B0533B">
        <w:rPr>
          <w:sz w:val="28"/>
          <w:szCs w:val="28"/>
        </w:rPr>
        <w:tab/>
      </w:r>
      <w:r w:rsidRPr="00B0533B">
        <w:rPr>
          <w:sz w:val="28"/>
          <w:szCs w:val="28"/>
        </w:rPr>
        <w:tab/>
        <w:t xml:space="preserve"> </w:t>
      </w:r>
      <w:r w:rsidRPr="00B0533B">
        <w:rPr>
          <w:sz w:val="28"/>
          <w:szCs w:val="28"/>
        </w:rPr>
        <w:tab/>
        <w:t>M.Krieviņš</w:t>
      </w:r>
    </w:p>
    <w:p w14:paraId="6523D0AE" w14:textId="77777777" w:rsidR="00CD5EEA" w:rsidRPr="00B0533B" w:rsidRDefault="00CD5EEA" w:rsidP="00B0533B">
      <w:pPr>
        <w:jc w:val="both"/>
        <w:rPr>
          <w:sz w:val="28"/>
          <w:szCs w:val="28"/>
        </w:rPr>
      </w:pPr>
    </w:p>
    <w:p w14:paraId="6F32A782" w14:textId="7E8919C6" w:rsidR="00D9620A" w:rsidRPr="00B0533B" w:rsidRDefault="00D9620A" w:rsidP="00B0533B">
      <w:pPr>
        <w:pStyle w:val="PlainText"/>
        <w:tabs>
          <w:tab w:val="left" w:pos="7200"/>
          <w:tab w:val="right" w:pos="9072"/>
        </w:tabs>
        <w:jc w:val="both"/>
        <w:rPr>
          <w:rFonts w:ascii="Times New Roman" w:hAnsi="Times New Roman"/>
        </w:rPr>
      </w:pPr>
    </w:p>
    <w:sectPr w:rsidR="00D9620A" w:rsidRPr="00B0533B" w:rsidSect="00C81378">
      <w:headerReference w:type="default" r:id="rId9"/>
      <w:footerReference w:type="default" r:id="rId10"/>
      <w:footerReference w:type="first" r:id="rId11"/>
      <w:pgSz w:w="11906" w:h="16838" w:code="9"/>
      <w:pgMar w:top="1418" w:right="1134" w:bottom="1134" w:left="1701" w:header="1134" w:footer="113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3BC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BEF47" w14:textId="77777777" w:rsidR="00AA26AF" w:rsidRDefault="00AA26AF" w:rsidP="00547E3C">
      <w:r>
        <w:separator/>
      </w:r>
    </w:p>
  </w:endnote>
  <w:endnote w:type="continuationSeparator" w:id="0">
    <w:p w14:paraId="44D28724" w14:textId="77777777" w:rsidR="00AA26AF" w:rsidRDefault="00AA26AF"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9FFC" w14:textId="77777777" w:rsidR="00025DA6" w:rsidRPr="00241925" w:rsidRDefault="00025DA6" w:rsidP="00241925">
    <w:pPr>
      <w:pStyle w:val="Footer"/>
      <w:jc w:val="both"/>
      <w:rPr>
        <w:sz w:val="24"/>
        <w:szCs w:val="24"/>
      </w:rPr>
    </w:pPr>
    <w:r w:rsidRPr="00241925">
      <w:rPr>
        <w:sz w:val="24"/>
        <w:szCs w:val="24"/>
      </w:rPr>
      <w:t>VMprot_</w:t>
    </w:r>
    <w:r>
      <w:rPr>
        <w:sz w:val="24"/>
        <w:szCs w:val="24"/>
      </w:rPr>
      <w:t>1812</w:t>
    </w:r>
    <w:r w:rsidRPr="00241925">
      <w:rPr>
        <w:sz w:val="24"/>
        <w:szCs w:val="24"/>
      </w:rPr>
      <w:t>15_</w:t>
    </w:r>
    <w:r>
      <w:rPr>
        <w:sz w:val="24"/>
        <w:szCs w:val="24"/>
      </w:rPr>
      <w:t>lidzdaliba</w:t>
    </w:r>
    <w:r w:rsidRPr="00241925">
      <w:rPr>
        <w:sz w:val="24"/>
        <w:szCs w:val="24"/>
      </w:rPr>
      <w:t xml:space="preserve">; Ministru kabineta sēdes </w:t>
    </w:r>
    <w:proofErr w:type="spellStart"/>
    <w:r w:rsidRPr="00241925">
      <w:rPr>
        <w:sz w:val="24"/>
        <w:szCs w:val="24"/>
      </w:rPr>
      <w:t>protokollēmuma</w:t>
    </w:r>
    <w:proofErr w:type="spellEnd"/>
    <w:r w:rsidRPr="00241925">
      <w:rPr>
        <w:sz w:val="24"/>
        <w:szCs w:val="24"/>
      </w:rPr>
      <w:t xml:space="preserve"> projekts</w:t>
    </w:r>
    <w:r w:rsidRPr="00CF2CBD">
      <w:rPr>
        <w:sz w:val="24"/>
        <w:szCs w:val="24"/>
        <w:lang w:eastAsia="lv-LV"/>
      </w:rPr>
      <w:t xml:space="preserve"> </w:t>
    </w:r>
    <w:r>
      <w:rPr>
        <w:sz w:val="24"/>
        <w:szCs w:val="24"/>
        <w:lang w:val="en-US" w:eastAsia="lv-LV"/>
      </w:rPr>
      <w:t>”</w:t>
    </w:r>
    <w:r w:rsidRPr="00CF2CBD">
      <w:rPr>
        <w:sz w:val="24"/>
        <w:szCs w:val="24"/>
        <w:lang w:eastAsia="lv-LV"/>
      </w:rPr>
      <w:t>Informatīvais ziņojums</w:t>
    </w:r>
    <w:r>
      <w:rPr>
        <w:sz w:val="24"/>
        <w:szCs w:val="24"/>
        <w:lang w:eastAsia="lv-LV"/>
      </w:rPr>
      <w:t xml:space="preserve"> </w:t>
    </w:r>
    <w:r>
      <w:rPr>
        <w:sz w:val="24"/>
        <w:szCs w:val="24"/>
      </w:rPr>
      <w:t>p</w:t>
    </w:r>
    <w:r w:rsidRPr="00CF2CBD">
      <w:rPr>
        <w:rFonts w:eastAsia="Calibri"/>
        <w:bCs/>
        <w:color w:val="000000"/>
        <w:sz w:val="24"/>
        <w:szCs w:val="24"/>
        <w:lang w:eastAsia="lv-LV"/>
      </w:rPr>
      <w:t>ar valsts līdzdalības saglabāšanu kapitālsabiedrībās,</w:t>
    </w:r>
    <w:r>
      <w:rPr>
        <w:sz w:val="24"/>
        <w:szCs w:val="24"/>
        <w:lang w:eastAsia="lv-LV"/>
      </w:rPr>
      <w:t xml:space="preserve"> </w:t>
    </w:r>
    <w:r w:rsidRPr="00CF2CBD">
      <w:rPr>
        <w:rFonts w:eastAsia="Calibri"/>
        <w:bCs/>
        <w:color w:val="000000"/>
        <w:sz w:val="24"/>
        <w:szCs w:val="24"/>
        <w:lang w:eastAsia="lv-LV"/>
      </w:rPr>
      <w:t xml:space="preserve">kurās Veselības ministrija ir valsts kapitāla daļu turētāja un priekšlikumu sniegšanu par turpmāko rīcību ar sabiedrību ar ierobežotu atbildību </w:t>
    </w:r>
    <w:r w:rsidRPr="00CF2CBD">
      <w:rPr>
        <w:sz w:val="24"/>
        <w:szCs w:val="24"/>
      </w:rPr>
      <w:t>“</w:t>
    </w:r>
    <w:r w:rsidRPr="00CF2CBD">
      <w:rPr>
        <w:rFonts w:eastAsia="Calibri"/>
        <w:bCs/>
        <w:color w:val="000000"/>
        <w:sz w:val="24"/>
        <w:szCs w:val="24"/>
        <w:lang w:eastAsia="lv-LV"/>
      </w:rPr>
      <w:t xml:space="preserve">Rīgas Hematoloģijas centrs” un sabiedrību ar ierobežotu atbildību </w:t>
    </w:r>
    <w:r w:rsidRPr="00CF2CBD">
      <w:rPr>
        <w:sz w:val="24"/>
        <w:szCs w:val="24"/>
      </w:rPr>
      <w:t>“</w:t>
    </w:r>
    <w:r w:rsidRPr="00CF2CBD">
      <w:rPr>
        <w:rFonts w:eastAsia="Calibri"/>
        <w:bCs/>
        <w:color w:val="000000"/>
        <w:sz w:val="24"/>
        <w:szCs w:val="24"/>
        <w:lang w:eastAsia="lv-LV"/>
      </w:rPr>
      <w:t xml:space="preserve">Veselības centrs </w:t>
    </w:r>
    <w:r w:rsidRPr="00CF2CBD">
      <w:rPr>
        <w:sz w:val="24"/>
        <w:szCs w:val="24"/>
      </w:rPr>
      <w:t>“</w:t>
    </w:r>
    <w:r w:rsidRPr="00CF2CBD">
      <w:rPr>
        <w:rFonts w:eastAsia="Calibri"/>
        <w:bCs/>
        <w:color w:val="000000"/>
        <w:sz w:val="24"/>
        <w:szCs w:val="24"/>
        <w:lang w:eastAsia="lv-LV"/>
      </w:rPr>
      <w:t>Biķernieki””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4666" w14:textId="6DB5CF68" w:rsidR="00D9620A" w:rsidRPr="00D9620A" w:rsidRDefault="004663DB" w:rsidP="00D9620A">
    <w:pPr>
      <w:pStyle w:val="NoSpacing"/>
      <w:jc w:val="both"/>
    </w:pPr>
    <w:r>
      <w:t>FMProt_</w:t>
    </w:r>
    <w:r w:rsidR="00036AD2">
      <w:t>28</w:t>
    </w:r>
    <w:r w:rsidR="00647802">
      <w:t>0217</w:t>
    </w:r>
    <w:r w:rsidR="00C81378">
      <w:t>_lidzd</w:t>
    </w:r>
    <w:r>
      <w:t>VNI</w:t>
    </w:r>
  </w:p>
  <w:p w14:paraId="4FCC9F81" w14:textId="77777777" w:rsidR="00025DA6" w:rsidRPr="00241925" w:rsidRDefault="00025DA6" w:rsidP="00E176B3">
    <w:pPr>
      <w:pStyle w:val="Footer"/>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88D8" w14:textId="77777777" w:rsidR="00AA26AF" w:rsidRDefault="00AA26AF" w:rsidP="00547E3C">
      <w:r>
        <w:separator/>
      </w:r>
    </w:p>
  </w:footnote>
  <w:footnote w:type="continuationSeparator" w:id="0">
    <w:p w14:paraId="310E0AA5" w14:textId="77777777" w:rsidR="00AA26AF" w:rsidRDefault="00AA26AF"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A570" w14:textId="77777777" w:rsidR="00025DA6" w:rsidRPr="00582621" w:rsidRDefault="004B26D4">
    <w:pPr>
      <w:pStyle w:val="Header"/>
      <w:jc w:val="center"/>
      <w:rPr>
        <w:sz w:val="24"/>
        <w:szCs w:val="24"/>
      </w:rPr>
    </w:pPr>
    <w:r w:rsidRPr="00582621">
      <w:rPr>
        <w:sz w:val="24"/>
        <w:szCs w:val="24"/>
      </w:rPr>
      <w:fldChar w:fldCharType="begin"/>
    </w:r>
    <w:r w:rsidR="00025DA6" w:rsidRPr="00582621">
      <w:rPr>
        <w:sz w:val="24"/>
        <w:szCs w:val="24"/>
      </w:rPr>
      <w:instrText xml:space="preserve"> PAGE   \* MERGEFORMAT </w:instrText>
    </w:r>
    <w:r w:rsidRPr="00582621">
      <w:rPr>
        <w:sz w:val="24"/>
        <w:szCs w:val="24"/>
      </w:rPr>
      <w:fldChar w:fldCharType="separate"/>
    </w:r>
    <w:r w:rsidR="00D9620A">
      <w:rPr>
        <w:noProof/>
        <w:sz w:val="24"/>
        <w:szCs w:val="24"/>
      </w:rPr>
      <w:t>2</w:t>
    </w:r>
    <w:r w:rsidRPr="00582621">
      <w:rPr>
        <w:sz w:val="24"/>
        <w:szCs w:val="24"/>
      </w:rPr>
      <w:fldChar w:fldCharType="end"/>
    </w:r>
  </w:p>
  <w:p w14:paraId="21C28286" w14:textId="77777777" w:rsidR="00025DA6" w:rsidRDefault="00025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06B0D"/>
    <w:multiLevelType w:val="hybridMultilevel"/>
    <w:tmpl w:val="126E7694"/>
    <w:lvl w:ilvl="0" w:tplc="92BA7CCC">
      <w:start w:val="1"/>
      <w:numFmt w:val="decimal"/>
      <w:lvlText w:val="%1."/>
      <w:lvlJc w:val="left"/>
      <w:pPr>
        <w:ind w:left="1648" w:hanging="360"/>
      </w:pPr>
      <w:rPr>
        <w:rFonts w:ascii="Times New Roman" w:hAnsi="Times New Roman" w:cs="Times New Roman" w:hint="default"/>
        <w:sz w:val="28"/>
        <w:szCs w:val="28"/>
      </w:rPr>
    </w:lvl>
    <w:lvl w:ilvl="1" w:tplc="04260019">
      <w:start w:val="1"/>
      <w:numFmt w:val="lowerLetter"/>
      <w:lvlText w:val="%2."/>
      <w:lvlJc w:val="left"/>
      <w:pPr>
        <w:ind w:left="2368" w:hanging="360"/>
      </w:pPr>
      <w:rPr>
        <w:rFonts w:ascii="Times New Roman" w:hAnsi="Times New Roman" w:cs="Times New Roman"/>
      </w:rPr>
    </w:lvl>
    <w:lvl w:ilvl="2" w:tplc="0426001B">
      <w:start w:val="1"/>
      <w:numFmt w:val="lowerRoman"/>
      <w:lvlText w:val="%3."/>
      <w:lvlJc w:val="right"/>
      <w:pPr>
        <w:ind w:left="3088" w:hanging="180"/>
      </w:pPr>
      <w:rPr>
        <w:rFonts w:ascii="Times New Roman" w:hAnsi="Times New Roman" w:cs="Times New Roman"/>
      </w:rPr>
    </w:lvl>
    <w:lvl w:ilvl="3" w:tplc="0426000F">
      <w:start w:val="1"/>
      <w:numFmt w:val="decimal"/>
      <w:lvlText w:val="%4."/>
      <w:lvlJc w:val="left"/>
      <w:pPr>
        <w:ind w:left="3808" w:hanging="360"/>
      </w:pPr>
      <w:rPr>
        <w:rFonts w:ascii="Times New Roman" w:hAnsi="Times New Roman" w:cs="Times New Roman"/>
      </w:rPr>
    </w:lvl>
    <w:lvl w:ilvl="4" w:tplc="04260019">
      <w:start w:val="1"/>
      <w:numFmt w:val="lowerLetter"/>
      <w:lvlText w:val="%5."/>
      <w:lvlJc w:val="left"/>
      <w:pPr>
        <w:ind w:left="4528" w:hanging="360"/>
      </w:pPr>
      <w:rPr>
        <w:rFonts w:ascii="Times New Roman" w:hAnsi="Times New Roman" w:cs="Times New Roman"/>
      </w:rPr>
    </w:lvl>
    <w:lvl w:ilvl="5" w:tplc="0426001B">
      <w:start w:val="1"/>
      <w:numFmt w:val="lowerRoman"/>
      <w:lvlText w:val="%6."/>
      <w:lvlJc w:val="right"/>
      <w:pPr>
        <w:ind w:left="5248" w:hanging="180"/>
      </w:pPr>
      <w:rPr>
        <w:rFonts w:ascii="Times New Roman" w:hAnsi="Times New Roman" w:cs="Times New Roman"/>
      </w:rPr>
    </w:lvl>
    <w:lvl w:ilvl="6" w:tplc="0426000F">
      <w:start w:val="1"/>
      <w:numFmt w:val="decimal"/>
      <w:lvlText w:val="%7."/>
      <w:lvlJc w:val="left"/>
      <w:pPr>
        <w:ind w:left="5968" w:hanging="360"/>
      </w:pPr>
      <w:rPr>
        <w:rFonts w:ascii="Times New Roman" w:hAnsi="Times New Roman" w:cs="Times New Roman"/>
      </w:rPr>
    </w:lvl>
    <w:lvl w:ilvl="7" w:tplc="04260019">
      <w:start w:val="1"/>
      <w:numFmt w:val="lowerLetter"/>
      <w:lvlText w:val="%8."/>
      <w:lvlJc w:val="left"/>
      <w:pPr>
        <w:ind w:left="6688" w:hanging="360"/>
      </w:pPr>
      <w:rPr>
        <w:rFonts w:ascii="Times New Roman" w:hAnsi="Times New Roman" w:cs="Times New Roman"/>
      </w:rPr>
    </w:lvl>
    <w:lvl w:ilvl="8" w:tplc="0426001B">
      <w:start w:val="1"/>
      <w:numFmt w:val="lowerRoman"/>
      <w:lvlText w:val="%9."/>
      <w:lvlJc w:val="right"/>
      <w:pPr>
        <w:ind w:left="7408" w:hanging="180"/>
      </w:pPr>
      <w:rPr>
        <w:rFonts w:ascii="Times New Roman" w:hAnsi="Times New Roman"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Dadeka">
    <w15:presenceInfo w15:providerId="None" w15:userId="Vineta Dade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C"/>
    <w:rsid w:val="000112B5"/>
    <w:rsid w:val="000130D8"/>
    <w:rsid w:val="0001683A"/>
    <w:rsid w:val="00023985"/>
    <w:rsid w:val="00024930"/>
    <w:rsid w:val="00025DA6"/>
    <w:rsid w:val="000303A5"/>
    <w:rsid w:val="00036AD2"/>
    <w:rsid w:val="00045987"/>
    <w:rsid w:val="00046686"/>
    <w:rsid w:val="00072F91"/>
    <w:rsid w:val="00093C81"/>
    <w:rsid w:val="00096AF3"/>
    <w:rsid w:val="000A4A3C"/>
    <w:rsid w:val="000C08CD"/>
    <w:rsid w:val="000D5134"/>
    <w:rsid w:val="000D5FA4"/>
    <w:rsid w:val="000E4D84"/>
    <w:rsid w:val="000F12CB"/>
    <w:rsid w:val="000F43E0"/>
    <w:rsid w:val="001336BF"/>
    <w:rsid w:val="00134F8F"/>
    <w:rsid w:val="00144DF5"/>
    <w:rsid w:val="001474BA"/>
    <w:rsid w:val="001519F5"/>
    <w:rsid w:val="00155199"/>
    <w:rsid w:val="00162F3B"/>
    <w:rsid w:val="0017407F"/>
    <w:rsid w:val="001802C9"/>
    <w:rsid w:val="00186133"/>
    <w:rsid w:val="001A3926"/>
    <w:rsid w:val="001A74E5"/>
    <w:rsid w:val="001B15FF"/>
    <w:rsid w:val="001D2599"/>
    <w:rsid w:val="00214095"/>
    <w:rsid w:val="00224F9F"/>
    <w:rsid w:val="00241925"/>
    <w:rsid w:val="00244564"/>
    <w:rsid w:val="0025297E"/>
    <w:rsid w:val="00261870"/>
    <w:rsid w:val="00277364"/>
    <w:rsid w:val="002A5A87"/>
    <w:rsid w:val="002A6484"/>
    <w:rsid w:val="002A70A5"/>
    <w:rsid w:val="002B68A4"/>
    <w:rsid w:val="002C1687"/>
    <w:rsid w:val="002F17E8"/>
    <w:rsid w:val="002F3755"/>
    <w:rsid w:val="0030658D"/>
    <w:rsid w:val="00321B9C"/>
    <w:rsid w:val="00325DF4"/>
    <w:rsid w:val="00330D20"/>
    <w:rsid w:val="00351078"/>
    <w:rsid w:val="00382DA7"/>
    <w:rsid w:val="003C5283"/>
    <w:rsid w:val="003F4E59"/>
    <w:rsid w:val="003F5BC4"/>
    <w:rsid w:val="004006B2"/>
    <w:rsid w:val="00414FDD"/>
    <w:rsid w:val="00415010"/>
    <w:rsid w:val="00424657"/>
    <w:rsid w:val="00426780"/>
    <w:rsid w:val="00435EF4"/>
    <w:rsid w:val="004663DB"/>
    <w:rsid w:val="00470804"/>
    <w:rsid w:val="004752F2"/>
    <w:rsid w:val="0047642F"/>
    <w:rsid w:val="00477FAE"/>
    <w:rsid w:val="00484B5B"/>
    <w:rsid w:val="00495C2D"/>
    <w:rsid w:val="00497207"/>
    <w:rsid w:val="004A432F"/>
    <w:rsid w:val="004B26D4"/>
    <w:rsid w:val="004B30DD"/>
    <w:rsid w:val="004C126F"/>
    <w:rsid w:val="004E2111"/>
    <w:rsid w:val="004E2C1F"/>
    <w:rsid w:val="004E7B26"/>
    <w:rsid w:val="004F7DF9"/>
    <w:rsid w:val="005248AE"/>
    <w:rsid w:val="005255B5"/>
    <w:rsid w:val="00533CC7"/>
    <w:rsid w:val="00544319"/>
    <w:rsid w:val="00544F85"/>
    <w:rsid w:val="00547E3C"/>
    <w:rsid w:val="005527E4"/>
    <w:rsid w:val="0055500E"/>
    <w:rsid w:val="005558C6"/>
    <w:rsid w:val="0057066E"/>
    <w:rsid w:val="00574AC9"/>
    <w:rsid w:val="00582621"/>
    <w:rsid w:val="005A79DC"/>
    <w:rsid w:val="005D0B3F"/>
    <w:rsid w:val="005D3D13"/>
    <w:rsid w:val="006112BF"/>
    <w:rsid w:val="0062016F"/>
    <w:rsid w:val="006342E9"/>
    <w:rsid w:val="006357E7"/>
    <w:rsid w:val="006375A3"/>
    <w:rsid w:val="00641D4B"/>
    <w:rsid w:val="00647802"/>
    <w:rsid w:val="00651215"/>
    <w:rsid w:val="00672978"/>
    <w:rsid w:val="00686440"/>
    <w:rsid w:val="00694F9A"/>
    <w:rsid w:val="006957D7"/>
    <w:rsid w:val="006A4A46"/>
    <w:rsid w:val="006C7EA7"/>
    <w:rsid w:val="006D433C"/>
    <w:rsid w:val="006F00B2"/>
    <w:rsid w:val="00717946"/>
    <w:rsid w:val="00730513"/>
    <w:rsid w:val="0073230B"/>
    <w:rsid w:val="007431BD"/>
    <w:rsid w:val="0076026F"/>
    <w:rsid w:val="00767515"/>
    <w:rsid w:val="007708BD"/>
    <w:rsid w:val="00771463"/>
    <w:rsid w:val="007B0A66"/>
    <w:rsid w:val="007F3918"/>
    <w:rsid w:val="00800F53"/>
    <w:rsid w:val="00804DAE"/>
    <w:rsid w:val="00815FB7"/>
    <w:rsid w:val="00816ECB"/>
    <w:rsid w:val="00822726"/>
    <w:rsid w:val="008468FA"/>
    <w:rsid w:val="008661DA"/>
    <w:rsid w:val="0087427B"/>
    <w:rsid w:val="008844AA"/>
    <w:rsid w:val="00892791"/>
    <w:rsid w:val="008A6E60"/>
    <w:rsid w:val="008B5A4F"/>
    <w:rsid w:val="008C230D"/>
    <w:rsid w:val="008C59A0"/>
    <w:rsid w:val="008D0EE3"/>
    <w:rsid w:val="008D1B37"/>
    <w:rsid w:val="008E6388"/>
    <w:rsid w:val="008F2185"/>
    <w:rsid w:val="00900544"/>
    <w:rsid w:val="00904E77"/>
    <w:rsid w:val="00905CD7"/>
    <w:rsid w:val="009215BB"/>
    <w:rsid w:val="00954835"/>
    <w:rsid w:val="00970AFB"/>
    <w:rsid w:val="00971097"/>
    <w:rsid w:val="00974991"/>
    <w:rsid w:val="00981687"/>
    <w:rsid w:val="009A5491"/>
    <w:rsid w:val="009B7DB5"/>
    <w:rsid w:val="009F43D9"/>
    <w:rsid w:val="009F595C"/>
    <w:rsid w:val="00A2551E"/>
    <w:rsid w:val="00A3580D"/>
    <w:rsid w:val="00A405C0"/>
    <w:rsid w:val="00A54C01"/>
    <w:rsid w:val="00A77E82"/>
    <w:rsid w:val="00A813E1"/>
    <w:rsid w:val="00A8447B"/>
    <w:rsid w:val="00A9569C"/>
    <w:rsid w:val="00AA26AF"/>
    <w:rsid w:val="00AB7303"/>
    <w:rsid w:val="00AD0599"/>
    <w:rsid w:val="00AD362F"/>
    <w:rsid w:val="00AE491B"/>
    <w:rsid w:val="00AF35B3"/>
    <w:rsid w:val="00B0533B"/>
    <w:rsid w:val="00B06A63"/>
    <w:rsid w:val="00B124F7"/>
    <w:rsid w:val="00B329C7"/>
    <w:rsid w:val="00B356CE"/>
    <w:rsid w:val="00B37707"/>
    <w:rsid w:val="00B4607B"/>
    <w:rsid w:val="00B4710A"/>
    <w:rsid w:val="00B51FC1"/>
    <w:rsid w:val="00B56F62"/>
    <w:rsid w:val="00B87AAF"/>
    <w:rsid w:val="00B9343F"/>
    <w:rsid w:val="00B95155"/>
    <w:rsid w:val="00B95425"/>
    <w:rsid w:val="00BB64F6"/>
    <w:rsid w:val="00BB65AD"/>
    <w:rsid w:val="00BD1C08"/>
    <w:rsid w:val="00BD6432"/>
    <w:rsid w:val="00C24145"/>
    <w:rsid w:val="00C265E6"/>
    <w:rsid w:val="00C52371"/>
    <w:rsid w:val="00C52671"/>
    <w:rsid w:val="00C543C1"/>
    <w:rsid w:val="00C55D01"/>
    <w:rsid w:val="00C57525"/>
    <w:rsid w:val="00C6158D"/>
    <w:rsid w:val="00C66128"/>
    <w:rsid w:val="00C706C4"/>
    <w:rsid w:val="00C81378"/>
    <w:rsid w:val="00CC297D"/>
    <w:rsid w:val="00CD5EEA"/>
    <w:rsid w:val="00CF7D9D"/>
    <w:rsid w:val="00D11062"/>
    <w:rsid w:val="00D12536"/>
    <w:rsid w:val="00D156AC"/>
    <w:rsid w:val="00D17D25"/>
    <w:rsid w:val="00D212F8"/>
    <w:rsid w:val="00D24BB1"/>
    <w:rsid w:val="00D37B38"/>
    <w:rsid w:val="00D404A4"/>
    <w:rsid w:val="00D440F5"/>
    <w:rsid w:val="00D4622F"/>
    <w:rsid w:val="00D5594C"/>
    <w:rsid w:val="00D618B7"/>
    <w:rsid w:val="00D6498F"/>
    <w:rsid w:val="00D76216"/>
    <w:rsid w:val="00D762AF"/>
    <w:rsid w:val="00D76620"/>
    <w:rsid w:val="00D81C44"/>
    <w:rsid w:val="00D820C7"/>
    <w:rsid w:val="00D8350F"/>
    <w:rsid w:val="00D90B93"/>
    <w:rsid w:val="00D9620A"/>
    <w:rsid w:val="00DC1262"/>
    <w:rsid w:val="00DD22FD"/>
    <w:rsid w:val="00DD3632"/>
    <w:rsid w:val="00DE1B0E"/>
    <w:rsid w:val="00DE6152"/>
    <w:rsid w:val="00E02190"/>
    <w:rsid w:val="00E176B3"/>
    <w:rsid w:val="00E20D61"/>
    <w:rsid w:val="00E26ABE"/>
    <w:rsid w:val="00E43BFA"/>
    <w:rsid w:val="00E45466"/>
    <w:rsid w:val="00E56E65"/>
    <w:rsid w:val="00E7262A"/>
    <w:rsid w:val="00E90528"/>
    <w:rsid w:val="00E90A33"/>
    <w:rsid w:val="00E93D51"/>
    <w:rsid w:val="00EB0DF1"/>
    <w:rsid w:val="00EC2F14"/>
    <w:rsid w:val="00ED2AF0"/>
    <w:rsid w:val="00ED3258"/>
    <w:rsid w:val="00ED7BA9"/>
    <w:rsid w:val="00EE55FA"/>
    <w:rsid w:val="00EF0A98"/>
    <w:rsid w:val="00EF2A04"/>
    <w:rsid w:val="00EF6C56"/>
    <w:rsid w:val="00F01AD8"/>
    <w:rsid w:val="00F04358"/>
    <w:rsid w:val="00F2155A"/>
    <w:rsid w:val="00F35207"/>
    <w:rsid w:val="00F41B7B"/>
    <w:rsid w:val="00F426DD"/>
    <w:rsid w:val="00F74E69"/>
    <w:rsid w:val="00F77134"/>
    <w:rsid w:val="00F77962"/>
    <w:rsid w:val="00F9208E"/>
    <w:rsid w:val="00FB1EF7"/>
    <w:rsid w:val="00FB64CD"/>
    <w:rsid w:val="00FD6983"/>
    <w:rsid w:val="00FD6AAE"/>
    <w:rsid w:val="00FD6FD6"/>
    <w:rsid w:val="00FD7751"/>
    <w:rsid w:val="00FE57F1"/>
    <w:rsid w:val="00FF05FF"/>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paragraph" w:styleId="NoSpacing">
    <w:name w:val="No Spacing"/>
    <w:uiPriority w:val="1"/>
    <w:qFormat/>
    <w:rsid w:val="00D9620A"/>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72978"/>
    <w:rPr>
      <w:sz w:val="16"/>
      <w:szCs w:val="16"/>
    </w:rPr>
  </w:style>
  <w:style w:type="paragraph" w:styleId="CommentText">
    <w:name w:val="annotation text"/>
    <w:basedOn w:val="Normal"/>
    <w:link w:val="CommentTextChar"/>
    <w:uiPriority w:val="99"/>
    <w:semiHidden/>
    <w:unhideWhenUsed/>
    <w:rsid w:val="00672978"/>
  </w:style>
  <w:style w:type="character" w:customStyle="1" w:styleId="CommentTextChar">
    <w:name w:val="Comment Text Char"/>
    <w:basedOn w:val="DefaultParagraphFont"/>
    <w:link w:val="CommentText"/>
    <w:uiPriority w:val="99"/>
    <w:semiHidden/>
    <w:rsid w:val="00672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978"/>
    <w:rPr>
      <w:b/>
      <w:bCs/>
    </w:rPr>
  </w:style>
  <w:style w:type="character" w:customStyle="1" w:styleId="CommentSubjectChar">
    <w:name w:val="Comment Subject Char"/>
    <w:basedOn w:val="CommentTextChar"/>
    <w:link w:val="CommentSubject"/>
    <w:uiPriority w:val="99"/>
    <w:semiHidden/>
    <w:rsid w:val="0067297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paragraph" w:styleId="NoSpacing">
    <w:name w:val="No Spacing"/>
    <w:uiPriority w:val="1"/>
    <w:qFormat/>
    <w:rsid w:val="00D9620A"/>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72978"/>
    <w:rPr>
      <w:sz w:val="16"/>
      <w:szCs w:val="16"/>
    </w:rPr>
  </w:style>
  <w:style w:type="paragraph" w:styleId="CommentText">
    <w:name w:val="annotation text"/>
    <w:basedOn w:val="Normal"/>
    <w:link w:val="CommentTextChar"/>
    <w:uiPriority w:val="99"/>
    <w:semiHidden/>
    <w:unhideWhenUsed/>
    <w:rsid w:val="00672978"/>
  </w:style>
  <w:style w:type="character" w:customStyle="1" w:styleId="CommentTextChar">
    <w:name w:val="Comment Text Char"/>
    <w:basedOn w:val="DefaultParagraphFont"/>
    <w:link w:val="CommentText"/>
    <w:uiPriority w:val="99"/>
    <w:semiHidden/>
    <w:rsid w:val="00672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978"/>
    <w:rPr>
      <w:b/>
      <w:bCs/>
    </w:rPr>
  </w:style>
  <w:style w:type="character" w:customStyle="1" w:styleId="CommentSubjectChar">
    <w:name w:val="Comment Subject Char"/>
    <w:basedOn w:val="CommentTextChar"/>
    <w:link w:val="CommentSubject"/>
    <w:uiPriority w:val="99"/>
    <w:semiHidden/>
    <w:rsid w:val="0067297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3457-7CE3-429F-B095-C4E369E2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valsts līdzdalības saglabāšanu kapitālsabiedrībās, kurās Veselības ministrija ir valsts kapitāla daļu turētāja un priekšlikumu sniegšanu par turpmāko rīcību ar sabiedrību ar ierob</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dc:title>
  <dc:subject>Ministru kabineta protokollēmuma projekts</dc:subject>
  <dc:creator>Inese Andersone</dc:creator>
  <dc:description>Inese.Andersone@vm.gov.lv_x000d_
67876187</dc:description>
  <cp:lastModifiedBy>Inga Oga</cp:lastModifiedBy>
  <cp:revision>3</cp:revision>
  <cp:lastPrinted>2017-02-24T14:26:00Z</cp:lastPrinted>
  <dcterms:created xsi:type="dcterms:W3CDTF">2017-02-27T07:57:00Z</dcterms:created>
  <dcterms:modified xsi:type="dcterms:W3CDTF">2017-02-28T08:08:00Z</dcterms:modified>
</cp:coreProperties>
</file>