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2F" w:rsidRDefault="006F1E2F" w:rsidP="006F1E2F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6F1E2F" w:rsidRDefault="006F1E2F" w:rsidP="006F1E2F">
      <w:pPr>
        <w:shd w:val="clear" w:color="auto" w:fill="FFFFFF"/>
        <w:jc w:val="right"/>
        <w:rPr>
          <w:i/>
          <w:sz w:val="28"/>
          <w:szCs w:val="28"/>
        </w:rPr>
      </w:pP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LATVIJAS REPUBLIKAS MINISTRU KABINETA</w:t>
      </w:r>
      <w:proofErr w:type="gramEnd"/>
      <w:r>
        <w:rPr>
          <w:sz w:val="28"/>
          <w:szCs w:val="28"/>
        </w:rPr>
        <w:t xml:space="preserve"> </w:t>
      </w: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</w:p>
    <w:p w:rsidR="006F1E2F" w:rsidRDefault="006F1E2F" w:rsidP="006F1E2F">
      <w:pPr>
        <w:shd w:val="clear" w:color="auto" w:fill="FFFFFF"/>
        <w:rPr>
          <w:sz w:val="28"/>
          <w:szCs w:val="28"/>
        </w:rPr>
      </w:pPr>
    </w:p>
    <w:p w:rsidR="006F1E2F" w:rsidRDefault="006F1E2F" w:rsidP="006F1E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>2017. gada _________</w:t>
      </w: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__.§</w:t>
      </w:r>
    </w:p>
    <w:p w:rsidR="006F1E2F" w:rsidRDefault="006F1E2F" w:rsidP="006F1E2F">
      <w:pPr>
        <w:pStyle w:val="Footer"/>
        <w:shd w:val="clear" w:color="auto" w:fill="FFFFFF"/>
        <w:jc w:val="both"/>
        <w:rPr>
          <w:b/>
          <w:sz w:val="28"/>
          <w:szCs w:val="28"/>
        </w:rPr>
      </w:pPr>
    </w:p>
    <w:p w:rsidR="006F1E2F" w:rsidRDefault="006F1E2F" w:rsidP="006F1E2F">
      <w:pPr>
        <w:pStyle w:val="Footer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Ministru kabineta </w:t>
      </w:r>
      <w:proofErr w:type="gramStart"/>
      <w:r>
        <w:rPr>
          <w:b/>
          <w:sz w:val="28"/>
          <w:szCs w:val="28"/>
        </w:rPr>
        <w:t>2015.gada</w:t>
      </w:r>
      <w:proofErr w:type="gramEnd"/>
      <w:r>
        <w:rPr>
          <w:b/>
          <w:sz w:val="28"/>
          <w:szCs w:val="28"/>
        </w:rPr>
        <w:t xml:space="preserve"> 3.februāra</w:t>
      </w:r>
      <w:r>
        <w:rPr>
          <w:b/>
          <w:sz w:val="28"/>
          <w:szCs w:val="28"/>
        </w:rPr>
        <w:t xml:space="preserve"> sēdes </w:t>
      </w:r>
      <w:proofErr w:type="spellStart"/>
      <w:r>
        <w:rPr>
          <w:b/>
          <w:sz w:val="28"/>
          <w:szCs w:val="28"/>
        </w:rPr>
        <w:t>protokollēmuma</w:t>
      </w:r>
      <w:proofErr w:type="spellEnd"/>
      <w:r>
        <w:rPr>
          <w:b/>
          <w:sz w:val="28"/>
          <w:szCs w:val="28"/>
        </w:rPr>
        <w:t xml:space="preserve"> (prot.Nr.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28.</w:t>
      </w:r>
      <w:r>
        <w:rPr>
          <w:rFonts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>) “Likumprojekts “</w:t>
      </w:r>
      <w:r>
        <w:rPr>
          <w:b/>
          <w:sz w:val="28"/>
          <w:szCs w:val="28"/>
        </w:rPr>
        <w:t>Fizisko personu</w:t>
      </w:r>
      <w:r w:rsidR="00B86676">
        <w:rPr>
          <w:b/>
          <w:sz w:val="28"/>
          <w:szCs w:val="28"/>
        </w:rPr>
        <w:t xml:space="preserve"> elektroniskās</w:t>
      </w:r>
      <w:r>
        <w:rPr>
          <w:b/>
          <w:sz w:val="28"/>
          <w:szCs w:val="28"/>
        </w:rPr>
        <w:t xml:space="preserve"> identifikācijas</w:t>
      </w:r>
      <w:r>
        <w:rPr>
          <w:b/>
          <w:sz w:val="28"/>
          <w:szCs w:val="28"/>
        </w:rPr>
        <w:t xml:space="preserve"> likums””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.punktā dotā uzdevuma izpildi</w:t>
      </w:r>
    </w:p>
    <w:p w:rsidR="006F1E2F" w:rsidRDefault="006F1E2F" w:rsidP="006F1E2F">
      <w:pPr>
        <w:autoSpaceDN w:val="0"/>
        <w:ind w:firstLineChars="227" w:firstLine="636"/>
        <w:jc w:val="both"/>
        <w:rPr>
          <w:sz w:val="28"/>
          <w:szCs w:val="28"/>
        </w:rPr>
      </w:pPr>
    </w:p>
    <w:p w:rsidR="006F1E2F" w:rsidRDefault="006F1E2F" w:rsidP="006F1E2F">
      <w:pPr>
        <w:ind w:firstLine="720"/>
        <w:jc w:val="both"/>
        <w:rPr>
          <w:rStyle w:val="spelle"/>
        </w:rPr>
      </w:pPr>
      <w:r>
        <w:rPr>
          <w:rStyle w:val="spelle"/>
          <w:sz w:val="28"/>
          <w:szCs w:val="28"/>
        </w:rPr>
        <w:t xml:space="preserve">1. Pieņemt zināšanai iekšlietu ministra sniegto informāciju par Ministru kabineta </w:t>
      </w:r>
      <w:proofErr w:type="gramStart"/>
      <w:r>
        <w:rPr>
          <w:sz w:val="28"/>
          <w:szCs w:val="28"/>
        </w:rPr>
        <w:t>201</w:t>
      </w:r>
      <w:r w:rsidR="00B86676">
        <w:rPr>
          <w:sz w:val="28"/>
          <w:szCs w:val="28"/>
        </w:rPr>
        <w:t>5</w:t>
      </w:r>
      <w:r>
        <w:rPr>
          <w:sz w:val="28"/>
          <w:szCs w:val="28"/>
        </w:rPr>
        <w:t>.gada</w:t>
      </w:r>
      <w:proofErr w:type="gramEnd"/>
      <w:r>
        <w:rPr>
          <w:sz w:val="28"/>
          <w:szCs w:val="28"/>
        </w:rPr>
        <w:t xml:space="preserve"> </w:t>
      </w:r>
      <w:r w:rsidR="00B86676">
        <w:rPr>
          <w:sz w:val="28"/>
          <w:szCs w:val="28"/>
        </w:rPr>
        <w:t>3.februāra</w:t>
      </w:r>
      <w:r>
        <w:rPr>
          <w:sz w:val="28"/>
          <w:szCs w:val="28"/>
        </w:rPr>
        <w:t xml:space="preserve"> sēdes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(prot.Nr.</w:t>
      </w:r>
      <w:r w:rsidR="00B86676">
        <w:rPr>
          <w:sz w:val="28"/>
          <w:szCs w:val="28"/>
        </w:rPr>
        <w:t>6</w:t>
      </w:r>
      <w:r>
        <w:rPr>
          <w:sz w:val="28"/>
          <w:szCs w:val="28"/>
        </w:rPr>
        <w:t xml:space="preserve"> 28.§) </w:t>
      </w:r>
      <w:r w:rsidR="00B86676">
        <w:rPr>
          <w:sz w:val="28"/>
          <w:szCs w:val="28"/>
        </w:rPr>
        <w:t>6</w:t>
      </w:r>
      <w:r>
        <w:rPr>
          <w:sz w:val="28"/>
          <w:szCs w:val="28"/>
        </w:rPr>
        <w:t>.punktā</w:t>
      </w:r>
      <w:r>
        <w:rPr>
          <w:b/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 xml:space="preserve">dotā uzdevuma izpildi. </w:t>
      </w:r>
    </w:p>
    <w:p w:rsidR="006F1E2F" w:rsidRDefault="006F1E2F" w:rsidP="006F1E2F">
      <w:pPr>
        <w:ind w:firstLine="720"/>
        <w:jc w:val="both"/>
      </w:pPr>
      <w:r>
        <w:rPr>
          <w:rStyle w:val="spelle"/>
          <w:sz w:val="28"/>
          <w:szCs w:val="28"/>
        </w:rPr>
        <w:t>2. Pagarināt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Ministru kabineta </w:t>
      </w:r>
      <w:proofErr w:type="gramStart"/>
      <w:r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.gada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3.februāra</w:t>
      </w:r>
      <w:r>
        <w:rPr>
          <w:sz w:val="28"/>
          <w:szCs w:val="28"/>
        </w:rPr>
        <w:t xml:space="preserve"> sēdes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(prot.Nr.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28.§) “Likumprojekts “</w:t>
      </w:r>
      <w:r>
        <w:rPr>
          <w:sz w:val="28"/>
          <w:szCs w:val="28"/>
        </w:rPr>
        <w:t>Fizisko personu</w:t>
      </w:r>
      <w:r w:rsidR="00B86676">
        <w:rPr>
          <w:sz w:val="28"/>
          <w:szCs w:val="28"/>
        </w:rPr>
        <w:t xml:space="preserve"> elektroniskās</w:t>
      </w:r>
      <w:r>
        <w:rPr>
          <w:sz w:val="28"/>
          <w:szCs w:val="28"/>
        </w:rPr>
        <w:t xml:space="preserve"> identifikācijas</w:t>
      </w:r>
      <w:r>
        <w:rPr>
          <w:sz w:val="28"/>
          <w:szCs w:val="28"/>
        </w:rPr>
        <w:t xml:space="preserve"> likums”” </w:t>
      </w:r>
      <w:r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</w:rPr>
        <w:t>6.punktā</w:t>
      </w:r>
      <w:r>
        <w:rPr>
          <w:sz w:val="28"/>
          <w:szCs w:val="28"/>
        </w:rPr>
        <w:t xml:space="preserve"> dotā uzdevuma izpildes termiņu līdz 2017.gada 1.</w:t>
      </w:r>
      <w:r>
        <w:rPr>
          <w:sz w:val="28"/>
          <w:szCs w:val="28"/>
        </w:rPr>
        <w:t>oktobrim</w:t>
      </w:r>
      <w:r>
        <w:rPr>
          <w:sz w:val="28"/>
          <w:szCs w:val="28"/>
        </w:rPr>
        <w:t>.</w:t>
      </w: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       </w:t>
      </w:r>
      <w:r>
        <w:rPr>
          <w:szCs w:val="28"/>
        </w:rPr>
        <w:t xml:space="preserve"> </w:t>
      </w:r>
      <w:proofErr w:type="gramEnd"/>
      <w:r>
        <w:rPr>
          <w:szCs w:val="28"/>
        </w:rPr>
        <w:t>M</w:t>
      </w:r>
      <w:r>
        <w:rPr>
          <w:szCs w:val="28"/>
        </w:rPr>
        <w:t xml:space="preserve">āris </w:t>
      </w:r>
      <w:r>
        <w:rPr>
          <w:szCs w:val="28"/>
        </w:rPr>
        <w:t xml:space="preserve">Kučinskis </w:t>
      </w: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</w:rPr>
        <w:t xml:space="preserve">alsts kancelejas direktors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       </w:t>
      </w:r>
      <w:r>
        <w:rPr>
          <w:szCs w:val="28"/>
        </w:rPr>
        <w:t xml:space="preserve"> </w:t>
      </w:r>
      <w:proofErr w:type="gramEnd"/>
      <w:r>
        <w:rPr>
          <w:szCs w:val="28"/>
        </w:rPr>
        <w:t>M</w:t>
      </w:r>
      <w:r>
        <w:rPr>
          <w:szCs w:val="28"/>
        </w:rPr>
        <w:t xml:space="preserve">ārtiņš </w:t>
      </w:r>
      <w:r>
        <w:rPr>
          <w:szCs w:val="28"/>
        </w:rPr>
        <w:t>Krieviņš</w:t>
      </w:r>
    </w:p>
    <w:p w:rsidR="006F1E2F" w:rsidRDefault="006F1E2F" w:rsidP="006F1E2F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  <w:r>
        <w:rPr>
          <w:szCs w:val="28"/>
        </w:rPr>
        <w:tab/>
      </w:r>
    </w:p>
    <w:p w:rsidR="006F1E2F" w:rsidRDefault="006F1E2F" w:rsidP="006F1E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6F1E2F" w:rsidRDefault="006F1E2F" w:rsidP="006F1E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</w:t>
      </w:r>
      <w:proofErr w:type="gramEnd"/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ihards </w:t>
      </w:r>
      <w:r>
        <w:rPr>
          <w:sz w:val="28"/>
          <w:szCs w:val="28"/>
        </w:rPr>
        <w:t>Kozlovskis</w:t>
      </w: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Ilze </w:t>
      </w:r>
      <w:r>
        <w:rPr>
          <w:sz w:val="28"/>
          <w:szCs w:val="28"/>
        </w:rPr>
        <w:t>Pētersone-Godmane</w:t>
      </w:r>
    </w:p>
    <w:p w:rsidR="006F1E2F" w:rsidRDefault="006F1E2F" w:rsidP="006F1E2F">
      <w:pPr>
        <w:rPr>
          <w:sz w:val="28"/>
          <w:szCs w:val="28"/>
        </w:rPr>
      </w:pPr>
    </w:p>
    <w:p w:rsidR="006F1E2F" w:rsidRDefault="006F1E2F" w:rsidP="006F1E2F">
      <w:pPr>
        <w:rPr>
          <w:sz w:val="28"/>
          <w:szCs w:val="28"/>
        </w:rPr>
      </w:pPr>
    </w:p>
    <w:p w:rsidR="006F1E2F" w:rsidRDefault="006F1E2F" w:rsidP="006F1E2F">
      <w:pPr>
        <w:rPr>
          <w:sz w:val="20"/>
          <w:szCs w:val="20"/>
        </w:rPr>
      </w:pPr>
    </w:p>
    <w:p w:rsidR="006F1E2F" w:rsidRDefault="006F1E2F" w:rsidP="006F1E2F">
      <w:pPr>
        <w:rPr>
          <w:sz w:val="20"/>
          <w:szCs w:val="20"/>
        </w:rPr>
      </w:pPr>
      <w:r>
        <w:rPr>
          <w:sz w:val="20"/>
          <w:szCs w:val="20"/>
        </w:rPr>
        <w:t>Stone, 67219425</w:t>
      </w:r>
    </w:p>
    <w:bookmarkStart w:id="0" w:name="_GoBack"/>
    <w:bookmarkEnd w:id="0"/>
    <w:p w:rsidR="003F4D6B" w:rsidRDefault="006F1E2F">
      <w:r>
        <w:fldChar w:fldCharType="begin"/>
      </w:r>
      <w:r>
        <w:instrText xml:space="preserve"> HYPERLINK "mailto:kristine.stone@pmlp.gov.lv" </w:instrText>
      </w:r>
      <w:r>
        <w:fldChar w:fldCharType="separate"/>
      </w:r>
      <w:r>
        <w:rPr>
          <w:rStyle w:val="Hyperlink"/>
          <w:sz w:val="20"/>
          <w:szCs w:val="20"/>
        </w:rPr>
        <w:t>kristine.stone@pmlp.gov.lv</w:t>
      </w:r>
      <w:r>
        <w:fldChar w:fldCharType="end"/>
      </w:r>
    </w:p>
    <w:sectPr w:rsidR="003F4D6B" w:rsidSect="00F61EC2">
      <w:footerReference w:type="default" r:id="rId6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2F" w:rsidRDefault="006F1E2F" w:rsidP="006F1E2F">
      <w:r>
        <w:separator/>
      </w:r>
    </w:p>
  </w:endnote>
  <w:endnote w:type="continuationSeparator" w:id="0">
    <w:p w:rsidR="006F1E2F" w:rsidRDefault="006F1E2F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2F" w:rsidRPr="006F1E2F" w:rsidRDefault="006F1E2F" w:rsidP="006F1E2F">
    <w:pPr>
      <w:pStyle w:val="Footer"/>
      <w:jc w:val="both"/>
      <w:rPr>
        <w:sz w:val="20"/>
        <w:szCs w:val="20"/>
      </w:rPr>
    </w:pPr>
    <w:r w:rsidRPr="006F1E2F">
      <w:rPr>
        <w:sz w:val="20"/>
        <w:szCs w:val="20"/>
      </w:rPr>
      <w:t xml:space="preserve">IEMProt_180117_elektron_identif; Ministru kabineta </w:t>
    </w:r>
    <w:proofErr w:type="spellStart"/>
    <w:r w:rsidRPr="006F1E2F">
      <w:rPr>
        <w:sz w:val="20"/>
        <w:szCs w:val="20"/>
      </w:rPr>
      <w:t>protokollēmuma</w:t>
    </w:r>
    <w:proofErr w:type="spellEnd"/>
    <w:r w:rsidRPr="006F1E2F">
      <w:rPr>
        <w:sz w:val="20"/>
        <w:szCs w:val="20"/>
      </w:rPr>
      <w:t xml:space="preserve"> “</w:t>
    </w:r>
    <w:r w:rsidRPr="006F1E2F">
      <w:rPr>
        <w:sz w:val="20"/>
        <w:szCs w:val="20"/>
      </w:rPr>
      <w:t xml:space="preserve">Par Ministru kabineta </w:t>
    </w:r>
    <w:proofErr w:type="gramStart"/>
    <w:r w:rsidRPr="006F1E2F">
      <w:rPr>
        <w:sz w:val="20"/>
        <w:szCs w:val="20"/>
      </w:rPr>
      <w:t>2015.gada</w:t>
    </w:r>
    <w:proofErr w:type="gramEnd"/>
    <w:r w:rsidRPr="006F1E2F">
      <w:rPr>
        <w:sz w:val="20"/>
        <w:szCs w:val="20"/>
      </w:rPr>
      <w:t xml:space="preserve"> 3.februāra sēdes </w:t>
    </w:r>
    <w:proofErr w:type="spellStart"/>
    <w:r w:rsidRPr="006F1E2F">
      <w:rPr>
        <w:sz w:val="20"/>
        <w:szCs w:val="20"/>
      </w:rPr>
      <w:t>protokollēmuma</w:t>
    </w:r>
    <w:proofErr w:type="spellEnd"/>
    <w:r w:rsidRPr="006F1E2F">
      <w:rPr>
        <w:sz w:val="20"/>
        <w:szCs w:val="20"/>
      </w:rPr>
      <w:t xml:space="preserve"> (prot.Nr.6 28.</w:t>
    </w:r>
    <w:r w:rsidRPr="006F1E2F">
      <w:rPr>
        <w:rFonts w:cs="Times New Roman"/>
        <w:sz w:val="20"/>
        <w:szCs w:val="20"/>
      </w:rPr>
      <w:t>§</w:t>
    </w:r>
    <w:r w:rsidRPr="006F1E2F">
      <w:rPr>
        <w:sz w:val="20"/>
        <w:szCs w:val="20"/>
      </w:rPr>
      <w:t>) “Likumprojekts “Fizisko personu</w:t>
    </w:r>
    <w:r w:rsidR="00B86676">
      <w:rPr>
        <w:sz w:val="20"/>
        <w:szCs w:val="20"/>
      </w:rPr>
      <w:t xml:space="preserve"> elektroniskās</w:t>
    </w:r>
    <w:r w:rsidRPr="006F1E2F">
      <w:rPr>
        <w:sz w:val="20"/>
        <w:szCs w:val="20"/>
      </w:rPr>
      <w:t xml:space="preserve"> identifikācijas likums”” 6.punktā dotā uzdevuma izpildi</w:t>
    </w:r>
    <w:r w:rsidRPr="006F1E2F">
      <w:rPr>
        <w:sz w:val="20"/>
        <w:szCs w:val="20"/>
      </w:rPr>
      <w:t>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2F" w:rsidRDefault="006F1E2F" w:rsidP="006F1E2F">
      <w:r>
        <w:separator/>
      </w:r>
    </w:p>
  </w:footnote>
  <w:footnote w:type="continuationSeparator" w:id="0">
    <w:p w:rsidR="006F1E2F" w:rsidRDefault="006F1E2F" w:rsidP="006F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2F"/>
    <w:rsid w:val="003F4D6B"/>
    <w:rsid w:val="006F1E2F"/>
    <w:rsid w:val="00B86676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AAB150-A7F2-4523-8CB7-722DCB1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F"/>
    <w:pPr>
      <w:widowControl w:val="0"/>
      <w:suppressAutoHyphens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1E2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nhideWhenUsed/>
    <w:rsid w:val="006F1E2F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rsid w:val="006F1E2F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F1E2F"/>
    <w:rPr>
      <w:rFonts w:cstheme="minorBidi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F1E2F"/>
    <w:rPr>
      <w:rFonts w:eastAsia="Times New Roman"/>
      <w:szCs w:val="24"/>
    </w:rPr>
  </w:style>
  <w:style w:type="paragraph" w:customStyle="1" w:styleId="ParastaisWeb1">
    <w:name w:val="Parastais (Web)1"/>
    <w:basedOn w:val="Normal"/>
    <w:rsid w:val="006F1E2F"/>
    <w:pPr>
      <w:spacing w:before="280" w:after="280"/>
    </w:pPr>
  </w:style>
  <w:style w:type="character" w:customStyle="1" w:styleId="spelle">
    <w:name w:val="spelle"/>
    <w:rsid w:val="006F1E2F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6F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2F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950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2015.gada 3.februāra sēdes protokollēmuma (prot.Nr.6 28.§) “Likumprojekts “Fizisko personu elektroniskās identifikācijas likums”” 6.punktā dotā uzdevuma izpildi</vt:lpstr>
    </vt:vector>
  </TitlesOfParts>
  <Manager>Iekšlietu ministrija</Manager>
  <Company>Pilsonības un migrācijas lietu pārvalde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3.februāra sēdes protokollēmuma (prot.Nr.6 28.§) “Likumprojekts “Fizisko personu elektroniskās identifikācijas likums”” 6.punktā dotā uzdevuma izpildi</dc:title>
  <dc:subject>Ministru kabineta protokollēmuma projekts</dc:subject>
  <dc:creator>Kristine Stone</dc:creator>
  <cp:keywords/>
  <dc:description>Kristīne Stone_x000d_
Pilsonības un migrācijas lietu pārvaldes_x000d_
Juridiskās nodaļas vadošā juriste_x000d_
tālr.67219425, kristine.stone@pmlp.gov.lv</dc:description>
  <cp:lastModifiedBy>Kristine Stone</cp:lastModifiedBy>
  <cp:revision>2</cp:revision>
  <cp:lastPrinted>2017-01-18T07:48:00Z</cp:lastPrinted>
  <dcterms:created xsi:type="dcterms:W3CDTF">2017-01-18T07:03:00Z</dcterms:created>
  <dcterms:modified xsi:type="dcterms:W3CDTF">2017-01-18T13:50:00Z</dcterms:modified>
</cp:coreProperties>
</file>