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372172" w:rsidRDefault="005008A7" w:rsidP="00372172">
      <w:pPr>
        <w:shd w:val="clear" w:color="auto" w:fill="FFFFFF"/>
        <w:spacing w:after="0" w:line="240" w:lineRule="auto"/>
        <w:ind w:right="-143"/>
        <w:jc w:val="center"/>
        <w:rPr>
          <w:rFonts w:ascii="Times New Roman" w:eastAsia="Times New Roman" w:hAnsi="Times New Roman" w:cs="Times New Roman"/>
          <w:b/>
          <w:bCs/>
          <w:sz w:val="28"/>
          <w:szCs w:val="24"/>
          <w:lang w:eastAsia="lv-LV"/>
        </w:rPr>
      </w:pPr>
      <w:bookmarkStart w:id="0" w:name="OLE_LINK10"/>
      <w:bookmarkStart w:id="1" w:name="OLE_LINK11"/>
      <w:r w:rsidRPr="00372172">
        <w:rPr>
          <w:rFonts w:ascii="Times New Roman" w:eastAsia="Times New Roman" w:hAnsi="Times New Roman" w:cs="Times New Roman"/>
          <w:b/>
          <w:bCs/>
          <w:sz w:val="28"/>
          <w:szCs w:val="24"/>
          <w:lang w:eastAsia="lv-LV"/>
        </w:rPr>
        <w:t xml:space="preserve">Likumprojekta </w:t>
      </w:r>
      <w:r w:rsidR="00372172">
        <w:rPr>
          <w:rFonts w:ascii="Times New Roman" w:eastAsia="Times New Roman" w:hAnsi="Times New Roman" w:cs="Times New Roman"/>
          <w:b/>
          <w:bCs/>
          <w:sz w:val="28"/>
          <w:szCs w:val="24"/>
          <w:lang w:eastAsia="lv-LV"/>
        </w:rPr>
        <w:t>„</w:t>
      </w:r>
      <w:r w:rsidR="00A55094" w:rsidRPr="00372172">
        <w:rPr>
          <w:rFonts w:ascii="Times New Roman" w:eastAsia="Times New Roman" w:hAnsi="Times New Roman" w:cs="Times New Roman"/>
          <w:b/>
          <w:bCs/>
          <w:sz w:val="28"/>
          <w:szCs w:val="24"/>
          <w:lang w:eastAsia="lv-LV"/>
        </w:rPr>
        <w:t xml:space="preserve">Grozījumi </w:t>
      </w:r>
      <w:r w:rsidR="009714CB" w:rsidRPr="00372172">
        <w:rPr>
          <w:rFonts w:ascii="Times New Roman" w:eastAsia="Times New Roman" w:hAnsi="Times New Roman" w:cs="Times New Roman"/>
          <w:b/>
          <w:bCs/>
          <w:sz w:val="28"/>
          <w:szCs w:val="24"/>
          <w:lang w:eastAsia="lv-LV"/>
        </w:rPr>
        <w:t xml:space="preserve">Dziesmu svētku un deju svētku </w:t>
      </w:r>
      <w:r w:rsidR="00A55094" w:rsidRPr="00372172">
        <w:rPr>
          <w:rFonts w:ascii="Times New Roman" w:eastAsia="Times New Roman" w:hAnsi="Times New Roman" w:cs="Times New Roman"/>
          <w:b/>
          <w:bCs/>
          <w:sz w:val="28"/>
          <w:szCs w:val="24"/>
          <w:lang w:eastAsia="lv-LV"/>
        </w:rPr>
        <w:t>likumā”</w:t>
      </w:r>
      <w:r w:rsidR="003B0BF9" w:rsidRPr="00372172">
        <w:rPr>
          <w:rFonts w:ascii="Times New Roman" w:eastAsia="Times New Roman" w:hAnsi="Times New Roman" w:cs="Times New Roman"/>
          <w:b/>
          <w:bCs/>
          <w:sz w:val="28"/>
          <w:szCs w:val="24"/>
          <w:lang w:eastAsia="lv-LV"/>
        </w:rPr>
        <w:br/>
      </w:r>
      <w:r w:rsidR="00894C55" w:rsidRPr="00372172">
        <w:rPr>
          <w:rFonts w:ascii="Times New Roman" w:eastAsia="Times New Roman" w:hAnsi="Times New Roman" w:cs="Times New Roman"/>
          <w:b/>
          <w:bCs/>
          <w:sz w:val="28"/>
          <w:szCs w:val="24"/>
          <w:lang w:eastAsia="lv-LV"/>
        </w:rPr>
        <w:t>sākotnējās ietekmes novērtējuma ziņojums (anotācija)</w:t>
      </w:r>
    </w:p>
    <w:bookmarkEnd w:id="0"/>
    <w:bookmarkEnd w:id="1"/>
    <w:p w:rsidR="00F256EC" w:rsidRPr="00372172" w:rsidRDefault="00F256EC" w:rsidP="00372172">
      <w:pPr>
        <w:shd w:val="clear" w:color="auto" w:fill="FFFFFF"/>
        <w:spacing w:after="0" w:line="240" w:lineRule="auto"/>
        <w:ind w:firstLine="300"/>
        <w:jc w:val="center"/>
        <w:rPr>
          <w:rFonts w:ascii="Times New Roman" w:eastAsia="Times New Roman" w:hAnsi="Times New Roman" w:cs="Times New Roman"/>
          <w:iCs/>
          <w:sz w:val="24"/>
          <w:szCs w:val="24"/>
          <w:lang w:eastAsia="lv-LV"/>
        </w:rPr>
      </w:pPr>
    </w:p>
    <w:tbl>
      <w:tblPr>
        <w:tblW w:w="4959"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4"/>
        <w:gridCol w:w="3757"/>
        <w:gridCol w:w="4974"/>
      </w:tblGrid>
      <w:tr w:rsidR="00F256EC" w:rsidRPr="00372172" w:rsidTr="002A632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F256EC" w:rsidRPr="00372172" w:rsidRDefault="00F256EC" w:rsidP="00372172">
            <w:pPr>
              <w:pStyle w:val="tvhtml"/>
              <w:spacing w:before="0" w:beforeAutospacing="0" w:after="0" w:afterAutospacing="0"/>
              <w:jc w:val="center"/>
              <w:rPr>
                <w:b/>
                <w:bCs/>
                <w:sz w:val="28"/>
                <w:szCs w:val="28"/>
                <w:lang w:eastAsia="en-US"/>
              </w:rPr>
            </w:pPr>
            <w:r w:rsidRPr="00372172">
              <w:rPr>
                <w:b/>
                <w:bCs/>
                <w:sz w:val="28"/>
                <w:szCs w:val="28"/>
                <w:lang w:eastAsia="en-US"/>
              </w:rPr>
              <w:t>I. Tiesību akta projekta izstrādes nepieciešamība</w:t>
            </w:r>
          </w:p>
        </w:tc>
      </w:tr>
      <w:tr w:rsidR="00F256EC" w:rsidRPr="00372172" w:rsidTr="002A632F">
        <w:trPr>
          <w:trHeight w:val="560"/>
          <w:tblCellSpacing w:w="15" w:type="dxa"/>
        </w:trPr>
        <w:tc>
          <w:tcPr>
            <w:tcW w:w="203" w:type="pct"/>
            <w:tcBorders>
              <w:top w:val="outset" w:sz="6" w:space="0" w:color="auto"/>
              <w:left w:val="outset" w:sz="6" w:space="0" w:color="auto"/>
              <w:bottom w:val="outset" w:sz="6" w:space="0" w:color="auto"/>
              <w:right w:val="outset" w:sz="6" w:space="0" w:color="auto"/>
            </w:tcBorders>
            <w:hideMark/>
          </w:tcPr>
          <w:p w:rsidR="00F256EC" w:rsidRPr="00372172" w:rsidRDefault="00F256EC" w:rsidP="00372172">
            <w:pPr>
              <w:pStyle w:val="tvhtml"/>
              <w:spacing w:before="0" w:beforeAutospacing="0" w:after="0" w:afterAutospacing="0"/>
              <w:jc w:val="center"/>
              <w:rPr>
                <w:sz w:val="28"/>
                <w:szCs w:val="28"/>
                <w:lang w:eastAsia="en-US"/>
              </w:rPr>
            </w:pPr>
            <w:r w:rsidRPr="00372172">
              <w:rPr>
                <w:sz w:val="28"/>
                <w:szCs w:val="28"/>
                <w:lang w:eastAsia="en-US"/>
              </w:rPr>
              <w:t>1.</w:t>
            </w:r>
          </w:p>
        </w:tc>
        <w:tc>
          <w:tcPr>
            <w:tcW w:w="2051" w:type="pct"/>
            <w:tcBorders>
              <w:top w:val="outset" w:sz="6" w:space="0" w:color="auto"/>
              <w:left w:val="outset" w:sz="6" w:space="0" w:color="auto"/>
              <w:bottom w:val="outset" w:sz="6" w:space="0" w:color="auto"/>
              <w:right w:val="outset" w:sz="6" w:space="0" w:color="auto"/>
            </w:tcBorders>
            <w:hideMark/>
          </w:tcPr>
          <w:p w:rsidR="00F256EC" w:rsidRPr="00372172" w:rsidRDefault="00F256EC" w:rsidP="00372172">
            <w:pPr>
              <w:spacing w:after="0" w:line="240" w:lineRule="auto"/>
              <w:rPr>
                <w:sz w:val="28"/>
                <w:szCs w:val="28"/>
              </w:rPr>
            </w:pPr>
            <w:r w:rsidRPr="00372172">
              <w:rPr>
                <w:sz w:val="28"/>
                <w:szCs w:val="28"/>
              </w:rPr>
              <w:t>P</w:t>
            </w:r>
            <w:r w:rsidRPr="00372172">
              <w:rPr>
                <w:rFonts w:ascii="Times New Roman" w:hAnsi="Times New Roman" w:cs="Times New Roman"/>
                <w:sz w:val="28"/>
                <w:szCs w:val="28"/>
              </w:rPr>
              <w:t>amatojums</w:t>
            </w:r>
          </w:p>
        </w:tc>
        <w:tc>
          <w:tcPr>
            <w:tcW w:w="2680" w:type="pct"/>
            <w:tcBorders>
              <w:top w:val="outset" w:sz="6" w:space="0" w:color="auto"/>
              <w:left w:val="outset" w:sz="6" w:space="0" w:color="auto"/>
              <w:bottom w:val="outset" w:sz="6" w:space="0" w:color="auto"/>
              <w:right w:val="outset" w:sz="6" w:space="0" w:color="auto"/>
            </w:tcBorders>
            <w:hideMark/>
          </w:tcPr>
          <w:p w:rsidR="00F256EC" w:rsidRPr="00372172" w:rsidRDefault="005B6720" w:rsidP="005B6720">
            <w:pPr>
              <w:spacing w:after="0" w:line="240" w:lineRule="auto"/>
              <w:ind w:firstLine="731"/>
              <w:jc w:val="both"/>
              <w:rPr>
                <w:bCs/>
                <w:sz w:val="28"/>
                <w:szCs w:val="28"/>
              </w:rPr>
            </w:pPr>
            <w:r>
              <w:rPr>
                <w:rFonts w:ascii="Times New Roman" w:hAnsi="Times New Roman" w:cs="Times New Roman"/>
                <w:sz w:val="28"/>
                <w:szCs w:val="28"/>
              </w:rPr>
              <w:t>Likumprojekts</w:t>
            </w:r>
            <w:r w:rsidR="002A632F">
              <w:rPr>
                <w:rFonts w:ascii="Times New Roman" w:hAnsi="Times New Roman" w:cs="Times New Roman"/>
                <w:sz w:val="28"/>
                <w:szCs w:val="28"/>
              </w:rPr>
              <w:t xml:space="preserve"> „</w:t>
            </w:r>
            <w:r w:rsidR="00F256EC" w:rsidRPr="00372172">
              <w:rPr>
                <w:rFonts w:ascii="Times New Roman" w:hAnsi="Times New Roman" w:cs="Times New Roman"/>
                <w:sz w:val="28"/>
                <w:szCs w:val="28"/>
              </w:rPr>
              <w:t xml:space="preserve">Grozījumi Dziesmu un </w:t>
            </w:r>
            <w:r w:rsidR="002A632F">
              <w:rPr>
                <w:rFonts w:ascii="Times New Roman" w:hAnsi="Times New Roman" w:cs="Times New Roman"/>
                <w:sz w:val="28"/>
                <w:szCs w:val="28"/>
              </w:rPr>
              <w:t>deju svētku likumā” (turpmāk – likump</w:t>
            </w:r>
            <w:r w:rsidR="00F256EC" w:rsidRPr="00372172">
              <w:rPr>
                <w:rFonts w:ascii="Times New Roman" w:hAnsi="Times New Roman" w:cs="Times New Roman"/>
                <w:sz w:val="28"/>
                <w:szCs w:val="28"/>
              </w:rPr>
              <w:t xml:space="preserve">rojekts) </w:t>
            </w:r>
            <w:r w:rsidR="002A632F">
              <w:rPr>
                <w:rFonts w:ascii="Times New Roman" w:hAnsi="Times New Roman" w:cs="Times New Roman"/>
                <w:sz w:val="28"/>
                <w:szCs w:val="28"/>
              </w:rPr>
              <w:t xml:space="preserve">izstrādāts, </w:t>
            </w:r>
            <w:r w:rsidR="00F256EC" w:rsidRPr="00372172">
              <w:rPr>
                <w:rFonts w:ascii="Times New Roman" w:hAnsi="Times New Roman" w:cs="Times New Roman"/>
                <w:sz w:val="28"/>
                <w:szCs w:val="28"/>
              </w:rPr>
              <w:t xml:space="preserve">pamatojoties uz Valdības rīcības plāna Deklarācijas par Māra Kučinska vadītā Ministru kabineta iecerēto darbību īstenošanai (apstiprināts ar Ministru kabineta 2016.gada 3.maija rīkojumu Nr.275) 70.punktu un </w:t>
            </w:r>
            <w:r w:rsidR="00CB2D86" w:rsidRPr="00CB2D86">
              <w:rPr>
                <w:rFonts w:ascii="Times New Roman" w:hAnsi="Times New Roman" w:cs="Times New Roman"/>
                <w:sz w:val="28"/>
                <w:szCs w:val="28"/>
                <w:lang w:eastAsia="lv-LV"/>
              </w:rPr>
              <w:t>Ministru kabineta 2015.gada 6.oktobra sēdes protokollēmuma (prot. Nr.53 42.§) „Informatīvais ziņojums „Par XI Latvijas skolu jaunatnes dziesmu un deju svētku darba organizācijas izvērtēšanas komisijas secinājumiem, ieteikumiem un rekomendācijām turpmāku pasākumu rīkošanai””</w:t>
            </w:r>
            <w:r w:rsidR="00CB2D86" w:rsidRPr="00372172">
              <w:rPr>
                <w:rFonts w:ascii="Times New Roman" w:hAnsi="Times New Roman" w:cs="Times New Roman"/>
                <w:sz w:val="28"/>
                <w:szCs w:val="28"/>
                <w:lang w:eastAsia="lv-LV"/>
              </w:rPr>
              <w:t xml:space="preserve"> </w:t>
            </w:r>
            <w:r w:rsidR="00F256EC" w:rsidRPr="00372172">
              <w:rPr>
                <w:rFonts w:ascii="Times New Roman" w:hAnsi="Times New Roman" w:cs="Times New Roman"/>
                <w:sz w:val="28"/>
                <w:szCs w:val="28"/>
              </w:rPr>
              <w:t>3.punktu.</w:t>
            </w:r>
          </w:p>
        </w:tc>
      </w:tr>
      <w:tr w:rsidR="00F256EC" w:rsidRPr="00372172" w:rsidTr="002A632F">
        <w:trPr>
          <w:trHeight w:val="218"/>
          <w:tblCellSpacing w:w="15" w:type="dxa"/>
        </w:trPr>
        <w:tc>
          <w:tcPr>
            <w:tcW w:w="203" w:type="pct"/>
            <w:tcBorders>
              <w:top w:val="outset" w:sz="6" w:space="0" w:color="auto"/>
              <w:left w:val="outset" w:sz="6" w:space="0" w:color="auto"/>
              <w:bottom w:val="outset" w:sz="6" w:space="0" w:color="auto"/>
              <w:right w:val="outset" w:sz="6" w:space="0" w:color="auto"/>
            </w:tcBorders>
            <w:hideMark/>
          </w:tcPr>
          <w:p w:rsidR="00F256EC" w:rsidRPr="00372172" w:rsidRDefault="00F256EC" w:rsidP="00372172">
            <w:pPr>
              <w:pStyle w:val="tvhtml"/>
              <w:spacing w:before="0" w:beforeAutospacing="0" w:after="0" w:afterAutospacing="0"/>
              <w:jc w:val="center"/>
              <w:rPr>
                <w:sz w:val="28"/>
                <w:szCs w:val="28"/>
                <w:lang w:eastAsia="en-US"/>
              </w:rPr>
            </w:pPr>
            <w:r w:rsidRPr="00372172">
              <w:rPr>
                <w:sz w:val="28"/>
                <w:szCs w:val="28"/>
                <w:lang w:eastAsia="en-US"/>
              </w:rPr>
              <w:t>2.</w:t>
            </w:r>
          </w:p>
        </w:tc>
        <w:tc>
          <w:tcPr>
            <w:tcW w:w="2051" w:type="pct"/>
            <w:tcBorders>
              <w:top w:val="outset" w:sz="6" w:space="0" w:color="auto"/>
              <w:left w:val="outset" w:sz="6" w:space="0" w:color="auto"/>
              <w:bottom w:val="outset" w:sz="6" w:space="0" w:color="auto"/>
              <w:right w:val="outset" w:sz="6" w:space="0" w:color="auto"/>
            </w:tcBorders>
            <w:hideMark/>
          </w:tcPr>
          <w:p w:rsidR="00F256EC" w:rsidRPr="00372172" w:rsidRDefault="00F256EC" w:rsidP="00372172">
            <w:pPr>
              <w:spacing w:after="0" w:line="240" w:lineRule="auto"/>
              <w:rPr>
                <w:rFonts w:ascii="Times New Roman" w:hAnsi="Times New Roman" w:cs="Times New Roman"/>
                <w:sz w:val="28"/>
                <w:szCs w:val="28"/>
              </w:rPr>
            </w:pPr>
            <w:r w:rsidRPr="00372172">
              <w:rPr>
                <w:rFonts w:ascii="Times New Roman" w:hAnsi="Times New Roman" w:cs="Times New Roman"/>
                <w:sz w:val="28"/>
                <w:szCs w:val="28"/>
              </w:rPr>
              <w:t>Pašreizējā situācija un problēmas, kuru risināšanai tiesību akta projekts izstrādāts, tiesiskā regulējuma mērķis un būtība</w:t>
            </w:r>
          </w:p>
        </w:tc>
        <w:tc>
          <w:tcPr>
            <w:tcW w:w="2680" w:type="pct"/>
            <w:tcBorders>
              <w:top w:val="outset" w:sz="6" w:space="0" w:color="auto"/>
              <w:left w:val="outset" w:sz="6" w:space="0" w:color="auto"/>
              <w:bottom w:val="outset" w:sz="6" w:space="0" w:color="auto"/>
              <w:right w:val="outset" w:sz="6" w:space="0" w:color="auto"/>
            </w:tcBorders>
          </w:tcPr>
          <w:p w:rsidR="0076335A" w:rsidRDefault="00CB2D86" w:rsidP="0076335A">
            <w:pPr>
              <w:spacing w:after="0" w:line="240" w:lineRule="auto"/>
              <w:ind w:firstLine="720"/>
              <w:jc w:val="both"/>
              <w:rPr>
                <w:sz w:val="24"/>
              </w:rPr>
            </w:pPr>
            <w:r>
              <w:rPr>
                <w:rFonts w:ascii="Times New Roman" w:hAnsi="Times New Roman" w:cs="Times New Roman"/>
                <w:sz w:val="28"/>
                <w:szCs w:val="28"/>
                <w:lang w:eastAsia="lv-LV"/>
              </w:rPr>
              <w:t>Saskaņā a</w:t>
            </w:r>
            <w:r w:rsidR="00F256EC" w:rsidRPr="00372172">
              <w:rPr>
                <w:rFonts w:ascii="Times New Roman" w:hAnsi="Times New Roman" w:cs="Times New Roman"/>
                <w:sz w:val="28"/>
                <w:szCs w:val="28"/>
                <w:lang w:eastAsia="lv-LV"/>
              </w:rPr>
              <w:t>r Izglītības un zinātnes ministrijas 2015.</w:t>
            </w:r>
            <w:r>
              <w:rPr>
                <w:rFonts w:ascii="Times New Roman" w:hAnsi="Times New Roman" w:cs="Times New Roman"/>
                <w:sz w:val="28"/>
                <w:szCs w:val="28"/>
                <w:lang w:eastAsia="lv-LV"/>
              </w:rPr>
              <w:t>gada 12.jūlija rīkojumu Nr.363 „</w:t>
            </w:r>
            <w:r w:rsidR="00F256EC" w:rsidRPr="00372172">
              <w:rPr>
                <w:rFonts w:ascii="Times New Roman" w:hAnsi="Times New Roman" w:cs="Times New Roman"/>
                <w:sz w:val="28"/>
                <w:szCs w:val="28"/>
                <w:lang w:eastAsia="lv-LV"/>
              </w:rPr>
              <w:t>Par izvērtēšanas komisijas izveidošanu” tika izveidota komisija, lai izvērtētu XI Latvijas skolu jaunatnes dziesmu un deju s</w:t>
            </w:r>
            <w:r>
              <w:rPr>
                <w:rFonts w:ascii="Times New Roman" w:hAnsi="Times New Roman" w:cs="Times New Roman"/>
                <w:sz w:val="28"/>
                <w:szCs w:val="28"/>
                <w:lang w:eastAsia="lv-LV"/>
              </w:rPr>
              <w:t>vētku darba organizāciju, t.sk.</w:t>
            </w:r>
            <w:r w:rsidR="00F256EC" w:rsidRPr="00372172">
              <w:rPr>
                <w:rFonts w:ascii="Times New Roman" w:hAnsi="Times New Roman" w:cs="Times New Roman"/>
                <w:sz w:val="28"/>
                <w:szCs w:val="28"/>
                <w:lang w:eastAsia="lv-LV"/>
              </w:rPr>
              <w:t xml:space="preserve"> atbildīgo dienestu koordināciju, un sniegtu ieteikumus </w:t>
            </w:r>
            <w:r w:rsidR="00F256EC" w:rsidRPr="0076335A">
              <w:rPr>
                <w:rFonts w:ascii="Times New Roman" w:hAnsi="Times New Roman" w:cs="Times New Roman"/>
                <w:sz w:val="28"/>
                <w:szCs w:val="28"/>
                <w:lang w:eastAsia="lv-LV"/>
              </w:rPr>
              <w:t xml:space="preserve">turpmākai </w:t>
            </w:r>
            <w:r w:rsidR="00A11235" w:rsidRPr="0076335A">
              <w:rPr>
                <w:rFonts w:ascii="Times New Roman" w:hAnsi="Times New Roman" w:cs="Times New Roman"/>
                <w:sz w:val="28"/>
                <w:szCs w:val="28"/>
                <w:lang w:eastAsia="lv-LV"/>
              </w:rPr>
              <w:t xml:space="preserve">Dziesmu un deju </w:t>
            </w:r>
            <w:r w:rsidR="00F256EC" w:rsidRPr="0076335A">
              <w:rPr>
                <w:rFonts w:ascii="Times New Roman" w:hAnsi="Times New Roman" w:cs="Times New Roman"/>
                <w:sz w:val="28"/>
                <w:szCs w:val="28"/>
                <w:lang w:eastAsia="lv-LV"/>
              </w:rPr>
              <w:t>svētku</w:t>
            </w:r>
            <w:r w:rsidR="0076335A">
              <w:rPr>
                <w:rFonts w:ascii="Times New Roman" w:hAnsi="Times New Roman" w:cs="Times New Roman"/>
                <w:sz w:val="28"/>
                <w:szCs w:val="28"/>
                <w:lang w:eastAsia="lv-LV"/>
              </w:rPr>
              <w:t xml:space="preserve"> (turpmāk – Svētki)</w:t>
            </w:r>
            <w:r w:rsidR="00F256EC" w:rsidRPr="0076335A">
              <w:rPr>
                <w:rFonts w:ascii="Times New Roman" w:hAnsi="Times New Roman" w:cs="Times New Roman"/>
                <w:sz w:val="28"/>
                <w:szCs w:val="28"/>
                <w:lang w:eastAsia="lv-LV"/>
              </w:rPr>
              <w:t xml:space="preserve"> organizēšanai. </w:t>
            </w:r>
            <w:r w:rsidR="0076335A" w:rsidRPr="0076335A">
              <w:rPr>
                <w:rFonts w:ascii="Times New Roman" w:hAnsi="Times New Roman" w:cs="Times New Roman"/>
                <w:sz w:val="28"/>
                <w:szCs w:val="28"/>
              </w:rPr>
              <w:t xml:space="preserve">Komisijas sastāvā tika iekļauti pārstāvji no Izglītības un zinātnes ministrijas, </w:t>
            </w:r>
            <w:r w:rsidR="0076335A" w:rsidRPr="0076335A">
              <w:rPr>
                <w:rFonts w:ascii="Times New Roman" w:hAnsi="Times New Roman" w:cs="Times New Roman"/>
                <w:sz w:val="28"/>
                <w:szCs w:val="28"/>
                <w:lang w:eastAsia="lv-LV"/>
              </w:rPr>
              <w:t>Kultūras ministrijas, Labklājības ministrijas, Lauku ģimenes ārstu asociācijas, Pārtikas un veterinārā dienesta, Valsts bērnu tiesību aizsardzības inspekcijas, Valsts izglītības satura centra, Valsts policijas, Valsts ugunsdzēsības un glābšanas dienesta, R</w:t>
            </w:r>
            <w:r w:rsidR="0076335A" w:rsidRPr="0076335A">
              <w:rPr>
                <w:rFonts w:ascii="Times New Roman" w:hAnsi="Times New Roman" w:cs="Times New Roman"/>
                <w:sz w:val="28"/>
                <w:szCs w:val="28"/>
              </w:rPr>
              <w:t>īgas Kul</w:t>
            </w:r>
            <w:r w:rsidR="0076335A">
              <w:rPr>
                <w:rFonts w:ascii="Times New Roman" w:hAnsi="Times New Roman" w:cs="Times New Roman"/>
                <w:sz w:val="28"/>
                <w:szCs w:val="28"/>
              </w:rPr>
              <w:t>tūras un tautas mākslas centra „Mazā ģilde” jauniešu kora „</w:t>
            </w:r>
            <w:r w:rsidR="0076335A" w:rsidRPr="0076335A">
              <w:rPr>
                <w:rFonts w:ascii="Times New Roman" w:hAnsi="Times New Roman" w:cs="Times New Roman"/>
                <w:sz w:val="28"/>
                <w:szCs w:val="28"/>
              </w:rPr>
              <w:t>Balsis”, Rīgas Stradiņa universitātes, kā arī no Neatliekamās medicīnas asociācijas.</w:t>
            </w:r>
          </w:p>
          <w:p w:rsidR="00FF2183" w:rsidRDefault="0076335A" w:rsidP="0076335A">
            <w:pPr>
              <w:spacing w:after="0" w:line="240" w:lineRule="auto"/>
              <w:ind w:firstLine="567"/>
              <w:jc w:val="both"/>
              <w:rPr>
                <w:sz w:val="28"/>
                <w:szCs w:val="28"/>
              </w:rPr>
            </w:pPr>
            <w:r>
              <w:rPr>
                <w:rFonts w:ascii="Times New Roman" w:hAnsi="Times New Roman" w:cs="Times New Roman"/>
                <w:sz w:val="28"/>
                <w:szCs w:val="28"/>
                <w:lang w:eastAsia="lv-LV"/>
              </w:rPr>
              <w:t>K</w:t>
            </w:r>
            <w:r w:rsidR="00F256EC" w:rsidRPr="00372172">
              <w:rPr>
                <w:rFonts w:ascii="Times New Roman" w:hAnsi="Times New Roman" w:cs="Times New Roman"/>
                <w:sz w:val="28"/>
                <w:szCs w:val="28"/>
                <w:lang w:eastAsia="lv-LV"/>
              </w:rPr>
              <w:t xml:space="preserve">omisija </w:t>
            </w:r>
            <w:r>
              <w:rPr>
                <w:rFonts w:ascii="Times New Roman" w:hAnsi="Times New Roman" w:cs="Times New Roman"/>
                <w:sz w:val="28"/>
                <w:szCs w:val="28"/>
                <w:lang w:eastAsia="lv-LV"/>
              </w:rPr>
              <w:t xml:space="preserve">ierosināja veikt virkni </w:t>
            </w:r>
            <w:r>
              <w:rPr>
                <w:rFonts w:ascii="Times New Roman" w:hAnsi="Times New Roman" w:cs="Times New Roman"/>
                <w:sz w:val="28"/>
                <w:szCs w:val="28"/>
                <w:lang w:eastAsia="lv-LV"/>
              </w:rPr>
              <w:lastRenderedPageBreak/>
              <w:t>uzlabojumu</w:t>
            </w:r>
            <w:r w:rsidRPr="0076335A">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S</w:t>
            </w:r>
            <w:r w:rsidRPr="0076335A">
              <w:rPr>
                <w:rFonts w:ascii="Times New Roman" w:hAnsi="Times New Roman" w:cs="Times New Roman"/>
                <w:sz w:val="28"/>
                <w:szCs w:val="28"/>
                <w:lang w:eastAsia="lv-LV"/>
              </w:rPr>
              <w:t xml:space="preserve">vētku </w:t>
            </w:r>
            <w:r>
              <w:rPr>
                <w:rFonts w:ascii="Times New Roman" w:hAnsi="Times New Roman" w:cs="Times New Roman"/>
                <w:sz w:val="28"/>
                <w:szCs w:val="28"/>
                <w:lang w:eastAsia="lv-LV"/>
              </w:rPr>
              <w:t>un citu</w:t>
            </w:r>
            <w:r w:rsidRPr="0076335A">
              <w:rPr>
                <w:rFonts w:ascii="Times New Roman" w:hAnsi="Times New Roman" w:cs="Times New Roman"/>
                <w:sz w:val="28"/>
                <w:szCs w:val="28"/>
                <w:lang w:eastAsia="lv-LV"/>
              </w:rPr>
              <w:t xml:space="preserve"> valstiski nozīmīgu publisku</w:t>
            </w:r>
            <w:r>
              <w:rPr>
                <w:rFonts w:ascii="Times New Roman" w:hAnsi="Times New Roman" w:cs="Times New Roman"/>
                <w:sz w:val="28"/>
                <w:szCs w:val="28"/>
                <w:lang w:eastAsia="lv-LV"/>
              </w:rPr>
              <w:t xml:space="preserve"> pasākumu organizēšanas procesā, t.sk.</w:t>
            </w:r>
            <w:r w:rsidRPr="00372172">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S</w:t>
            </w:r>
            <w:r w:rsidR="00F256EC" w:rsidRPr="00372172">
              <w:rPr>
                <w:rFonts w:ascii="Times New Roman" w:hAnsi="Times New Roman" w:cs="Times New Roman"/>
                <w:sz w:val="28"/>
                <w:szCs w:val="28"/>
                <w:lang w:eastAsia="lv-LV"/>
              </w:rPr>
              <w:t>vētku norise</w:t>
            </w:r>
            <w:r>
              <w:rPr>
                <w:rFonts w:ascii="Times New Roman" w:hAnsi="Times New Roman" w:cs="Times New Roman"/>
                <w:sz w:val="28"/>
                <w:szCs w:val="28"/>
                <w:lang w:eastAsia="lv-LV"/>
              </w:rPr>
              <w:t xml:space="preserve">s vietās, </w:t>
            </w:r>
            <w:r w:rsidRPr="0076335A">
              <w:rPr>
                <w:rFonts w:ascii="Times New Roman" w:hAnsi="Times New Roman" w:cs="Times New Roman"/>
                <w:sz w:val="28"/>
                <w:szCs w:val="28"/>
                <w:lang w:eastAsia="lv-LV"/>
              </w:rPr>
              <w:t xml:space="preserve">kurās ir liels dalībnieku un </w:t>
            </w:r>
            <w:r w:rsidR="005672E7">
              <w:rPr>
                <w:rFonts w:ascii="Times New Roman" w:hAnsi="Times New Roman" w:cs="Times New Roman"/>
                <w:sz w:val="28"/>
                <w:szCs w:val="28"/>
                <w:lang w:eastAsia="lv-LV"/>
              </w:rPr>
              <w:t>apmeklētāju skaits, nodrošināt o</w:t>
            </w:r>
            <w:r w:rsidRPr="0076335A">
              <w:rPr>
                <w:rFonts w:ascii="Times New Roman" w:hAnsi="Times New Roman" w:cs="Times New Roman"/>
                <w:sz w:val="28"/>
                <w:szCs w:val="28"/>
                <w:lang w:eastAsia="lv-LV"/>
              </w:rPr>
              <w:t>peratīvās vadības grupas darbību, kura ārkārtas situācijās ir tiesīga pieņemt ātrus un izsvērtus lēmumus par situācijas risinājumiem, kā arī sniedz nepieciešamo informāciju un priekšlikumus Svētkos iesaistītajām institūcijām, organizācijām un iestādēm</w:t>
            </w:r>
            <w:r w:rsidR="00F256EC" w:rsidRPr="00372172">
              <w:rPr>
                <w:rFonts w:ascii="Times New Roman" w:hAnsi="Times New Roman" w:cs="Times New Roman"/>
                <w:sz w:val="28"/>
                <w:szCs w:val="28"/>
                <w:lang w:eastAsia="lv-LV"/>
              </w:rPr>
              <w:t>.</w:t>
            </w:r>
          </w:p>
          <w:p w:rsidR="00FF2183" w:rsidRDefault="00CB2D86" w:rsidP="00FF2183">
            <w:pPr>
              <w:spacing w:after="0" w:line="240" w:lineRule="auto"/>
              <w:ind w:firstLine="567"/>
              <w:jc w:val="both"/>
              <w:rPr>
                <w:sz w:val="28"/>
                <w:szCs w:val="28"/>
              </w:rPr>
            </w:pPr>
            <w:r w:rsidRPr="00CB2D86">
              <w:rPr>
                <w:rFonts w:ascii="Times New Roman" w:hAnsi="Times New Roman" w:cs="Times New Roman"/>
                <w:sz w:val="28"/>
                <w:szCs w:val="28"/>
                <w:lang w:eastAsia="lv-LV"/>
              </w:rPr>
              <w:t>Saskaņā ar Ministru kabineta 2015.gada 6.oktobra sēdes protokollēmuma (prot. Nr.53 42.§) „Informatīvais ziņojums „Par XI Latvijas skolu jaunatnes dziesmu un deju svētku darba organizācijas izvērtēšanas komisijas secinājumiem, ieteikumiem un rekomendācijām turpmāku pasākumu rīkošanai””</w:t>
            </w:r>
            <w:r w:rsidR="00F256EC" w:rsidRPr="00372172">
              <w:rPr>
                <w:rFonts w:ascii="Times New Roman" w:hAnsi="Times New Roman" w:cs="Times New Roman"/>
                <w:sz w:val="28"/>
                <w:szCs w:val="28"/>
                <w:lang w:eastAsia="lv-LV"/>
              </w:rPr>
              <w:t xml:space="preserve"> 3.punktu Kultūras ministrijai </w:t>
            </w:r>
            <w:r w:rsidR="00666312">
              <w:rPr>
                <w:rFonts w:ascii="Times New Roman" w:hAnsi="Times New Roman" w:cs="Times New Roman"/>
                <w:sz w:val="28"/>
                <w:szCs w:val="28"/>
                <w:lang w:eastAsia="lv-LV"/>
              </w:rPr>
              <w:t xml:space="preserve">tika </w:t>
            </w:r>
            <w:r w:rsidR="00F256EC" w:rsidRPr="00372172">
              <w:rPr>
                <w:rFonts w:ascii="Times New Roman" w:hAnsi="Times New Roman" w:cs="Times New Roman"/>
                <w:sz w:val="28"/>
                <w:szCs w:val="28"/>
                <w:lang w:eastAsia="lv-LV"/>
              </w:rPr>
              <w:t xml:space="preserve">dots uzdevums sadarbībā ar Iekšlietu ministriju, Izglītības un zinātnes ministriju, Veselības ministriju un Labklājības ministriju līdz 2016.gada 5.septembrim sagatavot grozījumus Dziesmu un deju svētku likumā, nosakot nepieciešamību izveidot </w:t>
            </w:r>
            <w:r w:rsidR="005672E7">
              <w:rPr>
                <w:rFonts w:ascii="Times New Roman" w:hAnsi="Times New Roman" w:cs="Times New Roman"/>
                <w:sz w:val="28"/>
                <w:szCs w:val="28"/>
                <w:lang w:eastAsia="lv-LV"/>
              </w:rPr>
              <w:t>kārtējo dziesmu un deju svētku o</w:t>
            </w:r>
            <w:r w:rsidR="00F256EC" w:rsidRPr="00372172">
              <w:rPr>
                <w:rFonts w:ascii="Times New Roman" w:hAnsi="Times New Roman" w:cs="Times New Roman"/>
                <w:sz w:val="28"/>
                <w:szCs w:val="28"/>
                <w:lang w:eastAsia="lv-LV"/>
              </w:rPr>
              <w:t xml:space="preserve">peratīvās vadības grupu, tās sastāvu, funkcijas, uzdevumus un tiesības, un noteiktā kārtībā iesniegt izskatīšanai Ministru kabinetā. </w:t>
            </w:r>
            <w:r>
              <w:rPr>
                <w:rFonts w:ascii="Times New Roman" w:hAnsi="Times New Roman" w:cs="Times New Roman"/>
                <w:sz w:val="28"/>
                <w:szCs w:val="28"/>
                <w:lang w:eastAsia="lv-LV"/>
              </w:rPr>
              <w:t xml:space="preserve">Saskaņā ar </w:t>
            </w:r>
            <w:r w:rsidR="00F256EC" w:rsidRPr="00372172">
              <w:rPr>
                <w:rFonts w:ascii="Times New Roman" w:hAnsi="Times New Roman" w:cs="Times New Roman"/>
                <w:sz w:val="28"/>
                <w:szCs w:val="28"/>
                <w:lang w:eastAsia="lv-LV"/>
              </w:rPr>
              <w:t>Ministru kabi</w:t>
            </w:r>
            <w:r w:rsidR="00A11235">
              <w:rPr>
                <w:rFonts w:ascii="Times New Roman" w:hAnsi="Times New Roman" w:cs="Times New Roman"/>
                <w:sz w:val="28"/>
                <w:szCs w:val="28"/>
                <w:lang w:eastAsia="lv-LV"/>
              </w:rPr>
              <w:t>neta 2016.gada 27.septembra sēdes protokollēmumu (p</w:t>
            </w:r>
            <w:r w:rsidR="00F256EC" w:rsidRPr="00372172">
              <w:rPr>
                <w:rFonts w:ascii="Times New Roman" w:hAnsi="Times New Roman" w:cs="Times New Roman"/>
                <w:sz w:val="28"/>
                <w:szCs w:val="28"/>
                <w:lang w:eastAsia="lv-LV"/>
              </w:rPr>
              <w:t>rot</w:t>
            </w:r>
            <w:r w:rsidR="00A11235">
              <w:rPr>
                <w:rFonts w:ascii="Times New Roman" w:hAnsi="Times New Roman" w:cs="Times New Roman"/>
                <w:sz w:val="28"/>
                <w:szCs w:val="28"/>
                <w:lang w:eastAsia="lv-LV"/>
              </w:rPr>
              <w:t>.</w:t>
            </w:r>
            <w:r w:rsidR="00F256EC" w:rsidRPr="00372172">
              <w:rPr>
                <w:rFonts w:ascii="Times New Roman" w:hAnsi="Times New Roman" w:cs="Times New Roman"/>
                <w:sz w:val="28"/>
                <w:szCs w:val="28"/>
                <w:lang w:eastAsia="lv-LV"/>
              </w:rPr>
              <w:t>Nr.48 24</w:t>
            </w:r>
            <w:r w:rsidR="00A11235">
              <w:rPr>
                <w:rFonts w:ascii="Times New Roman" w:hAnsi="Times New Roman" w:cs="Times New Roman"/>
                <w:sz w:val="28"/>
                <w:szCs w:val="28"/>
                <w:lang w:eastAsia="lv-LV"/>
              </w:rPr>
              <w:t>.</w:t>
            </w:r>
            <w:r w:rsidR="00F256EC" w:rsidRPr="00372172">
              <w:rPr>
                <w:rFonts w:ascii="Times New Roman" w:hAnsi="Times New Roman" w:cs="Times New Roman"/>
                <w:sz w:val="28"/>
                <w:szCs w:val="28"/>
                <w:lang w:eastAsia="lv-LV"/>
              </w:rPr>
              <w:t>§</w:t>
            </w:r>
            <w:r w:rsidR="00A11235">
              <w:rPr>
                <w:rFonts w:ascii="Times New Roman" w:hAnsi="Times New Roman" w:cs="Times New Roman"/>
                <w:sz w:val="28"/>
                <w:szCs w:val="28"/>
                <w:lang w:eastAsia="lv-LV"/>
              </w:rPr>
              <w:t>)</w:t>
            </w:r>
            <w:r w:rsidR="00F256EC" w:rsidRPr="00372172">
              <w:rPr>
                <w:rFonts w:ascii="Times New Roman" w:hAnsi="Times New Roman" w:cs="Times New Roman"/>
                <w:sz w:val="28"/>
                <w:szCs w:val="28"/>
                <w:lang w:eastAsia="lv-LV"/>
              </w:rPr>
              <w:t xml:space="preserve"> </w:t>
            </w:r>
            <w:r w:rsidR="00A11235">
              <w:rPr>
                <w:rFonts w:ascii="Times New Roman" w:hAnsi="Times New Roman" w:cs="Times New Roman"/>
                <w:sz w:val="28"/>
                <w:szCs w:val="28"/>
                <w:lang w:eastAsia="lv-LV"/>
              </w:rPr>
              <w:t>„</w:t>
            </w:r>
            <w:r w:rsidR="00A11235" w:rsidRPr="00A11235">
              <w:rPr>
                <w:rFonts w:ascii="Times New Roman" w:hAnsi="Times New Roman" w:cs="Times New Roman"/>
                <w:sz w:val="28"/>
                <w:szCs w:val="28"/>
                <w:lang w:eastAsia="lv-LV"/>
              </w:rPr>
              <w:t>Par Ministru kabineta 2015.gada 6.oktobra sēdes pro</w:t>
            </w:r>
            <w:r w:rsidR="00A11235">
              <w:rPr>
                <w:rFonts w:ascii="Times New Roman" w:hAnsi="Times New Roman" w:cs="Times New Roman"/>
                <w:sz w:val="28"/>
                <w:szCs w:val="28"/>
                <w:lang w:eastAsia="lv-LV"/>
              </w:rPr>
              <w:t>tokollēmuma (prot. Nr.53 42.§) „Informatīvais ziņojums „</w:t>
            </w:r>
            <w:r w:rsidR="00A11235" w:rsidRPr="00A11235">
              <w:rPr>
                <w:rFonts w:ascii="Times New Roman" w:hAnsi="Times New Roman" w:cs="Times New Roman"/>
                <w:sz w:val="28"/>
                <w:szCs w:val="28"/>
                <w:lang w:eastAsia="lv-LV"/>
              </w:rPr>
              <w:t>Par XI Latvijas skolu jaunatnes dziesmu un deju svētku darba organizācijas izvērtēšanas komisijas secinājumiem, ieteikumiem un rekomendācijām turpmāk</w:t>
            </w:r>
            <w:r w:rsidR="00A11235">
              <w:rPr>
                <w:rFonts w:ascii="Times New Roman" w:hAnsi="Times New Roman" w:cs="Times New Roman"/>
                <w:sz w:val="28"/>
                <w:szCs w:val="28"/>
                <w:lang w:eastAsia="lv-LV"/>
              </w:rPr>
              <w:t>u pasākumu rīkošanai””</w:t>
            </w:r>
            <w:r w:rsidR="00A11235" w:rsidRPr="00A11235">
              <w:rPr>
                <w:rFonts w:ascii="Times New Roman" w:hAnsi="Times New Roman" w:cs="Times New Roman"/>
                <w:sz w:val="28"/>
                <w:szCs w:val="28"/>
                <w:lang w:eastAsia="lv-LV"/>
              </w:rPr>
              <w:t xml:space="preserve"> 3.punktā dotā uzdevuma izpildi</w:t>
            </w:r>
            <w:r w:rsidR="00A11235">
              <w:rPr>
                <w:rFonts w:ascii="Times New Roman" w:hAnsi="Times New Roman" w:cs="Times New Roman"/>
                <w:sz w:val="28"/>
                <w:szCs w:val="28"/>
                <w:lang w:eastAsia="lv-LV"/>
              </w:rPr>
              <w:t>”</w:t>
            </w:r>
            <w:r w:rsidR="00F256EC" w:rsidRPr="00372172">
              <w:rPr>
                <w:rFonts w:ascii="Times New Roman" w:hAnsi="Times New Roman" w:cs="Times New Roman"/>
                <w:sz w:val="28"/>
                <w:szCs w:val="28"/>
                <w:lang w:eastAsia="lv-LV"/>
              </w:rPr>
              <w:t xml:space="preserve"> </w:t>
            </w:r>
            <w:r w:rsidR="00A11235">
              <w:rPr>
                <w:rFonts w:ascii="Times New Roman" w:hAnsi="Times New Roman" w:cs="Times New Roman"/>
                <w:sz w:val="28"/>
                <w:szCs w:val="28"/>
                <w:lang w:eastAsia="lv-LV"/>
              </w:rPr>
              <w:t>minētā</w:t>
            </w:r>
            <w:r w:rsidR="00F256EC" w:rsidRPr="00372172">
              <w:rPr>
                <w:rFonts w:ascii="Times New Roman" w:hAnsi="Times New Roman" w:cs="Times New Roman"/>
                <w:sz w:val="28"/>
                <w:szCs w:val="28"/>
                <w:lang w:eastAsia="lv-LV"/>
              </w:rPr>
              <w:t xml:space="preserve"> uzdevuma termiņš pagarināts līdz 2017.gada 31.martam.</w:t>
            </w:r>
          </w:p>
          <w:p w:rsidR="00FF2183" w:rsidRDefault="00CA1964" w:rsidP="00FF2183">
            <w:pPr>
              <w:spacing w:after="0" w:line="240" w:lineRule="auto"/>
              <w:ind w:firstLine="567"/>
              <w:jc w:val="both"/>
              <w:rPr>
                <w:sz w:val="28"/>
                <w:szCs w:val="28"/>
              </w:rPr>
            </w:pPr>
            <w:r>
              <w:rPr>
                <w:rFonts w:ascii="Times New Roman" w:hAnsi="Times New Roman" w:cs="Times New Roman"/>
                <w:sz w:val="28"/>
                <w:szCs w:val="28"/>
                <w:lang w:eastAsia="lv-LV"/>
              </w:rPr>
              <w:lastRenderedPageBreak/>
              <w:t>L</w:t>
            </w:r>
            <w:r w:rsidR="00CB2D86">
              <w:rPr>
                <w:rFonts w:ascii="Times New Roman" w:hAnsi="Times New Roman" w:cs="Times New Roman"/>
                <w:sz w:val="28"/>
                <w:szCs w:val="28"/>
                <w:lang w:eastAsia="lv-LV"/>
              </w:rPr>
              <w:t>ikump</w:t>
            </w:r>
            <w:r w:rsidR="00F256EC" w:rsidRPr="00372172">
              <w:rPr>
                <w:rFonts w:ascii="Times New Roman" w:hAnsi="Times New Roman" w:cs="Times New Roman"/>
                <w:sz w:val="28"/>
                <w:szCs w:val="28"/>
                <w:lang w:eastAsia="lv-LV"/>
              </w:rPr>
              <w:t xml:space="preserve">rojekta mērķis ir </w:t>
            </w:r>
            <w:r w:rsidR="00336A32">
              <w:rPr>
                <w:rFonts w:ascii="Times New Roman" w:hAnsi="Times New Roman" w:cs="Times New Roman"/>
                <w:sz w:val="28"/>
                <w:szCs w:val="28"/>
                <w:lang w:eastAsia="lv-LV"/>
              </w:rPr>
              <w:t>veikt S</w:t>
            </w:r>
            <w:r w:rsidR="00336A32" w:rsidRPr="00372172">
              <w:rPr>
                <w:rFonts w:ascii="Times New Roman" w:hAnsi="Times New Roman" w:cs="Times New Roman"/>
                <w:sz w:val="28"/>
                <w:szCs w:val="28"/>
                <w:lang w:eastAsia="lv-LV"/>
              </w:rPr>
              <w:t>vētku pasākumu droša</w:t>
            </w:r>
            <w:r w:rsidR="00336A32">
              <w:rPr>
                <w:rFonts w:ascii="Times New Roman" w:hAnsi="Times New Roman" w:cs="Times New Roman"/>
                <w:sz w:val="28"/>
                <w:szCs w:val="28"/>
                <w:lang w:eastAsia="lv-LV"/>
              </w:rPr>
              <w:t>i</w:t>
            </w:r>
            <w:r w:rsidR="00336A32" w:rsidRPr="00372172">
              <w:rPr>
                <w:rFonts w:ascii="Times New Roman" w:hAnsi="Times New Roman" w:cs="Times New Roman"/>
                <w:sz w:val="28"/>
                <w:szCs w:val="28"/>
                <w:lang w:eastAsia="lv-LV"/>
              </w:rPr>
              <w:t xml:space="preserve"> norise</w:t>
            </w:r>
            <w:r w:rsidR="00336A32">
              <w:rPr>
                <w:rFonts w:ascii="Times New Roman" w:hAnsi="Times New Roman" w:cs="Times New Roman"/>
                <w:sz w:val="28"/>
                <w:szCs w:val="28"/>
                <w:lang w:eastAsia="lv-LV"/>
              </w:rPr>
              <w:t xml:space="preserve">i nepieciešamos grozījumus </w:t>
            </w:r>
            <w:r w:rsidR="00336A32" w:rsidRPr="0076335A">
              <w:rPr>
                <w:rFonts w:ascii="Times New Roman" w:hAnsi="Times New Roman" w:cs="Times New Roman"/>
                <w:sz w:val="28"/>
                <w:szCs w:val="28"/>
                <w:lang w:eastAsia="lv-LV"/>
              </w:rPr>
              <w:t>Dziesmu un deju svētku</w:t>
            </w:r>
            <w:r w:rsidR="00336A32">
              <w:rPr>
                <w:rFonts w:ascii="Times New Roman" w:hAnsi="Times New Roman" w:cs="Times New Roman"/>
                <w:sz w:val="28"/>
                <w:szCs w:val="28"/>
                <w:lang w:eastAsia="lv-LV"/>
              </w:rPr>
              <w:t xml:space="preserve"> likumā</w:t>
            </w:r>
            <w:r w:rsidR="00F256EC" w:rsidRPr="00372172">
              <w:rPr>
                <w:rFonts w:ascii="Times New Roman" w:hAnsi="Times New Roman" w:cs="Times New Roman"/>
                <w:sz w:val="28"/>
                <w:szCs w:val="28"/>
                <w:lang w:eastAsia="lv-LV"/>
              </w:rPr>
              <w:t>, nodrošinot ārkārtas situācijās atbildīgo dienestu darbību ātru</w:t>
            </w:r>
            <w:r w:rsidR="00336A32">
              <w:rPr>
                <w:rFonts w:ascii="Times New Roman" w:hAnsi="Times New Roman" w:cs="Times New Roman"/>
                <w:sz w:val="28"/>
                <w:szCs w:val="28"/>
                <w:lang w:eastAsia="lv-LV"/>
              </w:rPr>
              <w:t xml:space="preserve"> saskaņošanu savā starpā un ar S</w:t>
            </w:r>
            <w:r w:rsidR="00F256EC" w:rsidRPr="00372172">
              <w:rPr>
                <w:rFonts w:ascii="Times New Roman" w:hAnsi="Times New Roman" w:cs="Times New Roman"/>
                <w:sz w:val="28"/>
                <w:szCs w:val="28"/>
                <w:lang w:eastAsia="lv-LV"/>
              </w:rPr>
              <w:t xml:space="preserve">vētku rīkotāju, </w:t>
            </w:r>
            <w:r w:rsidR="00336A32">
              <w:rPr>
                <w:rFonts w:ascii="Times New Roman" w:hAnsi="Times New Roman" w:cs="Times New Roman"/>
                <w:sz w:val="28"/>
                <w:szCs w:val="28"/>
                <w:lang w:eastAsia="lv-LV"/>
              </w:rPr>
              <w:t xml:space="preserve">kā arī </w:t>
            </w:r>
            <w:r w:rsidR="00F256EC" w:rsidRPr="00372172">
              <w:rPr>
                <w:rFonts w:ascii="Times New Roman" w:hAnsi="Times New Roman" w:cs="Times New Roman"/>
                <w:sz w:val="28"/>
                <w:szCs w:val="28"/>
                <w:lang w:eastAsia="lv-LV"/>
              </w:rPr>
              <w:t>pā</w:t>
            </w:r>
            <w:r w:rsidR="00336A32">
              <w:rPr>
                <w:rFonts w:ascii="Times New Roman" w:hAnsi="Times New Roman" w:cs="Times New Roman"/>
                <w:sz w:val="28"/>
                <w:szCs w:val="28"/>
                <w:lang w:eastAsia="lv-LV"/>
              </w:rPr>
              <w:t>rdomātu lēmumu pieņemšanu S</w:t>
            </w:r>
            <w:r w:rsidR="00F256EC" w:rsidRPr="00372172">
              <w:rPr>
                <w:rFonts w:ascii="Times New Roman" w:hAnsi="Times New Roman" w:cs="Times New Roman"/>
                <w:sz w:val="28"/>
                <w:szCs w:val="28"/>
                <w:lang w:eastAsia="lv-LV"/>
              </w:rPr>
              <w:t>vētku dalībnieku un pasākumu apmeklētāju interesēs</w:t>
            </w:r>
            <w:r w:rsidR="00FF2183">
              <w:rPr>
                <w:rFonts w:ascii="Times New Roman" w:hAnsi="Times New Roman" w:cs="Times New Roman"/>
                <w:sz w:val="28"/>
                <w:szCs w:val="28"/>
                <w:lang w:eastAsia="lv-LV"/>
              </w:rPr>
              <w:t>.</w:t>
            </w:r>
          </w:p>
          <w:p w:rsidR="00FF2183" w:rsidRDefault="00F256EC" w:rsidP="00FF2183">
            <w:pPr>
              <w:spacing w:after="0" w:line="240" w:lineRule="auto"/>
              <w:ind w:firstLine="567"/>
              <w:jc w:val="both"/>
              <w:rPr>
                <w:sz w:val="28"/>
                <w:szCs w:val="28"/>
              </w:rPr>
            </w:pPr>
            <w:r w:rsidRPr="00372172">
              <w:rPr>
                <w:rFonts w:ascii="Times New Roman" w:hAnsi="Times New Roman" w:cs="Times New Roman"/>
                <w:sz w:val="28"/>
                <w:szCs w:val="28"/>
                <w:lang w:eastAsia="lv-LV"/>
              </w:rPr>
              <w:t xml:space="preserve">Saskaņā </w:t>
            </w:r>
            <w:r w:rsidR="00336A32">
              <w:rPr>
                <w:rFonts w:ascii="Times New Roman" w:hAnsi="Times New Roman" w:cs="Times New Roman"/>
                <w:sz w:val="28"/>
                <w:szCs w:val="28"/>
                <w:lang w:eastAsia="lv-LV"/>
              </w:rPr>
              <w:t xml:space="preserve">ar Dziesmu un deju svētku likuma </w:t>
            </w:r>
            <w:r w:rsidR="00336A32" w:rsidRPr="00336A32">
              <w:rPr>
                <w:rFonts w:ascii="Times New Roman" w:hAnsi="Times New Roman" w:cs="Times New Roman"/>
                <w:bCs/>
                <w:sz w:val="28"/>
                <w:szCs w:val="28"/>
                <w:lang w:eastAsia="lv-LV"/>
              </w:rPr>
              <w:t>8.</w:t>
            </w:r>
            <w:r w:rsidR="00336A32" w:rsidRPr="00336A32">
              <w:rPr>
                <w:rFonts w:ascii="Times New Roman" w:hAnsi="Times New Roman" w:cs="Times New Roman"/>
                <w:bCs/>
                <w:sz w:val="28"/>
                <w:szCs w:val="28"/>
                <w:vertAlign w:val="superscript"/>
                <w:lang w:eastAsia="lv-LV"/>
              </w:rPr>
              <w:t>1</w:t>
            </w:r>
            <w:r w:rsidR="00CA1964">
              <w:rPr>
                <w:rFonts w:ascii="Times New Roman" w:hAnsi="Times New Roman" w:cs="Times New Roman"/>
                <w:bCs/>
                <w:sz w:val="28"/>
                <w:szCs w:val="28"/>
                <w:lang w:eastAsia="lv-LV"/>
              </w:rPr>
              <w:t> </w:t>
            </w:r>
            <w:r w:rsidR="00336A32" w:rsidRPr="00336A32">
              <w:rPr>
                <w:rFonts w:ascii="Times New Roman" w:hAnsi="Times New Roman" w:cs="Times New Roman"/>
                <w:bCs/>
                <w:sz w:val="28"/>
                <w:szCs w:val="28"/>
                <w:lang w:eastAsia="lv-LV"/>
              </w:rPr>
              <w:t>panta</w:t>
            </w:r>
            <w:r w:rsidR="00336A32">
              <w:rPr>
                <w:rFonts w:ascii="Times New Roman" w:hAnsi="Times New Roman" w:cs="Times New Roman"/>
                <w:bCs/>
                <w:sz w:val="28"/>
                <w:szCs w:val="28"/>
                <w:lang w:eastAsia="lv-LV"/>
              </w:rPr>
              <w:t xml:space="preserve"> ceturto daļu</w:t>
            </w:r>
            <w:r w:rsidRPr="00372172">
              <w:rPr>
                <w:rFonts w:ascii="Times New Roman" w:hAnsi="Times New Roman" w:cs="Times New Roman"/>
                <w:sz w:val="28"/>
                <w:szCs w:val="28"/>
                <w:lang w:eastAsia="lv-LV"/>
              </w:rPr>
              <w:t xml:space="preserve"> rīcības komiteja </w:t>
            </w:r>
            <w:r w:rsidR="00336A32" w:rsidRPr="00336A32">
              <w:rPr>
                <w:rFonts w:ascii="Times New Roman" w:hAnsi="Times New Roman" w:cs="Times New Roman"/>
                <w:sz w:val="28"/>
                <w:szCs w:val="28"/>
                <w:lang w:eastAsia="lv-LV"/>
              </w:rPr>
              <w:t xml:space="preserve">izskata un pieņem lēmumus </w:t>
            </w:r>
            <w:r w:rsidR="00336A32">
              <w:rPr>
                <w:rFonts w:ascii="Times New Roman" w:hAnsi="Times New Roman" w:cs="Times New Roman"/>
                <w:sz w:val="28"/>
                <w:szCs w:val="28"/>
                <w:lang w:eastAsia="lv-LV"/>
              </w:rPr>
              <w:t>S</w:t>
            </w:r>
            <w:r w:rsidR="00336A32" w:rsidRPr="00336A32">
              <w:rPr>
                <w:rFonts w:ascii="Times New Roman" w:hAnsi="Times New Roman" w:cs="Times New Roman"/>
                <w:sz w:val="28"/>
                <w:szCs w:val="28"/>
                <w:lang w:eastAsia="lv-LV"/>
              </w:rPr>
              <w:t>vētku sagatavošanas un norises organizatori</w:t>
            </w:r>
            <w:r w:rsidR="00336A32">
              <w:rPr>
                <w:rFonts w:ascii="Times New Roman" w:hAnsi="Times New Roman" w:cs="Times New Roman"/>
                <w:sz w:val="28"/>
                <w:szCs w:val="28"/>
                <w:lang w:eastAsia="lv-LV"/>
              </w:rPr>
              <w:t>skajos jautājumos un nodrošina S</w:t>
            </w:r>
            <w:r w:rsidR="00336A32" w:rsidRPr="00336A32">
              <w:rPr>
                <w:rFonts w:ascii="Times New Roman" w:hAnsi="Times New Roman" w:cs="Times New Roman"/>
                <w:sz w:val="28"/>
                <w:szCs w:val="28"/>
                <w:lang w:eastAsia="lv-LV"/>
              </w:rPr>
              <w:t>vētku rīkošanā iesaistīto institūciju darbības koordināciju</w:t>
            </w:r>
            <w:r w:rsidR="00336A32">
              <w:rPr>
                <w:rFonts w:ascii="Times New Roman" w:hAnsi="Times New Roman" w:cs="Times New Roman"/>
                <w:sz w:val="28"/>
                <w:szCs w:val="28"/>
                <w:lang w:eastAsia="lv-LV"/>
              </w:rPr>
              <w:t>.</w:t>
            </w:r>
            <w:r w:rsidR="00336A32" w:rsidRPr="00336A32">
              <w:rPr>
                <w:rFonts w:ascii="Times New Roman" w:hAnsi="Times New Roman" w:cs="Times New Roman"/>
                <w:sz w:val="28"/>
                <w:szCs w:val="28"/>
                <w:lang w:eastAsia="lv-LV"/>
              </w:rPr>
              <w:t xml:space="preserve"> </w:t>
            </w:r>
            <w:r w:rsidR="00CA1964" w:rsidRPr="00372172">
              <w:rPr>
                <w:rFonts w:ascii="Times New Roman" w:hAnsi="Times New Roman" w:cs="Times New Roman"/>
                <w:sz w:val="28"/>
                <w:szCs w:val="28"/>
                <w:lang w:eastAsia="lv-LV"/>
              </w:rPr>
              <w:t xml:space="preserve">Ievērojot </w:t>
            </w:r>
            <w:r w:rsidR="00CA1964">
              <w:rPr>
                <w:rFonts w:ascii="Times New Roman" w:hAnsi="Times New Roman" w:cs="Times New Roman"/>
                <w:sz w:val="28"/>
                <w:szCs w:val="28"/>
                <w:lang w:eastAsia="lv-LV"/>
              </w:rPr>
              <w:t xml:space="preserve">minēto, </w:t>
            </w:r>
            <w:r w:rsidR="005672E7">
              <w:rPr>
                <w:rFonts w:ascii="Times New Roman" w:hAnsi="Times New Roman" w:cs="Times New Roman"/>
                <w:sz w:val="28"/>
                <w:szCs w:val="28"/>
                <w:lang w:eastAsia="lv-LV"/>
              </w:rPr>
              <w:t>likumprojekts</w:t>
            </w:r>
            <w:r w:rsidR="00336A32">
              <w:rPr>
                <w:rFonts w:ascii="Times New Roman" w:hAnsi="Times New Roman" w:cs="Times New Roman"/>
                <w:sz w:val="28"/>
                <w:szCs w:val="28"/>
                <w:lang w:eastAsia="lv-LV"/>
              </w:rPr>
              <w:t xml:space="preserve"> </w:t>
            </w:r>
            <w:r w:rsidR="005672E7">
              <w:rPr>
                <w:rFonts w:ascii="Times New Roman" w:hAnsi="Times New Roman" w:cs="Times New Roman"/>
                <w:sz w:val="28"/>
                <w:szCs w:val="28"/>
                <w:lang w:eastAsia="lv-LV"/>
              </w:rPr>
              <w:t>paredz pap</w:t>
            </w:r>
            <w:r w:rsidR="00CA1964">
              <w:rPr>
                <w:rFonts w:ascii="Times New Roman" w:hAnsi="Times New Roman" w:cs="Times New Roman"/>
                <w:sz w:val="28"/>
                <w:szCs w:val="28"/>
                <w:lang w:eastAsia="lv-LV"/>
              </w:rPr>
              <w:t>lašināt</w:t>
            </w:r>
            <w:r w:rsidR="00336A32">
              <w:rPr>
                <w:rFonts w:ascii="Times New Roman" w:hAnsi="Times New Roman" w:cs="Times New Roman"/>
                <w:sz w:val="28"/>
                <w:szCs w:val="28"/>
                <w:lang w:eastAsia="lv-LV"/>
              </w:rPr>
              <w:t xml:space="preserve"> rīcības komiteja</w:t>
            </w:r>
            <w:r w:rsidR="005672E7">
              <w:rPr>
                <w:rFonts w:ascii="Times New Roman" w:hAnsi="Times New Roman" w:cs="Times New Roman"/>
                <w:sz w:val="28"/>
                <w:szCs w:val="28"/>
                <w:lang w:eastAsia="lv-LV"/>
              </w:rPr>
              <w:t>s funkcijas</w:t>
            </w:r>
            <w:r w:rsidR="00CA1964">
              <w:rPr>
                <w:rFonts w:ascii="Times New Roman" w:hAnsi="Times New Roman" w:cs="Times New Roman"/>
                <w:sz w:val="28"/>
                <w:szCs w:val="28"/>
                <w:lang w:eastAsia="lv-LV"/>
              </w:rPr>
              <w:t xml:space="preserve"> ar </w:t>
            </w:r>
            <w:r w:rsidRPr="00372172">
              <w:rPr>
                <w:rFonts w:ascii="Times New Roman" w:hAnsi="Times New Roman" w:cs="Times New Roman"/>
                <w:sz w:val="28"/>
                <w:szCs w:val="28"/>
                <w:lang w:eastAsia="lv-LV"/>
              </w:rPr>
              <w:t>op</w:t>
            </w:r>
            <w:r w:rsidR="005672E7">
              <w:rPr>
                <w:rFonts w:ascii="Times New Roman" w:hAnsi="Times New Roman" w:cs="Times New Roman"/>
                <w:sz w:val="28"/>
                <w:szCs w:val="28"/>
                <w:lang w:eastAsia="lv-LV"/>
              </w:rPr>
              <w:t>eratīvās vadības grup</w:t>
            </w:r>
            <w:r w:rsidR="00CA1964">
              <w:rPr>
                <w:rFonts w:ascii="Times New Roman" w:hAnsi="Times New Roman" w:cs="Times New Roman"/>
                <w:sz w:val="28"/>
                <w:szCs w:val="28"/>
                <w:lang w:eastAsia="lv-LV"/>
              </w:rPr>
              <w:t>as izveides funkciju</w:t>
            </w:r>
            <w:r w:rsidRPr="00372172">
              <w:rPr>
                <w:rFonts w:ascii="Times New Roman" w:hAnsi="Times New Roman" w:cs="Times New Roman"/>
                <w:sz w:val="28"/>
                <w:szCs w:val="28"/>
                <w:lang w:eastAsia="lv-LV"/>
              </w:rPr>
              <w:t>.</w:t>
            </w:r>
            <w:r w:rsidR="00FF2183" w:rsidRPr="00372172">
              <w:rPr>
                <w:rFonts w:ascii="Times New Roman" w:hAnsi="Times New Roman" w:cs="Times New Roman"/>
                <w:sz w:val="28"/>
                <w:szCs w:val="28"/>
                <w:lang w:eastAsia="lv-LV"/>
              </w:rPr>
              <w:t xml:space="preserve"> </w:t>
            </w:r>
            <w:r w:rsidR="006C427A" w:rsidRPr="006C427A">
              <w:rPr>
                <w:rFonts w:ascii="Times New Roman" w:hAnsi="Times New Roman" w:cs="Times New Roman"/>
                <w:sz w:val="28"/>
                <w:szCs w:val="28"/>
                <w:lang w:eastAsia="lv-LV"/>
              </w:rPr>
              <w:t xml:space="preserve">Operatīvās vadības grupas uzdevums ir nodrošināt </w:t>
            </w:r>
            <w:r w:rsidR="006C427A">
              <w:rPr>
                <w:rFonts w:ascii="Times New Roman" w:hAnsi="Times New Roman" w:cs="Times New Roman"/>
                <w:sz w:val="28"/>
                <w:szCs w:val="28"/>
                <w:lang w:eastAsia="lv-LV"/>
              </w:rPr>
              <w:t>S</w:t>
            </w:r>
            <w:r w:rsidR="006C427A" w:rsidRPr="006C427A">
              <w:rPr>
                <w:rFonts w:ascii="Times New Roman" w:hAnsi="Times New Roman" w:cs="Times New Roman"/>
                <w:sz w:val="28"/>
                <w:szCs w:val="28"/>
                <w:lang w:eastAsia="lv-LV"/>
              </w:rPr>
              <w:t>vētku pasākumu nepārtrauktu preventīvu vadību</w:t>
            </w:r>
            <w:r w:rsidR="003F78C0">
              <w:rPr>
                <w:rFonts w:ascii="Times New Roman" w:hAnsi="Times New Roman" w:cs="Times New Roman"/>
                <w:sz w:val="28"/>
                <w:szCs w:val="28"/>
                <w:lang w:eastAsia="lv-LV"/>
              </w:rPr>
              <w:t>, kā arī ārkārtas situācijas vadību</w:t>
            </w:r>
            <w:r w:rsidR="006C427A">
              <w:rPr>
                <w:rFonts w:ascii="Times New Roman" w:hAnsi="Times New Roman" w:cs="Times New Roman"/>
                <w:sz w:val="28"/>
                <w:szCs w:val="28"/>
                <w:lang w:eastAsia="lv-LV"/>
              </w:rPr>
              <w:t>.</w:t>
            </w:r>
            <w:r w:rsidR="003F78C0">
              <w:rPr>
                <w:rFonts w:ascii="Times New Roman" w:hAnsi="Times New Roman" w:cs="Times New Roman"/>
                <w:sz w:val="28"/>
                <w:szCs w:val="28"/>
                <w:lang w:eastAsia="lv-LV"/>
              </w:rPr>
              <w:t xml:space="preserve"> </w:t>
            </w:r>
            <w:r w:rsidR="005672E7" w:rsidRPr="005672E7">
              <w:rPr>
                <w:rFonts w:ascii="Times New Roman" w:hAnsi="Times New Roman" w:cs="Times New Roman"/>
                <w:sz w:val="28"/>
                <w:szCs w:val="28"/>
                <w:lang w:eastAsia="lv-LV"/>
              </w:rPr>
              <w:t xml:space="preserve">Operatīvās vadības grupas sastāvu </w:t>
            </w:r>
            <w:r w:rsidR="003F78C0">
              <w:rPr>
                <w:rFonts w:ascii="Times New Roman" w:hAnsi="Times New Roman" w:cs="Times New Roman"/>
                <w:sz w:val="28"/>
                <w:szCs w:val="28"/>
                <w:lang w:eastAsia="lv-LV"/>
              </w:rPr>
              <w:t>apstiprina</w:t>
            </w:r>
            <w:r w:rsidR="005672E7" w:rsidRPr="005672E7">
              <w:rPr>
                <w:rFonts w:ascii="Times New Roman" w:hAnsi="Times New Roman" w:cs="Times New Roman"/>
                <w:sz w:val="28"/>
                <w:szCs w:val="28"/>
                <w:lang w:eastAsia="lv-LV"/>
              </w:rPr>
              <w:t xml:space="preserve"> rīcības komitejas priekšsēdētājs </w:t>
            </w:r>
            <w:r w:rsidR="005672E7">
              <w:rPr>
                <w:rFonts w:ascii="Times New Roman" w:hAnsi="Times New Roman" w:cs="Times New Roman"/>
                <w:sz w:val="28"/>
                <w:szCs w:val="28"/>
                <w:lang w:eastAsia="lv-LV"/>
              </w:rPr>
              <w:t>–</w:t>
            </w:r>
            <w:r w:rsidR="00CA1964">
              <w:rPr>
                <w:rFonts w:ascii="Times New Roman" w:hAnsi="Times New Roman" w:cs="Times New Roman"/>
                <w:sz w:val="28"/>
                <w:szCs w:val="28"/>
                <w:lang w:eastAsia="lv-LV"/>
              </w:rPr>
              <w:t xml:space="preserve"> </w:t>
            </w:r>
            <w:r w:rsidRPr="00372172">
              <w:rPr>
                <w:rFonts w:ascii="Times New Roman" w:hAnsi="Times New Roman" w:cs="Times New Roman"/>
                <w:sz w:val="28"/>
                <w:szCs w:val="28"/>
                <w:lang w:eastAsia="lv-LV"/>
              </w:rPr>
              <w:t>kultūras mini</w:t>
            </w:r>
            <w:r w:rsidR="005672E7">
              <w:rPr>
                <w:rFonts w:ascii="Times New Roman" w:hAnsi="Times New Roman" w:cs="Times New Roman"/>
                <w:sz w:val="28"/>
                <w:szCs w:val="28"/>
                <w:lang w:eastAsia="lv-LV"/>
              </w:rPr>
              <w:t>strs</w:t>
            </w:r>
            <w:r w:rsidRPr="00372172">
              <w:rPr>
                <w:rFonts w:ascii="Times New Roman" w:hAnsi="Times New Roman" w:cs="Times New Roman"/>
                <w:sz w:val="28"/>
                <w:szCs w:val="28"/>
                <w:lang w:eastAsia="lv-LV"/>
              </w:rPr>
              <w:t xml:space="preserve"> vai </w:t>
            </w:r>
            <w:r w:rsidR="00CA1964">
              <w:rPr>
                <w:rFonts w:ascii="Times New Roman" w:hAnsi="Times New Roman" w:cs="Times New Roman"/>
                <w:sz w:val="28"/>
                <w:szCs w:val="28"/>
                <w:lang w:eastAsia="lv-LV"/>
              </w:rPr>
              <w:t xml:space="preserve">attiecīgi </w:t>
            </w:r>
            <w:r w:rsidR="005672E7">
              <w:rPr>
                <w:rFonts w:ascii="Times New Roman" w:hAnsi="Times New Roman" w:cs="Times New Roman"/>
                <w:sz w:val="28"/>
                <w:szCs w:val="28"/>
                <w:lang w:eastAsia="lv-LV"/>
              </w:rPr>
              <w:t>izglītības un zinātnes ministrs</w:t>
            </w:r>
            <w:r w:rsidRPr="00372172">
              <w:rPr>
                <w:rFonts w:ascii="Times New Roman" w:hAnsi="Times New Roman" w:cs="Times New Roman"/>
                <w:sz w:val="28"/>
                <w:szCs w:val="28"/>
                <w:lang w:eastAsia="lv-LV"/>
              </w:rPr>
              <w:t>.</w:t>
            </w:r>
          </w:p>
          <w:p w:rsidR="00FF2183" w:rsidRDefault="00CA1964" w:rsidP="00FF2183">
            <w:pPr>
              <w:spacing w:after="0" w:line="240" w:lineRule="auto"/>
              <w:ind w:firstLine="567"/>
              <w:jc w:val="both"/>
              <w:rPr>
                <w:sz w:val="28"/>
                <w:szCs w:val="28"/>
              </w:rPr>
            </w:pPr>
            <w:r>
              <w:rPr>
                <w:rFonts w:ascii="Times New Roman" w:hAnsi="Times New Roman" w:cs="Times New Roman"/>
                <w:sz w:val="28"/>
                <w:szCs w:val="28"/>
                <w:lang w:eastAsia="lv-LV"/>
              </w:rPr>
              <w:t>Tādā l</w:t>
            </w:r>
            <w:r w:rsidR="00F256EC" w:rsidRPr="00372172">
              <w:rPr>
                <w:rFonts w:ascii="Times New Roman" w:hAnsi="Times New Roman" w:cs="Times New Roman"/>
                <w:sz w:val="28"/>
                <w:szCs w:val="28"/>
                <w:lang w:eastAsia="lv-LV"/>
              </w:rPr>
              <w:t xml:space="preserve">iela mēroga pasākumā kā </w:t>
            </w:r>
            <w:r w:rsidR="005672E7">
              <w:rPr>
                <w:rFonts w:ascii="Times New Roman" w:hAnsi="Times New Roman" w:cs="Times New Roman"/>
                <w:sz w:val="28"/>
                <w:szCs w:val="28"/>
                <w:lang w:eastAsia="lv-LV"/>
              </w:rPr>
              <w:t>S</w:t>
            </w:r>
            <w:r w:rsidR="00F256EC" w:rsidRPr="00372172">
              <w:rPr>
                <w:rFonts w:ascii="Times New Roman" w:hAnsi="Times New Roman" w:cs="Times New Roman"/>
                <w:sz w:val="28"/>
                <w:szCs w:val="28"/>
                <w:lang w:eastAsia="lv-LV"/>
              </w:rPr>
              <w:t xml:space="preserve">vētki ir svarīgi, lai visi atbildīgo dienestu speciālisti </w:t>
            </w:r>
            <w:r w:rsidRPr="00372172">
              <w:rPr>
                <w:rFonts w:ascii="Times New Roman" w:hAnsi="Times New Roman" w:cs="Times New Roman"/>
                <w:sz w:val="28"/>
                <w:szCs w:val="28"/>
                <w:lang w:eastAsia="lv-LV"/>
              </w:rPr>
              <w:t>operat</w:t>
            </w:r>
            <w:r>
              <w:rPr>
                <w:rFonts w:ascii="Times New Roman" w:hAnsi="Times New Roman" w:cs="Times New Roman"/>
                <w:sz w:val="28"/>
                <w:szCs w:val="28"/>
                <w:lang w:eastAsia="lv-LV"/>
              </w:rPr>
              <w:t>īvās vadības grupas ietvaros</w:t>
            </w:r>
            <w:r w:rsidRPr="00372172">
              <w:rPr>
                <w:rFonts w:ascii="Times New Roman" w:hAnsi="Times New Roman" w:cs="Times New Roman"/>
                <w:sz w:val="28"/>
                <w:szCs w:val="28"/>
                <w:lang w:eastAsia="lv-LV"/>
              </w:rPr>
              <w:t xml:space="preserve"> </w:t>
            </w:r>
            <w:r w:rsidR="00F256EC" w:rsidRPr="00372172">
              <w:rPr>
                <w:rFonts w:ascii="Times New Roman" w:hAnsi="Times New Roman" w:cs="Times New Roman"/>
                <w:sz w:val="28"/>
                <w:szCs w:val="28"/>
                <w:lang w:eastAsia="lv-LV"/>
              </w:rPr>
              <w:t xml:space="preserve">būtu kopā un ārkārtas situācijā </w:t>
            </w:r>
            <w:r>
              <w:rPr>
                <w:rFonts w:ascii="Times New Roman" w:hAnsi="Times New Roman" w:cs="Times New Roman"/>
                <w:sz w:val="28"/>
                <w:szCs w:val="28"/>
                <w:lang w:eastAsia="lv-LV"/>
              </w:rPr>
              <w:t>sniegtu pamatotu viedokli Svētku rīkotā</w:t>
            </w:r>
            <w:r w:rsidR="00F256EC" w:rsidRPr="00372172">
              <w:rPr>
                <w:rFonts w:ascii="Times New Roman" w:hAnsi="Times New Roman" w:cs="Times New Roman"/>
                <w:sz w:val="28"/>
                <w:szCs w:val="28"/>
                <w:lang w:eastAsia="lv-LV"/>
              </w:rPr>
              <w:t xml:space="preserve">jam par </w:t>
            </w:r>
            <w:r>
              <w:rPr>
                <w:rFonts w:ascii="Times New Roman" w:hAnsi="Times New Roman" w:cs="Times New Roman"/>
                <w:sz w:val="28"/>
                <w:szCs w:val="28"/>
                <w:lang w:eastAsia="lv-LV"/>
              </w:rPr>
              <w:t xml:space="preserve">Svētku </w:t>
            </w:r>
            <w:r w:rsidR="00F256EC" w:rsidRPr="00372172">
              <w:rPr>
                <w:rFonts w:ascii="Times New Roman" w:hAnsi="Times New Roman" w:cs="Times New Roman"/>
                <w:sz w:val="28"/>
                <w:szCs w:val="28"/>
                <w:lang w:eastAsia="lv-LV"/>
              </w:rPr>
              <w:t>pasākumu norises gaitu. Ja ārkārtas situācija ir operat</w:t>
            </w:r>
            <w:r>
              <w:rPr>
                <w:rFonts w:ascii="Times New Roman" w:hAnsi="Times New Roman" w:cs="Times New Roman"/>
                <w:sz w:val="28"/>
                <w:szCs w:val="28"/>
                <w:lang w:eastAsia="lv-LV"/>
              </w:rPr>
              <w:t>īvās vadības grupas kompetencē, likump</w:t>
            </w:r>
            <w:r w:rsidR="00F256EC" w:rsidRPr="00372172">
              <w:rPr>
                <w:rFonts w:ascii="Times New Roman" w:hAnsi="Times New Roman" w:cs="Times New Roman"/>
                <w:sz w:val="28"/>
                <w:szCs w:val="28"/>
                <w:lang w:eastAsia="lv-LV"/>
              </w:rPr>
              <w:t>rojekts paredz</w:t>
            </w:r>
            <w:r w:rsidRPr="00372172">
              <w:rPr>
                <w:rFonts w:ascii="Times New Roman" w:hAnsi="Times New Roman" w:cs="Times New Roman"/>
                <w:sz w:val="28"/>
                <w:szCs w:val="28"/>
                <w:lang w:eastAsia="lv-LV"/>
              </w:rPr>
              <w:t xml:space="preserve"> rīcības komitejas priekšsēdētāja</w:t>
            </w:r>
            <w:r w:rsidR="00F256EC" w:rsidRPr="00372172">
              <w:rPr>
                <w:rFonts w:ascii="Times New Roman" w:hAnsi="Times New Roman" w:cs="Times New Roman"/>
                <w:sz w:val="28"/>
                <w:szCs w:val="28"/>
                <w:lang w:eastAsia="lv-LV"/>
              </w:rPr>
              <w:t xml:space="preserve"> pienākumu uzklausīt operatīvās vadības grupā iesaistīto speciālistu viedokli, lai pieņemtu pamatotu lēmumu. </w:t>
            </w:r>
            <w:r>
              <w:rPr>
                <w:rFonts w:ascii="Times New Roman" w:hAnsi="Times New Roman" w:cs="Times New Roman"/>
                <w:sz w:val="28"/>
                <w:szCs w:val="28"/>
                <w:lang w:eastAsia="lv-LV"/>
              </w:rPr>
              <w:t>Tāpat likumprojekts paredz</w:t>
            </w:r>
            <w:r w:rsidRPr="00372172">
              <w:rPr>
                <w:rFonts w:ascii="Times New Roman" w:hAnsi="Times New Roman" w:cs="Times New Roman"/>
                <w:sz w:val="28"/>
                <w:szCs w:val="28"/>
                <w:lang w:eastAsia="lv-LV"/>
              </w:rPr>
              <w:t xml:space="preserve"> rīcības komitejas priekšsēdētāja pienākum</w:t>
            </w:r>
            <w:r>
              <w:rPr>
                <w:rFonts w:ascii="Times New Roman" w:hAnsi="Times New Roman" w:cs="Times New Roman"/>
                <w:sz w:val="28"/>
                <w:szCs w:val="28"/>
                <w:lang w:eastAsia="lv-LV"/>
              </w:rPr>
              <w:t>u ārkārtas situācijā</w:t>
            </w:r>
            <w:r w:rsidRPr="00CA1964">
              <w:rPr>
                <w:rFonts w:ascii="Times New Roman" w:hAnsi="Times New Roman" w:cs="Times New Roman"/>
                <w:sz w:val="28"/>
                <w:szCs w:val="28"/>
                <w:lang w:eastAsia="lv-LV"/>
              </w:rPr>
              <w:t xml:space="preserve"> </w:t>
            </w:r>
            <w:r w:rsidR="00F256EC" w:rsidRPr="00372172">
              <w:rPr>
                <w:rFonts w:ascii="Times New Roman" w:hAnsi="Times New Roman" w:cs="Times New Roman"/>
                <w:sz w:val="28"/>
                <w:szCs w:val="28"/>
                <w:lang w:eastAsia="lv-LV"/>
              </w:rPr>
              <w:t>nekavējoties sasaukt rīcības komitejas sēdi.</w:t>
            </w:r>
          </w:p>
          <w:p w:rsidR="00FF2183" w:rsidRDefault="00CA1964" w:rsidP="00FF2183">
            <w:pPr>
              <w:spacing w:after="0" w:line="240" w:lineRule="auto"/>
              <w:ind w:firstLine="567"/>
              <w:jc w:val="both"/>
              <w:rPr>
                <w:sz w:val="28"/>
                <w:szCs w:val="28"/>
              </w:rPr>
            </w:pPr>
            <w:r>
              <w:rPr>
                <w:rFonts w:ascii="Times New Roman" w:hAnsi="Times New Roman" w:cs="Times New Roman"/>
                <w:sz w:val="28"/>
                <w:szCs w:val="28"/>
                <w:lang w:eastAsia="lv-LV"/>
              </w:rPr>
              <w:t>Likump</w:t>
            </w:r>
            <w:r w:rsidR="00F256EC" w:rsidRPr="00372172">
              <w:rPr>
                <w:rFonts w:ascii="Times New Roman" w:hAnsi="Times New Roman" w:cs="Times New Roman"/>
                <w:sz w:val="28"/>
                <w:szCs w:val="28"/>
                <w:lang w:eastAsia="lv-LV"/>
              </w:rPr>
              <w:t xml:space="preserve">rojekts paredz </w:t>
            </w:r>
            <w:r w:rsidR="00C12CCF">
              <w:rPr>
                <w:rFonts w:ascii="Times New Roman" w:hAnsi="Times New Roman" w:cs="Times New Roman"/>
                <w:sz w:val="28"/>
                <w:szCs w:val="28"/>
                <w:lang w:eastAsia="lv-LV"/>
              </w:rPr>
              <w:t xml:space="preserve">papildināt Dziesmu un deju svētku likumu ar jaunu </w:t>
            </w:r>
            <w:r w:rsidR="00F256EC" w:rsidRPr="00372172">
              <w:rPr>
                <w:rFonts w:ascii="Times New Roman" w:hAnsi="Times New Roman" w:cs="Times New Roman"/>
                <w:sz w:val="28"/>
                <w:szCs w:val="28"/>
                <w:lang w:eastAsia="lv-LV"/>
              </w:rPr>
              <w:lastRenderedPageBreak/>
              <w:t>pantu, k</w:t>
            </w:r>
            <w:r w:rsidR="00C12CCF">
              <w:rPr>
                <w:rFonts w:ascii="Times New Roman" w:hAnsi="Times New Roman" w:cs="Times New Roman"/>
                <w:sz w:val="28"/>
                <w:szCs w:val="28"/>
                <w:lang w:eastAsia="lv-LV"/>
              </w:rPr>
              <w:t>urā tiesiski nostiprināta operatīvās vadības struktūra</w:t>
            </w:r>
            <w:r w:rsidR="00F256EC" w:rsidRPr="00372172">
              <w:rPr>
                <w:rFonts w:ascii="Times New Roman" w:hAnsi="Times New Roman" w:cs="Times New Roman"/>
                <w:sz w:val="28"/>
                <w:szCs w:val="28"/>
                <w:lang w:eastAsia="lv-LV"/>
              </w:rPr>
              <w:t>, mērķ</w:t>
            </w:r>
            <w:r w:rsidR="00C12CCF">
              <w:rPr>
                <w:rFonts w:ascii="Times New Roman" w:hAnsi="Times New Roman" w:cs="Times New Roman"/>
                <w:sz w:val="28"/>
                <w:szCs w:val="28"/>
                <w:lang w:eastAsia="lv-LV"/>
              </w:rPr>
              <w:t>i</w:t>
            </w:r>
            <w:r w:rsidR="00F256EC" w:rsidRPr="00372172">
              <w:rPr>
                <w:rFonts w:ascii="Times New Roman" w:hAnsi="Times New Roman" w:cs="Times New Roman"/>
                <w:sz w:val="28"/>
                <w:szCs w:val="28"/>
                <w:lang w:eastAsia="lv-LV"/>
              </w:rPr>
              <w:t>,</w:t>
            </w:r>
            <w:r w:rsidR="00C12CCF">
              <w:rPr>
                <w:rFonts w:ascii="Times New Roman" w:hAnsi="Times New Roman" w:cs="Times New Roman"/>
                <w:sz w:val="28"/>
                <w:szCs w:val="28"/>
                <w:lang w:eastAsia="lv-LV"/>
              </w:rPr>
              <w:t xml:space="preserve"> uzdevumi</w:t>
            </w:r>
            <w:r w:rsidR="00F256EC" w:rsidRPr="00372172">
              <w:rPr>
                <w:rFonts w:ascii="Times New Roman" w:hAnsi="Times New Roman" w:cs="Times New Roman"/>
                <w:sz w:val="28"/>
                <w:szCs w:val="28"/>
                <w:lang w:eastAsia="lv-LV"/>
              </w:rPr>
              <w:t xml:space="preserve"> un tiesības.</w:t>
            </w:r>
            <w:r w:rsidRPr="00372172">
              <w:rPr>
                <w:rFonts w:ascii="Times New Roman" w:hAnsi="Times New Roman" w:cs="Times New Roman"/>
                <w:sz w:val="28"/>
                <w:szCs w:val="28"/>
                <w:lang w:eastAsia="lv-LV"/>
              </w:rPr>
              <w:t xml:space="preserve"> </w:t>
            </w:r>
            <w:r w:rsidR="00F256EC" w:rsidRPr="00372172">
              <w:rPr>
                <w:rFonts w:ascii="Times New Roman" w:hAnsi="Times New Roman" w:cs="Times New Roman"/>
                <w:sz w:val="28"/>
                <w:szCs w:val="28"/>
                <w:lang w:eastAsia="lv-LV"/>
              </w:rPr>
              <w:t xml:space="preserve">Saskaņā ar </w:t>
            </w:r>
            <w:r w:rsidR="00C12CCF">
              <w:rPr>
                <w:rFonts w:ascii="Times New Roman" w:hAnsi="Times New Roman" w:cs="Times New Roman"/>
                <w:sz w:val="28"/>
                <w:szCs w:val="28"/>
                <w:lang w:eastAsia="lv-LV"/>
              </w:rPr>
              <w:t xml:space="preserve">likumprojekta izstrādes </w:t>
            </w:r>
            <w:r w:rsidR="00F256EC" w:rsidRPr="00372172">
              <w:rPr>
                <w:rFonts w:ascii="Times New Roman" w:hAnsi="Times New Roman" w:cs="Times New Roman"/>
                <w:sz w:val="28"/>
                <w:szCs w:val="28"/>
                <w:lang w:eastAsia="lv-LV"/>
              </w:rPr>
              <w:t>darba grupā iesaistītās Valst</w:t>
            </w:r>
            <w:r w:rsidR="00C12CCF">
              <w:rPr>
                <w:rFonts w:ascii="Times New Roman" w:hAnsi="Times New Roman" w:cs="Times New Roman"/>
                <w:sz w:val="28"/>
                <w:szCs w:val="28"/>
                <w:lang w:eastAsia="lv-LV"/>
              </w:rPr>
              <w:t>s policijas sniegto informāciju</w:t>
            </w:r>
            <w:r w:rsidR="00F256EC" w:rsidRPr="00372172">
              <w:rPr>
                <w:rFonts w:ascii="Times New Roman" w:hAnsi="Times New Roman" w:cs="Times New Roman"/>
                <w:sz w:val="28"/>
                <w:szCs w:val="28"/>
                <w:lang w:eastAsia="lv-LV"/>
              </w:rPr>
              <w:t xml:space="preserve"> šāda pieredze ar operatīvām grupām jau pastāv. </w:t>
            </w:r>
            <w:r w:rsidR="00C12CCF">
              <w:rPr>
                <w:rFonts w:ascii="Times New Roman" w:hAnsi="Times New Roman" w:cs="Times New Roman"/>
                <w:sz w:val="28"/>
                <w:szCs w:val="28"/>
                <w:lang w:eastAsia="lv-LV"/>
              </w:rPr>
              <w:t>S</w:t>
            </w:r>
            <w:r w:rsidR="00F256EC" w:rsidRPr="00372172">
              <w:rPr>
                <w:rFonts w:ascii="Times New Roman" w:hAnsi="Times New Roman" w:cs="Times New Roman"/>
                <w:sz w:val="28"/>
                <w:szCs w:val="28"/>
                <w:lang w:eastAsia="lv-LV"/>
              </w:rPr>
              <w:t>vētkos ir bijusi drošības iestāžu izveidota operatīva grupa, kas katru dienu sanāk kopā un analizē aizvadītās diennakts notikumus un lemj par nākam</w:t>
            </w:r>
            <w:r w:rsidR="00C12CCF">
              <w:rPr>
                <w:rFonts w:ascii="Times New Roman" w:hAnsi="Times New Roman" w:cs="Times New Roman"/>
                <w:sz w:val="28"/>
                <w:szCs w:val="28"/>
                <w:lang w:eastAsia="lv-LV"/>
              </w:rPr>
              <w:t>aj</w:t>
            </w:r>
            <w:r w:rsidR="00F256EC" w:rsidRPr="00372172">
              <w:rPr>
                <w:rFonts w:ascii="Times New Roman" w:hAnsi="Times New Roman" w:cs="Times New Roman"/>
                <w:sz w:val="28"/>
                <w:szCs w:val="28"/>
                <w:lang w:eastAsia="lv-LV"/>
              </w:rPr>
              <w:t>iem uzdevumiem.</w:t>
            </w:r>
          </w:p>
          <w:p w:rsidR="00FF2183" w:rsidRDefault="00C12CCF" w:rsidP="00FF2183">
            <w:pPr>
              <w:spacing w:after="0" w:line="240" w:lineRule="auto"/>
              <w:ind w:firstLine="567"/>
              <w:jc w:val="both"/>
              <w:rPr>
                <w:sz w:val="28"/>
                <w:szCs w:val="28"/>
              </w:rPr>
            </w:pPr>
            <w:r>
              <w:rPr>
                <w:rFonts w:ascii="Times New Roman" w:hAnsi="Times New Roman" w:cs="Times New Roman"/>
                <w:sz w:val="28"/>
                <w:szCs w:val="28"/>
                <w:lang w:eastAsia="lv-LV"/>
              </w:rPr>
              <w:t>Likumprojekts</w:t>
            </w:r>
            <w:r w:rsidR="00F256EC" w:rsidRPr="00372172">
              <w:rPr>
                <w:rFonts w:ascii="Times New Roman" w:hAnsi="Times New Roman" w:cs="Times New Roman"/>
                <w:sz w:val="28"/>
                <w:szCs w:val="28"/>
                <w:lang w:eastAsia="lv-LV"/>
              </w:rPr>
              <w:t xml:space="preserve"> paredz</w:t>
            </w:r>
            <w:r>
              <w:rPr>
                <w:rFonts w:ascii="Times New Roman" w:hAnsi="Times New Roman" w:cs="Times New Roman"/>
                <w:sz w:val="28"/>
                <w:szCs w:val="28"/>
                <w:lang w:eastAsia="lv-LV"/>
              </w:rPr>
              <w:t>, ka</w:t>
            </w:r>
            <w:r w:rsidR="00F256EC" w:rsidRPr="00372172">
              <w:rPr>
                <w:rFonts w:ascii="Times New Roman" w:hAnsi="Times New Roman" w:cs="Times New Roman"/>
                <w:sz w:val="28"/>
                <w:szCs w:val="28"/>
                <w:lang w:eastAsia="lv-LV"/>
              </w:rPr>
              <w:t xml:space="preserve"> operatīvās vadības grupas sastāvā tiek iekļauti pārstāvji no visām tām institūcijām, kas saskaņā ar Publisko izklaides un svētku pasākumu drošības likumu un citiem speciālajiem normatīvajiem aktiem atbild par pasākumu preventīvu vadību un drošību. Pēc </w:t>
            </w:r>
            <w:r>
              <w:rPr>
                <w:rFonts w:ascii="Times New Roman" w:hAnsi="Times New Roman" w:cs="Times New Roman"/>
                <w:sz w:val="28"/>
                <w:szCs w:val="28"/>
                <w:lang w:eastAsia="lv-LV"/>
              </w:rPr>
              <w:t xml:space="preserve">likumprojekta izstrādes darba grupā </w:t>
            </w:r>
            <w:r w:rsidRPr="006C427A">
              <w:rPr>
                <w:rFonts w:ascii="Times New Roman" w:hAnsi="Times New Roman" w:cs="Times New Roman"/>
                <w:sz w:val="28"/>
                <w:szCs w:val="28"/>
                <w:lang w:eastAsia="lv-LV"/>
              </w:rPr>
              <w:t>iesaistīto institūciju –</w:t>
            </w:r>
            <w:r w:rsidR="006C427A" w:rsidRPr="006C427A">
              <w:rPr>
                <w:rFonts w:ascii="Times New Roman" w:hAnsi="Times New Roman" w:cs="Times New Roman"/>
                <w:sz w:val="28"/>
                <w:szCs w:val="28"/>
                <w:lang w:eastAsia="lv-LV"/>
              </w:rPr>
              <w:t xml:space="preserve"> </w:t>
            </w:r>
            <w:r w:rsidR="00F256EC" w:rsidRPr="006C427A">
              <w:rPr>
                <w:rFonts w:ascii="Times New Roman" w:hAnsi="Times New Roman" w:cs="Times New Roman"/>
                <w:sz w:val="28"/>
                <w:szCs w:val="28"/>
                <w:lang w:eastAsia="lv-LV"/>
              </w:rPr>
              <w:t>Valsts policijas, Drošības policijas un Veselības mini</w:t>
            </w:r>
            <w:r w:rsidRPr="006C427A">
              <w:rPr>
                <w:rFonts w:ascii="Times New Roman" w:hAnsi="Times New Roman" w:cs="Times New Roman"/>
                <w:sz w:val="28"/>
                <w:szCs w:val="28"/>
                <w:lang w:eastAsia="lv-LV"/>
              </w:rPr>
              <w:t xml:space="preserve">strijas – pārstāvju ierosinājuma </w:t>
            </w:r>
            <w:r w:rsidR="006C427A" w:rsidRPr="006C427A">
              <w:rPr>
                <w:rFonts w:ascii="Times New Roman" w:hAnsi="Times New Roman" w:cs="Times New Roman"/>
                <w:sz w:val="28"/>
                <w:szCs w:val="28"/>
                <w:lang w:eastAsia="lv-LV"/>
              </w:rPr>
              <w:t xml:space="preserve">operatīvās vadības grupas sastāvā </w:t>
            </w:r>
            <w:r w:rsidR="006C427A">
              <w:rPr>
                <w:rFonts w:ascii="Times New Roman" w:hAnsi="Times New Roman" w:cs="Times New Roman"/>
                <w:sz w:val="28"/>
                <w:szCs w:val="28"/>
                <w:lang w:eastAsia="lv-LV"/>
              </w:rPr>
              <w:t>iekļauti pārstāvji no visām</w:t>
            </w:r>
            <w:r w:rsidR="00F256EC" w:rsidRPr="006C427A">
              <w:rPr>
                <w:rFonts w:ascii="Times New Roman" w:hAnsi="Times New Roman" w:cs="Times New Roman"/>
                <w:sz w:val="28"/>
                <w:szCs w:val="28"/>
                <w:lang w:eastAsia="lv-LV"/>
              </w:rPr>
              <w:t xml:space="preserve"> </w:t>
            </w:r>
            <w:r w:rsidR="006C427A" w:rsidRPr="006C427A">
              <w:rPr>
                <w:rFonts w:ascii="Times New Roman" w:hAnsi="Times New Roman" w:cs="Times New Roman"/>
                <w:sz w:val="28"/>
                <w:szCs w:val="28"/>
                <w:lang w:eastAsia="lv-LV"/>
              </w:rPr>
              <w:t>S</w:t>
            </w:r>
            <w:r w:rsidR="006C427A">
              <w:rPr>
                <w:rFonts w:ascii="Times New Roman" w:hAnsi="Times New Roman" w:cs="Times New Roman"/>
                <w:sz w:val="28"/>
                <w:szCs w:val="28"/>
                <w:lang w:eastAsia="lv-LV"/>
              </w:rPr>
              <w:t>vētku norisē iesaistītajām struktūrām</w:t>
            </w:r>
            <w:r w:rsidR="00F256EC" w:rsidRPr="006C427A">
              <w:rPr>
                <w:rFonts w:ascii="Times New Roman" w:hAnsi="Times New Roman" w:cs="Times New Roman"/>
                <w:sz w:val="28"/>
                <w:szCs w:val="28"/>
                <w:lang w:eastAsia="lv-LV"/>
              </w:rPr>
              <w:t xml:space="preserve"> un dienesti</w:t>
            </w:r>
            <w:r w:rsidR="006C427A">
              <w:rPr>
                <w:rFonts w:ascii="Times New Roman" w:hAnsi="Times New Roman" w:cs="Times New Roman"/>
                <w:sz w:val="28"/>
                <w:szCs w:val="28"/>
                <w:lang w:eastAsia="lv-LV"/>
              </w:rPr>
              <w:t>em</w:t>
            </w:r>
            <w:r w:rsidR="00F256EC" w:rsidRPr="006C427A">
              <w:rPr>
                <w:rFonts w:ascii="Times New Roman" w:hAnsi="Times New Roman" w:cs="Times New Roman"/>
                <w:sz w:val="28"/>
                <w:szCs w:val="28"/>
                <w:lang w:eastAsia="lv-LV"/>
              </w:rPr>
              <w:t xml:space="preserve"> (t.i., Valsts policija, Drošības policija, Valsts ugunsdzēsības un glābšanas dienests, Neatliekamās medicīniskās palīdzības dienests</w:t>
            </w:r>
            <w:r w:rsidR="00F256EC" w:rsidRPr="00372172">
              <w:rPr>
                <w:rFonts w:ascii="Times New Roman" w:hAnsi="Times New Roman" w:cs="Times New Roman"/>
                <w:sz w:val="28"/>
                <w:szCs w:val="28"/>
                <w:lang w:eastAsia="lv-LV"/>
              </w:rPr>
              <w:t xml:space="preserve">, Slimību profilakses un kontroles centrs, Rīgas pašvaldības policija un </w:t>
            </w:r>
            <w:r w:rsidR="006C427A">
              <w:rPr>
                <w:rFonts w:ascii="Times New Roman" w:hAnsi="Times New Roman" w:cs="Times New Roman"/>
                <w:sz w:val="28"/>
                <w:szCs w:val="28"/>
                <w:lang w:eastAsia="lv-LV"/>
              </w:rPr>
              <w:t xml:space="preserve">Rīgas domes Satiksmes departaments). </w:t>
            </w:r>
            <w:r w:rsidR="00F256EC" w:rsidRPr="00372172">
              <w:rPr>
                <w:rFonts w:ascii="Times New Roman" w:hAnsi="Times New Roman" w:cs="Times New Roman"/>
                <w:sz w:val="28"/>
                <w:szCs w:val="28"/>
                <w:lang w:eastAsia="lv-LV"/>
              </w:rPr>
              <w:t xml:space="preserve">Ievērojot Publisko izklaides un svētku pasākumu drošības likuma 10.pantu par pasākuma organizatora atbildību un pienākumiem, </w:t>
            </w:r>
            <w:r w:rsidR="006C427A">
              <w:rPr>
                <w:rFonts w:ascii="Times New Roman" w:hAnsi="Times New Roman" w:cs="Times New Roman"/>
                <w:sz w:val="28"/>
                <w:szCs w:val="28"/>
                <w:lang w:eastAsia="lv-LV"/>
              </w:rPr>
              <w:t>S</w:t>
            </w:r>
            <w:r w:rsidR="00F256EC" w:rsidRPr="00372172">
              <w:rPr>
                <w:rFonts w:ascii="Times New Roman" w:hAnsi="Times New Roman" w:cs="Times New Roman"/>
                <w:sz w:val="28"/>
                <w:szCs w:val="28"/>
                <w:lang w:eastAsia="lv-LV"/>
              </w:rPr>
              <w:t>vētku rīkotāja pārstāvis noteikts kā operatīvās vadības grupas vadītājs.</w:t>
            </w:r>
            <w:r w:rsidR="00FF2183" w:rsidRPr="00372172">
              <w:rPr>
                <w:rFonts w:ascii="Times New Roman" w:hAnsi="Times New Roman" w:cs="Times New Roman"/>
                <w:sz w:val="28"/>
                <w:szCs w:val="28"/>
                <w:lang w:eastAsia="lv-LV"/>
              </w:rPr>
              <w:t xml:space="preserve"> </w:t>
            </w:r>
            <w:r w:rsidR="006C427A">
              <w:rPr>
                <w:rFonts w:ascii="Times New Roman" w:hAnsi="Times New Roman" w:cs="Times New Roman"/>
                <w:sz w:val="28"/>
                <w:szCs w:val="28"/>
                <w:lang w:eastAsia="lv-LV"/>
              </w:rPr>
              <w:t xml:space="preserve">Likumprojekta izstrādes gaitā </w:t>
            </w:r>
            <w:r w:rsidR="00F256EC" w:rsidRPr="00372172">
              <w:rPr>
                <w:rFonts w:ascii="Times New Roman" w:hAnsi="Times New Roman" w:cs="Times New Roman"/>
                <w:sz w:val="28"/>
                <w:szCs w:val="28"/>
                <w:lang w:eastAsia="lv-LV"/>
              </w:rPr>
              <w:t xml:space="preserve">Drošības policijas pārstāvis ir paudis atšķirīgu viedokli, ka operatīvās vadības grupas vadība jāuztic Valsts policijas pārstāvim. Tomēr, ievērojot Publisko izklaides un svētku pasākumu likuma 10.panta otrās daļas 10.punktā paredzēto pasākumu </w:t>
            </w:r>
            <w:r w:rsidR="00F256EC" w:rsidRPr="00372172">
              <w:rPr>
                <w:rFonts w:ascii="Times New Roman" w:hAnsi="Times New Roman" w:cs="Times New Roman"/>
                <w:sz w:val="28"/>
                <w:szCs w:val="28"/>
                <w:lang w:eastAsia="lv-LV"/>
              </w:rPr>
              <w:lastRenderedPageBreak/>
              <w:t>organizatora tiesību pārtraukt p</w:t>
            </w:r>
            <w:r w:rsidR="006C427A">
              <w:rPr>
                <w:rFonts w:ascii="Times New Roman" w:hAnsi="Times New Roman" w:cs="Times New Roman"/>
                <w:sz w:val="28"/>
                <w:szCs w:val="28"/>
                <w:lang w:eastAsia="lv-LV"/>
              </w:rPr>
              <w:t>asākumu drošības apsvērumu dēļ, likump</w:t>
            </w:r>
            <w:r w:rsidR="00F256EC" w:rsidRPr="00372172">
              <w:rPr>
                <w:rFonts w:ascii="Times New Roman" w:hAnsi="Times New Roman" w:cs="Times New Roman"/>
                <w:sz w:val="28"/>
                <w:szCs w:val="28"/>
                <w:lang w:eastAsia="lv-LV"/>
              </w:rPr>
              <w:t xml:space="preserve">rojektā </w:t>
            </w:r>
            <w:r w:rsidR="006C427A">
              <w:rPr>
                <w:rFonts w:ascii="Times New Roman" w:hAnsi="Times New Roman" w:cs="Times New Roman"/>
                <w:sz w:val="28"/>
                <w:szCs w:val="28"/>
                <w:lang w:eastAsia="lv-LV"/>
              </w:rPr>
              <w:t>nostiprināta</w:t>
            </w:r>
            <w:r w:rsidR="005B6720">
              <w:rPr>
                <w:rFonts w:ascii="Times New Roman" w:hAnsi="Times New Roman" w:cs="Times New Roman"/>
                <w:sz w:val="28"/>
                <w:szCs w:val="28"/>
                <w:lang w:eastAsia="lv-LV"/>
              </w:rPr>
              <w:t>s</w:t>
            </w:r>
            <w:r w:rsidR="006C427A">
              <w:rPr>
                <w:rFonts w:ascii="Times New Roman" w:hAnsi="Times New Roman" w:cs="Times New Roman"/>
                <w:sz w:val="28"/>
                <w:szCs w:val="28"/>
                <w:lang w:eastAsia="lv-LV"/>
              </w:rPr>
              <w:t xml:space="preserve"> tieši S</w:t>
            </w:r>
            <w:r w:rsidR="00F256EC" w:rsidRPr="00372172">
              <w:rPr>
                <w:rFonts w:ascii="Times New Roman" w:hAnsi="Times New Roman" w:cs="Times New Roman"/>
                <w:sz w:val="28"/>
                <w:szCs w:val="28"/>
                <w:lang w:eastAsia="lv-LV"/>
              </w:rPr>
              <w:t xml:space="preserve">vētku rīkotāja tiesības pārtraukt vai atcelt </w:t>
            </w:r>
            <w:r w:rsidR="006C427A">
              <w:rPr>
                <w:rFonts w:ascii="Times New Roman" w:hAnsi="Times New Roman" w:cs="Times New Roman"/>
                <w:sz w:val="28"/>
                <w:szCs w:val="28"/>
                <w:lang w:eastAsia="lv-LV"/>
              </w:rPr>
              <w:t>S</w:t>
            </w:r>
            <w:r w:rsidR="00F256EC" w:rsidRPr="00372172">
              <w:rPr>
                <w:rFonts w:ascii="Times New Roman" w:hAnsi="Times New Roman" w:cs="Times New Roman"/>
                <w:sz w:val="28"/>
                <w:szCs w:val="28"/>
                <w:lang w:eastAsia="lv-LV"/>
              </w:rPr>
              <w:t xml:space="preserve">vētku pasākumu.    </w:t>
            </w:r>
          </w:p>
          <w:p w:rsidR="00FF2183" w:rsidRDefault="006C427A" w:rsidP="00FF2183">
            <w:pPr>
              <w:spacing w:after="0" w:line="240" w:lineRule="auto"/>
              <w:ind w:firstLine="567"/>
              <w:jc w:val="both"/>
              <w:rPr>
                <w:sz w:val="28"/>
                <w:szCs w:val="28"/>
              </w:rPr>
            </w:pPr>
            <w:r>
              <w:rPr>
                <w:rFonts w:ascii="Times New Roman" w:hAnsi="Times New Roman" w:cs="Times New Roman"/>
                <w:sz w:val="28"/>
                <w:szCs w:val="28"/>
                <w:lang w:eastAsia="lv-LV"/>
              </w:rPr>
              <w:t>Likump</w:t>
            </w:r>
            <w:r w:rsidR="00F256EC" w:rsidRPr="00372172">
              <w:rPr>
                <w:rFonts w:ascii="Times New Roman" w:hAnsi="Times New Roman" w:cs="Times New Roman"/>
                <w:sz w:val="28"/>
                <w:szCs w:val="28"/>
                <w:lang w:eastAsia="lv-LV"/>
              </w:rPr>
              <w:t>rojekt</w:t>
            </w:r>
            <w:r>
              <w:rPr>
                <w:rFonts w:ascii="Times New Roman" w:hAnsi="Times New Roman" w:cs="Times New Roman"/>
                <w:sz w:val="28"/>
                <w:szCs w:val="28"/>
                <w:lang w:eastAsia="lv-LV"/>
              </w:rPr>
              <w:t>ā</w:t>
            </w:r>
            <w:r w:rsidR="00F256EC" w:rsidRPr="00372172">
              <w:rPr>
                <w:rFonts w:ascii="Times New Roman" w:hAnsi="Times New Roman" w:cs="Times New Roman"/>
                <w:sz w:val="28"/>
                <w:szCs w:val="28"/>
                <w:lang w:eastAsia="lv-LV"/>
              </w:rPr>
              <w:t xml:space="preserve"> ietver</w:t>
            </w:r>
            <w:r>
              <w:rPr>
                <w:rFonts w:ascii="Times New Roman" w:hAnsi="Times New Roman" w:cs="Times New Roman"/>
                <w:sz w:val="28"/>
                <w:szCs w:val="28"/>
                <w:lang w:eastAsia="lv-LV"/>
              </w:rPr>
              <w:t>ts</w:t>
            </w:r>
            <w:r w:rsidR="00F256EC" w:rsidRPr="00372172">
              <w:rPr>
                <w:rFonts w:ascii="Times New Roman" w:hAnsi="Times New Roman" w:cs="Times New Roman"/>
                <w:sz w:val="28"/>
                <w:szCs w:val="28"/>
                <w:lang w:eastAsia="lv-LV"/>
              </w:rPr>
              <w:t xml:space="preserve"> Valsts </w:t>
            </w:r>
            <w:r>
              <w:rPr>
                <w:rFonts w:ascii="Times New Roman" w:hAnsi="Times New Roman" w:cs="Times New Roman"/>
                <w:sz w:val="28"/>
                <w:szCs w:val="28"/>
                <w:lang w:eastAsia="lv-LV"/>
              </w:rPr>
              <w:t>policijas pārstāvja priekšlikums</w:t>
            </w:r>
            <w:r w:rsidR="00F256EC" w:rsidRPr="00372172">
              <w:rPr>
                <w:rFonts w:ascii="Times New Roman" w:hAnsi="Times New Roman" w:cs="Times New Roman"/>
                <w:sz w:val="28"/>
                <w:szCs w:val="28"/>
                <w:lang w:eastAsia="lv-LV"/>
              </w:rPr>
              <w:t xml:space="preserve"> operatīva</w:t>
            </w:r>
            <w:r>
              <w:rPr>
                <w:rFonts w:ascii="Times New Roman" w:hAnsi="Times New Roman" w:cs="Times New Roman"/>
                <w:sz w:val="28"/>
                <w:szCs w:val="28"/>
                <w:lang w:eastAsia="lv-LV"/>
              </w:rPr>
              <w:t>ja</w:t>
            </w:r>
            <w:r w:rsidR="00F256EC" w:rsidRPr="00372172">
              <w:rPr>
                <w:rFonts w:ascii="Times New Roman" w:hAnsi="Times New Roman" w:cs="Times New Roman"/>
                <w:sz w:val="28"/>
                <w:szCs w:val="28"/>
                <w:lang w:eastAsia="lv-LV"/>
              </w:rPr>
              <w:t xml:space="preserve">i vadības grupai ar likumu piešķirt tiesības izveidot </w:t>
            </w:r>
            <w:r>
              <w:rPr>
                <w:rFonts w:ascii="Times New Roman" w:hAnsi="Times New Roman" w:cs="Times New Roman"/>
                <w:sz w:val="28"/>
                <w:szCs w:val="28"/>
                <w:lang w:eastAsia="lv-LV"/>
              </w:rPr>
              <w:t>apakšgrupas</w:t>
            </w:r>
            <w:r w:rsidR="00F256EC" w:rsidRPr="00372172">
              <w:rPr>
                <w:rFonts w:ascii="Times New Roman" w:hAnsi="Times New Roman" w:cs="Times New Roman"/>
                <w:sz w:val="28"/>
                <w:szCs w:val="28"/>
                <w:lang w:eastAsia="lv-LV"/>
              </w:rPr>
              <w:t>, tādejādi nodrošinot operatīvās vadības grupas pārraudzību un klātbūtni</w:t>
            </w:r>
            <w:r w:rsidR="00FF2183" w:rsidRPr="00372172">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visos S</w:t>
            </w:r>
            <w:r w:rsidR="00F256EC" w:rsidRPr="00372172">
              <w:rPr>
                <w:rFonts w:ascii="Times New Roman" w:hAnsi="Times New Roman" w:cs="Times New Roman"/>
                <w:sz w:val="28"/>
                <w:szCs w:val="28"/>
                <w:lang w:eastAsia="lv-LV"/>
              </w:rPr>
              <w:t xml:space="preserve">vētku pasākumos.   </w:t>
            </w:r>
          </w:p>
          <w:p w:rsidR="00FF2183" w:rsidRDefault="00F256EC" w:rsidP="00FF2183">
            <w:pPr>
              <w:spacing w:after="0" w:line="240" w:lineRule="auto"/>
              <w:ind w:firstLine="567"/>
              <w:jc w:val="both"/>
              <w:rPr>
                <w:sz w:val="28"/>
                <w:szCs w:val="28"/>
              </w:rPr>
            </w:pPr>
            <w:r w:rsidRPr="00372172">
              <w:rPr>
                <w:rFonts w:ascii="Times New Roman" w:hAnsi="Times New Roman" w:cs="Times New Roman"/>
                <w:sz w:val="28"/>
                <w:szCs w:val="28"/>
                <w:lang w:eastAsia="lv-LV"/>
              </w:rPr>
              <w:t xml:space="preserve">Nacionālās elektronisko plašsaziņas līdzekļu padomes pārstāvji norādījuši, ka Dziesmu un deju svētku likumā nav ietverts sabiedrisko elektronisko plašsaziņas līdzekļu pienākums atspoguļot un popularizēt </w:t>
            </w:r>
            <w:r w:rsidR="003F78C0">
              <w:rPr>
                <w:rFonts w:ascii="Times New Roman" w:hAnsi="Times New Roman" w:cs="Times New Roman"/>
                <w:sz w:val="28"/>
                <w:szCs w:val="28"/>
                <w:lang w:eastAsia="lv-LV"/>
              </w:rPr>
              <w:t>S</w:t>
            </w:r>
            <w:r w:rsidRPr="00372172">
              <w:rPr>
                <w:rFonts w:ascii="Times New Roman" w:hAnsi="Times New Roman" w:cs="Times New Roman"/>
                <w:sz w:val="28"/>
                <w:szCs w:val="28"/>
                <w:lang w:eastAsia="lv-LV"/>
              </w:rPr>
              <w:t xml:space="preserve">vētku norisi. Tāpēc </w:t>
            </w:r>
            <w:r w:rsidR="003F78C0">
              <w:rPr>
                <w:rFonts w:ascii="Times New Roman" w:hAnsi="Times New Roman" w:cs="Times New Roman"/>
                <w:sz w:val="28"/>
                <w:szCs w:val="28"/>
                <w:lang w:eastAsia="lv-LV"/>
              </w:rPr>
              <w:t>likump</w:t>
            </w:r>
            <w:r w:rsidRPr="00372172">
              <w:rPr>
                <w:rFonts w:ascii="Times New Roman" w:hAnsi="Times New Roman" w:cs="Times New Roman"/>
                <w:sz w:val="28"/>
                <w:szCs w:val="28"/>
                <w:lang w:eastAsia="lv-LV"/>
              </w:rPr>
              <w:t>rojektā, līdztekus citu valstu institūciju kompetencei</w:t>
            </w:r>
            <w:r w:rsidR="003F78C0">
              <w:rPr>
                <w:rFonts w:ascii="Times New Roman" w:hAnsi="Times New Roman" w:cs="Times New Roman"/>
                <w:sz w:val="28"/>
                <w:szCs w:val="28"/>
                <w:lang w:eastAsia="lv-LV"/>
              </w:rPr>
              <w:t>,</w:t>
            </w:r>
            <w:r w:rsidRPr="00372172">
              <w:rPr>
                <w:rFonts w:ascii="Times New Roman" w:hAnsi="Times New Roman" w:cs="Times New Roman"/>
                <w:sz w:val="28"/>
                <w:szCs w:val="28"/>
                <w:lang w:eastAsia="lv-LV"/>
              </w:rPr>
              <w:t xml:space="preserve"> ir norādīta sabiedrisko elektron</w:t>
            </w:r>
            <w:r w:rsidR="003F78C0">
              <w:rPr>
                <w:rFonts w:ascii="Times New Roman" w:hAnsi="Times New Roman" w:cs="Times New Roman"/>
                <w:sz w:val="28"/>
                <w:szCs w:val="28"/>
                <w:lang w:eastAsia="lv-LV"/>
              </w:rPr>
              <w:t>isko plašsaziņas līdzekļu loma S</w:t>
            </w:r>
            <w:r w:rsidRPr="00372172">
              <w:rPr>
                <w:rFonts w:ascii="Times New Roman" w:hAnsi="Times New Roman" w:cs="Times New Roman"/>
                <w:sz w:val="28"/>
                <w:szCs w:val="28"/>
                <w:lang w:eastAsia="lv-LV"/>
              </w:rPr>
              <w:t>vētku atspoguļošanā</w:t>
            </w:r>
            <w:r w:rsidR="003F78C0">
              <w:rPr>
                <w:rFonts w:ascii="Times New Roman" w:hAnsi="Times New Roman" w:cs="Times New Roman"/>
                <w:sz w:val="28"/>
                <w:szCs w:val="28"/>
                <w:lang w:eastAsia="lv-LV"/>
              </w:rPr>
              <w:t xml:space="preserve"> un popularizēšanā (t.sk.</w:t>
            </w:r>
            <w:r w:rsidRPr="00372172">
              <w:rPr>
                <w:rFonts w:ascii="Times New Roman" w:hAnsi="Times New Roman" w:cs="Times New Roman"/>
                <w:sz w:val="28"/>
                <w:szCs w:val="28"/>
                <w:lang w:eastAsia="lv-LV"/>
              </w:rPr>
              <w:t xml:space="preserve"> pienākums informēt par </w:t>
            </w:r>
            <w:r w:rsidR="003F78C0">
              <w:rPr>
                <w:rFonts w:ascii="Times New Roman" w:hAnsi="Times New Roman" w:cs="Times New Roman"/>
                <w:sz w:val="28"/>
                <w:szCs w:val="28"/>
                <w:lang w:eastAsia="lv-LV"/>
              </w:rPr>
              <w:t>Svētku translācijām, S</w:t>
            </w:r>
            <w:r w:rsidRPr="00372172">
              <w:rPr>
                <w:rFonts w:ascii="Times New Roman" w:hAnsi="Times New Roman" w:cs="Times New Roman"/>
                <w:sz w:val="28"/>
                <w:szCs w:val="28"/>
                <w:lang w:eastAsia="lv-LV"/>
              </w:rPr>
              <w:t xml:space="preserve">vētku norises pasākumiem u.c.). </w:t>
            </w:r>
            <w:r w:rsidR="003F78C0">
              <w:rPr>
                <w:rFonts w:ascii="Times New Roman" w:hAnsi="Times New Roman" w:cs="Times New Roman"/>
                <w:sz w:val="28"/>
                <w:szCs w:val="28"/>
                <w:lang w:eastAsia="lv-LV"/>
              </w:rPr>
              <w:t xml:space="preserve">Saskaņā ar </w:t>
            </w:r>
            <w:r w:rsidR="003F78C0" w:rsidRPr="00372172">
              <w:rPr>
                <w:rFonts w:ascii="Times New Roman" w:hAnsi="Times New Roman" w:cs="Times New Roman"/>
                <w:sz w:val="28"/>
                <w:szCs w:val="28"/>
                <w:lang w:eastAsia="lv-LV"/>
              </w:rPr>
              <w:t>Elektronisko plašsaziņas līdzekļu likuma</w:t>
            </w:r>
            <w:r w:rsidR="003F78C0">
              <w:rPr>
                <w:rFonts w:ascii="Times New Roman" w:hAnsi="Times New Roman" w:cs="Times New Roman"/>
                <w:sz w:val="28"/>
                <w:szCs w:val="28"/>
                <w:lang w:eastAsia="lv-LV"/>
              </w:rPr>
              <w:t xml:space="preserve"> </w:t>
            </w:r>
            <w:r w:rsidR="003F78C0" w:rsidRPr="00372172">
              <w:rPr>
                <w:rFonts w:ascii="Times New Roman" w:hAnsi="Times New Roman" w:cs="Times New Roman"/>
                <w:sz w:val="28"/>
                <w:szCs w:val="28"/>
                <w:lang w:eastAsia="lv-LV"/>
              </w:rPr>
              <w:t>71.panta pirmās daļas 12. un 20.punkt</w:t>
            </w:r>
            <w:r w:rsidR="003F78C0">
              <w:rPr>
                <w:rFonts w:ascii="Times New Roman" w:hAnsi="Times New Roman" w:cs="Times New Roman"/>
                <w:sz w:val="28"/>
                <w:szCs w:val="28"/>
                <w:lang w:eastAsia="lv-LV"/>
              </w:rPr>
              <w:t xml:space="preserve">u </w:t>
            </w:r>
            <w:r w:rsidRPr="00372172">
              <w:rPr>
                <w:rFonts w:ascii="Times New Roman" w:hAnsi="Times New Roman" w:cs="Times New Roman"/>
                <w:sz w:val="28"/>
                <w:szCs w:val="28"/>
                <w:lang w:eastAsia="lv-LV"/>
              </w:rPr>
              <w:t>vie</w:t>
            </w:r>
            <w:r w:rsidR="003F78C0">
              <w:rPr>
                <w:rFonts w:ascii="Times New Roman" w:hAnsi="Times New Roman" w:cs="Times New Roman"/>
                <w:sz w:val="28"/>
                <w:szCs w:val="28"/>
                <w:lang w:eastAsia="lv-LV"/>
              </w:rPr>
              <w:t>ns</w:t>
            </w:r>
            <w:r w:rsidRPr="00372172">
              <w:rPr>
                <w:rFonts w:ascii="Times New Roman" w:hAnsi="Times New Roman" w:cs="Times New Roman"/>
                <w:sz w:val="28"/>
                <w:szCs w:val="28"/>
                <w:lang w:eastAsia="lv-LV"/>
              </w:rPr>
              <w:t xml:space="preserve"> no sabiedriskā p</w:t>
            </w:r>
            <w:r w:rsidR="003F78C0">
              <w:rPr>
                <w:rFonts w:ascii="Times New Roman" w:hAnsi="Times New Roman" w:cs="Times New Roman"/>
                <w:sz w:val="28"/>
                <w:szCs w:val="28"/>
                <w:lang w:eastAsia="lv-LV"/>
              </w:rPr>
              <w:t xml:space="preserve">asūtījuma uzdevumiem ir </w:t>
            </w:r>
            <w:r w:rsidRPr="00372172">
              <w:rPr>
                <w:rFonts w:ascii="Times New Roman" w:hAnsi="Times New Roman" w:cs="Times New Roman"/>
                <w:sz w:val="28"/>
                <w:szCs w:val="28"/>
                <w:lang w:eastAsia="lv-LV"/>
              </w:rPr>
              <w:t xml:space="preserve">novērtēt, saglabāt un izplatīt nacionālo un Eiropas kultūras mantojumu, kā arī nodrošināt plašai auditorijai būtisku notikumu (politisku, sociālu, kultūras, sporta u.c.) tiešu atspoguļojumu. </w:t>
            </w:r>
            <w:r w:rsidR="003F78C0">
              <w:rPr>
                <w:rFonts w:ascii="Times New Roman" w:hAnsi="Times New Roman" w:cs="Times New Roman"/>
                <w:sz w:val="28"/>
                <w:szCs w:val="28"/>
                <w:lang w:eastAsia="lv-LV"/>
              </w:rPr>
              <w:t>Tāpat a</w:t>
            </w:r>
            <w:r w:rsidRPr="00372172">
              <w:rPr>
                <w:rFonts w:ascii="Times New Roman" w:hAnsi="Times New Roman" w:cs="Times New Roman"/>
                <w:sz w:val="28"/>
                <w:szCs w:val="28"/>
                <w:lang w:eastAsia="lv-LV"/>
              </w:rPr>
              <w:t xml:space="preserve">rī </w:t>
            </w:r>
            <w:r w:rsidR="003F78C0" w:rsidRPr="00372172">
              <w:rPr>
                <w:rFonts w:ascii="Times New Roman" w:hAnsi="Times New Roman" w:cs="Times New Roman"/>
                <w:sz w:val="28"/>
                <w:szCs w:val="28"/>
                <w:lang w:eastAsia="lv-LV"/>
              </w:rPr>
              <w:t>Elektronisko plašsaziņas līdzekļu likuma</w:t>
            </w:r>
            <w:r w:rsidRPr="00372172">
              <w:rPr>
                <w:rFonts w:ascii="Times New Roman" w:hAnsi="Times New Roman" w:cs="Times New Roman"/>
                <w:sz w:val="28"/>
                <w:szCs w:val="28"/>
                <w:lang w:eastAsia="lv-LV"/>
              </w:rPr>
              <w:t xml:space="preserve"> </w:t>
            </w:r>
            <w:r w:rsidR="003F78C0">
              <w:rPr>
                <w:rFonts w:ascii="Times New Roman" w:hAnsi="Times New Roman" w:cs="Times New Roman"/>
                <w:sz w:val="28"/>
                <w:szCs w:val="28"/>
                <w:lang w:eastAsia="lv-LV"/>
              </w:rPr>
              <w:t xml:space="preserve">68.panta pirmā daļa paredz, ka </w:t>
            </w:r>
            <w:r w:rsidRPr="00372172">
              <w:rPr>
                <w:rFonts w:ascii="Times New Roman" w:hAnsi="Times New Roman" w:cs="Times New Roman"/>
                <w:sz w:val="28"/>
                <w:szCs w:val="28"/>
                <w:lang w:eastAsia="lv-LV"/>
              </w:rPr>
              <w:t>sabiedrisko elektronisko plašsaziņas līdzekļu veidotie vai to programmām veidotie audio un audiovizuālie darbi un fonogrammas ar kultūrvēsturisku vērtību ir nacionālā kultūras mantojuma un Latvijas nacionālā arhīva fonda sastāvdaļa, kuru uzrauga, saglabā un izmanto atbilstoši attiecīgajos</w:t>
            </w:r>
            <w:r w:rsidR="003F78C0">
              <w:rPr>
                <w:rFonts w:ascii="Times New Roman" w:hAnsi="Times New Roman" w:cs="Times New Roman"/>
                <w:sz w:val="28"/>
                <w:szCs w:val="28"/>
                <w:lang w:eastAsia="lv-LV"/>
              </w:rPr>
              <w:t xml:space="preserve"> normatīvajos aktos noteiktajam</w:t>
            </w:r>
            <w:r w:rsidRPr="00372172">
              <w:rPr>
                <w:rFonts w:ascii="Times New Roman" w:hAnsi="Times New Roman" w:cs="Times New Roman"/>
                <w:sz w:val="28"/>
                <w:szCs w:val="28"/>
                <w:lang w:eastAsia="lv-LV"/>
              </w:rPr>
              <w:t xml:space="preserve">. </w:t>
            </w:r>
            <w:r w:rsidR="00185BEF">
              <w:rPr>
                <w:rFonts w:ascii="Times New Roman" w:hAnsi="Times New Roman" w:cs="Times New Roman"/>
                <w:sz w:val="28"/>
                <w:szCs w:val="28"/>
                <w:lang w:eastAsia="lv-LV"/>
              </w:rPr>
              <w:t>S</w:t>
            </w:r>
            <w:r w:rsidR="00185BEF" w:rsidRPr="00185BEF">
              <w:rPr>
                <w:rFonts w:ascii="Times New Roman" w:hAnsi="Times New Roman" w:cs="Times New Roman"/>
                <w:sz w:val="28"/>
                <w:szCs w:val="28"/>
                <w:lang w:eastAsia="lv-LV"/>
              </w:rPr>
              <w:t xml:space="preserve">vētku tradīcija un simbolisms Latvijā, Igaunijā un Lietuvā </w:t>
            </w:r>
            <w:r w:rsidR="00185BEF">
              <w:rPr>
                <w:rFonts w:ascii="Times New Roman" w:hAnsi="Times New Roman" w:cs="Times New Roman"/>
                <w:sz w:val="28"/>
                <w:szCs w:val="28"/>
                <w:lang w:eastAsia="lv-LV"/>
              </w:rPr>
              <w:t xml:space="preserve">2008.gadā </w:t>
            </w:r>
            <w:r w:rsidR="00185BEF" w:rsidRPr="00185BEF">
              <w:rPr>
                <w:rFonts w:ascii="Times New Roman" w:hAnsi="Times New Roman" w:cs="Times New Roman"/>
                <w:sz w:val="28"/>
                <w:szCs w:val="28"/>
                <w:lang w:eastAsia="lv-LV"/>
              </w:rPr>
              <w:t xml:space="preserve">iekļauti Apvienoto </w:t>
            </w:r>
            <w:r w:rsidR="00185BEF" w:rsidRPr="00185BEF">
              <w:rPr>
                <w:rFonts w:ascii="Times New Roman" w:hAnsi="Times New Roman" w:cs="Times New Roman"/>
                <w:sz w:val="28"/>
                <w:szCs w:val="28"/>
                <w:lang w:eastAsia="lv-LV"/>
              </w:rPr>
              <w:lastRenderedPageBreak/>
              <w:t xml:space="preserve">Nāciju Izglītības, zinātnes un kultūras organizācijas (UNESCO) Cilvēces nemateriālā kultūras mantojuma reprezentatīvajā sarakstā, savukārt 2016.gadā </w:t>
            </w:r>
            <w:r w:rsidR="00185BEF">
              <w:rPr>
                <w:rFonts w:ascii="Times New Roman" w:hAnsi="Times New Roman" w:cs="Times New Roman"/>
                <w:sz w:val="28"/>
                <w:szCs w:val="28"/>
                <w:lang w:eastAsia="lv-LV"/>
              </w:rPr>
              <w:t>S</w:t>
            </w:r>
            <w:r w:rsidR="00185BEF" w:rsidRPr="00185BEF">
              <w:rPr>
                <w:rFonts w:ascii="Times New Roman" w:hAnsi="Times New Roman" w:cs="Times New Roman"/>
                <w:sz w:val="28"/>
                <w:szCs w:val="28"/>
                <w:lang w:eastAsia="lv-LV"/>
              </w:rPr>
              <w:t>vētku tradīcija un simbolisms Latvijā saskaņā ar Nemateriālā kultūras mantojuma likuma 6.panta trešo daļu iekļauti Nacionālajā nemateriālā kultūras mantojuma sarakstā.</w:t>
            </w:r>
            <w:r w:rsidR="00185BEF">
              <w:rPr>
                <w:rFonts w:ascii="Times New Roman" w:hAnsi="Times New Roman" w:cs="Times New Roman"/>
                <w:sz w:val="28"/>
                <w:szCs w:val="28"/>
                <w:lang w:eastAsia="lv-LV"/>
              </w:rPr>
              <w:t xml:space="preserve"> </w:t>
            </w:r>
            <w:r w:rsidRPr="00372172">
              <w:rPr>
                <w:rFonts w:ascii="Times New Roman" w:hAnsi="Times New Roman" w:cs="Times New Roman"/>
                <w:sz w:val="28"/>
                <w:szCs w:val="28"/>
                <w:lang w:eastAsia="lv-LV"/>
              </w:rPr>
              <w:t xml:space="preserve">Līdz ar to </w:t>
            </w:r>
            <w:r w:rsidR="00185BEF">
              <w:rPr>
                <w:rFonts w:ascii="Times New Roman" w:hAnsi="Times New Roman" w:cs="Times New Roman"/>
                <w:sz w:val="28"/>
                <w:szCs w:val="28"/>
                <w:lang w:eastAsia="lv-LV"/>
              </w:rPr>
              <w:t>S</w:t>
            </w:r>
            <w:r w:rsidRPr="00372172">
              <w:rPr>
                <w:rFonts w:ascii="Times New Roman" w:hAnsi="Times New Roman" w:cs="Times New Roman"/>
                <w:sz w:val="28"/>
                <w:szCs w:val="28"/>
                <w:lang w:eastAsia="lv-LV"/>
              </w:rPr>
              <w:t>vētku kā nacionālā kultūras mantojuma saglabāšanai un sabiedrisko elektronisko plašsaziņas līdzekļu priekšrocībām tā saglabāšanas nodrošināšanā ir būtiska loma.</w:t>
            </w:r>
          </w:p>
          <w:p w:rsidR="00F256EC" w:rsidRPr="00372172" w:rsidRDefault="001E28AB" w:rsidP="005C5456">
            <w:pPr>
              <w:spacing w:after="0" w:line="240" w:lineRule="auto"/>
              <w:ind w:firstLine="567"/>
              <w:jc w:val="both"/>
              <w:rPr>
                <w:sz w:val="28"/>
                <w:szCs w:val="28"/>
              </w:rPr>
            </w:pPr>
            <w:r>
              <w:rPr>
                <w:rFonts w:ascii="Times New Roman" w:hAnsi="Times New Roman" w:cs="Times New Roman"/>
                <w:sz w:val="28"/>
                <w:szCs w:val="28"/>
                <w:lang w:eastAsia="lv-LV"/>
              </w:rPr>
              <w:t xml:space="preserve">Likumprojekta izstrādes </w:t>
            </w:r>
            <w:r w:rsidRPr="00372172">
              <w:rPr>
                <w:rFonts w:ascii="Times New Roman" w:hAnsi="Times New Roman" w:cs="Times New Roman"/>
                <w:sz w:val="28"/>
                <w:szCs w:val="28"/>
                <w:lang w:eastAsia="lv-LV"/>
              </w:rPr>
              <w:t>darba grupā iesaistīt</w:t>
            </w:r>
            <w:r>
              <w:rPr>
                <w:rFonts w:ascii="Times New Roman" w:hAnsi="Times New Roman" w:cs="Times New Roman"/>
                <w:sz w:val="28"/>
                <w:szCs w:val="28"/>
                <w:lang w:eastAsia="lv-LV"/>
              </w:rPr>
              <w:t>o</w:t>
            </w:r>
            <w:r w:rsidRPr="00372172">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Rīgas d</w:t>
            </w:r>
            <w:r w:rsidR="00F256EC" w:rsidRPr="00372172">
              <w:rPr>
                <w:rFonts w:ascii="Times New Roman" w:hAnsi="Times New Roman" w:cs="Times New Roman"/>
                <w:sz w:val="28"/>
                <w:szCs w:val="28"/>
                <w:lang w:eastAsia="lv-LV"/>
              </w:rPr>
              <w:t xml:space="preserve">omes pārstāvju ieskatā Dziesmu un deju likumā nav definēts, kas ir kolektīva dibinātājs. Rīgā vien darbojas un </w:t>
            </w:r>
            <w:r>
              <w:rPr>
                <w:rFonts w:ascii="Times New Roman" w:hAnsi="Times New Roman" w:cs="Times New Roman"/>
                <w:sz w:val="28"/>
                <w:szCs w:val="28"/>
                <w:lang w:eastAsia="lv-LV"/>
              </w:rPr>
              <w:t>Svētkos piedalās vairāk nekā 100 kolektīvi</w:t>
            </w:r>
            <w:r w:rsidR="00F256EC" w:rsidRPr="00372172">
              <w:rPr>
                <w:rFonts w:ascii="Times New Roman" w:hAnsi="Times New Roman" w:cs="Times New Roman"/>
                <w:sz w:val="28"/>
                <w:szCs w:val="28"/>
                <w:lang w:eastAsia="lv-LV"/>
              </w:rPr>
              <w:t>, kuru dibinātāji nav ne valsts, ne pašvaldība. Šādi kolektīvi</w:t>
            </w:r>
            <w:r>
              <w:rPr>
                <w:rFonts w:ascii="Times New Roman" w:hAnsi="Times New Roman" w:cs="Times New Roman"/>
                <w:sz w:val="28"/>
                <w:szCs w:val="28"/>
                <w:lang w:eastAsia="lv-LV"/>
              </w:rPr>
              <w:t>,</w:t>
            </w:r>
            <w:r w:rsidR="00F256EC" w:rsidRPr="00372172">
              <w:rPr>
                <w:rFonts w:ascii="Times New Roman" w:hAnsi="Times New Roman" w:cs="Times New Roman"/>
                <w:sz w:val="28"/>
                <w:szCs w:val="28"/>
                <w:lang w:eastAsia="lv-LV"/>
              </w:rPr>
              <w:t xml:space="preserve"> </w:t>
            </w:r>
            <w:r w:rsidRPr="00372172">
              <w:rPr>
                <w:rFonts w:ascii="Times New Roman" w:hAnsi="Times New Roman" w:cs="Times New Roman"/>
                <w:sz w:val="28"/>
                <w:szCs w:val="28"/>
                <w:lang w:eastAsia="lv-LV"/>
              </w:rPr>
              <w:t xml:space="preserve">gatavojoties </w:t>
            </w:r>
            <w:r>
              <w:rPr>
                <w:rFonts w:ascii="Times New Roman" w:hAnsi="Times New Roman" w:cs="Times New Roman"/>
                <w:sz w:val="28"/>
                <w:szCs w:val="28"/>
                <w:lang w:eastAsia="lv-LV"/>
              </w:rPr>
              <w:t>S</w:t>
            </w:r>
            <w:r w:rsidRPr="00372172">
              <w:rPr>
                <w:rFonts w:ascii="Times New Roman" w:hAnsi="Times New Roman" w:cs="Times New Roman"/>
                <w:sz w:val="28"/>
                <w:szCs w:val="28"/>
                <w:lang w:eastAsia="lv-LV"/>
              </w:rPr>
              <w:t>vētkiem</w:t>
            </w:r>
            <w:r>
              <w:rPr>
                <w:rFonts w:ascii="Times New Roman" w:hAnsi="Times New Roman" w:cs="Times New Roman"/>
                <w:sz w:val="28"/>
                <w:szCs w:val="28"/>
                <w:lang w:eastAsia="lv-LV"/>
              </w:rPr>
              <w:t>, sa</w:t>
            </w:r>
            <w:r w:rsidR="00F256EC" w:rsidRPr="00372172">
              <w:rPr>
                <w:rFonts w:ascii="Times New Roman" w:hAnsi="Times New Roman" w:cs="Times New Roman"/>
                <w:sz w:val="28"/>
                <w:szCs w:val="28"/>
                <w:lang w:eastAsia="lv-LV"/>
              </w:rPr>
              <w:t xml:space="preserve">gaida pašvaldības atbalstu. </w:t>
            </w:r>
            <w:r>
              <w:rPr>
                <w:rFonts w:ascii="Times New Roman" w:hAnsi="Times New Roman" w:cs="Times New Roman"/>
                <w:sz w:val="28"/>
                <w:szCs w:val="28"/>
                <w:lang w:eastAsia="lv-LV"/>
              </w:rPr>
              <w:t>Likumprojekta izstrādes darba grupa vienojās likump</w:t>
            </w:r>
            <w:r w:rsidR="00F256EC" w:rsidRPr="00372172">
              <w:rPr>
                <w:rFonts w:ascii="Times New Roman" w:hAnsi="Times New Roman" w:cs="Times New Roman"/>
                <w:sz w:val="28"/>
                <w:szCs w:val="28"/>
                <w:lang w:eastAsia="lv-LV"/>
              </w:rPr>
              <w:t>rojektā skaidrot ko</w:t>
            </w:r>
            <w:r w:rsidR="005C5456">
              <w:rPr>
                <w:rFonts w:ascii="Times New Roman" w:hAnsi="Times New Roman" w:cs="Times New Roman"/>
                <w:sz w:val="28"/>
                <w:szCs w:val="28"/>
                <w:lang w:eastAsia="lv-LV"/>
              </w:rPr>
              <w:t>lektīva dibinātāja jēdzienu kā „</w:t>
            </w:r>
            <w:r w:rsidR="00F256EC" w:rsidRPr="00372172">
              <w:rPr>
                <w:rFonts w:ascii="Times New Roman" w:hAnsi="Times New Roman" w:cs="Times New Roman"/>
                <w:sz w:val="28"/>
                <w:szCs w:val="28"/>
                <w:lang w:eastAsia="lv-LV"/>
              </w:rPr>
              <w:t>publiska persona vai privātpersona”, attiecinot arī uz šādām personām pienākumu nodrošināt kolektīvu ar mēģinājumu telpām, tehnisko aprīkojumu, nošu materiālu un deju aprakstiem, darba samaksām un transporta pakalpojumiem.</w:t>
            </w:r>
            <w:r w:rsidR="005C5456" w:rsidRPr="00372172">
              <w:rPr>
                <w:rFonts w:ascii="Times New Roman" w:hAnsi="Times New Roman" w:cs="Times New Roman"/>
                <w:sz w:val="28"/>
                <w:szCs w:val="28"/>
                <w:lang w:eastAsia="lv-LV"/>
              </w:rPr>
              <w:t xml:space="preserve"> </w:t>
            </w:r>
          </w:p>
        </w:tc>
      </w:tr>
      <w:tr w:rsidR="00F256EC" w:rsidRPr="00372172" w:rsidTr="002A632F">
        <w:trPr>
          <w:trHeight w:val="465"/>
          <w:tblCellSpacing w:w="15" w:type="dxa"/>
        </w:trPr>
        <w:tc>
          <w:tcPr>
            <w:tcW w:w="203" w:type="pct"/>
            <w:tcBorders>
              <w:top w:val="outset" w:sz="6" w:space="0" w:color="auto"/>
              <w:left w:val="outset" w:sz="6" w:space="0" w:color="auto"/>
              <w:bottom w:val="outset" w:sz="6" w:space="0" w:color="auto"/>
              <w:right w:val="outset" w:sz="6" w:space="0" w:color="auto"/>
            </w:tcBorders>
            <w:hideMark/>
          </w:tcPr>
          <w:p w:rsidR="00F256EC" w:rsidRPr="00372172" w:rsidRDefault="00F256EC" w:rsidP="00372172">
            <w:pPr>
              <w:pStyle w:val="tvhtml"/>
              <w:spacing w:before="0" w:beforeAutospacing="0" w:after="0" w:afterAutospacing="0"/>
              <w:jc w:val="center"/>
              <w:rPr>
                <w:sz w:val="28"/>
                <w:szCs w:val="28"/>
                <w:lang w:eastAsia="en-US"/>
              </w:rPr>
            </w:pPr>
            <w:r w:rsidRPr="00372172">
              <w:rPr>
                <w:sz w:val="28"/>
                <w:szCs w:val="28"/>
                <w:lang w:eastAsia="en-US"/>
              </w:rPr>
              <w:lastRenderedPageBreak/>
              <w:t>3.</w:t>
            </w:r>
          </w:p>
        </w:tc>
        <w:tc>
          <w:tcPr>
            <w:tcW w:w="2051" w:type="pct"/>
            <w:tcBorders>
              <w:top w:val="outset" w:sz="6" w:space="0" w:color="auto"/>
              <w:left w:val="outset" w:sz="6" w:space="0" w:color="auto"/>
              <w:bottom w:val="outset" w:sz="6" w:space="0" w:color="auto"/>
              <w:right w:val="outset" w:sz="6" w:space="0" w:color="auto"/>
            </w:tcBorders>
            <w:hideMark/>
          </w:tcPr>
          <w:p w:rsidR="00F256EC" w:rsidRPr="00372172" w:rsidRDefault="00F256EC" w:rsidP="00372172">
            <w:pPr>
              <w:spacing w:after="0" w:line="240" w:lineRule="auto"/>
              <w:rPr>
                <w:rFonts w:ascii="Times New Roman" w:hAnsi="Times New Roman" w:cs="Times New Roman"/>
                <w:sz w:val="28"/>
                <w:szCs w:val="28"/>
              </w:rPr>
            </w:pPr>
            <w:r w:rsidRPr="00372172">
              <w:rPr>
                <w:rFonts w:ascii="Times New Roman" w:hAnsi="Times New Roman" w:cs="Times New Roman"/>
                <w:sz w:val="28"/>
                <w:szCs w:val="28"/>
              </w:rPr>
              <w:t>Projekta izstrādē iesaistītās institūcijas</w:t>
            </w:r>
          </w:p>
        </w:tc>
        <w:tc>
          <w:tcPr>
            <w:tcW w:w="2680" w:type="pct"/>
            <w:tcBorders>
              <w:top w:val="outset" w:sz="6" w:space="0" w:color="auto"/>
              <w:left w:val="outset" w:sz="6" w:space="0" w:color="auto"/>
              <w:bottom w:val="outset" w:sz="6" w:space="0" w:color="auto"/>
              <w:right w:val="outset" w:sz="6" w:space="0" w:color="auto"/>
            </w:tcBorders>
            <w:hideMark/>
          </w:tcPr>
          <w:p w:rsidR="00F256EC" w:rsidRPr="00372172" w:rsidRDefault="005B6720" w:rsidP="00AF5C48">
            <w:pPr>
              <w:spacing w:after="0" w:line="240" w:lineRule="auto"/>
              <w:jc w:val="both"/>
              <w:rPr>
                <w:sz w:val="28"/>
                <w:szCs w:val="28"/>
              </w:rPr>
            </w:pPr>
            <w:r>
              <w:rPr>
                <w:rFonts w:ascii="Times New Roman" w:hAnsi="Times New Roman" w:cs="Times New Roman"/>
                <w:sz w:val="28"/>
                <w:szCs w:val="28"/>
              </w:rPr>
              <w:t xml:space="preserve">Likumprojekta izstrādei tika izveidota darba grupa </w:t>
            </w:r>
            <w:r w:rsidRPr="00372172">
              <w:rPr>
                <w:rFonts w:ascii="Times New Roman" w:hAnsi="Times New Roman" w:cs="Times New Roman"/>
                <w:sz w:val="28"/>
                <w:szCs w:val="28"/>
              </w:rPr>
              <w:t>Latv</w:t>
            </w:r>
            <w:r w:rsidR="009C7E14">
              <w:rPr>
                <w:rFonts w:ascii="Times New Roman" w:hAnsi="Times New Roman" w:cs="Times New Roman"/>
                <w:sz w:val="28"/>
                <w:szCs w:val="28"/>
              </w:rPr>
              <w:t>ijas Nacionālā</w:t>
            </w:r>
            <w:r>
              <w:rPr>
                <w:rFonts w:ascii="Times New Roman" w:hAnsi="Times New Roman" w:cs="Times New Roman"/>
                <w:sz w:val="28"/>
                <w:szCs w:val="28"/>
              </w:rPr>
              <w:t xml:space="preserve"> kultūras centra vadībā, kurā iekļauti pārstāvji no </w:t>
            </w:r>
            <w:r w:rsidR="00372172" w:rsidRPr="00372172">
              <w:rPr>
                <w:rFonts w:ascii="Times New Roman" w:hAnsi="Times New Roman" w:cs="Times New Roman"/>
                <w:sz w:val="28"/>
                <w:szCs w:val="28"/>
              </w:rPr>
              <w:t>Iekšlietu ministrija</w:t>
            </w:r>
            <w:r>
              <w:rPr>
                <w:rFonts w:ascii="Times New Roman" w:hAnsi="Times New Roman" w:cs="Times New Roman"/>
                <w:sz w:val="28"/>
                <w:szCs w:val="28"/>
              </w:rPr>
              <w:t>s</w:t>
            </w:r>
            <w:r w:rsidR="00372172" w:rsidRPr="00372172">
              <w:rPr>
                <w:rFonts w:ascii="Times New Roman" w:hAnsi="Times New Roman" w:cs="Times New Roman"/>
                <w:sz w:val="28"/>
                <w:szCs w:val="28"/>
              </w:rPr>
              <w:t>, Izglītības un zinātnes ministrija</w:t>
            </w:r>
            <w:r>
              <w:rPr>
                <w:rFonts w:ascii="Times New Roman" w:hAnsi="Times New Roman" w:cs="Times New Roman"/>
                <w:sz w:val="28"/>
                <w:szCs w:val="28"/>
              </w:rPr>
              <w:t>s</w:t>
            </w:r>
            <w:r w:rsidR="00372172" w:rsidRPr="00372172">
              <w:rPr>
                <w:rFonts w:ascii="Times New Roman" w:hAnsi="Times New Roman" w:cs="Times New Roman"/>
                <w:sz w:val="28"/>
                <w:szCs w:val="28"/>
              </w:rPr>
              <w:t>, Veselības ministrija</w:t>
            </w:r>
            <w:r>
              <w:rPr>
                <w:rFonts w:ascii="Times New Roman" w:hAnsi="Times New Roman" w:cs="Times New Roman"/>
                <w:sz w:val="28"/>
                <w:szCs w:val="28"/>
              </w:rPr>
              <w:t>s, Labklājības ministrijas, Tieslietu ministrijas</w:t>
            </w:r>
            <w:r w:rsidR="00372172" w:rsidRPr="00372172">
              <w:rPr>
                <w:rFonts w:ascii="Times New Roman" w:hAnsi="Times New Roman" w:cs="Times New Roman"/>
                <w:sz w:val="28"/>
                <w:szCs w:val="28"/>
              </w:rPr>
              <w:t xml:space="preserve">, Vides aizsardzības un </w:t>
            </w:r>
            <w:r>
              <w:rPr>
                <w:rFonts w:ascii="Times New Roman" w:hAnsi="Times New Roman" w:cs="Times New Roman"/>
                <w:sz w:val="28"/>
                <w:szCs w:val="28"/>
              </w:rPr>
              <w:t>reģionālās attīstības ministrijas, Zemkopības ministrijas</w:t>
            </w:r>
            <w:r w:rsidR="00372172" w:rsidRPr="00372172">
              <w:rPr>
                <w:rFonts w:ascii="Times New Roman" w:hAnsi="Times New Roman" w:cs="Times New Roman"/>
                <w:sz w:val="28"/>
                <w:szCs w:val="28"/>
              </w:rPr>
              <w:t>, Rīgas dom</w:t>
            </w:r>
            <w:r>
              <w:rPr>
                <w:rFonts w:ascii="Times New Roman" w:hAnsi="Times New Roman" w:cs="Times New Roman"/>
                <w:sz w:val="28"/>
                <w:szCs w:val="28"/>
              </w:rPr>
              <w:t>es</w:t>
            </w:r>
            <w:r w:rsidR="00AF5C48">
              <w:rPr>
                <w:rFonts w:ascii="Times New Roman" w:hAnsi="Times New Roman" w:cs="Times New Roman"/>
                <w:sz w:val="28"/>
                <w:szCs w:val="28"/>
              </w:rPr>
              <w:t xml:space="preserve">, Finanšu ministrijas, </w:t>
            </w:r>
            <w:r w:rsidR="00372172" w:rsidRPr="00372172">
              <w:rPr>
                <w:rFonts w:ascii="Times New Roman" w:hAnsi="Times New Roman" w:cs="Times New Roman"/>
                <w:sz w:val="28"/>
                <w:szCs w:val="28"/>
              </w:rPr>
              <w:t>Pārresoru koordinācijas centr</w:t>
            </w:r>
            <w:r w:rsidR="00AF5C48">
              <w:rPr>
                <w:rFonts w:ascii="Times New Roman" w:hAnsi="Times New Roman" w:cs="Times New Roman"/>
                <w:sz w:val="28"/>
                <w:szCs w:val="28"/>
              </w:rPr>
              <w:t>a, Zemkopības ministrijas, Pārtikas un veterinārā</w:t>
            </w:r>
            <w:r w:rsidR="00372172" w:rsidRPr="00372172">
              <w:rPr>
                <w:rFonts w:ascii="Times New Roman" w:hAnsi="Times New Roman" w:cs="Times New Roman"/>
                <w:sz w:val="28"/>
                <w:szCs w:val="28"/>
              </w:rPr>
              <w:t xml:space="preserve"> dienest</w:t>
            </w:r>
            <w:r w:rsidR="00AF5C48">
              <w:rPr>
                <w:rFonts w:ascii="Times New Roman" w:hAnsi="Times New Roman" w:cs="Times New Roman"/>
                <w:sz w:val="28"/>
                <w:szCs w:val="28"/>
              </w:rPr>
              <w:t>a, Latvijas Pašvaldību savienības un</w:t>
            </w:r>
            <w:r w:rsidR="00372172" w:rsidRPr="00372172">
              <w:rPr>
                <w:rFonts w:ascii="Times New Roman" w:hAnsi="Times New Roman" w:cs="Times New Roman"/>
                <w:sz w:val="28"/>
                <w:szCs w:val="28"/>
              </w:rPr>
              <w:t xml:space="preserve"> </w:t>
            </w:r>
            <w:r w:rsidR="00372172" w:rsidRPr="00372172">
              <w:rPr>
                <w:rFonts w:ascii="Times New Roman" w:hAnsi="Times New Roman" w:cs="Times New Roman"/>
                <w:sz w:val="28"/>
                <w:szCs w:val="28"/>
              </w:rPr>
              <w:lastRenderedPageBreak/>
              <w:t>Nacionālā</w:t>
            </w:r>
            <w:r w:rsidR="00AF5C48">
              <w:rPr>
                <w:rFonts w:ascii="Times New Roman" w:hAnsi="Times New Roman" w:cs="Times New Roman"/>
                <w:sz w:val="28"/>
                <w:szCs w:val="28"/>
              </w:rPr>
              <w:t>s</w:t>
            </w:r>
            <w:r w:rsidR="00372172" w:rsidRPr="00372172">
              <w:rPr>
                <w:rFonts w:ascii="Times New Roman" w:hAnsi="Times New Roman" w:cs="Times New Roman"/>
                <w:sz w:val="28"/>
                <w:szCs w:val="28"/>
              </w:rPr>
              <w:t xml:space="preserve"> elektronisko plašsaziņas līdzekļu padom</w:t>
            </w:r>
            <w:r w:rsidR="00AF5C48">
              <w:rPr>
                <w:rFonts w:ascii="Times New Roman" w:hAnsi="Times New Roman" w:cs="Times New Roman"/>
                <w:sz w:val="28"/>
                <w:szCs w:val="28"/>
              </w:rPr>
              <w:t>es.</w:t>
            </w:r>
          </w:p>
        </w:tc>
      </w:tr>
      <w:tr w:rsidR="00F256EC" w:rsidRPr="00372172" w:rsidTr="002A632F">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rsidR="00F256EC" w:rsidRPr="00372172" w:rsidRDefault="00F256EC" w:rsidP="00372172">
            <w:pPr>
              <w:pStyle w:val="tvhtml"/>
              <w:spacing w:before="0" w:beforeAutospacing="0" w:after="0" w:afterAutospacing="0"/>
              <w:jc w:val="center"/>
              <w:rPr>
                <w:sz w:val="28"/>
                <w:szCs w:val="28"/>
                <w:lang w:eastAsia="en-US"/>
              </w:rPr>
            </w:pPr>
            <w:r w:rsidRPr="00372172">
              <w:rPr>
                <w:sz w:val="28"/>
                <w:szCs w:val="28"/>
                <w:lang w:eastAsia="en-US"/>
              </w:rPr>
              <w:lastRenderedPageBreak/>
              <w:t>4.</w:t>
            </w:r>
          </w:p>
        </w:tc>
        <w:tc>
          <w:tcPr>
            <w:tcW w:w="2051" w:type="pct"/>
            <w:tcBorders>
              <w:top w:val="outset" w:sz="6" w:space="0" w:color="auto"/>
              <w:left w:val="outset" w:sz="6" w:space="0" w:color="auto"/>
              <w:bottom w:val="outset" w:sz="6" w:space="0" w:color="auto"/>
              <w:right w:val="outset" w:sz="6" w:space="0" w:color="auto"/>
            </w:tcBorders>
            <w:hideMark/>
          </w:tcPr>
          <w:p w:rsidR="00F256EC" w:rsidRPr="00372172" w:rsidRDefault="00F256EC" w:rsidP="00372172">
            <w:pPr>
              <w:spacing w:after="0" w:line="240" w:lineRule="auto"/>
              <w:rPr>
                <w:rFonts w:ascii="Times New Roman" w:hAnsi="Times New Roman" w:cs="Times New Roman"/>
                <w:sz w:val="28"/>
                <w:szCs w:val="28"/>
              </w:rPr>
            </w:pPr>
            <w:r w:rsidRPr="00372172">
              <w:rPr>
                <w:rFonts w:ascii="Times New Roman" w:hAnsi="Times New Roman" w:cs="Times New Roman"/>
                <w:sz w:val="28"/>
                <w:szCs w:val="28"/>
              </w:rPr>
              <w:t>Cita informācija</w:t>
            </w:r>
          </w:p>
        </w:tc>
        <w:tc>
          <w:tcPr>
            <w:tcW w:w="2680" w:type="pct"/>
            <w:tcBorders>
              <w:top w:val="outset" w:sz="6" w:space="0" w:color="auto"/>
              <w:left w:val="outset" w:sz="6" w:space="0" w:color="auto"/>
              <w:bottom w:val="outset" w:sz="6" w:space="0" w:color="auto"/>
              <w:right w:val="outset" w:sz="6" w:space="0" w:color="auto"/>
            </w:tcBorders>
            <w:hideMark/>
          </w:tcPr>
          <w:p w:rsidR="00F256EC" w:rsidRPr="00372172" w:rsidRDefault="00F256EC" w:rsidP="00372172">
            <w:pPr>
              <w:spacing w:after="0" w:line="240" w:lineRule="auto"/>
              <w:jc w:val="both"/>
              <w:rPr>
                <w:rFonts w:ascii="Times New Roman" w:hAnsi="Times New Roman" w:cs="Times New Roman"/>
                <w:sz w:val="28"/>
                <w:szCs w:val="28"/>
              </w:rPr>
            </w:pPr>
            <w:r w:rsidRPr="00372172">
              <w:rPr>
                <w:rFonts w:ascii="Times New Roman" w:hAnsi="Times New Roman" w:cs="Times New Roman"/>
                <w:sz w:val="28"/>
                <w:szCs w:val="28"/>
              </w:rPr>
              <w:t>Nav</w:t>
            </w:r>
          </w:p>
        </w:tc>
      </w:tr>
    </w:tbl>
    <w:p w:rsidR="00F256EC" w:rsidRPr="00372172" w:rsidRDefault="00F256EC" w:rsidP="00372172">
      <w:pPr>
        <w:shd w:val="clear" w:color="auto" w:fill="FFFFFF"/>
        <w:spacing w:after="0" w:line="240" w:lineRule="auto"/>
        <w:ind w:firstLine="300"/>
        <w:jc w:val="center"/>
        <w:rPr>
          <w:rFonts w:ascii="Times New Roman" w:eastAsia="Times New Roman" w:hAnsi="Times New Roman" w:cs="Times New Roman"/>
          <w:iCs/>
          <w:sz w:val="28"/>
          <w:szCs w:val="28"/>
          <w:lang w:eastAsia="lv-LV"/>
        </w:rPr>
      </w:pPr>
    </w:p>
    <w:tbl>
      <w:tblPr>
        <w:tblW w:w="4972" w:type="pct"/>
        <w:tblCellSpacing w:w="15" w:type="dxa"/>
        <w:tblInd w:w="5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603"/>
        <w:gridCol w:w="3633"/>
        <w:gridCol w:w="4933"/>
      </w:tblGrid>
      <w:tr w:rsidR="00436E59" w:rsidRPr="00436E59" w:rsidTr="002A632F">
        <w:trPr>
          <w:trHeight w:val="555"/>
          <w:tblCellSpacing w:w="15" w:type="dxa"/>
        </w:trPr>
        <w:tc>
          <w:tcPr>
            <w:tcW w:w="4967" w:type="pct"/>
            <w:gridSpan w:val="3"/>
            <w:vAlign w:val="center"/>
            <w:hideMark/>
          </w:tcPr>
          <w:p w:rsidR="00436E59" w:rsidRPr="00436E59" w:rsidRDefault="00436E59" w:rsidP="00436E59">
            <w:pPr>
              <w:spacing w:after="0" w:line="240" w:lineRule="auto"/>
              <w:ind w:firstLine="300"/>
              <w:jc w:val="center"/>
              <w:rPr>
                <w:rFonts w:ascii="Times New Roman" w:eastAsia="Times New Roman" w:hAnsi="Times New Roman" w:cs="Times New Roman"/>
                <w:b/>
                <w:bCs/>
                <w:sz w:val="28"/>
                <w:szCs w:val="28"/>
                <w:lang w:eastAsia="lv-LV"/>
              </w:rPr>
            </w:pPr>
            <w:r w:rsidRPr="00436E59">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436E59" w:rsidRPr="00436E59" w:rsidTr="002A632F">
        <w:trPr>
          <w:trHeight w:val="465"/>
          <w:tblCellSpacing w:w="15" w:type="dxa"/>
        </w:trPr>
        <w:tc>
          <w:tcPr>
            <w:tcW w:w="306" w:type="pct"/>
            <w:hideMark/>
          </w:tcPr>
          <w:p w:rsidR="00436E59" w:rsidRPr="00436E59" w:rsidRDefault="00436E59" w:rsidP="00436E59">
            <w:pPr>
              <w:spacing w:after="0" w:line="240" w:lineRule="auto"/>
              <w:jc w:val="center"/>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1.</w:t>
            </w:r>
          </w:p>
        </w:tc>
        <w:tc>
          <w:tcPr>
            <w:tcW w:w="1978" w:type="pct"/>
            <w:hideMark/>
          </w:tcPr>
          <w:p w:rsidR="00436E59" w:rsidRPr="00436E59" w:rsidRDefault="00436E59" w:rsidP="00436E59">
            <w:pPr>
              <w:spacing w:after="0" w:line="240" w:lineRule="auto"/>
              <w:jc w:val="both"/>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Sabiedrības mērķgrupas, kuras tiesiskais regulējums ietekmē vai varētu ietekmēt</w:t>
            </w:r>
          </w:p>
        </w:tc>
        <w:tc>
          <w:tcPr>
            <w:tcW w:w="2650" w:type="pct"/>
            <w:hideMark/>
          </w:tcPr>
          <w:p w:rsidR="00436E59" w:rsidRPr="00CA6B01" w:rsidRDefault="00CB2D86" w:rsidP="00436E59">
            <w:pPr>
              <w:tabs>
                <w:tab w:val="left" w:pos="22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Likumprojekts attieca</w:t>
            </w:r>
            <w:r w:rsidR="00436E59" w:rsidRPr="00372172">
              <w:rPr>
                <w:rFonts w:ascii="Times New Roman" w:hAnsi="Times New Roman" w:cs="Times New Roman"/>
                <w:sz w:val="28"/>
                <w:szCs w:val="28"/>
              </w:rPr>
              <w:t xml:space="preserve">s uz visām </w:t>
            </w:r>
            <w:r w:rsidR="00CA6B01">
              <w:rPr>
                <w:rFonts w:ascii="Times New Roman" w:hAnsi="Times New Roman" w:cs="Times New Roman"/>
                <w:sz w:val="28"/>
                <w:szCs w:val="28"/>
              </w:rPr>
              <w:t>S</w:t>
            </w:r>
            <w:r w:rsidR="00436E59" w:rsidRPr="00372172">
              <w:rPr>
                <w:rFonts w:ascii="Times New Roman" w:hAnsi="Times New Roman" w:cs="Times New Roman"/>
                <w:sz w:val="28"/>
                <w:szCs w:val="28"/>
              </w:rPr>
              <w:t>vētku organizēšanā un drošas norises nodrošināšanā iesaistītajām institūcijām un personām, t.i., XXVI Vispārējo latviešu Dziesmu un XVI Deju svētku rīcības komiteju, Latvijas Nacionālo kultūras centru, Valsts izglītības satura centru, Valsts policiju, Drošības policiju, Valsts ugunsdzēsības un glābšanas dienestu, Slimību profilakses un kontroles dienestu, Neatliekamās medicīniskās palīdzības dienestu, Rīgas domes Satiksmes departamentu, Rīgas pašvaldības policiju, Pārtikas un veterināro dienestu.</w:t>
            </w:r>
          </w:p>
        </w:tc>
      </w:tr>
      <w:tr w:rsidR="00436E59" w:rsidRPr="00436E59" w:rsidTr="002A632F">
        <w:trPr>
          <w:trHeight w:val="510"/>
          <w:tblCellSpacing w:w="15" w:type="dxa"/>
        </w:trPr>
        <w:tc>
          <w:tcPr>
            <w:tcW w:w="306" w:type="pct"/>
            <w:hideMark/>
          </w:tcPr>
          <w:p w:rsidR="00436E59" w:rsidRPr="00436E59" w:rsidRDefault="00436E59" w:rsidP="00436E59">
            <w:pPr>
              <w:spacing w:after="0" w:line="240" w:lineRule="auto"/>
              <w:jc w:val="center"/>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2.</w:t>
            </w:r>
          </w:p>
        </w:tc>
        <w:tc>
          <w:tcPr>
            <w:tcW w:w="1978" w:type="pct"/>
            <w:hideMark/>
          </w:tcPr>
          <w:p w:rsidR="00436E59" w:rsidRPr="00436E59" w:rsidRDefault="00436E59" w:rsidP="00436E59">
            <w:pPr>
              <w:spacing w:after="0" w:line="240" w:lineRule="auto"/>
              <w:jc w:val="both"/>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Tiesiskā regulējuma ietekme uz tautsaimniecību un administratīvo slogu</w:t>
            </w:r>
          </w:p>
        </w:tc>
        <w:tc>
          <w:tcPr>
            <w:tcW w:w="2650" w:type="pct"/>
            <w:hideMark/>
          </w:tcPr>
          <w:p w:rsidR="00CA6B01" w:rsidRPr="00CA6B01" w:rsidRDefault="00CA6B01" w:rsidP="009C7E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Likumprojekt</w:t>
            </w:r>
            <w:r w:rsidR="009C7E14">
              <w:rPr>
                <w:rFonts w:ascii="Times New Roman" w:hAnsi="Times New Roman" w:cs="Times New Roman"/>
                <w:sz w:val="28"/>
                <w:szCs w:val="28"/>
              </w:rPr>
              <w:t>a</w:t>
            </w:r>
            <w:r>
              <w:rPr>
                <w:rFonts w:ascii="Times New Roman" w:hAnsi="Times New Roman" w:cs="Times New Roman"/>
                <w:sz w:val="28"/>
                <w:szCs w:val="28"/>
              </w:rPr>
              <w:t xml:space="preserve"> ietvaros</w:t>
            </w:r>
            <w:r w:rsidR="00436E59" w:rsidRPr="00372172">
              <w:rPr>
                <w:rFonts w:ascii="Times New Roman" w:hAnsi="Times New Roman" w:cs="Times New Roman"/>
                <w:sz w:val="28"/>
                <w:szCs w:val="28"/>
              </w:rPr>
              <w:t xml:space="preserve"> administratīvais slogs </w:t>
            </w:r>
            <w:r w:rsidR="009C7E14">
              <w:rPr>
                <w:rFonts w:ascii="Times New Roman" w:hAnsi="Times New Roman" w:cs="Times New Roman"/>
                <w:sz w:val="28"/>
                <w:szCs w:val="28"/>
              </w:rPr>
              <w:t>palielināsies</w:t>
            </w:r>
            <w:r w:rsidR="00436E59" w:rsidRPr="00372172">
              <w:rPr>
                <w:rFonts w:ascii="Times New Roman" w:hAnsi="Times New Roman" w:cs="Times New Roman"/>
                <w:sz w:val="28"/>
                <w:szCs w:val="28"/>
              </w:rPr>
              <w:t xml:space="preserve"> </w:t>
            </w:r>
            <w:r>
              <w:rPr>
                <w:rFonts w:ascii="Times New Roman" w:hAnsi="Times New Roman" w:cs="Times New Roman"/>
                <w:sz w:val="28"/>
                <w:szCs w:val="28"/>
              </w:rPr>
              <w:t>S</w:t>
            </w:r>
            <w:r w:rsidR="00436E59" w:rsidRPr="00372172">
              <w:rPr>
                <w:rFonts w:ascii="Times New Roman" w:hAnsi="Times New Roman" w:cs="Times New Roman"/>
                <w:sz w:val="28"/>
                <w:szCs w:val="28"/>
              </w:rPr>
              <w:t xml:space="preserve">vētku rīkotajam </w:t>
            </w:r>
            <w:r w:rsidR="00153B50">
              <w:rPr>
                <w:rFonts w:ascii="Times New Roman" w:hAnsi="Times New Roman" w:cs="Times New Roman"/>
                <w:sz w:val="28"/>
                <w:szCs w:val="28"/>
              </w:rPr>
              <w:t>–</w:t>
            </w:r>
            <w:r w:rsidR="00436E59" w:rsidRPr="00372172">
              <w:rPr>
                <w:rFonts w:ascii="Times New Roman" w:hAnsi="Times New Roman" w:cs="Times New Roman"/>
                <w:sz w:val="28"/>
                <w:szCs w:val="28"/>
              </w:rPr>
              <w:t xml:space="preserve"> Latvijas Nacionālam kultūras centram </w:t>
            </w:r>
            <w:r w:rsidR="00153B50">
              <w:rPr>
                <w:rFonts w:ascii="Times New Roman" w:hAnsi="Times New Roman" w:cs="Times New Roman"/>
                <w:sz w:val="28"/>
                <w:szCs w:val="28"/>
              </w:rPr>
              <w:t>un</w:t>
            </w:r>
            <w:r w:rsidR="00436E59" w:rsidRPr="00372172">
              <w:rPr>
                <w:rFonts w:ascii="Times New Roman" w:hAnsi="Times New Roman" w:cs="Times New Roman"/>
                <w:sz w:val="28"/>
                <w:szCs w:val="28"/>
              </w:rPr>
              <w:t xml:space="preserve"> Valsts izglītības satura centram, jo rīkotājam jānodrošina operatīvās vadības grupas darbība.</w:t>
            </w:r>
            <w:r>
              <w:rPr>
                <w:rFonts w:ascii="Times New Roman" w:hAnsi="Times New Roman" w:cs="Times New Roman"/>
                <w:sz w:val="28"/>
                <w:szCs w:val="28"/>
              </w:rPr>
              <w:t xml:space="preserve"> </w:t>
            </w:r>
            <w:r w:rsidRPr="00372172">
              <w:rPr>
                <w:rFonts w:ascii="Times New Roman" w:eastAsia="Times New Roman" w:hAnsi="Times New Roman" w:cs="Times New Roman"/>
                <w:sz w:val="28"/>
                <w:szCs w:val="28"/>
                <w:lang w:eastAsia="lv-LV"/>
              </w:rPr>
              <w:t xml:space="preserve">Latvijas Nacionālā kultūras centra un Valsts izglītības satura </w:t>
            </w:r>
            <w:r>
              <w:rPr>
                <w:rFonts w:ascii="Times New Roman" w:eastAsia="Times New Roman" w:hAnsi="Times New Roman" w:cs="Times New Roman"/>
                <w:sz w:val="28"/>
                <w:szCs w:val="28"/>
                <w:lang w:eastAsia="lv-LV"/>
              </w:rPr>
              <w:t>darbību apjoms palielinā</w:t>
            </w:r>
            <w:r w:rsidRPr="00372172">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ies</w:t>
            </w:r>
            <w:r w:rsidRPr="00372172">
              <w:rPr>
                <w:rFonts w:ascii="Times New Roman" w:eastAsia="Times New Roman" w:hAnsi="Times New Roman" w:cs="Times New Roman"/>
                <w:sz w:val="28"/>
                <w:szCs w:val="28"/>
                <w:lang w:eastAsia="lv-LV"/>
              </w:rPr>
              <w:t xml:space="preserve">, jo </w:t>
            </w:r>
            <w:r>
              <w:rPr>
                <w:rFonts w:ascii="Times New Roman" w:eastAsia="Times New Roman" w:hAnsi="Times New Roman" w:cs="Times New Roman"/>
                <w:sz w:val="28"/>
                <w:szCs w:val="28"/>
                <w:lang w:eastAsia="lv-LV"/>
              </w:rPr>
              <w:t xml:space="preserve">Svētku </w:t>
            </w:r>
            <w:r w:rsidRPr="00372172">
              <w:rPr>
                <w:rFonts w:ascii="Times New Roman" w:eastAsia="Times New Roman" w:hAnsi="Times New Roman" w:cs="Times New Roman"/>
                <w:sz w:val="28"/>
                <w:szCs w:val="28"/>
                <w:lang w:eastAsia="lv-LV"/>
              </w:rPr>
              <w:t xml:space="preserve">pasākumu vietās esošām operatīvām grupām (dienestiem) ir jānodrošina telpas, to darbība. Katrā </w:t>
            </w:r>
            <w:r>
              <w:rPr>
                <w:rFonts w:ascii="Times New Roman" w:eastAsia="Times New Roman" w:hAnsi="Times New Roman" w:cs="Times New Roman"/>
                <w:sz w:val="28"/>
                <w:szCs w:val="28"/>
                <w:lang w:eastAsia="lv-LV"/>
              </w:rPr>
              <w:t>S</w:t>
            </w:r>
            <w:r w:rsidRPr="00372172">
              <w:rPr>
                <w:rFonts w:ascii="Times New Roman" w:eastAsia="Times New Roman" w:hAnsi="Times New Roman" w:cs="Times New Roman"/>
                <w:sz w:val="28"/>
                <w:szCs w:val="28"/>
                <w:lang w:eastAsia="lv-LV"/>
              </w:rPr>
              <w:t xml:space="preserve">vētku pasākumā ir rīkotāja pārstāvis, kurš koordinē dienestu darbību. </w:t>
            </w:r>
            <w:r>
              <w:rPr>
                <w:rFonts w:ascii="Times New Roman" w:eastAsia="Times New Roman" w:hAnsi="Times New Roman" w:cs="Times New Roman"/>
                <w:sz w:val="28"/>
                <w:szCs w:val="28"/>
                <w:lang w:eastAsia="lv-LV"/>
              </w:rPr>
              <w:t>Likump</w:t>
            </w:r>
            <w:r w:rsidRPr="00372172">
              <w:rPr>
                <w:rFonts w:ascii="Times New Roman" w:eastAsia="Times New Roman" w:hAnsi="Times New Roman" w:cs="Times New Roman"/>
                <w:sz w:val="28"/>
                <w:szCs w:val="28"/>
                <w:lang w:eastAsia="lv-LV"/>
              </w:rPr>
              <w:t>rojekts paredz jaunu dienestu sadarbības formu – operatīvo vadības grupu, kas risinātu jautājumus ārkārtas situācijās un pieņemtu atbilstošus lēmumus sabiedrības interesēs.</w:t>
            </w:r>
          </w:p>
        </w:tc>
      </w:tr>
      <w:tr w:rsidR="00436E59" w:rsidRPr="00436E59" w:rsidTr="002A632F">
        <w:trPr>
          <w:trHeight w:val="510"/>
          <w:tblCellSpacing w:w="15" w:type="dxa"/>
        </w:trPr>
        <w:tc>
          <w:tcPr>
            <w:tcW w:w="306" w:type="pct"/>
            <w:hideMark/>
          </w:tcPr>
          <w:p w:rsidR="00436E59" w:rsidRPr="00436E59" w:rsidRDefault="00436E59" w:rsidP="00436E59">
            <w:pPr>
              <w:spacing w:after="0" w:line="240" w:lineRule="auto"/>
              <w:jc w:val="center"/>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3.</w:t>
            </w:r>
          </w:p>
        </w:tc>
        <w:tc>
          <w:tcPr>
            <w:tcW w:w="1978" w:type="pct"/>
            <w:hideMark/>
          </w:tcPr>
          <w:p w:rsidR="00436E59" w:rsidRPr="00436E59" w:rsidRDefault="00436E59" w:rsidP="00436E59">
            <w:pPr>
              <w:spacing w:after="0" w:line="240" w:lineRule="auto"/>
              <w:jc w:val="both"/>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Administratīvo izmaksu monetārs novērtējums</w:t>
            </w:r>
          </w:p>
        </w:tc>
        <w:tc>
          <w:tcPr>
            <w:tcW w:w="2650" w:type="pct"/>
          </w:tcPr>
          <w:p w:rsidR="00436E59" w:rsidRPr="00436E59" w:rsidRDefault="00436E59" w:rsidP="00436E59">
            <w:pPr>
              <w:spacing w:after="0" w:line="240" w:lineRule="auto"/>
              <w:contextualSpacing/>
              <w:jc w:val="both"/>
              <w:rPr>
                <w:rFonts w:ascii="Times New Roman" w:eastAsia="Calibri" w:hAnsi="Times New Roman" w:cs="Times New Roman"/>
                <w:sz w:val="28"/>
                <w:szCs w:val="28"/>
                <w:lang w:eastAsia="lv-LV"/>
              </w:rPr>
            </w:pPr>
            <w:r w:rsidRPr="00436E59">
              <w:rPr>
                <w:rFonts w:ascii="Times New Roman" w:eastAsia="Calibri" w:hAnsi="Times New Roman" w:cs="Times New Roman"/>
                <w:sz w:val="28"/>
                <w:szCs w:val="28"/>
                <w:lang w:eastAsia="lv-LV"/>
              </w:rPr>
              <w:t>Likumprojekts šo jomu neskar.</w:t>
            </w:r>
          </w:p>
        </w:tc>
      </w:tr>
      <w:tr w:rsidR="00436E59" w:rsidRPr="00436E59" w:rsidTr="002A632F">
        <w:trPr>
          <w:trHeight w:val="345"/>
          <w:tblCellSpacing w:w="15" w:type="dxa"/>
        </w:trPr>
        <w:tc>
          <w:tcPr>
            <w:tcW w:w="306" w:type="pct"/>
            <w:hideMark/>
          </w:tcPr>
          <w:p w:rsidR="00436E59" w:rsidRPr="00436E59" w:rsidRDefault="00436E59" w:rsidP="00436E59">
            <w:pPr>
              <w:spacing w:after="0" w:line="240" w:lineRule="auto"/>
              <w:jc w:val="center"/>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4.</w:t>
            </w:r>
          </w:p>
        </w:tc>
        <w:tc>
          <w:tcPr>
            <w:tcW w:w="1978" w:type="pct"/>
            <w:hideMark/>
          </w:tcPr>
          <w:p w:rsidR="00436E59" w:rsidRPr="00436E59" w:rsidRDefault="00436E59" w:rsidP="00436E59">
            <w:pPr>
              <w:spacing w:after="0" w:line="240" w:lineRule="auto"/>
              <w:jc w:val="both"/>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Cita informācija</w:t>
            </w:r>
          </w:p>
        </w:tc>
        <w:tc>
          <w:tcPr>
            <w:tcW w:w="2650" w:type="pct"/>
          </w:tcPr>
          <w:p w:rsidR="00436E59" w:rsidRPr="00436E59" w:rsidRDefault="00436E59" w:rsidP="00436E59">
            <w:pPr>
              <w:spacing w:after="0" w:line="240" w:lineRule="auto"/>
              <w:jc w:val="both"/>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Nav</w:t>
            </w:r>
          </w:p>
        </w:tc>
      </w:tr>
    </w:tbl>
    <w:p w:rsidR="00436E59" w:rsidRDefault="00436E59" w:rsidP="00372172">
      <w:pPr>
        <w:shd w:val="clear" w:color="auto" w:fill="FFFFFF"/>
        <w:spacing w:after="0" w:line="240" w:lineRule="auto"/>
        <w:ind w:firstLine="300"/>
        <w:jc w:val="center"/>
        <w:rPr>
          <w:rFonts w:ascii="Times New Roman" w:eastAsia="Times New Roman" w:hAnsi="Times New Roman" w:cs="Times New Roman"/>
          <w:iCs/>
          <w:sz w:val="28"/>
          <w:szCs w:val="28"/>
          <w:lang w:eastAsia="lv-LV"/>
        </w:rPr>
      </w:pPr>
    </w:p>
    <w:tbl>
      <w:tblPr>
        <w:tblW w:w="4954" w:type="pct"/>
        <w:tblCellSpacing w:w="20" w:type="dxa"/>
        <w:tblInd w:w="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tblPr>
      <w:tblGrid>
        <w:gridCol w:w="9156"/>
      </w:tblGrid>
      <w:tr w:rsidR="00436E59" w:rsidRPr="00436E59" w:rsidTr="002A632F">
        <w:trPr>
          <w:tblCellSpacing w:w="20" w:type="dxa"/>
        </w:trPr>
        <w:tc>
          <w:tcPr>
            <w:tcW w:w="4956" w:type="pct"/>
          </w:tcPr>
          <w:p w:rsidR="00436E59" w:rsidRPr="00436E59" w:rsidRDefault="00436E59" w:rsidP="00436E59">
            <w:pPr>
              <w:spacing w:after="0" w:line="240" w:lineRule="auto"/>
              <w:jc w:val="center"/>
              <w:rPr>
                <w:rFonts w:ascii="Times New Roman" w:eastAsia="Times New Roman" w:hAnsi="Times New Roman" w:cs="Times New Roman"/>
                <w:b/>
                <w:bCs/>
                <w:sz w:val="28"/>
                <w:szCs w:val="28"/>
                <w:lang w:eastAsia="lv-LV"/>
              </w:rPr>
            </w:pPr>
            <w:r w:rsidRPr="00436E59">
              <w:rPr>
                <w:rFonts w:ascii="Times New Roman" w:eastAsia="Times New Roman" w:hAnsi="Times New Roman" w:cs="Times New Roman"/>
                <w:b/>
                <w:bCs/>
                <w:sz w:val="28"/>
                <w:szCs w:val="28"/>
                <w:lang w:eastAsia="lv-LV"/>
              </w:rPr>
              <w:lastRenderedPageBreak/>
              <w:t>III. Tiesību akta projekta ietekme uz valsts budžetu un pašvaldību budžetiem</w:t>
            </w:r>
          </w:p>
        </w:tc>
      </w:tr>
      <w:tr w:rsidR="00436E59" w:rsidRPr="00436E59" w:rsidTr="002A632F">
        <w:trPr>
          <w:tblCellSpacing w:w="20" w:type="dxa"/>
        </w:trPr>
        <w:tc>
          <w:tcPr>
            <w:tcW w:w="4956" w:type="pct"/>
          </w:tcPr>
          <w:p w:rsidR="00436E59" w:rsidRPr="00436E59" w:rsidRDefault="00436E59" w:rsidP="00436E59">
            <w:pPr>
              <w:spacing w:after="0" w:line="240" w:lineRule="auto"/>
              <w:jc w:val="center"/>
              <w:rPr>
                <w:rFonts w:ascii="Times New Roman" w:eastAsia="Times New Roman" w:hAnsi="Times New Roman" w:cs="Times New Roman"/>
                <w:b/>
                <w:bCs/>
                <w:sz w:val="28"/>
                <w:szCs w:val="28"/>
                <w:lang w:eastAsia="lv-LV"/>
              </w:rPr>
            </w:pPr>
            <w:r w:rsidRPr="00436E59">
              <w:rPr>
                <w:rFonts w:ascii="Times New Roman" w:eastAsia="Times New Roman" w:hAnsi="Times New Roman" w:cs="Times New Roman"/>
                <w:sz w:val="28"/>
                <w:szCs w:val="28"/>
                <w:lang w:eastAsia="lv-LV"/>
              </w:rPr>
              <w:t>Likumprojekts šo jomu neskar.</w:t>
            </w:r>
          </w:p>
        </w:tc>
      </w:tr>
    </w:tbl>
    <w:p w:rsidR="00436E59" w:rsidRDefault="00436E59" w:rsidP="00372172">
      <w:pPr>
        <w:shd w:val="clear" w:color="auto" w:fill="FFFFFF"/>
        <w:spacing w:after="0" w:line="240" w:lineRule="auto"/>
        <w:ind w:firstLine="300"/>
        <w:jc w:val="center"/>
        <w:rPr>
          <w:rFonts w:ascii="Times New Roman" w:eastAsia="Times New Roman" w:hAnsi="Times New Roman" w:cs="Times New Roman"/>
          <w:iCs/>
          <w:sz w:val="28"/>
          <w:szCs w:val="28"/>
          <w:lang w:eastAsia="lv-LV"/>
        </w:rPr>
      </w:pPr>
    </w:p>
    <w:tbl>
      <w:tblPr>
        <w:tblW w:w="4954" w:type="pct"/>
        <w:tblCellSpacing w:w="20" w:type="dxa"/>
        <w:tblInd w:w="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tblPr>
      <w:tblGrid>
        <w:gridCol w:w="9156"/>
      </w:tblGrid>
      <w:tr w:rsidR="007C7269" w:rsidRPr="00436E59" w:rsidTr="007C7269">
        <w:trPr>
          <w:tblCellSpacing w:w="20" w:type="dxa"/>
        </w:trPr>
        <w:tc>
          <w:tcPr>
            <w:tcW w:w="4956" w:type="pct"/>
          </w:tcPr>
          <w:p w:rsidR="007C7269" w:rsidRPr="00436E59" w:rsidRDefault="007C7269" w:rsidP="007C7269">
            <w:pPr>
              <w:spacing w:after="0" w:line="240" w:lineRule="auto"/>
              <w:jc w:val="center"/>
              <w:rPr>
                <w:rFonts w:ascii="Times New Roman" w:eastAsia="Times New Roman" w:hAnsi="Times New Roman" w:cs="Times New Roman"/>
                <w:b/>
                <w:bCs/>
                <w:sz w:val="28"/>
                <w:szCs w:val="28"/>
                <w:lang w:eastAsia="lv-LV"/>
              </w:rPr>
            </w:pPr>
            <w:r w:rsidRPr="00436E59">
              <w:rPr>
                <w:rFonts w:ascii="Times New Roman" w:eastAsia="Times New Roman" w:hAnsi="Times New Roman" w:cs="Times New Roman"/>
                <w:b/>
                <w:bCs/>
                <w:sz w:val="28"/>
                <w:szCs w:val="28"/>
                <w:lang w:eastAsia="lv-LV"/>
              </w:rPr>
              <w:t>IV. Tiesību akta projekta ietekme uz spēkā esošo tiesību normu sistēmu</w:t>
            </w:r>
          </w:p>
        </w:tc>
      </w:tr>
      <w:tr w:rsidR="007C7269" w:rsidRPr="00436E59" w:rsidTr="007C7269">
        <w:trPr>
          <w:tblCellSpacing w:w="20" w:type="dxa"/>
        </w:trPr>
        <w:tc>
          <w:tcPr>
            <w:tcW w:w="4956" w:type="pct"/>
          </w:tcPr>
          <w:p w:rsidR="007C7269" w:rsidRPr="00436E59" w:rsidRDefault="007C7269" w:rsidP="007C7269">
            <w:pPr>
              <w:spacing w:after="0" w:line="240" w:lineRule="auto"/>
              <w:jc w:val="center"/>
              <w:rPr>
                <w:rFonts w:ascii="Times New Roman" w:eastAsia="Times New Roman" w:hAnsi="Times New Roman" w:cs="Times New Roman"/>
                <w:b/>
                <w:bCs/>
                <w:sz w:val="28"/>
                <w:szCs w:val="28"/>
                <w:lang w:eastAsia="lv-LV"/>
              </w:rPr>
            </w:pPr>
            <w:r w:rsidRPr="00436E59">
              <w:rPr>
                <w:rFonts w:ascii="Times New Roman" w:eastAsia="Times New Roman" w:hAnsi="Times New Roman" w:cs="Times New Roman"/>
                <w:sz w:val="28"/>
                <w:szCs w:val="28"/>
                <w:lang w:eastAsia="lv-LV"/>
              </w:rPr>
              <w:t>Likumprojekts šo jomu neskar.</w:t>
            </w:r>
          </w:p>
        </w:tc>
      </w:tr>
    </w:tbl>
    <w:p w:rsidR="007C7269" w:rsidRDefault="007C7269" w:rsidP="00372172">
      <w:pPr>
        <w:shd w:val="clear" w:color="auto" w:fill="FFFFFF"/>
        <w:spacing w:after="0" w:line="240" w:lineRule="auto"/>
        <w:ind w:firstLine="300"/>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436E59" w:rsidRPr="000B1862" w:rsidTr="006E7E03">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436E59" w:rsidRPr="000B1862" w:rsidRDefault="00436E59" w:rsidP="00436E59">
            <w:pPr>
              <w:pStyle w:val="tvhtml"/>
              <w:spacing w:before="0" w:beforeAutospacing="0" w:after="0" w:afterAutospacing="0"/>
              <w:jc w:val="center"/>
              <w:rPr>
                <w:b/>
                <w:bCs/>
                <w:sz w:val="28"/>
                <w:szCs w:val="28"/>
              </w:rPr>
            </w:pPr>
            <w:r w:rsidRPr="000B1862">
              <w:rPr>
                <w:b/>
                <w:bCs/>
                <w:sz w:val="28"/>
                <w:szCs w:val="28"/>
              </w:rPr>
              <w:t>V. Tiesību akta projekta atbilstība Latvijas Republikas starptautiskajām saistībām</w:t>
            </w:r>
          </w:p>
        </w:tc>
      </w:tr>
      <w:tr w:rsidR="00436E59" w:rsidRPr="000B1862" w:rsidTr="006E7E03">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436E59" w:rsidRPr="000B1862" w:rsidRDefault="00436E59" w:rsidP="00436E59">
            <w:pPr>
              <w:pStyle w:val="tvhtml"/>
              <w:spacing w:before="0" w:beforeAutospacing="0" w:after="0" w:afterAutospacing="0"/>
              <w:jc w:val="center"/>
              <w:rPr>
                <w:b/>
                <w:bCs/>
                <w:sz w:val="28"/>
                <w:szCs w:val="28"/>
              </w:rPr>
            </w:pPr>
            <w:r w:rsidRPr="000B1862">
              <w:rPr>
                <w:sz w:val="28"/>
                <w:szCs w:val="28"/>
              </w:rPr>
              <w:t>Likumprojekts šo jomu neskar.</w:t>
            </w:r>
          </w:p>
        </w:tc>
      </w:tr>
    </w:tbl>
    <w:p w:rsidR="00436E59" w:rsidRPr="00372172" w:rsidRDefault="00436E59" w:rsidP="00372172">
      <w:pPr>
        <w:shd w:val="clear" w:color="auto" w:fill="FFFFFF"/>
        <w:spacing w:after="0" w:line="240" w:lineRule="auto"/>
        <w:ind w:firstLine="300"/>
        <w:jc w:val="center"/>
        <w:rPr>
          <w:rFonts w:ascii="Times New Roman" w:eastAsia="Times New Roman" w:hAnsi="Times New Roman" w:cs="Times New Roman"/>
          <w:iCs/>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4"/>
        <w:gridCol w:w="3779"/>
        <w:gridCol w:w="4948"/>
      </w:tblGrid>
      <w:tr w:rsidR="00436E59" w:rsidRPr="00436E59" w:rsidTr="006E7E03">
        <w:trPr>
          <w:trHeight w:val="42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36E59" w:rsidRPr="00436E59" w:rsidRDefault="00436E59" w:rsidP="00436E59">
            <w:pPr>
              <w:spacing w:after="0" w:line="240" w:lineRule="auto"/>
              <w:jc w:val="center"/>
              <w:rPr>
                <w:rFonts w:ascii="Times New Roman" w:eastAsia="Calibri" w:hAnsi="Times New Roman" w:cs="Times New Roman"/>
                <w:b/>
                <w:bCs/>
                <w:sz w:val="28"/>
                <w:szCs w:val="28"/>
                <w:lang w:eastAsia="lv-LV"/>
              </w:rPr>
            </w:pPr>
            <w:r w:rsidRPr="00436E59">
              <w:rPr>
                <w:rFonts w:ascii="Times New Roman" w:eastAsia="Times New Roman" w:hAnsi="Times New Roman" w:cs="Times New Roman"/>
                <w:b/>
                <w:bCs/>
                <w:sz w:val="28"/>
                <w:szCs w:val="28"/>
                <w:lang w:eastAsia="lv-LV"/>
              </w:rPr>
              <w:t>VI. Sabiedrības līdzdalība un komunikācijas aktivitātes</w:t>
            </w:r>
          </w:p>
        </w:tc>
      </w:tr>
      <w:tr w:rsidR="00436E59" w:rsidRPr="00436E59" w:rsidTr="00CB2D86">
        <w:trPr>
          <w:trHeight w:val="218"/>
          <w:tblCellSpacing w:w="15" w:type="dxa"/>
          <w:jc w:val="center"/>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436E59" w:rsidRDefault="00436E59" w:rsidP="00436E59">
            <w:pPr>
              <w:spacing w:after="0" w:line="240" w:lineRule="auto"/>
              <w:jc w:val="center"/>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1.</w:t>
            </w:r>
          </w:p>
        </w:tc>
        <w:tc>
          <w:tcPr>
            <w:tcW w:w="2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436E59" w:rsidRDefault="00436E59" w:rsidP="00436E59">
            <w:pPr>
              <w:spacing w:after="0" w:line="240" w:lineRule="auto"/>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Plānotās sabiedrības līdzdalības un komunikācijas aktivitātes saistībā ar projektu</w:t>
            </w:r>
          </w:p>
        </w:tc>
        <w:tc>
          <w:tcPr>
            <w:tcW w:w="26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36E59" w:rsidRDefault="00E439AF" w:rsidP="00E439AF">
            <w:pPr>
              <w:spacing w:after="0" w:line="240" w:lineRule="auto"/>
              <w:ind w:firstLine="562"/>
              <w:jc w:val="both"/>
              <w:rPr>
                <w:rFonts w:ascii="Times New Roman" w:hAnsi="Times New Roman" w:cs="Times New Roman"/>
                <w:sz w:val="28"/>
                <w:szCs w:val="28"/>
              </w:rPr>
            </w:pPr>
            <w:r>
              <w:rPr>
                <w:rFonts w:ascii="Times New Roman" w:hAnsi="Times New Roman" w:cs="Times New Roman"/>
                <w:sz w:val="28"/>
                <w:szCs w:val="28"/>
              </w:rPr>
              <w:t xml:space="preserve">Likumprojekta izstrādei tika izveidota darba grupa </w:t>
            </w:r>
            <w:r w:rsidRPr="00372172">
              <w:rPr>
                <w:rFonts w:ascii="Times New Roman" w:hAnsi="Times New Roman" w:cs="Times New Roman"/>
                <w:sz w:val="28"/>
                <w:szCs w:val="28"/>
              </w:rPr>
              <w:t>Latv</w:t>
            </w:r>
            <w:r w:rsidR="009C7E14">
              <w:rPr>
                <w:rFonts w:ascii="Times New Roman" w:hAnsi="Times New Roman" w:cs="Times New Roman"/>
                <w:sz w:val="28"/>
                <w:szCs w:val="28"/>
              </w:rPr>
              <w:t>ijas Nacionālā</w:t>
            </w:r>
            <w:r>
              <w:rPr>
                <w:rFonts w:ascii="Times New Roman" w:hAnsi="Times New Roman" w:cs="Times New Roman"/>
                <w:sz w:val="28"/>
                <w:szCs w:val="28"/>
              </w:rPr>
              <w:t xml:space="preserve"> kultūras centra vadībā, kurā iekļauti pārstāvji no </w:t>
            </w:r>
            <w:r w:rsidRPr="00372172">
              <w:rPr>
                <w:rFonts w:ascii="Times New Roman" w:hAnsi="Times New Roman" w:cs="Times New Roman"/>
                <w:sz w:val="28"/>
                <w:szCs w:val="28"/>
              </w:rPr>
              <w:t>Iekšlietu ministrija</w:t>
            </w:r>
            <w:r>
              <w:rPr>
                <w:rFonts w:ascii="Times New Roman" w:hAnsi="Times New Roman" w:cs="Times New Roman"/>
                <w:sz w:val="28"/>
                <w:szCs w:val="28"/>
              </w:rPr>
              <w:t>s</w:t>
            </w:r>
            <w:r w:rsidRPr="00372172">
              <w:rPr>
                <w:rFonts w:ascii="Times New Roman" w:hAnsi="Times New Roman" w:cs="Times New Roman"/>
                <w:sz w:val="28"/>
                <w:szCs w:val="28"/>
              </w:rPr>
              <w:t>, Izglītības un zinātnes ministrija</w:t>
            </w:r>
            <w:r>
              <w:rPr>
                <w:rFonts w:ascii="Times New Roman" w:hAnsi="Times New Roman" w:cs="Times New Roman"/>
                <w:sz w:val="28"/>
                <w:szCs w:val="28"/>
              </w:rPr>
              <w:t>s</w:t>
            </w:r>
            <w:r w:rsidRPr="00372172">
              <w:rPr>
                <w:rFonts w:ascii="Times New Roman" w:hAnsi="Times New Roman" w:cs="Times New Roman"/>
                <w:sz w:val="28"/>
                <w:szCs w:val="28"/>
              </w:rPr>
              <w:t>, Veselības ministrija</w:t>
            </w:r>
            <w:r>
              <w:rPr>
                <w:rFonts w:ascii="Times New Roman" w:hAnsi="Times New Roman" w:cs="Times New Roman"/>
                <w:sz w:val="28"/>
                <w:szCs w:val="28"/>
              </w:rPr>
              <w:t>s, Labklājības ministrijas, Tieslietu ministrijas</w:t>
            </w:r>
            <w:r w:rsidRPr="00372172">
              <w:rPr>
                <w:rFonts w:ascii="Times New Roman" w:hAnsi="Times New Roman" w:cs="Times New Roman"/>
                <w:sz w:val="28"/>
                <w:szCs w:val="28"/>
              </w:rPr>
              <w:t xml:space="preserve">, Vides aizsardzības un </w:t>
            </w:r>
            <w:r>
              <w:rPr>
                <w:rFonts w:ascii="Times New Roman" w:hAnsi="Times New Roman" w:cs="Times New Roman"/>
                <w:sz w:val="28"/>
                <w:szCs w:val="28"/>
              </w:rPr>
              <w:t>reģionālās attīstības ministrijas, Zemkopības ministrijas</w:t>
            </w:r>
            <w:r w:rsidRPr="00372172">
              <w:rPr>
                <w:rFonts w:ascii="Times New Roman" w:hAnsi="Times New Roman" w:cs="Times New Roman"/>
                <w:sz w:val="28"/>
                <w:szCs w:val="28"/>
              </w:rPr>
              <w:t>, Rīgas dom</w:t>
            </w:r>
            <w:r>
              <w:rPr>
                <w:rFonts w:ascii="Times New Roman" w:hAnsi="Times New Roman" w:cs="Times New Roman"/>
                <w:sz w:val="28"/>
                <w:szCs w:val="28"/>
              </w:rPr>
              <w:t xml:space="preserve">es, Finanšu ministrijas, </w:t>
            </w:r>
            <w:r w:rsidRPr="00372172">
              <w:rPr>
                <w:rFonts w:ascii="Times New Roman" w:hAnsi="Times New Roman" w:cs="Times New Roman"/>
                <w:sz w:val="28"/>
                <w:szCs w:val="28"/>
              </w:rPr>
              <w:t>Pārresoru koordinācijas centr</w:t>
            </w:r>
            <w:r>
              <w:rPr>
                <w:rFonts w:ascii="Times New Roman" w:hAnsi="Times New Roman" w:cs="Times New Roman"/>
                <w:sz w:val="28"/>
                <w:szCs w:val="28"/>
              </w:rPr>
              <w:t>a, Zemkopības ministrijas, Pārtikas un veterinārā</w:t>
            </w:r>
            <w:r w:rsidRPr="00372172">
              <w:rPr>
                <w:rFonts w:ascii="Times New Roman" w:hAnsi="Times New Roman" w:cs="Times New Roman"/>
                <w:sz w:val="28"/>
                <w:szCs w:val="28"/>
              </w:rPr>
              <w:t xml:space="preserve"> dienest</w:t>
            </w:r>
            <w:r>
              <w:rPr>
                <w:rFonts w:ascii="Times New Roman" w:hAnsi="Times New Roman" w:cs="Times New Roman"/>
                <w:sz w:val="28"/>
                <w:szCs w:val="28"/>
              </w:rPr>
              <w:t>a, Latvijas Pašvaldību savienības un</w:t>
            </w:r>
            <w:r w:rsidRPr="00372172">
              <w:rPr>
                <w:rFonts w:ascii="Times New Roman" w:hAnsi="Times New Roman" w:cs="Times New Roman"/>
                <w:sz w:val="28"/>
                <w:szCs w:val="28"/>
              </w:rPr>
              <w:t xml:space="preserve"> Nacionālā</w:t>
            </w:r>
            <w:r>
              <w:rPr>
                <w:rFonts w:ascii="Times New Roman" w:hAnsi="Times New Roman" w:cs="Times New Roman"/>
                <w:sz w:val="28"/>
                <w:szCs w:val="28"/>
              </w:rPr>
              <w:t>s</w:t>
            </w:r>
            <w:r w:rsidRPr="00372172">
              <w:rPr>
                <w:rFonts w:ascii="Times New Roman" w:hAnsi="Times New Roman" w:cs="Times New Roman"/>
                <w:sz w:val="28"/>
                <w:szCs w:val="28"/>
              </w:rPr>
              <w:t xml:space="preserve"> elektronisko plašsaziņas līdzekļu padom</w:t>
            </w:r>
            <w:r>
              <w:rPr>
                <w:rFonts w:ascii="Times New Roman" w:hAnsi="Times New Roman" w:cs="Times New Roman"/>
                <w:sz w:val="28"/>
                <w:szCs w:val="28"/>
              </w:rPr>
              <w:t xml:space="preserve">es. </w:t>
            </w:r>
            <w:r w:rsidRPr="00372172">
              <w:rPr>
                <w:rFonts w:ascii="Times New Roman" w:hAnsi="Times New Roman" w:cs="Times New Roman"/>
                <w:sz w:val="28"/>
                <w:szCs w:val="28"/>
              </w:rPr>
              <w:t>Darba grupas sēdes notika 2016.gada 28.jūnijā un 2017.gada 9.februārī.</w:t>
            </w:r>
          </w:p>
          <w:p w:rsidR="00997984" w:rsidRDefault="00997984" w:rsidP="00E439AF">
            <w:pPr>
              <w:spacing w:after="0" w:line="240" w:lineRule="auto"/>
              <w:ind w:firstLine="562"/>
              <w:jc w:val="both"/>
              <w:rPr>
                <w:rFonts w:ascii="Times New Roman" w:hAnsi="Times New Roman" w:cs="Times New Roman"/>
                <w:sz w:val="28"/>
                <w:szCs w:val="28"/>
              </w:rPr>
            </w:pPr>
            <w:r w:rsidRPr="00743419">
              <w:rPr>
                <w:rFonts w:ascii="Times New Roman" w:eastAsia="Times New Roman" w:hAnsi="Times New Roman" w:cs="Times New Roman"/>
                <w:sz w:val="28"/>
                <w:szCs w:val="28"/>
                <w:lang w:eastAsia="lv-LV"/>
              </w:rPr>
              <w:t>2017.gada 7.februārī jautājums par grozījumiem Dziesmu un deju svētku likumā konceptuāli tika izskatīts Saeimas Izglītības, kultūras un zinātnes komisijas sēdē</w:t>
            </w:r>
            <w:r>
              <w:rPr>
                <w:rFonts w:ascii="Times New Roman" w:eastAsia="Times New Roman" w:hAnsi="Times New Roman" w:cs="Times New Roman"/>
                <w:sz w:val="28"/>
                <w:szCs w:val="28"/>
                <w:lang w:eastAsia="lv-LV"/>
              </w:rPr>
              <w:t>.</w:t>
            </w:r>
          </w:p>
          <w:p w:rsidR="00743419" w:rsidRPr="00436E59" w:rsidRDefault="00E439AF" w:rsidP="00997984">
            <w:pPr>
              <w:spacing w:after="0" w:line="240" w:lineRule="auto"/>
              <w:ind w:firstLine="562"/>
              <w:jc w:val="both"/>
              <w:rPr>
                <w:rFonts w:ascii="Times New Roman" w:eastAsia="Times New Roman" w:hAnsi="Times New Roman" w:cs="Times New Roman"/>
                <w:sz w:val="28"/>
                <w:szCs w:val="28"/>
                <w:lang w:eastAsia="lv-LV"/>
              </w:rPr>
            </w:pPr>
            <w:r>
              <w:rPr>
                <w:rFonts w:ascii="Times New Roman" w:hAnsi="Times New Roman" w:cs="Times New Roman"/>
                <w:sz w:val="28"/>
                <w:szCs w:val="28"/>
              </w:rPr>
              <w:t>Likum</w:t>
            </w:r>
            <w:r w:rsidRPr="00372172">
              <w:rPr>
                <w:rFonts w:ascii="Times New Roman" w:hAnsi="Times New Roman" w:cs="Times New Roman"/>
                <w:sz w:val="28"/>
                <w:szCs w:val="28"/>
              </w:rPr>
              <w:t>projekts tika apspriests XXVI Vispārējo latviešu Dziesmu un XVI Deju svētku rīcības komitejas 2017.gada 17.februāra s</w:t>
            </w:r>
            <w:r>
              <w:rPr>
                <w:rFonts w:ascii="Times New Roman" w:hAnsi="Times New Roman" w:cs="Times New Roman"/>
                <w:sz w:val="28"/>
                <w:szCs w:val="28"/>
              </w:rPr>
              <w:t>ēdē, kā arī</w:t>
            </w:r>
            <w:r w:rsidRPr="00372172">
              <w:rPr>
                <w:rFonts w:ascii="Times New Roman" w:hAnsi="Times New Roman" w:cs="Times New Roman"/>
                <w:sz w:val="28"/>
                <w:szCs w:val="28"/>
              </w:rPr>
              <w:t xml:space="preserve"> </w:t>
            </w:r>
            <w:r>
              <w:rPr>
                <w:rFonts w:ascii="Times New Roman" w:hAnsi="Times New Roman" w:cs="Times New Roman"/>
                <w:sz w:val="28"/>
                <w:szCs w:val="28"/>
              </w:rPr>
              <w:t>Dziesmu un deju svētku padomes 2017.gada 15.marta sēdē</w:t>
            </w:r>
            <w:r w:rsidRPr="00372172">
              <w:rPr>
                <w:rFonts w:ascii="Times New Roman" w:hAnsi="Times New Roman" w:cs="Times New Roman"/>
                <w:sz w:val="28"/>
                <w:szCs w:val="28"/>
              </w:rPr>
              <w:t>.</w:t>
            </w:r>
          </w:p>
        </w:tc>
      </w:tr>
      <w:tr w:rsidR="00436E59" w:rsidRPr="00436E59" w:rsidTr="006E7E03">
        <w:trPr>
          <w:trHeight w:val="330"/>
          <w:tblCellSpacing w:w="15" w:type="dxa"/>
          <w:jc w:val="center"/>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436E59" w:rsidRDefault="00436E59" w:rsidP="00436E59">
            <w:pPr>
              <w:spacing w:after="0" w:line="240" w:lineRule="auto"/>
              <w:jc w:val="center"/>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2.</w:t>
            </w:r>
          </w:p>
        </w:tc>
        <w:tc>
          <w:tcPr>
            <w:tcW w:w="2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436E59" w:rsidRDefault="00436E59" w:rsidP="00436E59">
            <w:pPr>
              <w:spacing w:after="0" w:line="240" w:lineRule="auto"/>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 xml:space="preserve">Sabiedrības līdzdalība projekta </w:t>
            </w:r>
            <w:r w:rsidRPr="00436E59">
              <w:rPr>
                <w:rFonts w:ascii="Times New Roman" w:eastAsia="Times New Roman" w:hAnsi="Times New Roman" w:cs="Times New Roman"/>
                <w:sz w:val="28"/>
                <w:szCs w:val="28"/>
                <w:lang w:eastAsia="lv-LV"/>
              </w:rPr>
              <w:lastRenderedPageBreak/>
              <w:t>izstrādē</w:t>
            </w:r>
          </w:p>
        </w:tc>
        <w:tc>
          <w:tcPr>
            <w:tcW w:w="26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F2183" w:rsidRPr="00436E59" w:rsidRDefault="00E439AF" w:rsidP="00E439AF">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 xml:space="preserve">Likumprojekts tika saskaņots </w:t>
            </w:r>
            <w:r>
              <w:rPr>
                <w:rFonts w:ascii="Times New Roman" w:hAnsi="Times New Roman" w:cs="Times New Roman"/>
                <w:sz w:val="28"/>
                <w:szCs w:val="28"/>
              </w:rPr>
              <w:lastRenderedPageBreak/>
              <w:t xml:space="preserve">likumprojekta izstrādes darba grupā </w:t>
            </w:r>
            <w:r w:rsidRPr="00E439AF">
              <w:rPr>
                <w:rFonts w:ascii="Times New Roman" w:hAnsi="Times New Roman" w:cs="Times New Roman"/>
                <w:sz w:val="28"/>
                <w:szCs w:val="28"/>
              </w:rPr>
              <w:t>klātienē un elektroniskā veidā</w:t>
            </w:r>
            <w:r>
              <w:rPr>
                <w:rFonts w:ascii="Times New Roman" w:hAnsi="Times New Roman" w:cs="Times New Roman"/>
                <w:sz w:val="28"/>
                <w:szCs w:val="28"/>
              </w:rPr>
              <w:t xml:space="preserve">, kā arī izskatīts </w:t>
            </w:r>
            <w:r w:rsidRPr="00372172">
              <w:rPr>
                <w:rFonts w:ascii="Times New Roman" w:hAnsi="Times New Roman" w:cs="Times New Roman"/>
                <w:sz w:val="28"/>
                <w:szCs w:val="28"/>
              </w:rPr>
              <w:t>XXVI Vispārējo latviešu Dziesmu un XVI Deju svētku rīcības komitej</w:t>
            </w:r>
            <w:r>
              <w:rPr>
                <w:rFonts w:ascii="Times New Roman" w:hAnsi="Times New Roman" w:cs="Times New Roman"/>
                <w:sz w:val="28"/>
                <w:szCs w:val="28"/>
              </w:rPr>
              <w:t>as un Dziesmu un deju svētku padomes sēdēs.</w:t>
            </w:r>
          </w:p>
        </w:tc>
      </w:tr>
      <w:tr w:rsidR="00436E59" w:rsidRPr="00436E59" w:rsidTr="006E7E03">
        <w:trPr>
          <w:trHeight w:val="465"/>
          <w:tblCellSpacing w:w="15" w:type="dxa"/>
          <w:jc w:val="center"/>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436E59" w:rsidRDefault="00436E59" w:rsidP="00436E59">
            <w:pPr>
              <w:spacing w:after="0" w:line="240" w:lineRule="auto"/>
              <w:jc w:val="center"/>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lastRenderedPageBreak/>
              <w:t>3.</w:t>
            </w:r>
          </w:p>
        </w:tc>
        <w:tc>
          <w:tcPr>
            <w:tcW w:w="2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436E59" w:rsidRDefault="00436E59" w:rsidP="00436E59">
            <w:pPr>
              <w:spacing w:after="0" w:line="240" w:lineRule="auto"/>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Sabiedrības līdzdalības rezultāti</w:t>
            </w:r>
          </w:p>
        </w:tc>
        <w:tc>
          <w:tcPr>
            <w:tcW w:w="26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36E59" w:rsidRPr="00436E59" w:rsidRDefault="00E439AF" w:rsidP="00E439AF">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Likumprojekta izstrādes darba grupas locekļu </w:t>
            </w:r>
            <w:r w:rsidRPr="00E439AF">
              <w:rPr>
                <w:rFonts w:ascii="Times New Roman" w:eastAsia="Times New Roman" w:hAnsi="Times New Roman" w:cs="Times New Roman"/>
                <w:sz w:val="28"/>
                <w:szCs w:val="28"/>
                <w:lang w:eastAsia="lv-LV"/>
              </w:rPr>
              <w:t>priekšlikumi ir ņemti vērā un saskaņoti</w:t>
            </w:r>
            <w:r>
              <w:rPr>
                <w:rFonts w:ascii="Times New Roman" w:eastAsia="Times New Roman" w:hAnsi="Times New Roman" w:cs="Times New Roman"/>
                <w:sz w:val="28"/>
                <w:szCs w:val="28"/>
                <w:lang w:eastAsia="lv-LV"/>
              </w:rPr>
              <w:t xml:space="preserve">. Likumprojekta turpmākā virzība atbalstīta </w:t>
            </w:r>
            <w:r w:rsidRPr="00372172">
              <w:rPr>
                <w:rFonts w:ascii="Times New Roman" w:hAnsi="Times New Roman" w:cs="Times New Roman"/>
                <w:sz w:val="28"/>
                <w:szCs w:val="28"/>
              </w:rPr>
              <w:t>XXVI Vispārējo latviešu Dziesmu un XVI Deju svētku rīcības komitej</w:t>
            </w:r>
            <w:r>
              <w:rPr>
                <w:rFonts w:ascii="Times New Roman" w:hAnsi="Times New Roman" w:cs="Times New Roman"/>
                <w:sz w:val="28"/>
                <w:szCs w:val="28"/>
              </w:rPr>
              <w:t xml:space="preserve">as </w:t>
            </w:r>
            <w:r w:rsidRPr="00372172">
              <w:rPr>
                <w:rFonts w:ascii="Times New Roman" w:hAnsi="Times New Roman" w:cs="Times New Roman"/>
                <w:sz w:val="28"/>
                <w:szCs w:val="28"/>
              </w:rPr>
              <w:t xml:space="preserve">2017.gada 17.februāra </w:t>
            </w:r>
            <w:r>
              <w:rPr>
                <w:rFonts w:ascii="Times New Roman" w:hAnsi="Times New Roman" w:cs="Times New Roman"/>
                <w:sz w:val="28"/>
                <w:szCs w:val="28"/>
              </w:rPr>
              <w:t>sēdē un Dziesmu un deju svētku padomes 2017.gada 15.marta sēdē.</w:t>
            </w:r>
          </w:p>
        </w:tc>
      </w:tr>
      <w:tr w:rsidR="00436E59" w:rsidRPr="00436E59" w:rsidTr="006E7E03">
        <w:trPr>
          <w:trHeight w:val="386"/>
          <w:tblCellSpacing w:w="15" w:type="dxa"/>
          <w:jc w:val="center"/>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436E59" w:rsidRDefault="00436E59" w:rsidP="00436E59">
            <w:pPr>
              <w:spacing w:after="0" w:line="240" w:lineRule="auto"/>
              <w:jc w:val="center"/>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4.</w:t>
            </w:r>
          </w:p>
        </w:tc>
        <w:tc>
          <w:tcPr>
            <w:tcW w:w="2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436E59" w:rsidRDefault="00436E59" w:rsidP="00436E59">
            <w:pPr>
              <w:spacing w:after="0" w:line="240" w:lineRule="auto"/>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Cita informācija</w:t>
            </w:r>
          </w:p>
        </w:tc>
        <w:tc>
          <w:tcPr>
            <w:tcW w:w="26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436E59" w:rsidRDefault="00436E59" w:rsidP="00436E59">
            <w:pPr>
              <w:spacing w:after="0" w:line="240" w:lineRule="auto"/>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Nav</w:t>
            </w:r>
          </w:p>
        </w:tc>
      </w:tr>
    </w:tbl>
    <w:p w:rsidR="00894C55" w:rsidRPr="00372172" w:rsidRDefault="00894C55" w:rsidP="00372172">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7"/>
        <w:gridCol w:w="3803"/>
        <w:gridCol w:w="4921"/>
      </w:tblGrid>
      <w:tr w:rsidR="00436E59" w:rsidRPr="00436E59" w:rsidTr="006E7E03">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436E59" w:rsidRPr="00436E59" w:rsidRDefault="00436E59" w:rsidP="00436E59">
            <w:pPr>
              <w:spacing w:after="0" w:line="240" w:lineRule="auto"/>
              <w:ind w:firstLine="215"/>
              <w:jc w:val="center"/>
              <w:rPr>
                <w:rFonts w:ascii="Times New Roman" w:eastAsia="Times New Roman" w:hAnsi="Times New Roman" w:cs="Times New Roman"/>
                <w:b/>
                <w:bCs/>
                <w:sz w:val="28"/>
                <w:szCs w:val="28"/>
                <w:lang w:eastAsia="lv-LV"/>
              </w:rPr>
            </w:pPr>
            <w:r w:rsidRPr="00436E59">
              <w:rPr>
                <w:rFonts w:ascii="Times New Roman" w:eastAsia="Times New Roman" w:hAnsi="Times New Roman" w:cs="Times New Roman"/>
                <w:b/>
                <w:bCs/>
                <w:sz w:val="28"/>
                <w:szCs w:val="28"/>
                <w:lang w:eastAsia="lv-LV"/>
              </w:rPr>
              <w:t>VII. Tiesību akta projekta izpildes nodrošināšana un tās ietekme uz institūcijām</w:t>
            </w:r>
          </w:p>
        </w:tc>
      </w:tr>
      <w:tr w:rsidR="00436E59" w:rsidRPr="00436E59" w:rsidTr="006E7E03">
        <w:trPr>
          <w:trHeight w:val="36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36E59" w:rsidRPr="00436E59" w:rsidRDefault="00436E59" w:rsidP="00436E59">
            <w:pPr>
              <w:spacing w:after="0" w:line="240" w:lineRule="auto"/>
              <w:jc w:val="center"/>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1.</w:t>
            </w:r>
          </w:p>
        </w:tc>
        <w:tc>
          <w:tcPr>
            <w:tcW w:w="2059" w:type="pct"/>
            <w:tcBorders>
              <w:top w:val="outset" w:sz="6" w:space="0" w:color="auto"/>
              <w:left w:val="outset" w:sz="6" w:space="0" w:color="auto"/>
              <w:bottom w:val="outset" w:sz="6" w:space="0" w:color="auto"/>
              <w:right w:val="outset" w:sz="6" w:space="0" w:color="auto"/>
            </w:tcBorders>
            <w:hideMark/>
          </w:tcPr>
          <w:p w:rsidR="00436E59" w:rsidRPr="00436E59" w:rsidRDefault="00436E59" w:rsidP="00436E59">
            <w:pPr>
              <w:spacing w:after="0" w:line="240" w:lineRule="auto"/>
              <w:rPr>
                <w:rFonts w:ascii="Times New Roman" w:eastAsia="Times New Roman" w:hAnsi="Times New Roman" w:cs="Times New Roman"/>
                <w:sz w:val="28"/>
                <w:szCs w:val="28"/>
                <w:lang w:eastAsia="lv-LV"/>
              </w:rPr>
            </w:pPr>
            <w:r w:rsidRPr="00436E59">
              <w:rPr>
                <w:rFonts w:ascii="Times New Roman" w:eastAsia="Times New Roman" w:hAnsi="Times New Roman" w:cs="Times New Roman"/>
                <w:sz w:val="28"/>
                <w:szCs w:val="28"/>
                <w:lang w:eastAsia="lv-LV"/>
              </w:rPr>
              <w:t>Projekta izpildē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rsidR="00436E59" w:rsidRPr="00436E59" w:rsidRDefault="00436E59" w:rsidP="00436E59">
            <w:pPr>
              <w:spacing w:after="0" w:line="240" w:lineRule="auto"/>
              <w:jc w:val="both"/>
              <w:rPr>
                <w:rFonts w:ascii="Times New Roman" w:eastAsia="Times New Roman" w:hAnsi="Times New Roman" w:cs="Times New Roman"/>
                <w:sz w:val="28"/>
                <w:szCs w:val="28"/>
                <w:lang w:eastAsia="lv-LV"/>
              </w:rPr>
            </w:pPr>
            <w:r w:rsidRPr="00372172">
              <w:rPr>
                <w:rFonts w:ascii="Times New Roman" w:eastAsia="Times New Roman" w:hAnsi="Times New Roman" w:cs="Times New Roman"/>
                <w:sz w:val="28"/>
                <w:szCs w:val="28"/>
                <w:lang w:eastAsia="lv-LV"/>
              </w:rPr>
              <w:t>Latvijas Nacionālais kultūras centrs, Valsts izglītības satura centrs.</w:t>
            </w:r>
          </w:p>
        </w:tc>
      </w:tr>
      <w:tr w:rsidR="00436E59" w:rsidRPr="00436E59" w:rsidTr="006E7E0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36E59" w:rsidRPr="00436E59" w:rsidRDefault="00436E59" w:rsidP="00436E59">
            <w:pPr>
              <w:spacing w:after="0" w:line="240" w:lineRule="auto"/>
              <w:jc w:val="center"/>
              <w:rPr>
                <w:rFonts w:ascii="Times New Roman" w:eastAsia="Times New Roman" w:hAnsi="Times New Roman" w:cs="Times New Roman"/>
                <w:iCs/>
                <w:sz w:val="28"/>
                <w:szCs w:val="28"/>
                <w:lang w:eastAsia="lv-LV"/>
              </w:rPr>
            </w:pPr>
            <w:r w:rsidRPr="00436E59">
              <w:rPr>
                <w:rFonts w:ascii="Times New Roman" w:eastAsia="Times New Roman" w:hAnsi="Times New Roman" w:cs="Times New Roman"/>
                <w:iCs/>
                <w:sz w:val="28"/>
                <w:szCs w:val="28"/>
                <w:lang w:eastAsia="lv-LV"/>
              </w:rPr>
              <w:t>2.</w:t>
            </w:r>
          </w:p>
        </w:tc>
        <w:tc>
          <w:tcPr>
            <w:tcW w:w="2059" w:type="pct"/>
            <w:tcBorders>
              <w:top w:val="outset" w:sz="6" w:space="0" w:color="auto"/>
              <w:left w:val="outset" w:sz="6" w:space="0" w:color="auto"/>
              <w:bottom w:val="outset" w:sz="6" w:space="0" w:color="auto"/>
              <w:right w:val="outset" w:sz="6" w:space="0" w:color="auto"/>
            </w:tcBorders>
            <w:hideMark/>
          </w:tcPr>
          <w:p w:rsidR="00436E59" w:rsidRPr="00436E59" w:rsidRDefault="00436E59" w:rsidP="00436E59">
            <w:pPr>
              <w:spacing w:after="0" w:line="240" w:lineRule="auto"/>
              <w:rPr>
                <w:rFonts w:ascii="Times New Roman" w:eastAsia="Times New Roman" w:hAnsi="Times New Roman" w:cs="Times New Roman"/>
                <w:iCs/>
                <w:sz w:val="28"/>
                <w:szCs w:val="28"/>
                <w:lang w:eastAsia="lv-LV"/>
              </w:rPr>
            </w:pPr>
            <w:r w:rsidRPr="00436E59">
              <w:rPr>
                <w:rFonts w:ascii="Times New Roman" w:eastAsia="Times New Roman" w:hAnsi="Times New Roman" w:cs="Times New Roman"/>
                <w:iCs/>
                <w:sz w:val="28"/>
                <w:szCs w:val="28"/>
                <w:lang w:eastAsia="lv-LV"/>
              </w:rPr>
              <w:t xml:space="preserve">Projekta izpildes ietekme uz pārvaldes funkcijām un institucionālo struktūru. </w:t>
            </w:r>
          </w:p>
          <w:p w:rsidR="00D3709F" w:rsidRDefault="00D3709F" w:rsidP="00436E59">
            <w:pPr>
              <w:spacing w:after="0" w:line="240" w:lineRule="auto"/>
              <w:rPr>
                <w:rFonts w:ascii="Times New Roman" w:eastAsia="Times New Roman" w:hAnsi="Times New Roman" w:cs="Times New Roman"/>
                <w:iCs/>
                <w:sz w:val="28"/>
                <w:szCs w:val="28"/>
                <w:lang w:eastAsia="lv-LV"/>
              </w:rPr>
            </w:pPr>
          </w:p>
          <w:p w:rsidR="00436E59" w:rsidRPr="00436E59" w:rsidRDefault="00436E59" w:rsidP="00436E59">
            <w:pPr>
              <w:spacing w:after="0" w:line="240" w:lineRule="auto"/>
              <w:rPr>
                <w:rFonts w:ascii="Times New Roman" w:eastAsia="Times New Roman" w:hAnsi="Times New Roman" w:cs="Times New Roman"/>
                <w:iCs/>
                <w:sz w:val="28"/>
                <w:szCs w:val="28"/>
                <w:lang w:eastAsia="lv-LV"/>
              </w:rPr>
            </w:pPr>
            <w:r w:rsidRPr="00436E59">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629" w:type="pct"/>
            <w:tcBorders>
              <w:top w:val="outset" w:sz="6" w:space="0" w:color="auto"/>
              <w:left w:val="outset" w:sz="6" w:space="0" w:color="auto"/>
              <w:bottom w:val="outset" w:sz="6" w:space="0" w:color="auto"/>
              <w:right w:val="outset" w:sz="6" w:space="0" w:color="auto"/>
            </w:tcBorders>
            <w:hideMark/>
          </w:tcPr>
          <w:p w:rsidR="00436E59" w:rsidRPr="00436E59" w:rsidRDefault="00436E59" w:rsidP="00436E59">
            <w:pPr>
              <w:spacing w:after="0" w:line="240" w:lineRule="auto"/>
              <w:rPr>
                <w:rFonts w:ascii="Times New Roman" w:eastAsia="Times New Roman" w:hAnsi="Times New Roman" w:cs="Times New Roman"/>
                <w:iCs/>
                <w:sz w:val="28"/>
                <w:szCs w:val="28"/>
                <w:lang w:eastAsia="lv-LV"/>
              </w:rPr>
            </w:pPr>
            <w:r w:rsidRPr="00436E59">
              <w:rPr>
                <w:rFonts w:ascii="Times New Roman" w:eastAsia="Times New Roman" w:hAnsi="Times New Roman" w:cs="Times New Roman"/>
                <w:iCs/>
                <w:sz w:val="28"/>
                <w:szCs w:val="28"/>
                <w:lang w:eastAsia="lv-LV"/>
              </w:rPr>
              <w:t>Likumprojekts šo jomu neskar.</w:t>
            </w:r>
          </w:p>
        </w:tc>
      </w:tr>
      <w:tr w:rsidR="00436E59" w:rsidRPr="00436E59" w:rsidTr="006E7E03">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36E59" w:rsidRPr="00436E59" w:rsidRDefault="00436E59" w:rsidP="00436E59">
            <w:pPr>
              <w:spacing w:after="0" w:line="240" w:lineRule="auto"/>
              <w:jc w:val="center"/>
              <w:rPr>
                <w:rFonts w:ascii="Times New Roman" w:eastAsia="Times New Roman" w:hAnsi="Times New Roman" w:cs="Times New Roman"/>
                <w:iCs/>
                <w:sz w:val="28"/>
                <w:szCs w:val="28"/>
                <w:lang w:eastAsia="lv-LV"/>
              </w:rPr>
            </w:pPr>
            <w:r w:rsidRPr="00436E59">
              <w:rPr>
                <w:rFonts w:ascii="Times New Roman" w:eastAsia="Times New Roman" w:hAnsi="Times New Roman" w:cs="Times New Roman"/>
                <w:iCs/>
                <w:sz w:val="28"/>
                <w:szCs w:val="28"/>
                <w:lang w:eastAsia="lv-LV"/>
              </w:rPr>
              <w:t>3.</w:t>
            </w:r>
          </w:p>
        </w:tc>
        <w:tc>
          <w:tcPr>
            <w:tcW w:w="2059" w:type="pct"/>
            <w:tcBorders>
              <w:top w:val="outset" w:sz="6" w:space="0" w:color="auto"/>
              <w:left w:val="outset" w:sz="6" w:space="0" w:color="auto"/>
              <w:bottom w:val="outset" w:sz="6" w:space="0" w:color="auto"/>
              <w:right w:val="outset" w:sz="6" w:space="0" w:color="auto"/>
            </w:tcBorders>
            <w:hideMark/>
          </w:tcPr>
          <w:p w:rsidR="00436E59" w:rsidRPr="00436E59" w:rsidRDefault="00436E59" w:rsidP="00436E59">
            <w:pPr>
              <w:spacing w:after="0" w:line="240" w:lineRule="auto"/>
              <w:rPr>
                <w:rFonts w:ascii="Times New Roman" w:eastAsia="Times New Roman" w:hAnsi="Times New Roman" w:cs="Times New Roman"/>
                <w:iCs/>
                <w:sz w:val="28"/>
                <w:szCs w:val="28"/>
                <w:lang w:eastAsia="lv-LV"/>
              </w:rPr>
            </w:pPr>
            <w:r w:rsidRPr="00436E59">
              <w:rPr>
                <w:rFonts w:ascii="Times New Roman" w:eastAsia="Times New Roman" w:hAnsi="Times New Roman" w:cs="Times New Roman"/>
                <w:iCs/>
                <w:sz w:val="28"/>
                <w:szCs w:val="28"/>
                <w:lang w:eastAsia="lv-LV"/>
              </w:rPr>
              <w:t>Cita informācija</w:t>
            </w:r>
          </w:p>
        </w:tc>
        <w:tc>
          <w:tcPr>
            <w:tcW w:w="2629" w:type="pct"/>
            <w:tcBorders>
              <w:top w:val="outset" w:sz="6" w:space="0" w:color="auto"/>
              <w:left w:val="outset" w:sz="6" w:space="0" w:color="auto"/>
              <w:bottom w:val="outset" w:sz="6" w:space="0" w:color="auto"/>
              <w:right w:val="outset" w:sz="6" w:space="0" w:color="auto"/>
            </w:tcBorders>
            <w:hideMark/>
          </w:tcPr>
          <w:p w:rsidR="00436E59" w:rsidRPr="00436E59" w:rsidRDefault="00436E59" w:rsidP="00436E59">
            <w:pPr>
              <w:spacing w:after="0" w:line="240" w:lineRule="auto"/>
              <w:rPr>
                <w:rFonts w:ascii="Times New Roman" w:eastAsia="Times New Roman" w:hAnsi="Times New Roman" w:cs="Times New Roman"/>
                <w:iCs/>
                <w:sz w:val="28"/>
                <w:szCs w:val="28"/>
                <w:lang w:eastAsia="lv-LV"/>
              </w:rPr>
            </w:pPr>
            <w:r w:rsidRPr="00436E59">
              <w:rPr>
                <w:rFonts w:ascii="Times New Roman" w:eastAsia="Times New Roman" w:hAnsi="Times New Roman" w:cs="Times New Roman"/>
                <w:iCs/>
                <w:sz w:val="28"/>
                <w:szCs w:val="28"/>
                <w:lang w:eastAsia="lv-LV"/>
              </w:rPr>
              <w:t>Nav</w:t>
            </w:r>
          </w:p>
        </w:tc>
      </w:tr>
    </w:tbl>
    <w:p w:rsidR="00CA6B01" w:rsidRDefault="00CA6B01" w:rsidP="00372172">
      <w:pPr>
        <w:shd w:val="clear" w:color="auto" w:fill="FFFFFF"/>
        <w:spacing w:after="0" w:line="240" w:lineRule="auto"/>
        <w:ind w:firstLine="301"/>
        <w:rPr>
          <w:rFonts w:ascii="Times New Roman" w:eastAsia="Times New Roman" w:hAnsi="Times New Roman" w:cs="Times New Roman"/>
          <w:sz w:val="28"/>
          <w:szCs w:val="28"/>
          <w:lang w:eastAsia="lv-LV"/>
        </w:rPr>
      </w:pPr>
    </w:p>
    <w:p w:rsidR="00743419" w:rsidRDefault="00743419" w:rsidP="00372172">
      <w:pPr>
        <w:shd w:val="clear" w:color="auto" w:fill="FFFFFF"/>
        <w:spacing w:after="0" w:line="240" w:lineRule="auto"/>
        <w:ind w:firstLine="301"/>
        <w:rPr>
          <w:rFonts w:ascii="Times New Roman" w:eastAsia="Times New Roman" w:hAnsi="Times New Roman" w:cs="Times New Roman"/>
          <w:sz w:val="28"/>
          <w:szCs w:val="28"/>
          <w:lang w:eastAsia="lv-LV"/>
        </w:rPr>
      </w:pPr>
    </w:p>
    <w:p w:rsidR="00372172" w:rsidRPr="00372172" w:rsidRDefault="00372172" w:rsidP="00372172">
      <w:pPr>
        <w:tabs>
          <w:tab w:val="left" w:pos="284"/>
          <w:tab w:val="left" w:pos="6237"/>
        </w:tabs>
        <w:spacing w:after="0" w:line="240" w:lineRule="auto"/>
        <w:ind w:left="142"/>
        <w:rPr>
          <w:rFonts w:ascii="Times New Roman" w:hAnsi="Times New Roman" w:cs="Times New Roman"/>
          <w:sz w:val="28"/>
          <w:szCs w:val="28"/>
        </w:rPr>
      </w:pPr>
      <w:r w:rsidRPr="00372172">
        <w:rPr>
          <w:rFonts w:ascii="Times New Roman" w:hAnsi="Times New Roman" w:cs="Times New Roman"/>
          <w:sz w:val="28"/>
          <w:szCs w:val="28"/>
        </w:rPr>
        <w:t>Kultūras ministre</w:t>
      </w:r>
      <w:r w:rsidRPr="00372172">
        <w:rPr>
          <w:rFonts w:ascii="Times New Roman" w:hAnsi="Times New Roman" w:cs="Times New Roman"/>
          <w:sz w:val="28"/>
          <w:szCs w:val="28"/>
        </w:rPr>
        <w:tab/>
      </w:r>
      <w:r w:rsidRPr="00372172">
        <w:rPr>
          <w:rFonts w:ascii="Times New Roman" w:hAnsi="Times New Roman" w:cs="Times New Roman"/>
          <w:sz w:val="28"/>
          <w:szCs w:val="28"/>
        </w:rPr>
        <w:tab/>
      </w:r>
      <w:r>
        <w:rPr>
          <w:rFonts w:ascii="Times New Roman" w:hAnsi="Times New Roman" w:cs="Times New Roman"/>
          <w:sz w:val="28"/>
          <w:szCs w:val="28"/>
        </w:rPr>
        <w:tab/>
      </w:r>
      <w:r w:rsidRPr="00372172">
        <w:rPr>
          <w:rFonts w:ascii="Times New Roman" w:hAnsi="Times New Roman" w:cs="Times New Roman"/>
          <w:sz w:val="28"/>
          <w:szCs w:val="28"/>
        </w:rPr>
        <w:t>D.Melbārde</w:t>
      </w:r>
    </w:p>
    <w:p w:rsidR="00372172" w:rsidRPr="00372172" w:rsidRDefault="00372172" w:rsidP="00372172">
      <w:pPr>
        <w:tabs>
          <w:tab w:val="left" w:pos="284"/>
          <w:tab w:val="left" w:pos="6237"/>
        </w:tabs>
        <w:spacing w:after="0" w:line="240" w:lineRule="auto"/>
        <w:ind w:left="142" w:firstLine="720"/>
        <w:rPr>
          <w:rFonts w:ascii="Times New Roman" w:hAnsi="Times New Roman" w:cs="Times New Roman"/>
          <w:iCs/>
          <w:sz w:val="28"/>
          <w:szCs w:val="28"/>
        </w:rPr>
      </w:pPr>
    </w:p>
    <w:p w:rsidR="00372172" w:rsidRPr="00372172" w:rsidRDefault="00372172" w:rsidP="00372172">
      <w:pPr>
        <w:tabs>
          <w:tab w:val="left" w:pos="284"/>
          <w:tab w:val="left" w:pos="6237"/>
        </w:tabs>
        <w:spacing w:after="0" w:line="240" w:lineRule="auto"/>
        <w:ind w:left="142"/>
        <w:rPr>
          <w:rFonts w:ascii="Times New Roman" w:hAnsi="Times New Roman" w:cs="Times New Roman"/>
          <w:iCs/>
          <w:sz w:val="28"/>
          <w:szCs w:val="28"/>
        </w:rPr>
      </w:pPr>
      <w:r w:rsidRPr="00372172">
        <w:rPr>
          <w:rFonts w:ascii="Times New Roman" w:hAnsi="Times New Roman" w:cs="Times New Roman"/>
          <w:iCs/>
          <w:sz w:val="28"/>
          <w:szCs w:val="28"/>
        </w:rPr>
        <w:t>Vīza: Valsts sekretārs</w:t>
      </w:r>
      <w:r w:rsidRPr="00372172">
        <w:rPr>
          <w:rFonts w:ascii="Times New Roman" w:hAnsi="Times New Roman" w:cs="Times New Roman"/>
          <w:iCs/>
          <w:sz w:val="28"/>
          <w:szCs w:val="28"/>
        </w:rPr>
        <w:tab/>
      </w:r>
      <w:r w:rsidRPr="00372172">
        <w:rPr>
          <w:rFonts w:ascii="Times New Roman" w:hAnsi="Times New Roman" w:cs="Times New Roman"/>
          <w:iCs/>
          <w:sz w:val="28"/>
          <w:szCs w:val="28"/>
        </w:rPr>
        <w:tab/>
      </w:r>
      <w:r>
        <w:rPr>
          <w:rFonts w:ascii="Times New Roman" w:hAnsi="Times New Roman" w:cs="Times New Roman"/>
          <w:iCs/>
          <w:sz w:val="28"/>
          <w:szCs w:val="28"/>
        </w:rPr>
        <w:tab/>
      </w:r>
      <w:r w:rsidRPr="00372172">
        <w:rPr>
          <w:rFonts w:ascii="Times New Roman" w:hAnsi="Times New Roman" w:cs="Times New Roman"/>
          <w:iCs/>
          <w:sz w:val="28"/>
          <w:szCs w:val="28"/>
        </w:rPr>
        <w:t>S.Voldiņš</w:t>
      </w:r>
    </w:p>
    <w:p w:rsidR="00372172" w:rsidRDefault="00372172" w:rsidP="00372172">
      <w:pPr>
        <w:tabs>
          <w:tab w:val="left" w:pos="6237"/>
        </w:tabs>
        <w:spacing w:after="0" w:line="240" w:lineRule="auto"/>
        <w:ind w:firstLine="720"/>
        <w:rPr>
          <w:rFonts w:ascii="Times New Roman" w:hAnsi="Times New Roman" w:cs="Times New Roman"/>
          <w:sz w:val="28"/>
          <w:szCs w:val="28"/>
        </w:rPr>
      </w:pPr>
    </w:p>
    <w:p w:rsidR="00B85713" w:rsidRDefault="00B85713" w:rsidP="00372172">
      <w:pPr>
        <w:tabs>
          <w:tab w:val="left" w:pos="6237"/>
        </w:tabs>
        <w:spacing w:after="0" w:line="240" w:lineRule="auto"/>
        <w:rPr>
          <w:rFonts w:ascii="Times New Roman" w:hAnsi="Times New Roman" w:cs="Times New Roman"/>
          <w:sz w:val="20"/>
          <w:szCs w:val="20"/>
        </w:rPr>
      </w:pPr>
    </w:p>
    <w:p w:rsidR="00743419" w:rsidRDefault="00743419" w:rsidP="00372172">
      <w:pPr>
        <w:tabs>
          <w:tab w:val="left" w:pos="6237"/>
        </w:tabs>
        <w:spacing w:after="0" w:line="240" w:lineRule="auto"/>
        <w:rPr>
          <w:rFonts w:ascii="Times New Roman" w:hAnsi="Times New Roman" w:cs="Times New Roman"/>
          <w:sz w:val="20"/>
          <w:szCs w:val="20"/>
        </w:rPr>
      </w:pPr>
    </w:p>
    <w:p w:rsidR="00743419" w:rsidRDefault="00743419" w:rsidP="00372172">
      <w:pPr>
        <w:tabs>
          <w:tab w:val="left" w:pos="6237"/>
        </w:tabs>
        <w:spacing w:after="0" w:line="240" w:lineRule="auto"/>
        <w:rPr>
          <w:rFonts w:ascii="Times New Roman" w:hAnsi="Times New Roman" w:cs="Times New Roman"/>
          <w:sz w:val="20"/>
          <w:szCs w:val="20"/>
        </w:rPr>
      </w:pPr>
    </w:p>
    <w:p w:rsidR="00CA6B01" w:rsidRDefault="00CA6B01" w:rsidP="00372172">
      <w:pPr>
        <w:tabs>
          <w:tab w:val="left" w:pos="6237"/>
        </w:tabs>
        <w:spacing w:after="0" w:line="240" w:lineRule="auto"/>
        <w:rPr>
          <w:rFonts w:ascii="Times New Roman" w:hAnsi="Times New Roman" w:cs="Times New Roman"/>
          <w:sz w:val="20"/>
          <w:szCs w:val="20"/>
        </w:rPr>
      </w:pPr>
    </w:p>
    <w:p w:rsidR="00CA6B01" w:rsidRDefault="00CA6B01" w:rsidP="00372172">
      <w:pPr>
        <w:tabs>
          <w:tab w:val="left" w:pos="6237"/>
        </w:tabs>
        <w:spacing w:after="0" w:line="240" w:lineRule="auto"/>
        <w:rPr>
          <w:rFonts w:ascii="Times New Roman" w:hAnsi="Times New Roman" w:cs="Times New Roman"/>
          <w:sz w:val="20"/>
          <w:szCs w:val="20"/>
        </w:rPr>
      </w:pPr>
    </w:p>
    <w:p w:rsidR="00372172" w:rsidRPr="00372172" w:rsidRDefault="00372172" w:rsidP="00372172">
      <w:pPr>
        <w:tabs>
          <w:tab w:val="left" w:pos="6237"/>
        </w:tabs>
        <w:spacing w:after="0" w:line="240" w:lineRule="auto"/>
        <w:rPr>
          <w:rFonts w:ascii="Times New Roman" w:hAnsi="Times New Roman" w:cs="Times New Roman"/>
          <w:sz w:val="20"/>
          <w:szCs w:val="20"/>
        </w:rPr>
      </w:pPr>
      <w:bookmarkStart w:id="2" w:name="OLE_LINK12"/>
      <w:bookmarkStart w:id="3" w:name="OLE_LINK13"/>
      <w:r w:rsidRPr="00372172">
        <w:rPr>
          <w:rFonts w:ascii="Times New Roman" w:hAnsi="Times New Roman" w:cs="Times New Roman"/>
          <w:sz w:val="20"/>
          <w:szCs w:val="20"/>
        </w:rPr>
        <w:t xml:space="preserve">Jaunkalne-Kapustāne </w:t>
      </w:r>
      <w:bookmarkStart w:id="4" w:name="OLE_LINK14"/>
      <w:bookmarkStart w:id="5" w:name="OLE_LINK15"/>
      <w:bookmarkEnd w:id="2"/>
      <w:bookmarkEnd w:id="3"/>
      <w:r w:rsidRPr="00372172">
        <w:rPr>
          <w:rFonts w:ascii="Times New Roman" w:hAnsi="Times New Roman" w:cs="Times New Roman"/>
          <w:sz w:val="20"/>
          <w:szCs w:val="20"/>
        </w:rPr>
        <w:t>67228985</w:t>
      </w:r>
    </w:p>
    <w:p w:rsidR="00894C55" w:rsidRPr="00372172" w:rsidRDefault="00941FD5" w:rsidP="00372172">
      <w:pPr>
        <w:tabs>
          <w:tab w:val="left" w:pos="6237"/>
        </w:tabs>
        <w:spacing w:after="0" w:line="240" w:lineRule="auto"/>
        <w:rPr>
          <w:rFonts w:ascii="Times New Roman" w:hAnsi="Times New Roman" w:cs="Times New Roman"/>
          <w:sz w:val="24"/>
          <w:szCs w:val="28"/>
        </w:rPr>
      </w:pPr>
      <w:hyperlink r:id="rId7" w:history="1">
        <w:r w:rsidR="00372172" w:rsidRPr="00372172">
          <w:rPr>
            <w:rStyle w:val="Hipersaite"/>
            <w:rFonts w:ascii="Times New Roman" w:hAnsi="Times New Roman" w:cs="Times New Roman"/>
            <w:sz w:val="20"/>
            <w:szCs w:val="20"/>
          </w:rPr>
          <w:t>Dace.Jaunkalne-Kapustane@lnkc.gov.lv</w:t>
        </w:r>
      </w:hyperlink>
      <w:bookmarkEnd w:id="4"/>
      <w:bookmarkEnd w:id="5"/>
    </w:p>
    <w:sectPr w:rsidR="00894C55" w:rsidRPr="00372172" w:rsidSect="0074341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720" w:rsidRDefault="005B6720" w:rsidP="00894C55">
      <w:pPr>
        <w:spacing w:after="0" w:line="240" w:lineRule="auto"/>
      </w:pPr>
      <w:r>
        <w:separator/>
      </w:r>
    </w:p>
  </w:endnote>
  <w:endnote w:type="continuationSeparator" w:id="0">
    <w:p w:rsidR="005B6720" w:rsidRDefault="005B6720"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20" w:rsidRPr="00372172" w:rsidRDefault="005B6720" w:rsidP="00372172">
    <w:pPr>
      <w:pStyle w:val="Kjene"/>
      <w:rPr>
        <w:rFonts w:ascii="Times New Roman" w:hAnsi="Times New Roman" w:cs="Times New Roman"/>
        <w:sz w:val="20"/>
        <w:szCs w:val="20"/>
      </w:rPr>
    </w:pPr>
    <w:r w:rsidRPr="00372172">
      <w:rPr>
        <w:rFonts w:ascii="Times New Roman" w:hAnsi="Times New Roman" w:cs="Times New Roman"/>
        <w:sz w:val="20"/>
        <w:szCs w:val="20"/>
      </w:rPr>
      <w:t>KMAnot_240317_groz_DzSv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20" w:rsidRPr="00372172" w:rsidRDefault="005B6720" w:rsidP="00372172">
    <w:pPr>
      <w:pStyle w:val="Kjene"/>
      <w:rPr>
        <w:rFonts w:ascii="Times New Roman" w:hAnsi="Times New Roman" w:cs="Times New Roman"/>
        <w:sz w:val="20"/>
        <w:szCs w:val="20"/>
      </w:rPr>
    </w:pPr>
    <w:r w:rsidRPr="00372172">
      <w:rPr>
        <w:rFonts w:ascii="Times New Roman" w:hAnsi="Times New Roman" w:cs="Times New Roman"/>
        <w:sz w:val="20"/>
        <w:szCs w:val="20"/>
      </w:rPr>
      <w:t>KMAnot_240317_groz_DzSv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720" w:rsidRDefault="005B6720" w:rsidP="00894C55">
      <w:pPr>
        <w:spacing w:after="0" w:line="240" w:lineRule="auto"/>
      </w:pPr>
      <w:r>
        <w:separator/>
      </w:r>
    </w:p>
  </w:footnote>
  <w:footnote w:type="continuationSeparator" w:id="0">
    <w:p w:rsidR="005B6720" w:rsidRDefault="005B6720"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B6720" w:rsidRPr="00C25B49" w:rsidRDefault="00941FD5">
        <w:pPr>
          <w:pStyle w:val="Galvene"/>
          <w:jc w:val="center"/>
          <w:rPr>
            <w:rFonts w:ascii="Times New Roman" w:hAnsi="Times New Roman" w:cs="Times New Roman"/>
            <w:sz w:val="24"/>
            <w:szCs w:val="20"/>
          </w:rPr>
        </w:pPr>
        <w:r w:rsidRPr="00372172">
          <w:rPr>
            <w:rFonts w:ascii="Times New Roman" w:hAnsi="Times New Roman" w:cs="Times New Roman"/>
          </w:rPr>
          <w:fldChar w:fldCharType="begin"/>
        </w:r>
        <w:r w:rsidR="005B6720" w:rsidRPr="00372172">
          <w:rPr>
            <w:rFonts w:ascii="Times New Roman" w:hAnsi="Times New Roman" w:cs="Times New Roman"/>
          </w:rPr>
          <w:instrText xml:space="preserve"> PAGE   \* MERGEFORMAT </w:instrText>
        </w:r>
        <w:r w:rsidRPr="00372172">
          <w:rPr>
            <w:rFonts w:ascii="Times New Roman" w:hAnsi="Times New Roman" w:cs="Times New Roman"/>
          </w:rPr>
          <w:fldChar w:fldCharType="separate"/>
        </w:r>
        <w:r w:rsidR="00914EF2">
          <w:rPr>
            <w:rFonts w:ascii="Times New Roman" w:hAnsi="Times New Roman" w:cs="Times New Roman"/>
            <w:noProof/>
          </w:rPr>
          <w:t>9</w:t>
        </w:r>
        <w:r w:rsidRPr="00372172">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894C55"/>
    <w:rsid w:val="00000DF5"/>
    <w:rsid w:val="000064D2"/>
    <w:rsid w:val="00014B2D"/>
    <w:rsid w:val="00020A93"/>
    <w:rsid w:val="000377D4"/>
    <w:rsid w:val="00051560"/>
    <w:rsid w:val="00060881"/>
    <w:rsid w:val="00075A31"/>
    <w:rsid w:val="000916F7"/>
    <w:rsid w:val="000A5F19"/>
    <w:rsid w:val="000A705F"/>
    <w:rsid w:val="000A7964"/>
    <w:rsid w:val="000B0D2C"/>
    <w:rsid w:val="000C2BA3"/>
    <w:rsid w:val="000F3734"/>
    <w:rsid w:val="000F6AEE"/>
    <w:rsid w:val="00102411"/>
    <w:rsid w:val="00126AC5"/>
    <w:rsid w:val="00133CFA"/>
    <w:rsid w:val="00143225"/>
    <w:rsid w:val="00153B50"/>
    <w:rsid w:val="0016005A"/>
    <w:rsid w:val="00162A09"/>
    <w:rsid w:val="0017258B"/>
    <w:rsid w:val="00185BEF"/>
    <w:rsid w:val="001E28AB"/>
    <w:rsid w:val="00213E16"/>
    <w:rsid w:val="002278AD"/>
    <w:rsid w:val="00227CD9"/>
    <w:rsid w:val="00237DDD"/>
    <w:rsid w:val="00243426"/>
    <w:rsid w:val="0024642E"/>
    <w:rsid w:val="0024722F"/>
    <w:rsid w:val="002476E3"/>
    <w:rsid w:val="00275518"/>
    <w:rsid w:val="00295BDB"/>
    <w:rsid w:val="002963B5"/>
    <w:rsid w:val="002A5F61"/>
    <w:rsid w:val="002A632F"/>
    <w:rsid w:val="002A781F"/>
    <w:rsid w:val="002B28EF"/>
    <w:rsid w:val="002B76E2"/>
    <w:rsid w:val="002D1DE6"/>
    <w:rsid w:val="002D3344"/>
    <w:rsid w:val="002D6E04"/>
    <w:rsid w:val="002E1C05"/>
    <w:rsid w:val="002F0E2C"/>
    <w:rsid w:val="002F6EF8"/>
    <w:rsid w:val="0030614E"/>
    <w:rsid w:val="00314A0E"/>
    <w:rsid w:val="00331487"/>
    <w:rsid w:val="00332CDF"/>
    <w:rsid w:val="0033582A"/>
    <w:rsid w:val="00336A32"/>
    <w:rsid w:val="00336EDB"/>
    <w:rsid w:val="00365994"/>
    <w:rsid w:val="003665F1"/>
    <w:rsid w:val="00372172"/>
    <w:rsid w:val="00372638"/>
    <w:rsid w:val="00373692"/>
    <w:rsid w:val="00373B6F"/>
    <w:rsid w:val="00392A40"/>
    <w:rsid w:val="003B0BF9"/>
    <w:rsid w:val="003B15A3"/>
    <w:rsid w:val="003B602E"/>
    <w:rsid w:val="003C1608"/>
    <w:rsid w:val="003C7ECB"/>
    <w:rsid w:val="003E0791"/>
    <w:rsid w:val="003E280A"/>
    <w:rsid w:val="003E7D1E"/>
    <w:rsid w:val="003F28AC"/>
    <w:rsid w:val="003F78C0"/>
    <w:rsid w:val="00436E59"/>
    <w:rsid w:val="004454FE"/>
    <w:rsid w:val="00471F27"/>
    <w:rsid w:val="004A055F"/>
    <w:rsid w:val="004A4B46"/>
    <w:rsid w:val="004B24AA"/>
    <w:rsid w:val="004C52CC"/>
    <w:rsid w:val="004C781B"/>
    <w:rsid w:val="004F4AC6"/>
    <w:rsid w:val="005008A7"/>
    <w:rsid w:val="0050178F"/>
    <w:rsid w:val="00550264"/>
    <w:rsid w:val="00554222"/>
    <w:rsid w:val="0056465C"/>
    <w:rsid w:val="005672E7"/>
    <w:rsid w:val="005806E4"/>
    <w:rsid w:val="0058329E"/>
    <w:rsid w:val="0058557D"/>
    <w:rsid w:val="005B6720"/>
    <w:rsid w:val="005C5456"/>
    <w:rsid w:val="005D01CE"/>
    <w:rsid w:val="005D74B8"/>
    <w:rsid w:val="005D7BD1"/>
    <w:rsid w:val="005E105E"/>
    <w:rsid w:val="005F3AD6"/>
    <w:rsid w:val="00606CF3"/>
    <w:rsid w:val="00613ABC"/>
    <w:rsid w:val="006261E5"/>
    <w:rsid w:val="00627404"/>
    <w:rsid w:val="00630267"/>
    <w:rsid w:val="00636759"/>
    <w:rsid w:val="00640AB5"/>
    <w:rsid w:val="00653A9B"/>
    <w:rsid w:val="00656E6A"/>
    <w:rsid w:val="00664979"/>
    <w:rsid w:val="00666312"/>
    <w:rsid w:val="00667EF7"/>
    <w:rsid w:val="00671950"/>
    <w:rsid w:val="00693F8C"/>
    <w:rsid w:val="00696E61"/>
    <w:rsid w:val="006B6A94"/>
    <w:rsid w:val="006C427A"/>
    <w:rsid w:val="006C7FC8"/>
    <w:rsid w:val="006D672F"/>
    <w:rsid w:val="006E1081"/>
    <w:rsid w:val="006E7E03"/>
    <w:rsid w:val="006F4967"/>
    <w:rsid w:val="006F7AC8"/>
    <w:rsid w:val="00706CC4"/>
    <w:rsid w:val="007179EB"/>
    <w:rsid w:val="00720585"/>
    <w:rsid w:val="00731602"/>
    <w:rsid w:val="00742B35"/>
    <w:rsid w:val="00743419"/>
    <w:rsid w:val="00753DF2"/>
    <w:rsid w:val="007542DD"/>
    <w:rsid w:val="00760F40"/>
    <w:rsid w:val="00761CAA"/>
    <w:rsid w:val="0076335A"/>
    <w:rsid w:val="00765654"/>
    <w:rsid w:val="00773AF6"/>
    <w:rsid w:val="0077408F"/>
    <w:rsid w:val="0078401B"/>
    <w:rsid w:val="00795F71"/>
    <w:rsid w:val="007A3423"/>
    <w:rsid w:val="007C0FFE"/>
    <w:rsid w:val="007C1D9E"/>
    <w:rsid w:val="007C264B"/>
    <w:rsid w:val="007C41C2"/>
    <w:rsid w:val="007C7269"/>
    <w:rsid w:val="007D12EC"/>
    <w:rsid w:val="007D26C2"/>
    <w:rsid w:val="007E73AB"/>
    <w:rsid w:val="00816C11"/>
    <w:rsid w:val="008211B1"/>
    <w:rsid w:val="00825109"/>
    <w:rsid w:val="00832301"/>
    <w:rsid w:val="00842BBD"/>
    <w:rsid w:val="008433CF"/>
    <w:rsid w:val="00867AFE"/>
    <w:rsid w:val="00875047"/>
    <w:rsid w:val="008934AB"/>
    <w:rsid w:val="00894C55"/>
    <w:rsid w:val="008A3CC1"/>
    <w:rsid w:val="008A42A7"/>
    <w:rsid w:val="008D4C8E"/>
    <w:rsid w:val="008D6443"/>
    <w:rsid w:val="008E0745"/>
    <w:rsid w:val="00906D03"/>
    <w:rsid w:val="00914EF2"/>
    <w:rsid w:val="009271F3"/>
    <w:rsid w:val="00933332"/>
    <w:rsid w:val="00941FD5"/>
    <w:rsid w:val="0094238E"/>
    <w:rsid w:val="0095353E"/>
    <w:rsid w:val="00955853"/>
    <w:rsid w:val="009639D7"/>
    <w:rsid w:val="009714CB"/>
    <w:rsid w:val="00985175"/>
    <w:rsid w:val="00997984"/>
    <w:rsid w:val="009A2654"/>
    <w:rsid w:val="009B677A"/>
    <w:rsid w:val="009C7AB6"/>
    <w:rsid w:val="009C7E14"/>
    <w:rsid w:val="009D222F"/>
    <w:rsid w:val="009D3B03"/>
    <w:rsid w:val="009E48FF"/>
    <w:rsid w:val="009E7E27"/>
    <w:rsid w:val="00A00322"/>
    <w:rsid w:val="00A0361D"/>
    <w:rsid w:val="00A04D89"/>
    <w:rsid w:val="00A11235"/>
    <w:rsid w:val="00A13435"/>
    <w:rsid w:val="00A3280B"/>
    <w:rsid w:val="00A470DF"/>
    <w:rsid w:val="00A55094"/>
    <w:rsid w:val="00A6073E"/>
    <w:rsid w:val="00A669FB"/>
    <w:rsid w:val="00A85336"/>
    <w:rsid w:val="00A95ECF"/>
    <w:rsid w:val="00AB02A9"/>
    <w:rsid w:val="00AB7E10"/>
    <w:rsid w:val="00AB7EAB"/>
    <w:rsid w:val="00AC6896"/>
    <w:rsid w:val="00AD3C01"/>
    <w:rsid w:val="00AE5567"/>
    <w:rsid w:val="00AF117E"/>
    <w:rsid w:val="00AF5C48"/>
    <w:rsid w:val="00B07860"/>
    <w:rsid w:val="00B15B2E"/>
    <w:rsid w:val="00B16480"/>
    <w:rsid w:val="00B20980"/>
    <w:rsid w:val="00B2165C"/>
    <w:rsid w:val="00B31AC5"/>
    <w:rsid w:val="00B33B06"/>
    <w:rsid w:val="00B40B10"/>
    <w:rsid w:val="00B41FF6"/>
    <w:rsid w:val="00B46622"/>
    <w:rsid w:val="00B56D98"/>
    <w:rsid w:val="00B67A7F"/>
    <w:rsid w:val="00B73DE4"/>
    <w:rsid w:val="00B85713"/>
    <w:rsid w:val="00B90C7C"/>
    <w:rsid w:val="00BA20AA"/>
    <w:rsid w:val="00BB1CF6"/>
    <w:rsid w:val="00BB3960"/>
    <w:rsid w:val="00BB4615"/>
    <w:rsid w:val="00BD240D"/>
    <w:rsid w:val="00BD4425"/>
    <w:rsid w:val="00BE2428"/>
    <w:rsid w:val="00C12CCF"/>
    <w:rsid w:val="00C14B2D"/>
    <w:rsid w:val="00C25B49"/>
    <w:rsid w:val="00C26945"/>
    <w:rsid w:val="00C27555"/>
    <w:rsid w:val="00C32083"/>
    <w:rsid w:val="00C46AC1"/>
    <w:rsid w:val="00C512C5"/>
    <w:rsid w:val="00C71774"/>
    <w:rsid w:val="00CA1964"/>
    <w:rsid w:val="00CA6B01"/>
    <w:rsid w:val="00CA7081"/>
    <w:rsid w:val="00CB2D86"/>
    <w:rsid w:val="00CC4E54"/>
    <w:rsid w:val="00CC6793"/>
    <w:rsid w:val="00CE1CBA"/>
    <w:rsid w:val="00CE5657"/>
    <w:rsid w:val="00CE64C8"/>
    <w:rsid w:val="00D03AA2"/>
    <w:rsid w:val="00D04EB4"/>
    <w:rsid w:val="00D133F8"/>
    <w:rsid w:val="00D14A3E"/>
    <w:rsid w:val="00D25E01"/>
    <w:rsid w:val="00D313A3"/>
    <w:rsid w:val="00D35CF6"/>
    <w:rsid w:val="00D3709F"/>
    <w:rsid w:val="00D43F6B"/>
    <w:rsid w:val="00D66EE7"/>
    <w:rsid w:val="00D70E21"/>
    <w:rsid w:val="00D87333"/>
    <w:rsid w:val="00D87B52"/>
    <w:rsid w:val="00D961DB"/>
    <w:rsid w:val="00DA51E4"/>
    <w:rsid w:val="00DB335C"/>
    <w:rsid w:val="00DD6AEB"/>
    <w:rsid w:val="00DE05A4"/>
    <w:rsid w:val="00DF1B26"/>
    <w:rsid w:val="00E04903"/>
    <w:rsid w:val="00E055E2"/>
    <w:rsid w:val="00E3716B"/>
    <w:rsid w:val="00E439AF"/>
    <w:rsid w:val="00E556EB"/>
    <w:rsid w:val="00E5676E"/>
    <w:rsid w:val="00E6406C"/>
    <w:rsid w:val="00E72FE3"/>
    <w:rsid w:val="00E74B59"/>
    <w:rsid w:val="00E8749E"/>
    <w:rsid w:val="00E90C01"/>
    <w:rsid w:val="00E93030"/>
    <w:rsid w:val="00E97D07"/>
    <w:rsid w:val="00EA486E"/>
    <w:rsid w:val="00EC0545"/>
    <w:rsid w:val="00EE6E0D"/>
    <w:rsid w:val="00EF24BE"/>
    <w:rsid w:val="00EF251A"/>
    <w:rsid w:val="00EF4F61"/>
    <w:rsid w:val="00F024F1"/>
    <w:rsid w:val="00F14670"/>
    <w:rsid w:val="00F256EC"/>
    <w:rsid w:val="00F30FFD"/>
    <w:rsid w:val="00F33451"/>
    <w:rsid w:val="00F50B31"/>
    <w:rsid w:val="00F545CA"/>
    <w:rsid w:val="00F576EC"/>
    <w:rsid w:val="00F57B0C"/>
    <w:rsid w:val="00F57E7E"/>
    <w:rsid w:val="00F716A5"/>
    <w:rsid w:val="00F91846"/>
    <w:rsid w:val="00F942C8"/>
    <w:rsid w:val="00FA1EF3"/>
    <w:rsid w:val="00FC0EA7"/>
    <w:rsid w:val="00FD4FE4"/>
    <w:rsid w:val="00FE4D9A"/>
    <w:rsid w:val="00FE709C"/>
    <w:rsid w:val="00FF2183"/>
    <w:rsid w:val="00FF3DE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D334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aliases w:val="18pt Bold"/>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aliases w:val="18pt Bold"/>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54376">
      <w:bodyDiv w:val="1"/>
      <w:marLeft w:val="0"/>
      <w:marRight w:val="0"/>
      <w:marTop w:val="0"/>
      <w:marBottom w:val="0"/>
      <w:divBdr>
        <w:top w:val="none" w:sz="0" w:space="0" w:color="auto"/>
        <w:left w:val="none" w:sz="0" w:space="0" w:color="auto"/>
        <w:bottom w:val="none" w:sz="0" w:space="0" w:color="auto"/>
        <w:right w:val="none" w:sz="0" w:space="0" w:color="auto"/>
      </w:divBdr>
    </w:div>
    <w:div w:id="14471230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Jaunkalne-Kapustane@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160D-0B54-459E-9FAA-A9897221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Pages>
  <Words>9177</Words>
  <Characters>5232</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Dziesmu svētku un deju svētku likumā”sākotnējās ietekmes novērtējuma ziņojums (anotācija)</dc:title>
  <dc:subject>Anotācija</dc:subject>
  <dc:creator>Dace Jaunkalne-Kapustāne </dc:creator>
  <cp:keywords>KMAnot_240317_groz_DzSv</cp:keywords>
  <dc:description>67228985
Dace.Jaunkalne-Kapustane@lnkc.gov.lv</dc:description>
  <cp:lastModifiedBy>Dzintra Rozīte</cp:lastModifiedBy>
  <cp:revision>47</cp:revision>
  <dcterms:created xsi:type="dcterms:W3CDTF">2017-03-17T14:03:00Z</dcterms:created>
  <dcterms:modified xsi:type="dcterms:W3CDTF">2017-03-28T05:37:00Z</dcterms:modified>
</cp:coreProperties>
</file>