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B9" w:rsidRPr="00F068B9" w:rsidRDefault="00F068B9" w:rsidP="00F068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</w:t>
      </w:r>
      <w:r w:rsidRPr="00F068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pielikums</w:t>
      </w:r>
    </w:p>
    <w:p w:rsidR="00F068B9" w:rsidRPr="00F068B9" w:rsidRDefault="00F068B9" w:rsidP="00F068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:rsidR="00F068B9" w:rsidRPr="00F068B9" w:rsidRDefault="00F068B9" w:rsidP="00F06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sz w:val="24"/>
          <w:szCs w:val="24"/>
          <w:lang w:eastAsia="lv-LV"/>
        </w:rPr>
        <w:t>2017. gada</w:t>
      </w:r>
      <w:proofErr w:type="gramStart"/>
      <w:r w:rsidRPr="00F068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F068B9">
        <w:rPr>
          <w:rFonts w:ascii="Times New Roman" w:eastAsia="Times New Roman" w:hAnsi="Times New Roman" w:cs="Times New Roman"/>
          <w:sz w:val="24"/>
          <w:szCs w:val="24"/>
          <w:lang w:eastAsia="lv-LV"/>
        </w:rPr>
        <w:t>___.___</w:t>
      </w:r>
    </w:p>
    <w:p w:rsidR="00F068B9" w:rsidRPr="00F068B9" w:rsidRDefault="00F068B9" w:rsidP="00F06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     </w:t>
      </w:r>
    </w:p>
    <w:p w:rsidR="00F068B9" w:rsidRPr="00F068B9" w:rsidRDefault="00F068B9" w:rsidP="00F0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068B9" w:rsidRPr="00F068B9" w:rsidRDefault="00F068B9" w:rsidP="00F068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</w:pPr>
    </w:p>
    <w:p w:rsidR="00F068B9" w:rsidRPr="00F068B9" w:rsidRDefault="00F068B9" w:rsidP="00F0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335970"/>
      <w:bookmarkEnd w:id="1"/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Pārskats par ilgstošas sociālās aprūpes un sociālās rehabilitācijas pakalpojumu sniegšanu ____.gadā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5"/>
        <w:gridCol w:w="1496"/>
      </w:tblGrid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 Sociālo pakalpojumu sniedzēju reģistrā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 nosaukums un juridiskais statuss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Ilgstošas sociālās aprūpes un sociālās rehabilitācijas institūcijas direktors/vadītājs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Mobilais tālrunis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</w: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>1. PERSONU SKAITS INSTITŪCIJĀ PĀRSKATA GADĀ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5450"/>
        <w:gridCol w:w="1355"/>
        <w:gridCol w:w="740"/>
        <w:gridCol w:w="940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1.1. Personu kopskaits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pārskata gada 1.janvāri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personas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izstājušies no 01.01._____. līdz 31.12._____.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uzņemti no 01.01.______. līdz 31.12._____.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pārskata gada 31.decembri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personas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gulošo (pozicionējamo) 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skaits, kuras institūcijā ir uzņemtas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līdz 1998.gada 1.janvārim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7"/>
        <w:gridCol w:w="1794"/>
      </w:tblGrid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1.2. Plānotais vietu skaits un faktiskais vietu aizpildījums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Plānotas vietas pārskata gadā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Plānotas vietas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gadā pēc pārskata gada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Faktiskais vietu aizpildījums pārskata gadā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gultasdienu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skaits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Piezīme. 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Nav jāaizpilda ģimenes bērnunamiem.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2. ZIŅAS PAR PERSONĀM INSTITŪCIJĀ UZ PĀRSKATA GADA BEIGĀM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4"/>
        <w:gridCol w:w="1686"/>
        <w:gridCol w:w="3067"/>
        <w:gridCol w:w="1394"/>
        <w:gridCol w:w="740"/>
        <w:gridCol w:w="940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2.1. Personu sadalījums pa vecuma grupām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Uz pārskata gada 31.decembri 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personas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0–1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2–3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5–6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7–12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13–14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15–17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pilngadīgas personas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18–25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26–35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36–50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51–61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62–69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70–79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80–89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90 un vairāk g. v.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5197"/>
        <w:gridCol w:w="1396"/>
        <w:gridCol w:w="740"/>
        <w:gridCol w:w="940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2.2. Personu sadalījums pēc piešķirtās pilsonības statusa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personas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11204B" w:rsidRPr="00F068B9" w:rsidTr="0011204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11204B" w:rsidRPr="00F068B9" w:rsidRDefault="0011204B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Latvijas pilsoņi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11204B" w:rsidRPr="00F068B9" w:rsidTr="0011204B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Latvijas nepilsoņi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11204B" w:rsidRPr="00F068B9" w:rsidTr="0011204B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ārzemnieki (ar pastāvīgās uzturēšanās atļaujām)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11204B" w:rsidRPr="00F068B9" w:rsidTr="0011204B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bērni, kuri ieguvuši alternatīvo statusu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11204B" w:rsidRPr="00F068B9" w:rsidTr="0011204B">
        <w:trPr>
          <w:trHeight w:val="286"/>
        </w:trPr>
        <w:tc>
          <w:tcPr>
            <w:tcW w:w="0" w:type="auto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vAlign w:val="center"/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11204B" w:rsidRPr="00F068B9" w:rsidRDefault="0011204B" w:rsidP="0011204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</w:t>
            </w:r>
            <w:r w:rsidRPr="0011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11204B" w:rsidRPr="00F068B9" w:rsidRDefault="0011204B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"/>
        <w:gridCol w:w="2470"/>
        <w:gridCol w:w="452"/>
        <w:gridCol w:w="2278"/>
        <w:gridCol w:w="1318"/>
        <w:gridCol w:w="740"/>
        <w:gridCol w:w="940"/>
      </w:tblGrid>
      <w:tr w:rsidR="00F068B9" w:rsidRPr="00F068B9" w:rsidTr="00112F7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2.3. Personu ar invaliditāti skaits institūcijā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personas ar invaliditāti – 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bērni ar invaliditāti – 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0–1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2–3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5–6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7–12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13–14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15–17 g. v.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pilngadīgas personas ar invaliditāti – 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 grupas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II grupas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III grupas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A4651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darbspēj</w:t>
            </w:r>
            <w:r w:rsidR="00A4651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īgā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vecumā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A4651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pēc darbspēj</w:t>
            </w:r>
            <w:r w:rsidR="00A4651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īgā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vecuma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uzņemti bērni ar invaliditāti –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uzņemtas pilngadīgas personas ar invaliditāti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– 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1204"/>
        <w:gridCol w:w="4303"/>
        <w:gridCol w:w="1229"/>
        <w:gridCol w:w="740"/>
        <w:gridCol w:w="940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2.4. Personu sadalījums pēc pensijas vai pabalsta veida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dzīvoja – personas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piešķirta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pensija vai valsts sociālā nodrošinājuma pabalsts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 grupas invaliditātes pensija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II grupas invaliditātes pensija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vecuma pensija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valsts sociālā nodrošinājuma pabalsts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pensija/pabalsts (norādīt, kāds)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nav piešķirta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pensija vai valsts sociālā nodrošinājuma pabalsts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5"/>
        <w:gridCol w:w="900"/>
        <w:gridCol w:w="740"/>
        <w:gridCol w:w="1156"/>
      </w:tblGrid>
      <w:tr w:rsidR="00F068B9" w:rsidRPr="00F068B9" w:rsidTr="00112F7B">
        <w:tc>
          <w:tcPr>
            <w:tcW w:w="136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2.5. Personu sadalījums pēc rīcībspējas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4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136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dzīvojošas personas, kurām ar tiesas spriedumu ir ierobežota rīcībspēja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136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Uz pārskata gada 31.decembri institūcijā faktiski dzīvojošas 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personas, kurām ar bāriņtiesas lēmumu ir iecelts aizgādnis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7"/>
        <w:gridCol w:w="1127"/>
        <w:gridCol w:w="847"/>
        <w:gridCol w:w="1060"/>
      </w:tblGrid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2.6. Personu vidējais vecums un mūža ilgums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Gadi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(personas)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Gadi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(vīrieši)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Gadi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(sievietes)</w:t>
            </w: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dzīvojošo personu vidējais vecums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 mirušo personu vidējais mūža ilgums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2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Vidējais vecums (ar vienu zīmi aiz komata) = ∑uz pārskata gada beigām faktiski dzīvojošo personu vecums pilnos gados, dalīts ar personu skaitu.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3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Vidējais mūža ilgums (ar vienu zīmi aiz komata) = ∑pārskata gadā mirušo personu vecums pilnos gados, dalīts ar mirušo personu skaitu.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0"/>
        <w:gridCol w:w="3769"/>
        <w:gridCol w:w="1232"/>
        <w:gridCol w:w="740"/>
        <w:gridCol w:w="940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2.7. Bērnu dzīvesvieta pirms uzņemšanas institūcijā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 uzņemti no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citām bērnu aprūpes iestādēm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ārstniecības iestādēm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aizbildņiem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audžuģimenēm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941F86">
        <w:trPr>
          <w:trHeight w:val="94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112F7B" w:rsidRDefault="00941F86" w:rsidP="00941F8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varianti</w:t>
            </w:r>
            <w:r w:rsidRPr="0011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1161"/>
        <w:gridCol w:w="4072"/>
        <w:gridCol w:w="1233"/>
        <w:gridCol w:w="740"/>
        <w:gridCol w:w="940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2.8. Iemesli bērnu ievietošanai institūcijā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bērni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bāreņi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bez vecāku gādības palikušie bērni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pārtrauktas aizgādības tiesības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atņemtas bērnu aizgādības tiesības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pamestie bērni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ievietoti slimības dēļ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ievietoti sociālo apstākļu dēļ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ievietošanas iemesli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814"/>
        <w:gridCol w:w="4660"/>
        <w:gridCol w:w="1200"/>
        <w:gridCol w:w="807"/>
        <w:gridCol w:w="1026"/>
      </w:tblGrid>
      <w:tr w:rsidR="00F068B9" w:rsidRPr="00F068B9" w:rsidTr="00C2554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2.9. Pirmsskolas un skolas vecuma bērnu izglītība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C2554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pirmsskolas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un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skolas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vecuma 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C25544">
        <w:tc>
          <w:tcPr>
            <w:tcW w:w="34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pirmsskolas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 vecuma </w:t>
            </w:r>
            <w:proofErr w:type="gram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proofErr w:type="gram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5–6 g. v.) 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specializētajā pirmsskolas izglītības iestādē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pirmsskolas izglītības iestādē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vispārizglītojošā skolā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A4651C">
        <w:trPr>
          <w:trHeight w:val="63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t>mācības mājās/ izglītošanās ārpus izglītības iestādes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skolas</w:t>
            </w: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vecuma </w:t>
            </w:r>
            <w:proofErr w:type="gramStart"/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7–18 g. v.) bērni – </w:t>
            </w:r>
            <w:r w:rsidRPr="00C2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vispārizglītojošā skolā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profesionāli tehniskajā vidusskolā vai arodskolā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speciālajā skolā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A4651C">
        <w:trPr>
          <w:trHeight w:val="63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112F7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t>mācības mājās/ izglītošanās ārpus izglītības iestādes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C25544" w:rsidRPr="00C25544" w:rsidRDefault="00C25544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5544" w:rsidRPr="00C25544" w:rsidTr="00C2554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C25544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2554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</w:t>
      </w:r>
      <w:r w:rsidRPr="00C255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C2554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578AD">
        <w:rPr>
          <w:rFonts w:ascii="Times New Roman" w:eastAsia="Times New Roman" w:hAnsi="Times New Roman" w:cs="Times New Roman"/>
          <w:sz w:val="24"/>
          <w:szCs w:val="24"/>
          <w:lang w:eastAsia="lv-LV"/>
        </w:rPr>
        <w:t>2.9.tabulu aizpilda</w:t>
      </w:r>
      <w:proofErr w:type="gramStart"/>
      <w:r w:rsidR="005578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255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C25544">
        <w:rPr>
          <w:rFonts w:ascii="Times New Roman" w:eastAsia="Times New Roman" w:hAnsi="Times New Roman" w:cs="Times New Roman"/>
          <w:sz w:val="24"/>
          <w:szCs w:val="24"/>
          <w:lang w:eastAsia="lv-LV"/>
        </w:rPr>
        <w:t>par bērniem no 5 līdz 18 g. ve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cumam un vecākiem – saskaņā ar Bērnu tiesību aizsardzības likuma 42.panta pirmo daļu.</w:t>
      </w:r>
    </w:p>
    <w:p w:rsidR="00941F86" w:rsidRDefault="00941F86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941F86" w:rsidRDefault="00941F86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941F86" w:rsidRPr="00F068B9" w:rsidRDefault="00941F86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"/>
        <w:gridCol w:w="1213"/>
        <w:gridCol w:w="1237"/>
        <w:gridCol w:w="2613"/>
        <w:gridCol w:w="1364"/>
        <w:gridCol w:w="740"/>
        <w:gridCol w:w="940"/>
      </w:tblGrid>
      <w:tr w:rsidR="00F068B9" w:rsidRPr="00F068B9" w:rsidTr="00112F7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2.10. Personu garīgā attīstība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pārskata gada 31.decembri institūcijā faktiski dzīvoja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personas –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garīgi veseli bērni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mācīšanās iemaņu traucējumiem (aizturi)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garīgo atpalicību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oligofrēniju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viegla pakāpe (F70)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 pakāpe (F71)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smaga pakāpe (F72)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dziļa pakāpe (F73)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psihiskām slimībām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 bērni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pilngadīgas personas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garīgi veselas personas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ar garīgo atpalicību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oligofrēniju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viegla pakāpe (F70)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 pakāpe (F71)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smaga pakāpe (F72)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dziļa pakāpe (F73)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šizofrēnija (F20–F29)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demence (F00–F09)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A4651C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citas diagnozes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5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Saskaņā ar Starptautisko slimību klasifikatoru.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1027"/>
        <w:gridCol w:w="4203"/>
        <w:gridCol w:w="1356"/>
        <w:gridCol w:w="740"/>
        <w:gridCol w:w="940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2.11. Personu saslimstība pārskata gadā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somatiska rakstura traucējumiem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fiziskās attīstības traucējumiem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kustību traucējumiem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redzes traucējumiem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dzirdes traucējumiem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valodas attīstības traucējumiem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citiem somatiska rakstura traucējumiem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sirds asinsvadu slimībām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Bērni, kuri ir TBC uzskaitē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Bērni, kuri inficēti ar seksuāli transmisīvām slimībām (turpmāk – STS)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sifilisu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citām 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onkoloģiskām slimībām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Infekcijas slimības (gadījumi bērniem pārskata gada laikā – kopā)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akūtas zarnu trakta infekciju slimības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akūtas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respiratoras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slimības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HIV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infekcijas slimība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Elpošanas sistēmas slimības (gadījumi bērniem pārskata gada laikā)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Gremošanas trakta slimības (gadījumi bērniem pārskata gada laikā)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Traumas (gadījumi bērniem pārskata gada laikā)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personas, kuras ir TBC uzskaitē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personas, kuras inficētas ar STS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sifilisu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citām 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onkoloģiskām slimībām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Infekcijas slimības (gadījumi pilngadīgām personām pārskata gada laikā)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akūtas zarnu trakta infekciju slimības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difterija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HIV/AIDS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infekcijas slimība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Traumas (gadījumi pilngadīgām personām pārskata gada laikā)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3. ZIŅAS PAR BĒRNIEM, KURI UZŅEMTI INSTITŪCIJĀ PĀRSKATA GADĀ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8"/>
        <w:gridCol w:w="2259"/>
        <w:gridCol w:w="1720"/>
        <w:gridCol w:w="1706"/>
        <w:gridCol w:w="2268"/>
      </w:tblGrid>
      <w:tr w:rsidR="00F068B9" w:rsidRPr="00F068B9" w:rsidTr="00FA5E25">
        <w:tc>
          <w:tcPr>
            <w:tcW w:w="18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3.1. Sadalījums pa vecuma grupām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FA5E25">
        <w:tc>
          <w:tcPr>
            <w:tcW w:w="18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0–1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2–3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5–6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7–12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13–14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6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15–17 g. v.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5"/>
        <w:gridCol w:w="4685"/>
        <w:gridCol w:w="1469"/>
        <w:gridCol w:w="807"/>
        <w:gridCol w:w="1025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3.2. Bērnu dzīvesvieta pirms uzņemšanas institūcijā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citām bērnu aprūpes iestādēm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ārstniecības iestādēm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ģimenēm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aizbildņiem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audžuģimenēm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41F86" w:rsidRPr="00F068B9" w:rsidTr="00941F86">
        <w:trPr>
          <w:trHeight w:val="2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112F7B" w:rsidRDefault="00941F86" w:rsidP="00941F8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varianti</w:t>
            </w:r>
            <w:r w:rsidRPr="0011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941F86" w:rsidRPr="00F068B9" w:rsidRDefault="00941F86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1"/>
        <w:gridCol w:w="1560"/>
        <w:gridCol w:w="3540"/>
        <w:gridCol w:w="1424"/>
        <w:gridCol w:w="782"/>
        <w:gridCol w:w="994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3.3. Bērnu garīgā attīstība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garīgi veseli bērni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mācīšanās iemaņu traucējumiem (aizturi)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garīgo atpalicību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oligofrēniju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viegla pakāpe (F70)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 pakāpe (F71)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smaga pakāpe (F72)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dziļa pakāpe (F73)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psihiskām slimībām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Piezīme. 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6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Saskaņā ar Starptautisko slimību klasifikatoru.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"/>
        <w:gridCol w:w="2199"/>
        <w:gridCol w:w="2339"/>
        <w:gridCol w:w="1691"/>
        <w:gridCol w:w="2283"/>
      </w:tblGrid>
      <w:tr w:rsidR="00F068B9" w:rsidRPr="00F068B9" w:rsidTr="00FA5E25">
        <w:tc>
          <w:tcPr>
            <w:tcW w:w="1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3.4. Bērnu slimības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FA5E25">
        <w:tc>
          <w:tcPr>
            <w:tcW w:w="1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veseli bērni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sirds un asinsvadu slimībām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bērni, kuri ir TBC uzskaitē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bērni, kuri inficēti ar STS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bērni, kuri inficēti ar HIV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elpošanas sistēmas slimībām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gremošanas trakta slimībām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FA5E25">
        <w:tc>
          <w:tcPr>
            <w:tcW w:w="3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citas diagnozes</w:t>
            </w:r>
          </w:p>
        </w:tc>
        <w:tc>
          <w:tcPr>
            <w:tcW w:w="1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4. ZIŅAS PAR BĒRNIEM, KURI IZSTĀJUŠIES NO INSTITŪCIJAS PĀRSKATA GADĀ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866"/>
        <w:gridCol w:w="4229"/>
        <w:gridCol w:w="1441"/>
        <w:gridCol w:w="866"/>
        <w:gridCol w:w="1057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4.1. Izstāšanās kopējie rādītāji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izstājušies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atgriezušies pie vecākiem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adoptēti (sk. 4.2.tabulu)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nodoti aizbildnībā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nodoti audzināšanā audžuģimenēs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aizgājuši patstāvīgā dzīvē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pārvietoti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pašvaldības bērnu sociālās aprūpes iestādēm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A5E25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A5E2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valsts finansētām ilgstošas aprūpes institūcijām bērniem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ārstniecības iestādēm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pilngadīgu personu sociālās aprūpes institūcijām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specializētajām mācību iestādēm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miruši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cits iemesls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"/>
        <w:gridCol w:w="1714"/>
        <w:gridCol w:w="2895"/>
        <w:gridCol w:w="1665"/>
        <w:gridCol w:w="2115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4.2. Adopcija</w:t>
            </w:r>
          </w:p>
        </w:tc>
        <w:tc>
          <w:tcPr>
            <w:tcW w:w="28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1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 no iestādes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adoptēti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bērni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28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no 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adoptēti Latvijā</w:t>
            </w:r>
          </w:p>
        </w:tc>
        <w:tc>
          <w:tcPr>
            <w:tcW w:w="28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 bērni ar invaliditāti</w:t>
            </w:r>
          </w:p>
        </w:tc>
        <w:tc>
          <w:tcPr>
            <w:tcW w:w="28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adoptēti uz ārzemēm</w:t>
            </w:r>
          </w:p>
        </w:tc>
        <w:tc>
          <w:tcPr>
            <w:tcW w:w="28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 bērni ar invaliditāti</w:t>
            </w:r>
          </w:p>
        </w:tc>
        <w:tc>
          <w:tcPr>
            <w:tcW w:w="28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5. ZIŅAS PAR PILNGADĪGĀM PERSONĀM, KURAS UZŅEMTAS INSTITŪCIJĀ UN IZSTĀJUŠĀS NO TĀS PĀRSKATA GADĀ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4801"/>
        <w:gridCol w:w="1412"/>
        <w:gridCol w:w="847"/>
        <w:gridCol w:w="1035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5.1. Pilngadīgo personu dzīvesvieta pirms uzņemšanas institūcijā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uzņemtas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pilngadīgas personas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mājām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citām sociālās aprūpes institūcijām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psihiatriskās ārstniecības iestādēm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citām ārstniecības iestādēm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pusceļa mājām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grupu dzīvokļiem (mājām)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citām institūcijām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varianti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1141"/>
        <w:gridCol w:w="4186"/>
        <w:gridCol w:w="1331"/>
        <w:gridCol w:w="856"/>
        <w:gridCol w:w="1046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5.2. Pilngadīgo personu izstāšanās rādītāji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Sievietes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izstājušās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pilngadīgas personas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atgriezušās mājās (ģimenē)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nodrošināts pakalpojums dzīvesvietā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pārcēlušās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citām sociālās aprūpes institūcijām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psihiatriskās ārstniecības iestādēm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citām ārstniecības iestādēm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pusceļa mājām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 grupu dzīvokļiem (mājām)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Pakalpojuma sniegšana izbeigta par sistemātisku iekšējās kārtības noteikumu neievērošanu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mirušas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varianti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6. IEŅĒMUMI PĀRSKATA GADĀ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6517"/>
        <w:gridCol w:w="1962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6.1. Faktiskie ieņēmumi pārskata gadā (izņemot humāno palīdzību)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Pārskata gadā kopā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 ieņēmumi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iemaksas no valsts budžeta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pašvaldību iemaksas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apgādnieku iemaksas personas uzturēšanai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līdzmaksājumi (iemaksas no pensijas u.c. maksājumi par pakalpojumu)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iemaksas no pašvaldību finanšu izlīdzināšanas fonda (par personām, kas ievietotas institūcijā līdz 01.01.1998.)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 pašu ieņēmumi no saimnieciskās darbības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ieņēmumi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5"/>
        <w:gridCol w:w="4806"/>
        <w:gridCol w:w="3570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6.2. Saņemtā humānā palīdzība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Pārskata gadā kopā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Institūcijā saņemtā humānā palīdzība, ziedojumi u.c.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 vērtībā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zālēm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ēdināšanai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mīkstajam inventāram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biroja precēm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mācību līdzekļiem un materiāliem, grāmatām un žurnāliem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citiem mērķiem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7. IZDEVUMI PĀRSKATA GADĀ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785"/>
        <w:gridCol w:w="5804"/>
        <w:gridCol w:w="1901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7.1. Faktiskie izdevumi pārskata gadā atbilstoši ekonomiskās klasifikācijas kodiem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Pārskata gadā kopā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 vajadzībām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izlietoto līdzekļu kopapjoms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(bez kapitālajiem izdevumiem)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ēdināšanai (2363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zāļu iegādei (2341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mīkstā inventāra iegādei (2361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kārtējo remonta un iestādes uzturēšanas materiālu iegādei (izņemot sanitāri higiēniskos materiālus) (2350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sanitāri higiēniskai apkopšanai izmantojamo materiālu iegādei (2350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mācību līdzekļu un materiālu iegādei (2370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grāmatu un žurnālu iegādei (2400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biroja preču un inventāra iegādei (2310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pārējām vajadzībām izlietotie līdzekļi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atalgojums (1100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apdrošināšanas obligātās iemaksas, sociāla rakstura pabalsti un kompensācijas (1200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izdevumi par komunālajiem pakalpojumiem (2220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izdevumi par kurināmā un enerģētisko materiālu iegādi (2320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pārējie izdevumi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 remontdarbu un iestādes uzturēšanas pakalpojumi (2249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 specifiskas lietošanas materiāli un inventārs (2389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ar iestādes darbības nodrošināšanu saistīti izdevumi (norādīt, kādi)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Kapitālie izdevumi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pamatlīdzekļu iegādei – kopā (5000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kapitālo izdevumu transferti, mērķdotācijas (9000 kods)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1"/>
        <w:gridCol w:w="3570"/>
      </w:tblGrid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7.2. Finanšu līdzekļu izlietojums uz vienu personu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br/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(bez humānās palīdzības un kapitālieguldījumiem – kopā)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Pārskata gadā uz vienu personu izlietots (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Kopējie izlietotie līdzekļi (MĒNESĪ)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Ēdināšanai izlietotie līdzekļi (DIENĀ)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Zāļu iegādei izlietotie līdzekļi (DIENĀ)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Mīkstā inventāra iegādei izlietotie līdzekļi (MĒNESĪ)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Sanitāri higiēniskai apkopšanai izmantojamo materiālu iegādei izlietotie līdzekļi (MĒNESĪ)</w:t>
            </w:r>
          </w:p>
        </w:tc>
        <w:tc>
          <w:tcPr>
            <w:tcW w:w="35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lastRenderedPageBreak/>
        <w:t>8. IESTĀDES TERITORIJA, ĒKAS, TELPAS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6"/>
        <w:gridCol w:w="3615"/>
      </w:tblGrid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8.1. Teritorija, ēkas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Platība (m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vertAlign w:val="superscript"/>
                <w:lang w:eastAsia="lv-LV"/>
              </w:rPr>
              <w:t>2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2659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 institūcijas ēku platība 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dzīvojamā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platība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dzīvojamo istabu–guļamtelpu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platība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Dzīvojamo istabu–guļamtelpu platība uz vienu personu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 teritorijas platība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Zeme apsaimniekošanā (palīgsaimniecībām)</w:t>
            </w:r>
          </w:p>
        </w:tc>
        <w:tc>
          <w:tcPr>
            <w:tcW w:w="36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"/>
        <w:gridCol w:w="4708"/>
        <w:gridCol w:w="3585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8.2. Dzīvojamās istabas–guļamtelpas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Skaits</w:t>
            </w:r>
          </w:p>
        </w:tc>
      </w:tr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Dzīvojamo istabu–guļamtelpu skaits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vienvietīga istaba (dzīvo viena persona)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divvietīga istaba (dzīvo divas personas)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trīsvietīga istaba (dzīvo trīs personas)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četrvietīga istaba (dzīvo četras personas)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piecvietīga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istaba (dzīvo piecas personas)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sešvietīga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istaba (dzīvo sešas personas)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istabā dzīvo septiņas personas un vairāk</w:t>
            </w:r>
          </w:p>
        </w:tc>
        <w:tc>
          <w:tcPr>
            <w:tcW w:w="35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9. ZIŅAS PAR INFORMĀCIJAS TEHNOLOĢIJĀM INSTITŪCIJĀ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"/>
        <w:gridCol w:w="2657"/>
        <w:gridCol w:w="1854"/>
        <w:gridCol w:w="3715"/>
      </w:tblGrid>
      <w:tr w:rsidR="00F068B9" w:rsidRPr="00F068B9" w:rsidTr="00112F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9.1. Datori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Kopējais skaits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iegādāti pārskata gadā</w:t>
            </w: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Datori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interneta pieslēgumu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8"/>
        <w:gridCol w:w="4123"/>
      </w:tblGrid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9.2. Programmatūras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Atbilstošo atzīmēt ar "1"</w:t>
            </w: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Iemītnieku uzskaites programma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(norādīt, kāda)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10. ZIŅAS PAR INSTITŪCIJAS VADĪTĀJU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7"/>
        <w:gridCol w:w="2728"/>
        <w:gridCol w:w="2286"/>
        <w:gridCol w:w="2900"/>
      </w:tblGrid>
      <w:tr w:rsidR="00F068B9" w:rsidRPr="00F068B9" w:rsidTr="00BF3C2E">
        <w:tc>
          <w:tcPr>
            <w:tcW w:w="341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Izglītība</w:t>
            </w:r>
            <w:r w:rsidR="00FA5E2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 xml:space="preserve"> un iegūtās zināšanas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Atbilstošo atzīmēt ar "1"</w:t>
            </w:r>
          </w:p>
        </w:tc>
      </w:tr>
      <w:tr w:rsidR="00BF3C2E" w:rsidRPr="00F068B9" w:rsidTr="00BF3C2E">
        <w:tc>
          <w:tcPr>
            <w:tcW w:w="66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 vadītāja izglītība</w:t>
            </w:r>
          </w:p>
        </w:tc>
        <w:tc>
          <w:tcPr>
            <w:tcW w:w="14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otrā līmeņa profesionālā augstākā vai akadēmiskā izglītība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BF3C2E"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9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citā profesijā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BF3C2E"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pirmā līmeņa profesionālā augstākā izglītība sociālās aprūpes, sociālās rehabilitācijas, sociālās palīdzības organizēšanas jomā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rPr>
          <w:trHeight w:val="630"/>
        </w:trPr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46" w:type="pct"/>
            <w:gridSpan w:val="2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iegūst otrā līmeņa profesionālo augstāko vai akadēmisko izglītību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BF3C2E"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izglītība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BF3C2E"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iegūst otrā līmeņa profesionālo augstāko vai akadēmisko izglītību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BF3C2E">
        <w:tc>
          <w:tcPr>
            <w:tcW w:w="66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F3C2E" w:rsidRPr="00BF3C2E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zināšanas bērnu tiesību aizsardzības jomā</w:t>
            </w:r>
          </w:p>
        </w:tc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11. INSTITŪCIJAS DARBINIEKI UZ PĀRSKATA GADA BEIGĀM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"/>
        <w:gridCol w:w="851"/>
        <w:gridCol w:w="1831"/>
        <w:gridCol w:w="2666"/>
        <w:gridCol w:w="3089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11.1. Profesijas nosaukums saskaņā ar profesiju klasifikatoru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Apstiprināto amata vienību skaits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(uz pārskata gada 31.decembri)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Faktiski nodarbināto darbinieku skaits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(neatkarīgi no slodzes apjoma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7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Darbinieku skaits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administratīvais personāls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vertAlign w:val="superscript"/>
                <w:lang w:eastAsia="lv-LV"/>
              </w:rPr>
              <w:t>8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veselības aprūpes speciālisti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ārsti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medicīnas māsas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rehabilitācijas speciālisti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ergoterapeiti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fizioterapeiti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masieri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psihologi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sociālie pedagogi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logopēdi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defektologi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sociālā darba speciālisti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tai 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skaitā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sociālie darbinieki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sociālie aprūpētāji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sociālie rehabilitētāji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aprūpētāji, aukles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 darbinieki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7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Tā kā darbinieki var strādāt nepilnu slodzi vai vairāk par slodzi, šim skaitam nav jābūt apstiprināto amata vienību skaita summai. Šeit jāuzrāda kopējais i</w:t>
      </w:r>
      <w:r w:rsidR="005578A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nstitūcijas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darbinieku skaits.</w:t>
      </w:r>
    </w:p>
    <w:p w:rsid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8</w:t>
      </w: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Administratīvais personāls – direktors un direktora vietnieks, grāmatvedis, ekonomists, lietveži, arhīva lietu speciālists, personāla inspektors.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80"/>
        <w:gridCol w:w="4763"/>
        <w:gridCol w:w="1105"/>
      </w:tblGrid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11.2. Sociālo darbinieku, sociālo aprūpētāju un sociālo rehabilitētāju izglītība</w:t>
            </w:r>
            <w:r w:rsidR="00FA5E2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 xml:space="preserve"> un iegūtās zināšanas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 xml:space="preserve"> (uz pārskata gada 31.decembri)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Sociālie darbinieki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otrā līmeņa profesionālo augstāko vai akadēmisko izglītību 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pirmā līmeņa profesionālo augstāko sociālā aprūpētāja, sociālā rehabilitētāja vai sociālās palīdzības organizatora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otrā līmeņa profesionālo augstāko vai akadēmisko izglītību citā profesijā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profesionālo vidējo izglītību vai vispārējo vidējo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no darbiniekiem bez atbilstošas izglītības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pirmā līmeņa profesionālo augstāko sociālā aprūpētāja, sociālā rehabilitētāja, sociālās palīdzības organizatora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iegūst otrā līmeņa profesionālo augstāko vai akadēmisko izglītību 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zināšanas bērnu tiesību aizsardzības jomā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Sociālie aprūpētāji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pirmā līmeņa profesionālo augstāko sociālā aprūpētāja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otrā līmeņa profesionālo augstāko vai akadēmisko izglītību 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otrā līmeņa profesionālo augstāko vai akadēmisko izglītību citā profesijā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profesionālo vidējo izglītību vai vispārējo vidējo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no darbiniekiem bez atbilstošas izglītības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pirmā līmeņa profesionālo augstāko sociālā aprūpētāja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iegūst otrā līmeņa profesionālo augstāko vai </w:t>
            </w: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akadēmisko izglītību 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zināšanas bērnu tiesību aizsardzības jomā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Sociālie rehabilitētāji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pirmā līmeņa profesionālo augstāko sociālā rehabilitētāja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otrā līmeņa profesionālo augstāko vai akadēmisko izglītību 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otrā līmeņa profesionālo augstāko vai akadēmisko izglītību citā profesijā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profesionālo vidējo izglītību vai vispārējo vidējo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 – </w:t>
            </w:r>
            <w:r w:rsidRPr="00F068B9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no darbiniekiem bez atbilstošas izglītības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pirmā līmeņa profesionālo augstāko sociālā rehabilitētāja izglītību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iegūst otrā līmeņa profesionālo augstāko vai akadēmisko izglītību sociālajā darbā vai </w:t>
            </w:r>
            <w:proofErr w:type="spellStart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karitatīvajā</w:t>
            </w:r>
            <w:proofErr w:type="spellEnd"/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F3C2E" w:rsidRPr="00F068B9" w:rsidTr="00A4651C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F3C2E" w:rsidRPr="00F068B9" w:rsidRDefault="00BF3C2E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3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zināšanas bērnu tiesību aizsardzības jomā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F3C2E" w:rsidRPr="00F068B9" w:rsidRDefault="00BF3C2E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7"/>
        <w:gridCol w:w="66"/>
        <w:gridCol w:w="780"/>
        <w:gridCol w:w="66"/>
        <w:gridCol w:w="1429"/>
        <w:gridCol w:w="66"/>
        <w:gridCol w:w="1007"/>
      </w:tblGrid>
      <w:tr w:rsidR="003F03DA" w:rsidRPr="00F068B9" w:rsidTr="00112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578AD" w:rsidRDefault="005578AD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Piezīmes</w:t>
            </w:r>
          </w:p>
          <w:p w:rsidR="005578AD" w:rsidRPr="0026590C" w:rsidRDefault="005578AD" w:rsidP="0026590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6590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2.4.</w:t>
            </w:r>
            <w:r w:rsidR="003F03D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2.5., 2.6.</w:t>
            </w:r>
            <w:r w:rsidRPr="0026590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tabulu aizpilda tikai par pilngadīgām personām.</w:t>
            </w:r>
          </w:p>
          <w:p w:rsidR="0026590C" w:rsidRDefault="00C6309D" w:rsidP="0026590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0A7ED2" w:rsidRPr="000A7E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7., 2.8., </w:t>
            </w:r>
            <w:r w:rsidR="000A7ED2" w:rsidRPr="000A7E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2.9.tabulu aizpilda par visiem bērniem</w:t>
            </w:r>
            <w:r w:rsidR="000A7ED2" w:rsidRPr="00C6309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  <w:p w:rsidR="0026590C" w:rsidRPr="000A7ED2" w:rsidRDefault="0026590C" w:rsidP="0026590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2.10., 2.11. tabulu aizpilda par visām personām.</w:t>
            </w:r>
          </w:p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Pārskatu sagatavoja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3F03DA" w:rsidRPr="00F068B9" w:rsidTr="00112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(paraksts)</w:t>
            </w: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5"/>
        <w:gridCol w:w="6026"/>
      </w:tblGrid>
      <w:tr w:rsidR="00F068B9" w:rsidRPr="00F068B9" w:rsidTr="00112F7B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1"/>
        <w:gridCol w:w="3300"/>
      </w:tblGrid>
      <w:tr w:rsidR="00F068B9" w:rsidRPr="00F068B9" w:rsidTr="00112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 direktors/vadītājs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uzvārds)</w:t>
            </w: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Datums _______________ Paraksts _____________________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Pašvaldības institūcijām, kā arī tām institūcijām, kuras saņem finansējumu no pašvaldības vai valsts, pārskats jāsaskaņo ar pašvaldības domes atbildīgo personu par sociālās aprūpes iestāžu darbu.</w:t>
      </w:r>
    </w:p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Saskaņots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9"/>
        <w:gridCol w:w="171"/>
        <w:gridCol w:w="4162"/>
        <w:gridCol w:w="171"/>
        <w:gridCol w:w="2608"/>
      </w:tblGrid>
      <w:tr w:rsidR="00F068B9" w:rsidRPr="00F068B9" w:rsidTr="00112F7B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(amats)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(paraksts)</w:t>
            </w:r>
          </w:p>
        </w:tc>
      </w:tr>
    </w:tbl>
    <w:p w:rsidR="00F068B9" w:rsidRPr="00F068B9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6896"/>
      </w:tblGrid>
      <w:tr w:rsidR="00F068B9" w:rsidRPr="00F068B9" w:rsidTr="00112F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F068B9" w:rsidRPr="00F068B9" w:rsidTr="00112F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8B9" w:rsidRPr="00F068B9" w:rsidRDefault="00F068B9" w:rsidP="00F068B9">
            <w:pPr>
              <w:spacing w:before="100" w:beforeAutospacing="1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068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68B9" w:rsidRPr="00F068B9" w:rsidRDefault="00F068B9" w:rsidP="00F0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F068B9" w:rsidRPr="00F068B9" w:rsidRDefault="00F068B9" w:rsidP="00F068B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Datums _______________ Paraksts _____________________</w:t>
      </w:r>
    </w:p>
    <w:p w:rsidR="008C60FC" w:rsidRDefault="00F068B9" w:rsidP="00FA5E2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068B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Piezīme. Dokumenta rekvizītus "Paraksts" un "Datums" neaizpilda, ja elektroniskais dokuments ir sagatavots atbilstoši normatīvajiem aktiem par elektronisko dokumentu noformēšanu.</w:t>
      </w:r>
    </w:p>
    <w:p w:rsidR="000A7ED2" w:rsidRDefault="000A7ED2" w:rsidP="000A7ED2">
      <w:pPr>
        <w:rPr>
          <w:rFonts w:ascii="Times New Roman" w:hAnsi="Times New Roman" w:cs="Times New Roman"/>
          <w:sz w:val="28"/>
          <w:szCs w:val="28"/>
        </w:rPr>
      </w:pPr>
      <w:r w:rsidRPr="001D32AE">
        <w:rPr>
          <w:rFonts w:ascii="Times New Roman" w:hAnsi="Times New Roman" w:cs="Times New Roman"/>
          <w:sz w:val="28"/>
          <w:szCs w:val="28"/>
        </w:rPr>
        <w:t xml:space="preserve">Labklājības ministrs </w:t>
      </w:r>
      <w:r w:rsidRPr="001D32AE">
        <w:rPr>
          <w:rFonts w:ascii="Times New Roman" w:hAnsi="Times New Roman" w:cs="Times New Roman"/>
          <w:sz w:val="28"/>
          <w:szCs w:val="28"/>
        </w:rPr>
        <w:tab/>
      </w:r>
      <w:r w:rsidRPr="001D32AE">
        <w:rPr>
          <w:rFonts w:ascii="Times New Roman" w:hAnsi="Times New Roman" w:cs="Times New Roman"/>
          <w:sz w:val="28"/>
          <w:szCs w:val="28"/>
        </w:rPr>
        <w:tab/>
      </w:r>
      <w:r w:rsidRPr="001D32AE">
        <w:rPr>
          <w:rFonts w:ascii="Times New Roman" w:hAnsi="Times New Roman" w:cs="Times New Roman"/>
          <w:sz w:val="28"/>
          <w:szCs w:val="28"/>
        </w:rPr>
        <w:tab/>
      </w:r>
      <w:r w:rsidRPr="001D32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2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End"/>
      <w:r w:rsidRPr="001D32AE">
        <w:rPr>
          <w:rFonts w:ascii="Times New Roman" w:hAnsi="Times New Roman" w:cs="Times New Roman"/>
          <w:sz w:val="28"/>
          <w:szCs w:val="28"/>
        </w:rPr>
        <w:t>J. Reirs</w:t>
      </w: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289" w:rsidRDefault="00CD5289" w:rsidP="000A7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ED2" w:rsidRPr="001D32AE" w:rsidRDefault="0026590C" w:rsidP="000A7E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04.04.</w:t>
      </w:r>
      <w:r w:rsidR="000A7ED2" w:rsidRPr="001D32AE">
        <w:rPr>
          <w:rFonts w:ascii="Times New Roman" w:hAnsi="Times New Roman" w:cs="Times New Roman"/>
          <w:sz w:val="20"/>
          <w:szCs w:val="20"/>
        </w:rPr>
        <w:t xml:space="preserve">2017. </w:t>
      </w:r>
      <w:r w:rsidR="00CD5289">
        <w:rPr>
          <w:rFonts w:ascii="Times New Roman" w:hAnsi="Times New Roman" w:cs="Times New Roman"/>
          <w:sz w:val="20"/>
          <w:szCs w:val="20"/>
        </w:rPr>
        <w:t>10:00</w:t>
      </w:r>
    </w:p>
    <w:p w:rsidR="000A7ED2" w:rsidRPr="001D32AE" w:rsidRDefault="0026590C" w:rsidP="000A7E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2393</w:t>
      </w:r>
    </w:p>
    <w:p w:rsidR="000A7ED2" w:rsidRPr="001D32AE" w:rsidRDefault="000A7ED2" w:rsidP="000A7E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D32AE">
        <w:rPr>
          <w:rFonts w:ascii="Times New Roman" w:hAnsi="Times New Roman" w:cs="Times New Roman"/>
          <w:sz w:val="20"/>
          <w:szCs w:val="20"/>
        </w:rPr>
        <w:t>Ž.Buhanovskis</w:t>
      </w:r>
      <w:proofErr w:type="spellEnd"/>
    </w:p>
    <w:p w:rsidR="000A7ED2" w:rsidRDefault="000A7ED2" w:rsidP="0026590C">
      <w:pPr>
        <w:spacing w:after="0"/>
      </w:pPr>
      <w:r w:rsidRPr="001D32AE">
        <w:rPr>
          <w:rFonts w:ascii="Times New Roman" w:hAnsi="Times New Roman" w:cs="Times New Roman"/>
          <w:sz w:val="20"/>
          <w:szCs w:val="20"/>
        </w:rPr>
        <w:t>67021670, zanis.buhanovskis@lm.gov.lv</w:t>
      </w:r>
    </w:p>
    <w:sectPr w:rsidR="000A7ED2" w:rsidSect="00CD528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E1" w:rsidRDefault="008461E1" w:rsidP="0026590C">
      <w:pPr>
        <w:spacing w:after="0" w:line="240" w:lineRule="auto"/>
      </w:pPr>
      <w:r>
        <w:separator/>
      </w:r>
    </w:p>
  </w:endnote>
  <w:endnote w:type="continuationSeparator" w:id="0">
    <w:p w:rsidR="008461E1" w:rsidRDefault="008461E1" w:rsidP="0026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0C" w:rsidRDefault="0026590C" w:rsidP="0026590C">
    <w:pPr>
      <w:pStyle w:val="Footer"/>
    </w:pPr>
    <w:r>
      <w:t>LMnot</w:t>
    </w:r>
    <w:r w:rsidR="007B1F09">
      <w:t>p3</w:t>
    </w:r>
    <w:r>
      <w:t>_</w:t>
    </w:r>
    <w:r w:rsidR="00CD5289">
      <w:t>0404</w:t>
    </w:r>
    <w:r>
      <w:t>17_stat; Ministru kabineta noteikumu projekts „Noteikumi par valsts statistikas pārskatiem sociālo pakalpojumu un sociālās palīdzības jomā”</w:t>
    </w:r>
  </w:p>
  <w:p w:rsidR="0026590C" w:rsidRDefault="00265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89" w:rsidRDefault="00CD5289">
    <w:pPr>
      <w:pStyle w:val="Footer"/>
    </w:pPr>
    <w:r w:rsidRPr="00CD5289">
      <w:t>LMnot</w:t>
    </w:r>
    <w:r w:rsidR="007B1F09">
      <w:t>p3</w:t>
    </w:r>
    <w:r w:rsidRPr="00CD5289">
      <w:t>_040417_stat; Ministru kabineta noteikumu projekts „Noteikumi par valsts statistikas pārskatiem sociālo pakalpojumu un sociālās palīdzības jomā”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E1" w:rsidRDefault="008461E1" w:rsidP="0026590C">
      <w:pPr>
        <w:spacing w:after="0" w:line="240" w:lineRule="auto"/>
      </w:pPr>
      <w:r>
        <w:separator/>
      </w:r>
    </w:p>
  </w:footnote>
  <w:footnote w:type="continuationSeparator" w:id="0">
    <w:p w:rsidR="008461E1" w:rsidRDefault="008461E1" w:rsidP="0026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97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5289" w:rsidRDefault="00CD52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6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5289" w:rsidRDefault="00CD5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EA6"/>
    <w:multiLevelType w:val="hybridMultilevel"/>
    <w:tmpl w:val="00DC7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B9"/>
    <w:rsid w:val="00012A3C"/>
    <w:rsid w:val="000A7ED2"/>
    <w:rsid w:val="000B5000"/>
    <w:rsid w:val="000C5744"/>
    <w:rsid w:val="000F575D"/>
    <w:rsid w:val="0011204B"/>
    <w:rsid w:val="00112F7B"/>
    <w:rsid w:val="0026590C"/>
    <w:rsid w:val="0027311F"/>
    <w:rsid w:val="003F03DA"/>
    <w:rsid w:val="004573BB"/>
    <w:rsid w:val="005578AD"/>
    <w:rsid w:val="007B1F09"/>
    <w:rsid w:val="008461E1"/>
    <w:rsid w:val="008C60FC"/>
    <w:rsid w:val="008C6CF1"/>
    <w:rsid w:val="00941F86"/>
    <w:rsid w:val="00A4651C"/>
    <w:rsid w:val="00A47800"/>
    <w:rsid w:val="00B2260D"/>
    <w:rsid w:val="00BF3C2E"/>
    <w:rsid w:val="00C25544"/>
    <w:rsid w:val="00C53F5B"/>
    <w:rsid w:val="00C6309D"/>
    <w:rsid w:val="00CD5289"/>
    <w:rsid w:val="00D9595A"/>
    <w:rsid w:val="00E961E2"/>
    <w:rsid w:val="00EA2BC1"/>
    <w:rsid w:val="00EB1C6F"/>
    <w:rsid w:val="00F068B9"/>
    <w:rsid w:val="00FA5E25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8B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F068B9"/>
  </w:style>
  <w:style w:type="character" w:styleId="Hyperlink">
    <w:name w:val="Hyperlink"/>
    <w:basedOn w:val="DefaultParagraphFont"/>
    <w:uiPriority w:val="99"/>
    <w:semiHidden/>
    <w:unhideWhenUsed/>
    <w:rsid w:val="00F068B9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F068B9"/>
  </w:style>
  <w:style w:type="paragraph" w:styleId="Header">
    <w:name w:val="header"/>
    <w:basedOn w:val="Normal"/>
    <w:link w:val="Head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B9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B9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5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8B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F068B9"/>
  </w:style>
  <w:style w:type="character" w:styleId="Hyperlink">
    <w:name w:val="Hyperlink"/>
    <w:basedOn w:val="DefaultParagraphFont"/>
    <w:uiPriority w:val="99"/>
    <w:semiHidden/>
    <w:unhideWhenUsed/>
    <w:rsid w:val="00F068B9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F068B9"/>
  </w:style>
  <w:style w:type="paragraph" w:styleId="Header">
    <w:name w:val="header"/>
    <w:basedOn w:val="Normal"/>
    <w:link w:val="Head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B9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B9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5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C2C3-F132-42B0-A709-AE6A8426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12705</Words>
  <Characters>7243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</dc:subject>
  <dc:creator>Zanis Buhanovskis</dc:creator>
  <dc:description>67021670, zanis.buhanovskis@lm.gov.lv</dc:description>
  <cp:lastModifiedBy>Jekaterina Borovika</cp:lastModifiedBy>
  <cp:revision>2</cp:revision>
  <cp:lastPrinted>2017-04-04T09:33:00Z</cp:lastPrinted>
  <dcterms:created xsi:type="dcterms:W3CDTF">2017-04-11T12:44:00Z</dcterms:created>
  <dcterms:modified xsi:type="dcterms:W3CDTF">2017-04-11T12:44:00Z</dcterms:modified>
</cp:coreProperties>
</file>