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B8" w:rsidRPr="000510F0" w:rsidRDefault="005729B8" w:rsidP="001C3ECB">
      <w:pPr>
        <w:jc w:val="both"/>
        <w:rPr>
          <w:sz w:val="28"/>
          <w:szCs w:val="28"/>
        </w:rPr>
      </w:pPr>
    </w:p>
    <w:p w:rsidR="005729B8" w:rsidRPr="000510F0" w:rsidRDefault="005729B8" w:rsidP="00C201C1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A9746C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:rsidR="005729B8" w:rsidRDefault="005729B8" w:rsidP="00C201C1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:rsidR="005729B8" w:rsidRDefault="005729B8" w:rsidP="005729B8">
      <w:pPr>
        <w:pStyle w:val="BodyTextIndent"/>
        <w:rPr>
          <w:sz w:val="28"/>
          <w:szCs w:val="28"/>
          <w:lang w:val="lv-LV"/>
        </w:rPr>
      </w:pPr>
    </w:p>
    <w:p w:rsidR="005729B8" w:rsidRDefault="005729B8" w:rsidP="005729B8">
      <w:pPr>
        <w:pStyle w:val="BodyTextIndent"/>
        <w:rPr>
          <w:sz w:val="28"/>
          <w:szCs w:val="28"/>
          <w:lang w:val="lv-LV"/>
        </w:rPr>
      </w:pPr>
    </w:p>
    <w:p w:rsidR="005729B8" w:rsidRPr="00797B13" w:rsidRDefault="005729B8" w:rsidP="001814CC">
      <w:pPr>
        <w:pStyle w:val="BodyTextIndent"/>
        <w:jc w:val="center"/>
        <w:rPr>
          <w:b/>
          <w:sz w:val="28"/>
          <w:szCs w:val="28"/>
          <w:lang w:val="lv-LV"/>
        </w:rPr>
      </w:pPr>
      <w:r w:rsidRPr="00797B13">
        <w:rPr>
          <w:b/>
          <w:sz w:val="28"/>
          <w:szCs w:val="28"/>
          <w:lang w:val="lv-LV"/>
        </w:rPr>
        <w:t>Valsts asinsdonoru centra maksas pakalpojumu cenrādis</w:t>
      </w:r>
    </w:p>
    <w:p w:rsidR="00797B13" w:rsidRDefault="00797B13" w:rsidP="00797B13">
      <w:pPr>
        <w:pStyle w:val="naislab"/>
        <w:spacing w:before="0" w:after="0"/>
        <w:rPr>
          <w:sz w:val="28"/>
          <w:szCs w:val="28"/>
        </w:rPr>
      </w:pPr>
    </w:p>
    <w:p w:rsidR="00797B13" w:rsidRPr="00696FAF" w:rsidRDefault="00797B13" w:rsidP="006F189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</w:p>
    <w:p w:rsidR="00797B13" w:rsidRDefault="00797B13" w:rsidP="006F189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un finanšu vadību </w:t>
      </w:r>
    </w:p>
    <w:p w:rsidR="00797B13" w:rsidRDefault="00797B13" w:rsidP="006F189A">
      <w:pPr>
        <w:pStyle w:val="naislab"/>
        <w:spacing w:before="0" w:after="120"/>
        <w:rPr>
          <w:sz w:val="28"/>
          <w:szCs w:val="28"/>
        </w:rPr>
      </w:pPr>
      <w:r w:rsidRPr="00696FAF">
        <w:rPr>
          <w:sz w:val="28"/>
          <w:szCs w:val="28"/>
        </w:rPr>
        <w:t>5.panta devīto daļu</w:t>
      </w:r>
    </w:p>
    <w:p w:rsidR="000C75C6" w:rsidRDefault="000C75C6" w:rsidP="00797B13">
      <w:pPr>
        <w:pStyle w:val="naislab"/>
        <w:spacing w:before="0" w:after="0"/>
        <w:rPr>
          <w:sz w:val="28"/>
          <w:szCs w:val="28"/>
        </w:rPr>
      </w:pPr>
    </w:p>
    <w:p w:rsidR="000C75C6" w:rsidRDefault="000C75C6" w:rsidP="00015B7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Pr="00696FAF">
        <w:rPr>
          <w:sz w:val="28"/>
          <w:szCs w:val="28"/>
        </w:rPr>
        <w:t xml:space="preserve">Noteikumi nosaka </w:t>
      </w:r>
      <w:r>
        <w:rPr>
          <w:sz w:val="28"/>
          <w:szCs w:val="28"/>
        </w:rPr>
        <w:t xml:space="preserve">Valsts asinsdonoru centra </w:t>
      </w:r>
      <w:r w:rsidRPr="00696FAF">
        <w:rPr>
          <w:sz w:val="28"/>
          <w:szCs w:val="28"/>
        </w:rPr>
        <w:t>sniegto maksas pakalpojumu cenrādi.</w:t>
      </w:r>
    </w:p>
    <w:p w:rsidR="000C75C6" w:rsidRDefault="000C75C6" w:rsidP="003B0181">
      <w:pPr>
        <w:pStyle w:val="naisf"/>
        <w:spacing w:before="0" w:after="0"/>
        <w:ind w:firstLine="720"/>
        <w:rPr>
          <w:sz w:val="28"/>
          <w:szCs w:val="28"/>
        </w:rPr>
      </w:pPr>
    </w:p>
    <w:p w:rsidR="003730B7" w:rsidRDefault="000C75C6" w:rsidP="00015B7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5E5F">
        <w:rPr>
          <w:sz w:val="28"/>
          <w:szCs w:val="28"/>
        </w:rPr>
        <w:t xml:space="preserve">Valsts asinsdonoru centrs </w:t>
      </w:r>
      <w:r w:rsidR="00A85E5F" w:rsidRPr="007A791D">
        <w:rPr>
          <w:sz w:val="28"/>
          <w:szCs w:val="28"/>
        </w:rPr>
        <w:t xml:space="preserve">maksas pakalpojumus </w:t>
      </w:r>
      <w:r>
        <w:rPr>
          <w:sz w:val="28"/>
          <w:szCs w:val="28"/>
        </w:rPr>
        <w:t>sniedz</w:t>
      </w:r>
      <w:r w:rsidRPr="007A791D">
        <w:rPr>
          <w:sz w:val="28"/>
          <w:szCs w:val="28"/>
        </w:rPr>
        <w:t xml:space="preserve"> saskaņā ar cenrādi</w:t>
      </w:r>
      <w:r w:rsidR="001C3ECB">
        <w:rPr>
          <w:sz w:val="28"/>
          <w:szCs w:val="28"/>
        </w:rPr>
        <w:t xml:space="preserve"> (pielikums).</w:t>
      </w:r>
    </w:p>
    <w:p w:rsidR="00820FC0" w:rsidRDefault="00820FC0" w:rsidP="00015B7D">
      <w:pPr>
        <w:pStyle w:val="naisf"/>
        <w:spacing w:before="0" w:after="0"/>
        <w:ind w:firstLine="720"/>
        <w:rPr>
          <w:sz w:val="28"/>
          <w:szCs w:val="28"/>
        </w:rPr>
      </w:pPr>
    </w:p>
    <w:p w:rsidR="00820FC0" w:rsidRDefault="00820FC0" w:rsidP="00015B7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 Donori</w:t>
      </w:r>
      <w:r w:rsidR="00511DBE">
        <w:rPr>
          <w:sz w:val="28"/>
          <w:szCs w:val="28"/>
        </w:rPr>
        <w:t>em ziedojot asinis netiek piemērota</w:t>
      </w:r>
      <w:r w:rsidR="005F7AF8">
        <w:rPr>
          <w:sz w:val="28"/>
          <w:szCs w:val="28"/>
        </w:rPr>
        <w:t xml:space="preserve"> </w:t>
      </w:r>
      <w:r>
        <w:rPr>
          <w:sz w:val="28"/>
          <w:szCs w:val="28"/>
        </w:rPr>
        <w:t>maksa par šo noteikumu pielikuma 2.punktā minētajiem pakalpojumiem.</w:t>
      </w:r>
    </w:p>
    <w:p w:rsidR="003B0181" w:rsidRDefault="003730B7" w:rsidP="00C46F00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181" w:rsidRDefault="00820FC0" w:rsidP="00015B7D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0181">
        <w:rPr>
          <w:sz w:val="28"/>
          <w:szCs w:val="28"/>
        </w:rPr>
        <w:t>. Atzīt par spēku zaudējušiem Ministru kabineta 2013.gada 10.septembra noteikumus Nr.806 “Valsts asinsdonoru centra maksas pakalpojumu cenrādis” (Latvijas Vēstnesis, 2013, 179 nr.).</w:t>
      </w:r>
    </w:p>
    <w:p w:rsidR="0001668D" w:rsidRDefault="0001668D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01668D" w:rsidRDefault="00820FC0" w:rsidP="00015B7D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EF9">
        <w:rPr>
          <w:sz w:val="28"/>
          <w:szCs w:val="28"/>
        </w:rPr>
        <w:t xml:space="preserve">. Noteikumi stājas spēkā 2017.gada </w:t>
      </w:r>
      <w:r w:rsidR="00FF7199">
        <w:rPr>
          <w:sz w:val="28"/>
          <w:szCs w:val="28"/>
        </w:rPr>
        <w:t>1.jūnijā</w:t>
      </w:r>
      <w:r w:rsidR="00510349">
        <w:rPr>
          <w:sz w:val="28"/>
          <w:szCs w:val="28"/>
        </w:rPr>
        <w:t>.</w:t>
      </w:r>
    </w:p>
    <w:p w:rsidR="00916249" w:rsidRDefault="00916249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AF11C2" w:rsidRDefault="00AF11C2" w:rsidP="00015B7D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</w:t>
      </w:r>
      <w:r w:rsidR="00781970">
        <w:rPr>
          <w:sz w:val="28"/>
          <w:szCs w:val="28"/>
        </w:rPr>
        <w:t>dents</w:t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:rsidR="00AF11C2" w:rsidRDefault="00AF11C2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946A17" w:rsidRDefault="00946A17" w:rsidP="00015B7D">
      <w:pPr>
        <w:spacing w:after="240"/>
        <w:jc w:val="both"/>
        <w:rPr>
          <w:sz w:val="28"/>
        </w:rPr>
      </w:pPr>
      <w:r>
        <w:rPr>
          <w:sz w:val="28"/>
        </w:rPr>
        <w:t>Veselības mini</w:t>
      </w:r>
      <w:r w:rsidR="00C201C1">
        <w:rPr>
          <w:sz w:val="28"/>
        </w:rPr>
        <w:t>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01C1">
        <w:rPr>
          <w:sz w:val="28"/>
        </w:rPr>
        <w:t xml:space="preserve">          Anda Čakša</w:t>
      </w:r>
    </w:p>
    <w:p w:rsidR="00946A17" w:rsidRDefault="00946A17" w:rsidP="00946A17">
      <w:pPr>
        <w:jc w:val="both"/>
        <w:rPr>
          <w:sz w:val="28"/>
        </w:rPr>
      </w:pPr>
    </w:p>
    <w:p w:rsidR="00946A17" w:rsidRDefault="00946A17" w:rsidP="00015B7D">
      <w:pPr>
        <w:spacing w:after="360"/>
        <w:jc w:val="both"/>
        <w:rPr>
          <w:sz w:val="28"/>
        </w:rPr>
      </w:pPr>
      <w:r>
        <w:rPr>
          <w:sz w:val="28"/>
        </w:rPr>
        <w:t xml:space="preserve">Iesniedzējs: </w:t>
      </w:r>
      <w:r w:rsidR="00C55EC9">
        <w:rPr>
          <w:sz w:val="28"/>
        </w:rPr>
        <w:t>Veselības ministre</w:t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201C1">
        <w:rPr>
          <w:sz w:val="28"/>
        </w:rPr>
        <w:t>Anda Čakša</w:t>
      </w:r>
    </w:p>
    <w:p w:rsidR="00946A17" w:rsidRDefault="00946A17" w:rsidP="00946A17">
      <w:pPr>
        <w:jc w:val="both"/>
        <w:rPr>
          <w:sz w:val="28"/>
        </w:rPr>
      </w:pPr>
    </w:p>
    <w:p w:rsidR="00946A17" w:rsidRDefault="00946A17" w:rsidP="00946A17">
      <w:pPr>
        <w:jc w:val="both"/>
        <w:rPr>
          <w:sz w:val="28"/>
        </w:rPr>
      </w:pPr>
      <w:r>
        <w:rPr>
          <w:sz w:val="28"/>
        </w:rPr>
        <w:t xml:space="preserve">Vīza: Valsts </w:t>
      </w:r>
      <w:r w:rsidR="00295EF9">
        <w:rPr>
          <w:sz w:val="28"/>
        </w:rPr>
        <w:t>sekretārs</w:t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  <w:t>Kārlis Ketners</w:t>
      </w:r>
    </w:p>
    <w:p w:rsidR="00C201C1" w:rsidRDefault="00C201C1" w:rsidP="00946A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42573" w:rsidRPr="00916249" w:rsidRDefault="00D42573">
      <w:pPr>
        <w:rPr>
          <w:sz w:val="22"/>
          <w:szCs w:val="22"/>
        </w:rPr>
      </w:pPr>
      <w:bookmarkStart w:id="0" w:name="_GoBack"/>
      <w:bookmarkEnd w:id="0"/>
    </w:p>
    <w:sectPr w:rsidR="00D42573" w:rsidRPr="00916249" w:rsidSect="00015B7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CE" w:rsidRDefault="008A29CE" w:rsidP="008A3110">
      <w:r>
        <w:separator/>
      </w:r>
    </w:p>
  </w:endnote>
  <w:endnote w:type="continuationSeparator" w:id="0">
    <w:p w:rsidR="008A29CE" w:rsidRDefault="008A29CE" w:rsidP="008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10" w:rsidRPr="008A3110" w:rsidRDefault="001854ED" w:rsidP="008A3110">
    <w:pPr>
      <w:jc w:val="both"/>
      <w:rPr>
        <w:b/>
        <w:bCs/>
        <w:sz w:val="20"/>
        <w:szCs w:val="20"/>
      </w:rPr>
    </w:pPr>
    <w:r>
      <w:rPr>
        <w:sz w:val="20"/>
        <w:szCs w:val="20"/>
      </w:rPr>
      <w:t>VMnot_</w:t>
    </w:r>
    <w:r w:rsidR="00132237">
      <w:rPr>
        <w:sz w:val="20"/>
        <w:szCs w:val="20"/>
      </w:rPr>
      <w:t>0404</w:t>
    </w:r>
    <w:r w:rsidR="001C3ECB">
      <w:rPr>
        <w:sz w:val="20"/>
        <w:szCs w:val="20"/>
      </w:rPr>
      <w:t>17</w:t>
    </w:r>
    <w:r w:rsidR="008A3110">
      <w:rPr>
        <w:sz w:val="20"/>
        <w:szCs w:val="20"/>
      </w:rPr>
      <w:t>_VADC</w:t>
    </w:r>
    <w:r w:rsidR="008D236D">
      <w:rPr>
        <w:sz w:val="20"/>
        <w:szCs w:val="20"/>
      </w:rPr>
      <w:t>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CE" w:rsidRDefault="008A29CE" w:rsidP="008A3110">
      <w:r>
        <w:separator/>
      </w:r>
    </w:p>
  </w:footnote>
  <w:footnote w:type="continuationSeparator" w:id="0">
    <w:p w:rsidR="008A29CE" w:rsidRDefault="008A29CE" w:rsidP="008A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8"/>
    <w:rsid w:val="00015B7D"/>
    <w:rsid w:val="0001668D"/>
    <w:rsid w:val="000B41D7"/>
    <w:rsid w:val="000C75C6"/>
    <w:rsid w:val="00132237"/>
    <w:rsid w:val="001814CC"/>
    <w:rsid w:val="001854ED"/>
    <w:rsid w:val="001C3ECB"/>
    <w:rsid w:val="0021631E"/>
    <w:rsid w:val="00220610"/>
    <w:rsid w:val="00276CDF"/>
    <w:rsid w:val="00287585"/>
    <w:rsid w:val="00295EF9"/>
    <w:rsid w:val="003730B7"/>
    <w:rsid w:val="003A1479"/>
    <w:rsid w:val="003B0181"/>
    <w:rsid w:val="004742AE"/>
    <w:rsid w:val="004A0519"/>
    <w:rsid w:val="004D41B7"/>
    <w:rsid w:val="004D4496"/>
    <w:rsid w:val="00506AA2"/>
    <w:rsid w:val="00510349"/>
    <w:rsid w:val="00511DBE"/>
    <w:rsid w:val="00521EA4"/>
    <w:rsid w:val="00534740"/>
    <w:rsid w:val="00553DD7"/>
    <w:rsid w:val="005729B8"/>
    <w:rsid w:val="005C1083"/>
    <w:rsid w:val="005F7AF8"/>
    <w:rsid w:val="00644C7C"/>
    <w:rsid w:val="00682759"/>
    <w:rsid w:val="00693385"/>
    <w:rsid w:val="006F189A"/>
    <w:rsid w:val="006F243B"/>
    <w:rsid w:val="00781970"/>
    <w:rsid w:val="00794908"/>
    <w:rsid w:val="007957E9"/>
    <w:rsid w:val="00797B13"/>
    <w:rsid w:val="007A3DE3"/>
    <w:rsid w:val="00820FC0"/>
    <w:rsid w:val="00851E47"/>
    <w:rsid w:val="008947EB"/>
    <w:rsid w:val="008A12AB"/>
    <w:rsid w:val="008A29CE"/>
    <w:rsid w:val="008A3110"/>
    <w:rsid w:val="008C1D40"/>
    <w:rsid w:val="008D236D"/>
    <w:rsid w:val="00916249"/>
    <w:rsid w:val="00946A17"/>
    <w:rsid w:val="00973C66"/>
    <w:rsid w:val="00A137E6"/>
    <w:rsid w:val="00A41D00"/>
    <w:rsid w:val="00A6133D"/>
    <w:rsid w:val="00A63249"/>
    <w:rsid w:val="00A85E5F"/>
    <w:rsid w:val="00A9746C"/>
    <w:rsid w:val="00AE731F"/>
    <w:rsid w:val="00AF11C2"/>
    <w:rsid w:val="00AF403E"/>
    <w:rsid w:val="00B8739D"/>
    <w:rsid w:val="00BC252A"/>
    <w:rsid w:val="00C201C1"/>
    <w:rsid w:val="00C46F00"/>
    <w:rsid w:val="00C55EC9"/>
    <w:rsid w:val="00D42573"/>
    <w:rsid w:val="00D45A99"/>
    <w:rsid w:val="00D6356F"/>
    <w:rsid w:val="00D92D38"/>
    <w:rsid w:val="00DD1103"/>
    <w:rsid w:val="00E25E10"/>
    <w:rsid w:val="00F068A8"/>
    <w:rsid w:val="00F801B3"/>
    <w:rsid w:val="00FE1F5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8494"/>
  <w15:docId w15:val="{62C221DF-01AB-4114-AB13-80931DF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016F-0A78-4D23-ACC6-BE442C72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 kabineta noteikumu projekts "Valsts asinsdonoru centra maksas pakalpojumu cenrādis"</vt:lpstr>
    </vt:vector>
  </TitlesOfParts>
  <Company>Veselības ministrija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kabineta noteikumu projekts "Valsts asinsdonoru centra maksas pakalpojumu cenrādis"</dc:title>
  <dc:subject>Noteikumi</dc:subject>
  <dc:creator>Lāsma Zandberga, Regīna Fiļipova</dc:creator>
  <dc:description>Zandberga 67876041_x000d_
lasma.zandberga@vm.gov.lv  _x000d_
Fiļipova 67408864 _x000d_
Regina.Filipova@vadc.gov.lv</dc:description>
  <cp:lastModifiedBy>Lāsma Zandberga</cp:lastModifiedBy>
  <cp:revision>2</cp:revision>
  <cp:lastPrinted>2017-04-04T08:26:00Z</cp:lastPrinted>
  <dcterms:created xsi:type="dcterms:W3CDTF">2017-04-04T08:35:00Z</dcterms:created>
  <dcterms:modified xsi:type="dcterms:W3CDTF">2017-04-04T08:35:00Z</dcterms:modified>
</cp:coreProperties>
</file>