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A70EB8" w:rsidRDefault="00A44F2E" w:rsidP="003254F2">
      <w:pPr>
        <w:spacing w:after="0" w:line="240" w:lineRule="auto"/>
        <w:jc w:val="center"/>
        <w:rPr>
          <w:rFonts w:ascii="Times New Roman" w:eastAsia="Times New Roman" w:hAnsi="Times New Roman" w:cs="Times New Roman"/>
          <w:b/>
          <w:sz w:val="28"/>
          <w:szCs w:val="28"/>
          <w:lang w:eastAsia="lv-LV"/>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w:t>
      </w:r>
      <w:r w:rsidR="009A1C6E" w:rsidRPr="009A1C6E">
        <w:rPr>
          <w:rFonts w:ascii="Times New Roman" w:hAnsi="Times New Roman" w:cs="Times New Roman"/>
          <w:b/>
          <w:bCs/>
          <w:sz w:val="28"/>
          <w:szCs w:val="28"/>
        </w:rPr>
        <w:t>Par valsts nekustamā īpašuma “Murjāņu inženiertehniskie</w:t>
      </w:r>
      <w:r w:rsidR="00215F71">
        <w:rPr>
          <w:rFonts w:ascii="Times New Roman" w:hAnsi="Times New Roman" w:cs="Times New Roman"/>
          <w:b/>
          <w:bCs/>
          <w:sz w:val="28"/>
          <w:szCs w:val="28"/>
        </w:rPr>
        <w:t xml:space="preserve"> tīkli”, Murjāņos, Sējas novadā;</w:t>
      </w:r>
      <w:r w:rsidR="009A1C6E" w:rsidRPr="009A1C6E">
        <w:rPr>
          <w:rFonts w:ascii="Times New Roman" w:hAnsi="Times New Roman" w:cs="Times New Roman"/>
          <w:b/>
          <w:bCs/>
          <w:sz w:val="28"/>
          <w:szCs w:val="28"/>
        </w:rPr>
        <w:t xml:space="preserve"> “</w:t>
      </w:r>
      <w:proofErr w:type="spellStart"/>
      <w:r w:rsidR="009A1C6E" w:rsidRPr="009A1C6E">
        <w:rPr>
          <w:rFonts w:ascii="Times New Roman" w:hAnsi="Times New Roman" w:cs="Times New Roman"/>
          <w:b/>
          <w:bCs/>
          <w:sz w:val="28"/>
          <w:szCs w:val="28"/>
        </w:rPr>
        <w:t>Klintslejas</w:t>
      </w:r>
      <w:proofErr w:type="spellEnd"/>
      <w:r w:rsidR="009A1C6E" w:rsidRPr="009A1C6E">
        <w:rPr>
          <w:rFonts w:ascii="Times New Roman" w:hAnsi="Times New Roman" w:cs="Times New Roman"/>
          <w:b/>
          <w:bCs/>
          <w:sz w:val="28"/>
          <w:szCs w:val="28"/>
        </w:rPr>
        <w:t xml:space="preserve"> 4”, Murjāņos, Sējas novadā, nodošanu bez atlīdzības Sējas novada pašvaldības īpašumā</w:t>
      </w:r>
      <w:r w:rsidR="003254F2" w:rsidRPr="00A70EB8">
        <w:rPr>
          <w:rFonts w:ascii="Times New Roman" w:hAnsi="Times New Roman" w:cs="Times New Roman"/>
          <w:b/>
          <w:bCs/>
          <w:sz w:val="28"/>
          <w:szCs w:val="28"/>
        </w:rPr>
        <w:t>”</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9A1C6E" w:rsidRDefault="003941B8" w:rsidP="009A1C6E">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B80E7B" w:rsidRPr="00A70EB8">
              <w:rPr>
                <w:rFonts w:ascii="Times New Roman" w:hAnsi="Times New Roman" w:cs="Times New Roman"/>
                <w:sz w:val="28"/>
                <w:szCs w:val="28"/>
              </w:rPr>
              <w:t xml:space="preserve">anas likuma 42.panta pirmā daļa, </w:t>
            </w:r>
            <w:r w:rsidR="00E366BD" w:rsidRPr="00A70EB8">
              <w:rPr>
                <w:rFonts w:ascii="Times New Roman" w:hAnsi="Times New Roman" w:cs="Times New Roman"/>
                <w:sz w:val="28"/>
                <w:szCs w:val="28"/>
              </w:rPr>
              <w:t xml:space="preserve">43.pants, likuma „Par pašvaldībām” 15. panta pirmās daļas </w:t>
            </w:r>
            <w:r w:rsidR="003254F2" w:rsidRPr="00A70EB8">
              <w:rPr>
                <w:rFonts w:ascii="Times New Roman" w:hAnsi="Times New Roman" w:cs="Times New Roman"/>
                <w:sz w:val="28"/>
                <w:szCs w:val="28"/>
              </w:rPr>
              <w:t xml:space="preserve"> </w:t>
            </w:r>
            <w:r w:rsidR="009A1C6E">
              <w:rPr>
                <w:rFonts w:ascii="Times New Roman" w:hAnsi="Times New Roman" w:cs="Times New Roman"/>
                <w:sz w:val="28"/>
                <w:szCs w:val="28"/>
              </w:rPr>
              <w:t>1</w:t>
            </w:r>
            <w:r w:rsidR="00180778">
              <w:rPr>
                <w:rFonts w:ascii="Times New Roman" w:hAnsi="Times New Roman" w:cs="Times New Roman"/>
                <w:sz w:val="28"/>
                <w:szCs w:val="28"/>
              </w:rPr>
              <w:t>.</w:t>
            </w:r>
            <w:r w:rsidR="009A1C6E">
              <w:rPr>
                <w:rFonts w:ascii="Times New Roman" w:hAnsi="Times New Roman" w:cs="Times New Roman"/>
                <w:sz w:val="28"/>
                <w:szCs w:val="28"/>
              </w:rPr>
              <w:t>punkts, Meža likuma 3.</w:t>
            </w:r>
            <w:r w:rsidR="009A1C6E">
              <w:rPr>
                <w:rFonts w:ascii="Times New Roman" w:hAnsi="Times New Roman" w:cs="Times New Roman"/>
                <w:sz w:val="28"/>
                <w:szCs w:val="28"/>
                <w:vertAlign w:val="superscript"/>
              </w:rPr>
              <w:t>1</w:t>
            </w:r>
            <w:r w:rsidR="009A1C6E">
              <w:rPr>
                <w:rFonts w:ascii="Times New Roman" w:hAnsi="Times New Roman" w:cs="Times New Roman"/>
                <w:sz w:val="28"/>
                <w:szCs w:val="28"/>
              </w:rPr>
              <w:t xml:space="preserve"> pants un Pārejas noteikumu 33.punkts.</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50FAF" w:rsidRPr="00A70EB8"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sidRPr="00A70EB8">
              <w:rPr>
                <w:rFonts w:ascii="Times New Roman" w:hAnsi="Times New Roman" w:cs="Times New Roman"/>
                <w:sz w:val="28"/>
                <w:szCs w:val="28"/>
              </w:rPr>
              <w:t>lsts kapitālsabiedrībai vai atvas</w:t>
            </w:r>
            <w:r w:rsidRPr="00A70EB8">
              <w:rPr>
                <w:rFonts w:ascii="Times New Roman" w:hAnsi="Times New Roman" w:cs="Times New Roman"/>
                <w:sz w:val="28"/>
                <w:szCs w:val="28"/>
              </w:rPr>
              <w:t>inātas publiskas personas vai tās iestādes funkciju nodrošināšanai noskaidro, izsludinot Valsts sekretāru sanāksmē attiecīgu Ministru kabineta rīkojuma projektu.</w:t>
            </w:r>
          </w:p>
          <w:p w:rsidR="003254F2"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Izglītības un zinātnes ministrijas (turpmāk – ministrija) padotībā esošās izglītības iestādes </w:t>
            </w:r>
            <w:r w:rsidR="009A1C6E">
              <w:rPr>
                <w:rFonts w:ascii="Times New Roman" w:hAnsi="Times New Roman" w:cs="Times New Roman"/>
                <w:sz w:val="28"/>
                <w:szCs w:val="28"/>
              </w:rPr>
              <w:t>Murjāņu sporta ģimnāzijas</w:t>
            </w:r>
            <w:r w:rsidR="00180778">
              <w:rPr>
                <w:rFonts w:ascii="Times New Roman" w:hAnsi="Times New Roman" w:cs="Times New Roman"/>
                <w:sz w:val="28"/>
                <w:szCs w:val="28"/>
              </w:rPr>
              <w:t xml:space="preserve"> </w:t>
            </w:r>
            <w:r w:rsidRPr="00A70EB8">
              <w:rPr>
                <w:rFonts w:ascii="Times New Roman" w:hAnsi="Times New Roman" w:cs="Times New Roman"/>
                <w:sz w:val="28"/>
                <w:szCs w:val="28"/>
              </w:rPr>
              <w:t>lietošanā atrodas</w:t>
            </w:r>
            <w:r w:rsidR="003254F2" w:rsidRPr="00A70EB8">
              <w:rPr>
                <w:rFonts w:ascii="Times New Roman" w:hAnsi="Times New Roman" w:cs="Times New Roman"/>
                <w:sz w:val="28"/>
                <w:szCs w:val="28"/>
              </w:rPr>
              <w:t xml:space="preserve"> </w:t>
            </w:r>
            <w:r w:rsidR="009A1C6E">
              <w:rPr>
                <w:rFonts w:ascii="Times New Roman" w:hAnsi="Times New Roman" w:cs="Times New Roman"/>
                <w:sz w:val="28"/>
                <w:szCs w:val="28"/>
              </w:rPr>
              <w:t>ministrijas valdījumā esošs valsts nekustamais</w:t>
            </w:r>
            <w:r w:rsidR="003254F2" w:rsidRPr="00A70EB8">
              <w:rPr>
                <w:rFonts w:ascii="Times New Roman" w:hAnsi="Times New Roman" w:cs="Times New Roman"/>
                <w:sz w:val="28"/>
                <w:szCs w:val="28"/>
              </w:rPr>
              <w:t xml:space="preserve"> </w:t>
            </w:r>
            <w:r w:rsidR="009A1C6E">
              <w:rPr>
                <w:rFonts w:ascii="Times New Roman" w:hAnsi="Times New Roman" w:cs="Times New Roman"/>
                <w:sz w:val="28"/>
                <w:szCs w:val="28"/>
              </w:rPr>
              <w:t xml:space="preserve">īpašums </w:t>
            </w:r>
            <w:r w:rsidR="009A1C6E" w:rsidRPr="009A1C6E">
              <w:rPr>
                <w:rFonts w:ascii="Times New Roman" w:hAnsi="Times New Roman" w:cs="Times New Roman"/>
                <w:sz w:val="28"/>
                <w:szCs w:val="28"/>
              </w:rPr>
              <w:t>“Murjāņu inženiertehniskie tīkli” (nekustamā īpašuma kadastra Nr.8092 007 0337)</w:t>
            </w:r>
            <w:r w:rsidR="009A1C6E" w:rsidRPr="009A1C6E">
              <w:rPr>
                <w:rFonts w:ascii="Times New Roman" w:eastAsia="Times New Roman" w:hAnsi="Times New Roman" w:cs="Times New Roman"/>
                <w:sz w:val="28"/>
                <w:szCs w:val="28"/>
              </w:rPr>
              <w:t xml:space="preserve"> </w:t>
            </w:r>
            <w:r w:rsidR="009A1C6E" w:rsidRPr="009A1C6E">
              <w:rPr>
                <w:rFonts w:ascii="Times New Roman" w:hAnsi="Times New Roman" w:cs="Times New Roman"/>
                <w:sz w:val="28"/>
                <w:szCs w:val="28"/>
              </w:rPr>
              <w:t>Murjāņos, Sējas novadā, “</w:t>
            </w:r>
            <w:proofErr w:type="spellStart"/>
            <w:r w:rsidR="009A1C6E" w:rsidRPr="009A1C6E">
              <w:rPr>
                <w:rFonts w:ascii="Times New Roman" w:hAnsi="Times New Roman" w:cs="Times New Roman"/>
                <w:sz w:val="28"/>
                <w:szCs w:val="28"/>
              </w:rPr>
              <w:t>Klintslejas</w:t>
            </w:r>
            <w:proofErr w:type="spellEnd"/>
            <w:r w:rsidR="009A1C6E" w:rsidRPr="009A1C6E">
              <w:rPr>
                <w:rFonts w:ascii="Times New Roman" w:hAnsi="Times New Roman" w:cs="Times New Roman"/>
                <w:sz w:val="28"/>
                <w:szCs w:val="28"/>
              </w:rPr>
              <w:t xml:space="preserve"> 4”, Murjāņos, Sējas novadā, (turpmāk – nekustamais īpašums)</w:t>
            </w:r>
            <w:r w:rsidR="009A1C6E">
              <w:rPr>
                <w:rFonts w:ascii="Times New Roman" w:hAnsi="Times New Roman" w:cs="Times New Roman"/>
                <w:sz w:val="28"/>
                <w:szCs w:val="28"/>
              </w:rPr>
              <w:t>, kas nav nepieciešams</w:t>
            </w:r>
            <w:r w:rsidR="003254F2" w:rsidRPr="00A70EB8">
              <w:rPr>
                <w:rFonts w:ascii="Times New Roman" w:hAnsi="Times New Roman" w:cs="Times New Roman"/>
                <w:sz w:val="28"/>
                <w:szCs w:val="28"/>
              </w:rPr>
              <w:t xml:space="preserve"> izg</w:t>
            </w:r>
            <w:r w:rsidR="009A1C6E">
              <w:rPr>
                <w:rFonts w:ascii="Times New Roman" w:hAnsi="Times New Roman" w:cs="Times New Roman"/>
                <w:sz w:val="28"/>
                <w:szCs w:val="28"/>
              </w:rPr>
              <w:t>lītības funkciju nodrošināšanai.</w:t>
            </w:r>
          </w:p>
          <w:p w:rsidR="002908D0" w:rsidRDefault="009A1C6E"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Nekustamais īpašums sastāv no zemes vienības</w:t>
            </w:r>
            <w:r w:rsidRPr="009A1C6E">
              <w:rPr>
                <w:rFonts w:ascii="Times New Roman" w:hAnsi="Times New Roman" w:cs="Times New Roman"/>
                <w:sz w:val="28"/>
                <w:szCs w:val="28"/>
              </w:rPr>
              <w:t xml:space="preserve"> 1,4428 ha platībā (zemes vienības k</w:t>
            </w:r>
            <w:r w:rsidR="005525D3">
              <w:rPr>
                <w:rFonts w:ascii="Times New Roman" w:hAnsi="Times New Roman" w:cs="Times New Roman"/>
                <w:sz w:val="28"/>
                <w:szCs w:val="28"/>
              </w:rPr>
              <w:t>adastra apzīmējums 8092 007 0336</w:t>
            </w:r>
            <w:r w:rsidRPr="009A1C6E">
              <w:rPr>
                <w:rFonts w:ascii="Times New Roman" w:hAnsi="Times New Roman" w:cs="Times New Roman"/>
                <w:sz w:val="28"/>
                <w:szCs w:val="28"/>
              </w:rPr>
              <w:t>)</w:t>
            </w:r>
            <w:r>
              <w:rPr>
                <w:rFonts w:ascii="Times New Roman" w:hAnsi="Times New Roman" w:cs="Times New Roman"/>
                <w:sz w:val="28"/>
                <w:szCs w:val="28"/>
              </w:rPr>
              <w:t xml:space="preserve"> “Murjāņu inženiertehniskie tīkli”, Murjāņos, Sējas novadā, un divām būvēm</w:t>
            </w:r>
            <w:r w:rsidRPr="009A1C6E">
              <w:rPr>
                <w:rFonts w:ascii="Times New Roman" w:hAnsi="Times New Roman" w:cs="Times New Roman"/>
                <w:sz w:val="28"/>
                <w:szCs w:val="28"/>
              </w:rPr>
              <w:t xml:space="preserve"> </w:t>
            </w:r>
            <w:r>
              <w:rPr>
                <w:rFonts w:ascii="Times New Roman" w:hAnsi="Times New Roman" w:cs="Times New Roman"/>
                <w:sz w:val="28"/>
                <w:szCs w:val="28"/>
              </w:rPr>
              <w:t>– attīrīšanas ierīces (būves kadastra apzīmējums</w:t>
            </w:r>
            <w:r w:rsidRPr="009A1C6E">
              <w:rPr>
                <w:rFonts w:ascii="Times New Roman" w:hAnsi="Times New Roman" w:cs="Times New Roman"/>
                <w:sz w:val="28"/>
                <w:szCs w:val="28"/>
              </w:rPr>
              <w:t xml:space="preserve"> 8092 007 0210 019</w:t>
            </w:r>
            <w:r>
              <w:rPr>
                <w:rFonts w:ascii="Times New Roman" w:hAnsi="Times New Roman" w:cs="Times New Roman"/>
                <w:sz w:val="28"/>
                <w:szCs w:val="28"/>
              </w:rPr>
              <w:t>) “Murjāņu inženiertehniskie tīkli”, Murjāņos, Sējas novadā,</w:t>
            </w:r>
            <w:r w:rsidRPr="009A1C6E">
              <w:rPr>
                <w:rFonts w:ascii="Times New Roman" w:hAnsi="Times New Roman" w:cs="Times New Roman"/>
                <w:sz w:val="28"/>
                <w:szCs w:val="28"/>
              </w:rPr>
              <w:t xml:space="preserve"> un</w:t>
            </w:r>
            <w:r>
              <w:rPr>
                <w:rFonts w:ascii="Times New Roman" w:hAnsi="Times New Roman" w:cs="Times New Roman"/>
                <w:sz w:val="28"/>
                <w:szCs w:val="28"/>
              </w:rPr>
              <w:t xml:space="preserve"> artēziskā aka (būves</w:t>
            </w:r>
            <w:r w:rsidRPr="009A1C6E">
              <w:rPr>
                <w:rFonts w:ascii="Times New Roman" w:hAnsi="Times New Roman" w:cs="Times New Roman"/>
                <w:sz w:val="28"/>
                <w:szCs w:val="28"/>
              </w:rPr>
              <w:t xml:space="preserve"> </w:t>
            </w:r>
            <w:r>
              <w:rPr>
                <w:rFonts w:ascii="Times New Roman" w:hAnsi="Times New Roman" w:cs="Times New Roman"/>
                <w:sz w:val="28"/>
                <w:szCs w:val="28"/>
              </w:rPr>
              <w:t xml:space="preserve">kadastra apzīmējums </w:t>
            </w:r>
            <w:r w:rsidRPr="009A1C6E">
              <w:rPr>
                <w:rFonts w:ascii="Times New Roman" w:hAnsi="Times New Roman" w:cs="Times New Roman"/>
                <w:sz w:val="28"/>
                <w:szCs w:val="28"/>
              </w:rPr>
              <w:t>8092 007 0210 020)</w:t>
            </w:r>
            <w:r>
              <w:rPr>
                <w:rFonts w:ascii="Times New Roman" w:hAnsi="Times New Roman" w:cs="Times New Roman"/>
                <w:sz w:val="28"/>
                <w:szCs w:val="28"/>
              </w:rPr>
              <w:t xml:space="preserve"> “</w:t>
            </w:r>
            <w:proofErr w:type="spellStart"/>
            <w:r>
              <w:rPr>
                <w:rFonts w:ascii="Times New Roman" w:hAnsi="Times New Roman" w:cs="Times New Roman"/>
                <w:sz w:val="28"/>
                <w:szCs w:val="28"/>
              </w:rPr>
              <w:t>Klintslejas</w:t>
            </w:r>
            <w:proofErr w:type="spellEnd"/>
            <w:r>
              <w:rPr>
                <w:rFonts w:ascii="Times New Roman" w:hAnsi="Times New Roman" w:cs="Times New Roman"/>
                <w:sz w:val="28"/>
                <w:szCs w:val="28"/>
              </w:rPr>
              <w:t xml:space="preserve"> 4”, Murjāņos, Sējas novadā.</w:t>
            </w:r>
            <w:r w:rsidR="003364C4">
              <w:rPr>
                <w:rFonts w:ascii="Times New Roman" w:hAnsi="Times New Roman" w:cs="Times New Roman"/>
                <w:sz w:val="28"/>
                <w:szCs w:val="28"/>
              </w:rPr>
              <w:t xml:space="preserve"> Ī</w:t>
            </w:r>
            <w:r w:rsidR="003254F2" w:rsidRPr="00A70EB8">
              <w:rPr>
                <w:rFonts w:ascii="Times New Roman" w:hAnsi="Times New Roman" w:cs="Times New Roman"/>
                <w:sz w:val="28"/>
                <w:szCs w:val="28"/>
              </w:rPr>
              <w:t xml:space="preserve">pašuma tiesības nostiprinātas Latvijas valstij ministrijas personā </w:t>
            </w:r>
            <w:r w:rsidR="003364C4">
              <w:rPr>
                <w:rFonts w:ascii="Times New Roman" w:hAnsi="Times New Roman" w:cs="Times New Roman"/>
                <w:sz w:val="28"/>
                <w:szCs w:val="28"/>
              </w:rPr>
              <w:t>Rīgas</w:t>
            </w:r>
            <w:r w:rsidR="002908D0">
              <w:rPr>
                <w:rFonts w:ascii="Times New Roman" w:hAnsi="Times New Roman" w:cs="Times New Roman"/>
                <w:sz w:val="28"/>
                <w:szCs w:val="28"/>
              </w:rPr>
              <w:t xml:space="preserve"> rajona</w:t>
            </w:r>
            <w:r w:rsidR="00DC5203">
              <w:rPr>
                <w:rFonts w:ascii="Times New Roman" w:hAnsi="Times New Roman" w:cs="Times New Roman"/>
                <w:sz w:val="28"/>
                <w:szCs w:val="28"/>
              </w:rPr>
              <w:t xml:space="preserve"> tiesas Z</w:t>
            </w:r>
            <w:r w:rsidR="003254F2" w:rsidRPr="00A70EB8">
              <w:rPr>
                <w:rFonts w:ascii="Times New Roman" w:hAnsi="Times New Roman" w:cs="Times New Roman"/>
                <w:sz w:val="28"/>
                <w:szCs w:val="28"/>
              </w:rPr>
              <w:t xml:space="preserve">emesgrāmatu nodaļas </w:t>
            </w:r>
            <w:r w:rsidR="003364C4">
              <w:rPr>
                <w:rFonts w:ascii="Times New Roman" w:hAnsi="Times New Roman" w:cs="Times New Roman"/>
                <w:sz w:val="28"/>
                <w:szCs w:val="28"/>
              </w:rPr>
              <w:t>Sējas</w:t>
            </w:r>
            <w:r w:rsidR="003060F4" w:rsidRPr="00A70EB8">
              <w:rPr>
                <w:rFonts w:ascii="Times New Roman" w:hAnsi="Times New Roman" w:cs="Times New Roman"/>
                <w:sz w:val="28"/>
                <w:szCs w:val="28"/>
              </w:rPr>
              <w:t xml:space="preserve"> </w:t>
            </w:r>
            <w:r w:rsidR="003364C4">
              <w:rPr>
                <w:rFonts w:ascii="Times New Roman" w:hAnsi="Times New Roman" w:cs="Times New Roman"/>
                <w:sz w:val="28"/>
                <w:szCs w:val="28"/>
              </w:rPr>
              <w:t>novada</w:t>
            </w:r>
            <w:r w:rsidR="003254F2"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w:t>
            </w:r>
            <w:r w:rsidR="002908D0">
              <w:rPr>
                <w:rFonts w:ascii="Times New Roman" w:hAnsi="Times New Roman" w:cs="Times New Roman"/>
                <w:sz w:val="28"/>
                <w:szCs w:val="28"/>
              </w:rPr>
              <w:t>sgrāmatas nodalījumā Nr.100000</w:t>
            </w:r>
            <w:r w:rsidR="003364C4">
              <w:rPr>
                <w:rFonts w:ascii="Times New Roman" w:hAnsi="Times New Roman" w:cs="Times New Roman"/>
                <w:sz w:val="28"/>
                <w:szCs w:val="28"/>
              </w:rPr>
              <w:t>557428.</w:t>
            </w:r>
            <w:r w:rsidR="00BE453D">
              <w:rPr>
                <w:rFonts w:ascii="Times New Roman" w:hAnsi="Times New Roman" w:cs="Times New Roman"/>
                <w:sz w:val="28"/>
                <w:szCs w:val="28"/>
              </w:rPr>
              <w:t xml:space="preserve"> </w:t>
            </w:r>
          </w:p>
          <w:p w:rsidR="003364C4" w:rsidRDefault="00852727"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Nekustamā īpašuma valsts kadastra informācijas sistēmā reģistrētajos datos un </w:t>
            </w:r>
            <w:r w:rsidR="00587C35">
              <w:rPr>
                <w:rFonts w:ascii="Times New Roman" w:hAnsi="Times New Roman" w:cs="Times New Roman"/>
                <w:sz w:val="28"/>
                <w:szCs w:val="28"/>
              </w:rPr>
              <w:t xml:space="preserve">2016.gada 10.oktobra </w:t>
            </w:r>
            <w:r>
              <w:rPr>
                <w:rFonts w:ascii="Times New Roman" w:hAnsi="Times New Roman" w:cs="Times New Roman"/>
                <w:sz w:val="28"/>
                <w:szCs w:val="28"/>
              </w:rPr>
              <w:t>zemes vienības</w:t>
            </w:r>
            <w:r w:rsidR="00063375">
              <w:rPr>
                <w:rFonts w:ascii="Times New Roman" w:hAnsi="Times New Roman" w:cs="Times New Roman"/>
                <w:sz w:val="28"/>
                <w:szCs w:val="28"/>
              </w:rPr>
              <w:t xml:space="preserve"> situācijas plāna zemes lietošanas veidu </w:t>
            </w:r>
            <w:r w:rsidR="00063375">
              <w:rPr>
                <w:rFonts w:ascii="Times New Roman" w:hAnsi="Times New Roman" w:cs="Times New Roman"/>
                <w:sz w:val="28"/>
                <w:szCs w:val="28"/>
              </w:rPr>
              <w:lastRenderedPageBreak/>
              <w:t xml:space="preserve">eksplikācijā norādīts, ka 0,4568 ha no </w:t>
            </w:r>
            <w:r w:rsidR="000E5EEC">
              <w:rPr>
                <w:rFonts w:ascii="Times New Roman" w:hAnsi="Times New Roman" w:cs="Times New Roman"/>
                <w:sz w:val="28"/>
                <w:szCs w:val="28"/>
              </w:rPr>
              <w:t xml:space="preserve">nekustamā īpašuma sastāvā esošās </w:t>
            </w:r>
            <w:r w:rsidR="00063375">
              <w:rPr>
                <w:rFonts w:ascii="Times New Roman" w:hAnsi="Times New Roman" w:cs="Times New Roman"/>
                <w:sz w:val="28"/>
                <w:szCs w:val="28"/>
              </w:rPr>
              <w:t>zemes vienības</w:t>
            </w:r>
            <w:r w:rsidR="000E5EEC">
              <w:rPr>
                <w:rFonts w:ascii="Times New Roman" w:hAnsi="Times New Roman" w:cs="Times New Roman"/>
                <w:sz w:val="28"/>
                <w:szCs w:val="28"/>
              </w:rPr>
              <w:t xml:space="preserve"> </w:t>
            </w:r>
            <w:r w:rsidR="00063375">
              <w:rPr>
                <w:rFonts w:ascii="Times New Roman" w:hAnsi="Times New Roman" w:cs="Times New Roman"/>
                <w:sz w:val="28"/>
                <w:szCs w:val="28"/>
              </w:rPr>
              <w:t xml:space="preserve">platības aizņem mežs. Atbilstoši Meža likuma </w:t>
            </w:r>
            <w:r w:rsidR="00063375" w:rsidRPr="00063375">
              <w:rPr>
                <w:rFonts w:ascii="Times New Roman" w:hAnsi="Times New Roman" w:cs="Times New Roman"/>
                <w:sz w:val="28"/>
                <w:szCs w:val="28"/>
              </w:rPr>
              <w:t>3.</w:t>
            </w:r>
            <w:r w:rsidR="00063375" w:rsidRPr="00063375">
              <w:rPr>
                <w:rFonts w:ascii="Times New Roman" w:hAnsi="Times New Roman" w:cs="Times New Roman"/>
                <w:sz w:val="28"/>
                <w:szCs w:val="28"/>
                <w:vertAlign w:val="superscript"/>
              </w:rPr>
              <w:t>1</w:t>
            </w:r>
            <w:r w:rsidR="00063375">
              <w:rPr>
                <w:rFonts w:ascii="Times New Roman" w:hAnsi="Times New Roman" w:cs="Times New Roman"/>
                <w:sz w:val="28"/>
                <w:szCs w:val="28"/>
              </w:rPr>
              <w:t xml:space="preserve"> panta 1.punktam par meža zemi neuzskata</w:t>
            </w:r>
            <w:r w:rsidR="00063375" w:rsidRPr="00063375">
              <w:rPr>
                <w:rFonts w:ascii="Times New Roman" w:hAnsi="Times New Roman" w:cs="Times New Roman"/>
                <w:sz w:val="28"/>
                <w:szCs w:val="28"/>
              </w:rPr>
              <w:t xml:space="preserve"> </w:t>
            </w:r>
            <w:r w:rsidR="00063375">
              <w:rPr>
                <w:rFonts w:ascii="Times New Roman" w:hAnsi="Times New Roman" w:cs="Times New Roman"/>
                <w:sz w:val="28"/>
                <w:szCs w:val="28"/>
              </w:rPr>
              <w:t>zemi, ko aizņem ūdensvadu trase</w:t>
            </w:r>
            <w:r w:rsidR="000E5EEC">
              <w:rPr>
                <w:rFonts w:ascii="Times New Roman" w:hAnsi="Times New Roman" w:cs="Times New Roman"/>
                <w:sz w:val="28"/>
                <w:szCs w:val="28"/>
              </w:rPr>
              <w:t xml:space="preserve"> (nekustamā īpašuma sastāvā ir attīrīšanas iekārtas un artēziskais urbums, kas nodrošina ūdensapgādi</w:t>
            </w:r>
            <w:r w:rsidR="00AD275A">
              <w:rPr>
                <w:rFonts w:ascii="Times New Roman" w:hAnsi="Times New Roman" w:cs="Times New Roman"/>
                <w:sz w:val="28"/>
                <w:szCs w:val="28"/>
              </w:rPr>
              <w:t xml:space="preserve"> pašvaldības iedzīvotājiem</w:t>
            </w:r>
            <w:r w:rsidR="001D1FDC">
              <w:rPr>
                <w:rFonts w:ascii="Times New Roman" w:hAnsi="Times New Roman" w:cs="Times New Roman"/>
                <w:sz w:val="28"/>
                <w:szCs w:val="28"/>
              </w:rPr>
              <w:t>, lietošanas mērķis – ar maģistrālajām elektropārvades un sakaru līnijām un maģistrālajiem naftas, naftas produktu, ķīmisko produktu, gāzes un ūdens cauruļvadiem saistīto būvju, ūdens ņemšanas un notekūdeņu attīrīšanas būvju apbūve, kods 1201</w:t>
            </w:r>
            <w:r w:rsidR="000E5EEC">
              <w:rPr>
                <w:rFonts w:ascii="Times New Roman" w:hAnsi="Times New Roman" w:cs="Times New Roman"/>
                <w:sz w:val="28"/>
                <w:szCs w:val="28"/>
              </w:rPr>
              <w:t>) un</w:t>
            </w:r>
            <w:r w:rsidR="00063375">
              <w:rPr>
                <w:rFonts w:ascii="Times New Roman" w:hAnsi="Times New Roman" w:cs="Times New Roman"/>
                <w:sz w:val="28"/>
                <w:szCs w:val="28"/>
              </w:rPr>
              <w:t xml:space="preserve"> atbilstoši šā panta 2.punktam par meža zemi neuzskata </w:t>
            </w:r>
            <w:r w:rsidR="00063375" w:rsidRPr="00063375">
              <w:rPr>
                <w:rFonts w:ascii="Times New Roman" w:hAnsi="Times New Roman" w:cs="Times New Roman"/>
                <w:sz w:val="28"/>
                <w:szCs w:val="28"/>
              </w:rPr>
              <w:t>atsevišķi no meža esošu platību, kas atbilst meža definīcijai šā likuma </w:t>
            </w:r>
            <w:hyperlink r:id="rId8" w:anchor="p1" w:tgtFrame="_blank" w:history="1">
              <w:r w:rsidR="00063375" w:rsidRPr="00063375">
                <w:rPr>
                  <w:rStyle w:val="Hyperlink"/>
                  <w:rFonts w:ascii="Times New Roman" w:hAnsi="Times New Roman" w:cs="Times New Roman"/>
                  <w:color w:val="auto"/>
                  <w:sz w:val="28"/>
                  <w:szCs w:val="28"/>
                  <w:u w:val="none"/>
                </w:rPr>
                <w:t>1.panta</w:t>
              </w:r>
            </w:hyperlink>
            <w:r w:rsidR="00063375" w:rsidRPr="00063375">
              <w:rPr>
                <w:rFonts w:ascii="Times New Roman" w:hAnsi="Times New Roman" w:cs="Times New Roman"/>
                <w:sz w:val="28"/>
                <w:szCs w:val="28"/>
              </w:rPr>
              <w:t> 34.punkta izpratnē un ir mazāka par 0,5 hektāriem</w:t>
            </w:r>
            <w:r w:rsidR="00063375">
              <w:rPr>
                <w:rFonts w:ascii="Times New Roman" w:hAnsi="Times New Roman" w:cs="Times New Roman"/>
                <w:sz w:val="28"/>
                <w:szCs w:val="28"/>
              </w:rPr>
              <w:t xml:space="preserve">. Meža likuma </w:t>
            </w:r>
            <w:r w:rsidR="00063375" w:rsidRPr="00063375">
              <w:rPr>
                <w:rFonts w:ascii="Times New Roman" w:hAnsi="Times New Roman" w:cs="Times New Roman"/>
                <w:sz w:val="28"/>
                <w:szCs w:val="28"/>
              </w:rPr>
              <w:t>Pārejas noteikumu 33.punkts</w:t>
            </w:r>
            <w:r w:rsidR="00063375">
              <w:rPr>
                <w:rFonts w:ascii="Times New Roman" w:hAnsi="Times New Roman" w:cs="Times New Roman"/>
                <w:sz w:val="28"/>
                <w:szCs w:val="28"/>
              </w:rPr>
              <w:t xml:space="preserve"> noteic, ka š</w:t>
            </w:r>
            <w:r w:rsidR="00063375" w:rsidRPr="00063375">
              <w:rPr>
                <w:rFonts w:ascii="Times New Roman" w:hAnsi="Times New Roman" w:cs="Times New Roman"/>
                <w:sz w:val="28"/>
                <w:szCs w:val="28"/>
              </w:rPr>
              <w:t>ā likuma </w:t>
            </w:r>
            <w:hyperlink r:id="rId9" w:anchor="p3.1" w:tgtFrame="_blank" w:history="1">
              <w:r w:rsidR="00063375" w:rsidRPr="00063375">
                <w:rPr>
                  <w:rStyle w:val="Hyperlink"/>
                  <w:rFonts w:ascii="Times New Roman" w:hAnsi="Times New Roman" w:cs="Times New Roman"/>
                  <w:color w:val="auto"/>
                  <w:sz w:val="28"/>
                  <w:szCs w:val="28"/>
                  <w:u w:val="none"/>
                </w:rPr>
                <w:t>3.</w:t>
              </w:r>
              <w:r w:rsidR="00063375" w:rsidRPr="00063375">
                <w:rPr>
                  <w:rStyle w:val="Hyperlink"/>
                  <w:rFonts w:ascii="Times New Roman" w:hAnsi="Times New Roman" w:cs="Times New Roman"/>
                  <w:color w:val="auto"/>
                  <w:sz w:val="28"/>
                  <w:szCs w:val="28"/>
                  <w:u w:val="none"/>
                  <w:vertAlign w:val="superscript"/>
                </w:rPr>
                <w:t>1</w:t>
              </w:r>
              <w:r w:rsidR="00063375" w:rsidRPr="00063375">
                <w:rPr>
                  <w:rStyle w:val="Hyperlink"/>
                  <w:rFonts w:ascii="Times New Roman" w:hAnsi="Times New Roman" w:cs="Times New Roman"/>
                  <w:color w:val="auto"/>
                  <w:sz w:val="28"/>
                  <w:szCs w:val="28"/>
                  <w:u w:val="none"/>
                </w:rPr>
                <w:t> panta</w:t>
              </w:r>
            </w:hyperlink>
            <w:r w:rsidR="00063375" w:rsidRPr="00063375">
              <w:rPr>
                <w:rFonts w:ascii="Times New Roman" w:hAnsi="Times New Roman" w:cs="Times New Roman"/>
                <w:sz w:val="28"/>
                <w:szCs w:val="28"/>
              </w:rPr>
              <w:t> 2.punktu neattiecina uz zemi, kas līdz 2012.gada 1.janvārim Nekustamā īpašuma valsts kadastra informācijas sistēmā reģistrēta kā mežs.</w:t>
            </w:r>
            <w:r w:rsidR="00063375">
              <w:rPr>
                <w:rFonts w:ascii="Times New Roman" w:hAnsi="Times New Roman" w:cs="Times New Roman"/>
                <w:sz w:val="28"/>
                <w:szCs w:val="28"/>
              </w:rPr>
              <w:t xml:space="preserve"> Ņemot vērā, ka nekustamais īpašums ir izveidots un situācijas plāns izgatavots 2016.gadā</w:t>
            </w:r>
            <w:r w:rsidR="000E5EEC">
              <w:rPr>
                <w:rFonts w:ascii="Times New Roman" w:hAnsi="Times New Roman" w:cs="Times New Roman"/>
                <w:sz w:val="28"/>
                <w:szCs w:val="28"/>
              </w:rPr>
              <w:t xml:space="preserve"> (tātad pēc 2012.gada 1.janvāra)</w:t>
            </w:r>
            <w:r w:rsidR="00063375">
              <w:rPr>
                <w:rFonts w:ascii="Times New Roman" w:hAnsi="Times New Roman" w:cs="Times New Roman"/>
                <w:sz w:val="28"/>
                <w:szCs w:val="28"/>
              </w:rPr>
              <w:t>,</w:t>
            </w:r>
            <w:r w:rsidR="000E5EEC">
              <w:rPr>
                <w:rFonts w:ascii="Times New Roman" w:hAnsi="Times New Roman" w:cs="Times New Roman"/>
                <w:sz w:val="28"/>
                <w:szCs w:val="28"/>
              </w:rPr>
              <w:t xml:space="preserve"> kā arī platība, ko aizņem mežs ir 0,4568 ha (tātad mazāka par 0,5 ha)</w:t>
            </w:r>
            <w:r w:rsidR="00063375">
              <w:rPr>
                <w:rFonts w:ascii="Times New Roman" w:hAnsi="Times New Roman" w:cs="Times New Roman"/>
                <w:sz w:val="28"/>
                <w:szCs w:val="28"/>
              </w:rPr>
              <w:t xml:space="preserve"> secināms, ka </w:t>
            </w:r>
            <w:r w:rsidR="000E5EEC">
              <w:rPr>
                <w:rFonts w:ascii="Times New Roman" w:hAnsi="Times New Roman" w:cs="Times New Roman"/>
                <w:sz w:val="28"/>
                <w:szCs w:val="28"/>
              </w:rPr>
              <w:t>zemes vienības daļa, uz kuras atrodas mežs, nav uzskatāma par meža zemi Meža likuma izpratnē un uz to nav attiecin</w:t>
            </w:r>
            <w:r w:rsidR="00AD275A">
              <w:rPr>
                <w:rFonts w:ascii="Times New Roman" w:hAnsi="Times New Roman" w:cs="Times New Roman"/>
                <w:sz w:val="28"/>
                <w:szCs w:val="28"/>
              </w:rPr>
              <w:t>āmi M</w:t>
            </w:r>
            <w:r w:rsidR="000E5EEC">
              <w:rPr>
                <w:rFonts w:ascii="Times New Roman" w:hAnsi="Times New Roman" w:cs="Times New Roman"/>
                <w:sz w:val="28"/>
                <w:szCs w:val="28"/>
              </w:rPr>
              <w:t>eža likuma 44.pantā noteiktie meža zemes atsavināšanas ierobežojumi.</w:t>
            </w:r>
            <w:r w:rsidR="00063375">
              <w:rPr>
                <w:rFonts w:ascii="Times New Roman" w:hAnsi="Times New Roman" w:cs="Times New Roman"/>
                <w:sz w:val="28"/>
                <w:szCs w:val="28"/>
              </w:rPr>
              <w:t xml:space="preserve"> </w:t>
            </w:r>
            <w:r w:rsidR="000E5EEC">
              <w:rPr>
                <w:rFonts w:ascii="Times New Roman" w:hAnsi="Times New Roman" w:cs="Times New Roman"/>
                <w:sz w:val="28"/>
                <w:szCs w:val="28"/>
              </w:rPr>
              <w:t>Meža valsts reģistrā meža zeme nav reģistrēta.</w:t>
            </w:r>
          </w:p>
          <w:p w:rsidR="006535DB" w:rsidRDefault="00752EB7"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 xml:space="preserve">Ministru kabineta rīkojuma projekts </w:t>
            </w:r>
            <w:r w:rsidR="003364C4" w:rsidRPr="003364C4">
              <w:rPr>
                <w:rFonts w:ascii="Times New Roman" w:eastAsia="Times New Roman" w:hAnsi="Times New Roman" w:cs="Times New Roman"/>
                <w:bCs/>
                <w:sz w:val="28"/>
                <w:szCs w:val="28"/>
                <w:lang w:eastAsia="lv-LV"/>
              </w:rPr>
              <w:t>“Par valsts nekustamā īpašuma “Murjāņu inženiertehniskie</w:t>
            </w:r>
            <w:r w:rsidR="00D56589">
              <w:rPr>
                <w:rFonts w:ascii="Times New Roman" w:eastAsia="Times New Roman" w:hAnsi="Times New Roman" w:cs="Times New Roman"/>
                <w:bCs/>
                <w:sz w:val="28"/>
                <w:szCs w:val="28"/>
                <w:lang w:eastAsia="lv-LV"/>
              </w:rPr>
              <w:t xml:space="preserve"> tīkli”, Murjāņos, Sējas novadā;</w:t>
            </w:r>
            <w:bookmarkStart w:id="0" w:name="_GoBack"/>
            <w:bookmarkEnd w:id="0"/>
            <w:r w:rsidR="003364C4" w:rsidRPr="003364C4">
              <w:rPr>
                <w:rFonts w:ascii="Times New Roman" w:eastAsia="Times New Roman" w:hAnsi="Times New Roman" w:cs="Times New Roman"/>
                <w:bCs/>
                <w:sz w:val="28"/>
                <w:szCs w:val="28"/>
                <w:lang w:eastAsia="lv-LV"/>
              </w:rPr>
              <w:t xml:space="preserve"> “</w:t>
            </w:r>
            <w:proofErr w:type="spellStart"/>
            <w:r w:rsidR="003364C4" w:rsidRPr="003364C4">
              <w:rPr>
                <w:rFonts w:ascii="Times New Roman" w:eastAsia="Times New Roman" w:hAnsi="Times New Roman" w:cs="Times New Roman"/>
                <w:bCs/>
                <w:sz w:val="28"/>
                <w:szCs w:val="28"/>
                <w:lang w:eastAsia="lv-LV"/>
              </w:rPr>
              <w:t>Klintslejas</w:t>
            </w:r>
            <w:proofErr w:type="spellEnd"/>
            <w:r w:rsidR="003364C4" w:rsidRPr="003364C4">
              <w:rPr>
                <w:rFonts w:ascii="Times New Roman" w:eastAsia="Times New Roman" w:hAnsi="Times New Roman" w:cs="Times New Roman"/>
                <w:bCs/>
                <w:sz w:val="28"/>
                <w:szCs w:val="28"/>
                <w:lang w:eastAsia="lv-LV"/>
              </w:rPr>
              <w:t xml:space="preserve"> 4”, Murjāņos, Sējas novadā, nodošanu bez atlīdzības Sējas novada pašvaldības īpašumā” </w:t>
            </w:r>
            <w:r w:rsidRPr="00A70EB8">
              <w:rPr>
                <w:rFonts w:ascii="Times New Roman" w:eastAsia="Times New Roman" w:hAnsi="Times New Roman" w:cs="Times New Roman"/>
                <w:sz w:val="28"/>
                <w:szCs w:val="28"/>
                <w:lang w:eastAsia="lv-LV"/>
              </w:rPr>
              <w:t>(turpmāk – rīkojuma projekts) paredz nodot bez atlīdzības pašvaldības</w:t>
            </w:r>
            <w:r w:rsidR="00003D0E"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 xml:space="preserve">īpašumā </w:t>
            </w:r>
            <w:r w:rsidR="00C023BD" w:rsidRPr="00A70EB8">
              <w:rPr>
                <w:rFonts w:ascii="Times New Roman" w:hAnsi="Times New Roman" w:cs="Times New Roman"/>
                <w:sz w:val="28"/>
                <w:szCs w:val="28"/>
              </w:rPr>
              <w:t>nekustamo</w:t>
            </w:r>
            <w:r w:rsidR="003364C4">
              <w:rPr>
                <w:rFonts w:ascii="Times New Roman" w:hAnsi="Times New Roman" w:cs="Times New Roman"/>
                <w:sz w:val="28"/>
                <w:szCs w:val="28"/>
              </w:rPr>
              <w:t xml:space="preserve"> īpašumu</w:t>
            </w:r>
            <w:r w:rsidR="008E3752">
              <w:rPr>
                <w:rFonts w:ascii="Times New Roman" w:hAnsi="Times New Roman" w:cs="Times New Roman"/>
                <w:sz w:val="28"/>
                <w:szCs w:val="28"/>
              </w:rPr>
              <w:t xml:space="preserve">. </w:t>
            </w:r>
            <w:r w:rsidR="00003D0E" w:rsidRPr="00A70EB8">
              <w:rPr>
                <w:rFonts w:ascii="Times New Roman" w:hAnsi="Times New Roman" w:cs="Times New Roman"/>
                <w:sz w:val="28"/>
                <w:szCs w:val="28"/>
              </w:rPr>
              <w:t xml:space="preserve">Pašvaldība </w:t>
            </w:r>
            <w:r w:rsidR="00D50E3F" w:rsidRPr="00A70EB8">
              <w:rPr>
                <w:rFonts w:ascii="Times New Roman" w:hAnsi="Times New Roman" w:cs="Times New Roman"/>
                <w:sz w:val="28"/>
                <w:szCs w:val="28"/>
              </w:rPr>
              <w:t xml:space="preserve">saskaņā ar </w:t>
            </w:r>
            <w:r w:rsidR="000E14B9" w:rsidRPr="00A70EB8">
              <w:rPr>
                <w:rFonts w:ascii="Times New Roman" w:hAnsi="Times New Roman" w:cs="Times New Roman"/>
                <w:sz w:val="28"/>
                <w:szCs w:val="28"/>
              </w:rPr>
              <w:t>domes 201</w:t>
            </w:r>
            <w:r w:rsidR="003364C4">
              <w:rPr>
                <w:rFonts w:ascii="Times New Roman" w:hAnsi="Times New Roman" w:cs="Times New Roman"/>
                <w:sz w:val="28"/>
                <w:szCs w:val="28"/>
              </w:rPr>
              <w:t>5</w:t>
            </w:r>
            <w:r w:rsidR="00263305" w:rsidRPr="00A70EB8">
              <w:rPr>
                <w:rFonts w:ascii="Times New Roman" w:hAnsi="Times New Roman" w:cs="Times New Roman"/>
                <w:sz w:val="28"/>
                <w:szCs w:val="28"/>
              </w:rPr>
              <w:t xml:space="preserve">.gada </w:t>
            </w:r>
            <w:r w:rsidR="003364C4">
              <w:rPr>
                <w:rFonts w:ascii="Times New Roman" w:hAnsi="Times New Roman" w:cs="Times New Roman"/>
                <w:sz w:val="28"/>
                <w:szCs w:val="28"/>
              </w:rPr>
              <w:t>22</w:t>
            </w:r>
            <w:r w:rsidR="00C023BD" w:rsidRPr="00A70EB8">
              <w:rPr>
                <w:rFonts w:ascii="Times New Roman" w:hAnsi="Times New Roman" w:cs="Times New Roman"/>
                <w:sz w:val="28"/>
                <w:szCs w:val="28"/>
              </w:rPr>
              <w:t>.</w:t>
            </w:r>
            <w:r w:rsidR="003364C4">
              <w:rPr>
                <w:rFonts w:ascii="Times New Roman" w:hAnsi="Times New Roman" w:cs="Times New Roman"/>
                <w:sz w:val="28"/>
                <w:szCs w:val="28"/>
              </w:rPr>
              <w:t>septembra</w:t>
            </w:r>
            <w:r w:rsidR="00263305" w:rsidRPr="00A70EB8">
              <w:rPr>
                <w:rFonts w:ascii="Times New Roman" w:hAnsi="Times New Roman" w:cs="Times New Roman"/>
                <w:sz w:val="28"/>
                <w:szCs w:val="28"/>
              </w:rPr>
              <w:t xml:space="preserve"> lēmumu </w:t>
            </w:r>
            <w:r w:rsidR="003364C4">
              <w:rPr>
                <w:rFonts w:ascii="Times New Roman" w:hAnsi="Times New Roman" w:cs="Times New Roman"/>
                <w:sz w:val="28"/>
                <w:szCs w:val="28"/>
              </w:rPr>
              <w:t>Nr.9</w:t>
            </w:r>
            <w:r w:rsidR="00F02E72">
              <w:rPr>
                <w:rFonts w:ascii="Times New Roman" w:hAnsi="Times New Roman" w:cs="Times New Roman"/>
                <w:sz w:val="28"/>
                <w:szCs w:val="28"/>
              </w:rPr>
              <w:t xml:space="preserve">, </w:t>
            </w:r>
            <w:r w:rsidR="003364C4">
              <w:rPr>
                <w:rFonts w:ascii="Times New Roman" w:hAnsi="Times New Roman" w:cs="Times New Roman"/>
                <w:sz w:val="28"/>
                <w:szCs w:val="28"/>
              </w:rPr>
              <w:t>5</w:t>
            </w:r>
            <w:r w:rsidR="00F02E72">
              <w:rPr>
                <w:rFonts w:ascii="Times New Roman" w:hAnsi="Times New Roman" w:cs="Times New Roman"/>
                <w:sz w:val="28"/>
                <w:szCs w:val="28"/>
              </w:rPr>
              <w:t xml:space="preserve">.§ </w:t>
            </w:r>
            <w:r w:rsidR="00003D0E" w:rsidRPr="00A70EB8">
              <w:rPr>
                <w:rFonts w:ascii="Times New Roman" w:hAnsi="Times New Roman" w:cs="Times New Roman"/>
                <w:sz w:val="28"/>
                <w:szCs w:val="28"/>
              </w:rPr>
              <w:t>ir izteikusi ga</w:t>
            </w:r>
            <w:r w:rsidR="00644EE3" w:rsidRPr="00A70EB8">
              <w:rPr>
                <w:rFonts w:ascii="Times New Roman" w:hAnsi="Times New Roman" w:cs="Times New Roman"/>
                <w:sz w:val="28"/>
                <w:szCs w:val="28"/>
              </w:rPr>
              <w:t>tavību pārņemt nekustamo īpašumu</w:t>
            </w:r>
            <w:r w:rsidR="00003D0E" w:rsidRPr="00A70EB8">
              <w:rPr>
                <w:rFonts w:ascii="Times New Roman" w:hAnsi="Times New Roman" w:cs="Times New Roman"/>
                <w:sz w:val="28"/>
                <w:szCs w:val="28"/>
              </w:rPr>
              <w:t xml:space="preserve"> pašvaldības īpašumā bez atlīdzības, lai nodrošinātu likuma “Par pašvaldībām”</w:t>
            </w:r>
            <w:r w:rsidR="002D2D5B" w:rsidRPr="00A70EB8">
              <w:rPr>
                <w:rFonts w:ascii="Times New Roman" w:hAnsi="Times New Roman" w:cs="Times New Roman"/>
                <w:sz w:val="28"/>
                <w:szCs w:val="28"/>
              </w:rPr>
              <w:t xml:space="preserve"> (turpmāk – likums) </w:t>
            </w:r>
            <w:r w:rsidR="004D3CB5" w:rsidRPr="00A70EB8">
              <w:rPr>
                <w:rFonts w:ascii="Times New Roman" w:hAnsi="Times New Roman" w:cs="Times New Roman"/>
                <w:sz w:val="28"/>
                <w:szCs w:val="28"/>
              </w:rPr>
              <w:t xml:space="preserve"> 15.panta pirmās daļas </w:t>
            </w:r>
            <w:r w:rsidR="003364C4">
              <w:rPr>
                <w:rFonts w:ascii="Times New Roman" w:hAnsi="Times New Roman" w:cs="Times New Roman"/>
                <w:sz w:val="28"/>
                <w:szCs w:val="28"/>
              </w:rPr>
              <w:t>1.punktā noteiktās</w:t>
            </w:r>
            <w:r w:rsidR="00644EE3" w:rsidRPr="00A70EB8">
              <w:rPr>
                <w:rFonts w:ascii="Times New Roman" w:hAnsi="Times New Roman" w:cs="Times New Roman"/>
                <w:sz w:val="28"/>
                <w:szCs w:val="28"/>
              </w:rPr>
              <w:t xml:space="preserve"> </w:t>
            </w:r>
            <w:r w:rsidR="003364C4">
              <w:rPr>
                <w:rFonts w:ascii="Times New Roman" w:hAnsi="Times New Roman" w:cs="Times New Roman"/>
                <w:sz w:val="28"/>
                <w:szCs w:val="28"/>
              </w:rPr>
              <w:t>pašvaldības autonomās</w:t>
            </w:r>
            <w:r w:rsidR="00297512" w:rsidRPr="00A70EB8">
              <w:rPr>
                <w:rFonts w:ascii="Times New Roman" w:hAnsi="Times New Roman" w:cs="Times New Roman"/>
                <w:sz w:val="28"/>
                <w:szCs w:val="28"/>
              </w:rPr>
              <w:t xml:space="preserve"> </w:t>
            </w:r>
            <w:r w:rsidR="003364C4">
              <w:rPr>
                <w:rFonts w:ascii="Times New Roman" w:hAnsi="Times New Roman" w:cs="Times New Roman"/>
                <w:sz w:val="28"/>
                <w:szCs w:val="28"/>
              </w:rPr>
              <w:t>funkcijas</w:t>
            </w:r>
            <w:r w:rsidR="00644EE3" w:rsidRPr="00A70EB8">
              <w:rPr>
                <w:rFonts w:ascii="Times New Roman" w:hAnsi="Times New Roman" w:cs="Times New Roman"/>
                <w:sz w:val="28"/>
                <w:szCs w:val="28"/>
              </w:rPr>
              <w:t xml:space="preserve"> izpildi - </w:t>
            </w:r>
            <w:r w:rsidR="006535DB" w:rsidRPr="006535DB">
              <w:rPr>
                <w:rFonts w:ascii="Times New Roman" w:hAnsi="Times New Roman" w:cs="Times New Roman"/>
                <w:sz w:val="28"/>
                <w:szCs w:val="28"/>
              </w:rPr>
              <w:t xml:space="preserve">organizēt iedzīvotājiem komunālos pakalpojumus (ūdensapgāde un kanalizācija; siltumapgāde; sadzīves atkritumu apsaimniekošana; notekūdeņu savākšana, novadīšana un attīrīšana) </w:t>
            </w:r>
            <w:r w:rsidR="006535DB" w:rsidRPr="006535DB">
              <w:rPr>
                <w:rFonts w:ascii="Times New Roman" w:hAnsi="Times New Roman" w:cs="Times New Roman"/>
                <w:sz w:val="28"/>
                <w:szCs w:val="28"/>
              </w:rPr>
              <w:lastRenderedPageBreak/>
              <w:t>neatkarīgi no tā, kā īpašumā atrodas dzīvojamais fonds</w:t>
            </w:r>
            <w:r w:rsidR="008E3752">
              <w:rPr>
                <w:rFonts w:ascii="Times New Roman" w:hAnsi="Times New Roman" w:cs="Times New Roman"/>
                <w:sz w:val="28"/>
                <w:szCs w:val="28"/>
              </w:rPr>
              <w:t xml:space="preserve">, </w:t>
            </w:r>
            <w:r w:rsidR="008E3752" w:rsidRPr="008E3752">
              <w:rPr>
                <w:rFonts w:ascii="Times New Roman" w:hAnsi="Times New Roman" w:cs="Times New Roman"/>
                <w:sz w:val="28"/>
                <w:szCs w:val="28"/>
              </w:rPr>
              <w:t>pirms tam to atdalot no valsts nekustamā īpašuma “Murjāņu sporta ģimnāzija”</w:t>
            </w:r>
            <w:r w:rsidR="008E3752">
              <w:rPr>
                <w:rFonts w:ascii="Times New Roman" w:hAnsi="Times New Roman" w:cs="Times New Roman"/>
                <w:sz w:val="28"/>
                <w:szCs w:val="28"/>
              </w:rPr>
              <w:t xml:space="preserve"> </w:t>
            </w:r>
            <w:r w:rsidR="008E3752" w:rsidRPr="008E3752">
              <w:rPr>
                <w:rFonts w:ascii="Times New Roman" w:hAnsi="Times New Roman" w:cs="Times New Roman"/>
                <w:sz w:val="28"/>
                <w:szCs w:val="28"/>
              </w:rPr>
              <w:t>(nekustamā īpašuma kadastra Nr.8092 007 0210) “</w:t>
            </w:r>
            <w:proofErr w:type="spellStart"/>
            <w:r w:rsidR="008E3752" w:rsidRPr="008E3752">
              <w:rPr>
                <w:rFonts w:ascii="Times New Roman" w:hAnsi="Times New Roman" w:cs="Times New Roman"/>
                <w:sz w:val="28"/>
                <w:szCs w:val="28"/>
              </w:rPr>
              <w:t>Klintslejas</w:t>
            </w:r>
            <w:proofErr w:type="spellEnd"/>
            <w:r w:rsidR="008E3752" w:rsidRPr="008E3752">
              <w:rPr>
                <w:rFonts w:ascii="Times New Roman" w:hAnsi="Times New Roman" w:cs="Times New Roman"/>
                <w:sz w:val="28"/>
                <w:szCs w:val="28"/>
              </w:rPr>
              <w:t xml:space="preserve"> 4”, Murjāņos, Sējas novadā.</w:t>
            </w:r>
          </w:p>
          <w:p w:rsidR="00DE2A03" w:rsidRDefault="002D2D5B"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5F4A58" w:rsidRPr="005F4A58" w:rsidRDefault="005F4A58" w:rsidP="005F4A58">
            <w:pPr>
              <w:tabs>
                <w:tab w:val="center" w:pos="141"/>
                <w:tab w:val="left" w:pos="5953"/>
              </w:tabs>
              <w:spacing w:after="0" w:line="240" w:lineRule="auto"/>
              <w:ind w:left="142" w:right="141" w:firstLine="567"/>
              <w:jc w:val="both"/>
              <w:rPr>
                <w:rFonts w:ascii="Times New Roman" w:hAnsi="Times New Roman" w:cs="Times New Roman"/>
                <w:sz w:val="28"/>
                <w:szCs w:val="28"/>
              </w:rPr>
            </w:pPr>
            <w:r w:rsidRPr="005F4A58">
              <w:rPr>
                <w:rFonts w:ascii="Times New Roman" w:hAnsi="Times New Roman" w:cs="Times New Roman"/>
                <w:sz w:val="28"/>
                <w:szCs w:val="28"/>
              </w:rPr>
              <w:t xml:space="preserve">Pašvaldībai rīcībā ar </w:t>
            </w:r>
            <w:r w:rsidR="00D25A6A">
              <w:rPr>
                <w:rFonts w:ascii="Times New Roman" w:hAnsi="Times New Roman" w:cs="Times New Roman"/>
                <w:sz w:val="28"/>
                <w:szCs w:val="28"/>
              </w:rPr>
              <w:t>nekustamo</w:t>
            </w:r>
            <w:r w:rsidRPr="005F4A58">
              <w:rPr>
                <w:rFonts w:ascii="Times New Roman" w:hAnsi="Times New Roman" w:cs="Times New Roman"/>
                <w:sz w:val="28"/>
                <w:szCs w:val="28"/>
              </w:rPr>
              <w:t xml:space="preserve">  ī</w:t>
            </w:r>
            <w:r w:rsidR="00D25A6A">
              <w:rPr>
                <w:rFonts w:ascii="Times New Roman" w:hAnsi="Times New Roman" w:cs="Times New Roman"/>
                <w:sz w:val="28"/>
                <w:szCs w:val="28"/>
              </w:rPr>
              <w:t>pašumu</w:t>
            </w:r>
            <w:r w:rsidRPr="005F4A58">
              <w:rPr>
                <w:rFonts w:ascii="Times New Roman" w:hAnsi="Times New Roman" w:cs="Times New Roman"/>
                <w:sz w:val="28"/>
                <w:szCs w:val="28"/>
              </w:rPr>
              <w:t xml:space="preserve"> jāievēro komercdarbības atbalsta kontroles nosacījumi gadījumā, ja tā plāno veikt saimniecisko darbību. Saskaņā ar Publiskas personas mantas atsavināšanas likuma 42.panta 25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752EB7" w:rsidRPr="00A70EB8" w:rsidRDefault="00DE2A03" w:rsidP="00852727">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Ministrijas Nekustamā īpašuma un valsts mantas</w:t>
            </w:r>
            <w:r w:rsidR="00E90F37" w:rsidRPr="00A70EB8">
              <w:rPr>
                <w:rFonts w:ascii="Times New Roman" w:hAnsi="Times New Roman" w:cs="Times New Roman"/>
                <w:sz w:val="28"/>
                <w:szCs w:val="28"/>
              </w:rPr>
              <w:t xml:space="preserve"> apsaimniekošanas komisijas 201</w:t>
            </w:r>
            <w:r w:rsidR="00EB767E">
              <w:rPr>
                <w:rFonts w:ascii="Times New Roman" w:hAnsi="Times New Roman" w:cs="Times New Roman"/>
                <w:sz w:val="28"/>
                <w:szCs w:val="28"/>
              </w:rPr>
              <w:t>5</w:t>
            </w:r>
            <w:r w:rsidRPr="00A70EB8">
              <w:rPr>
                <w:rFonts w:ascii="Times New Roman" w:hAnsi="Times New Roman" w:cs="Times New Roman"/>
                <w:sz w:val="28"/>
                <w:szCs w:val="28"/>
              </w:rPr>
              <w:t xml:space="preserve">.gada </w:t>
            </w:r>
            <w:r w:rsidR="00852727">
              <w:rPr>
                <w:rFonts w:ascii="Times New Roman" w:hAnsi="Times New Roman" w:cs="Times New Roman"/>
                <w:sz w:val="28"/>
                <w:szCs w:val="28"/>
              </w:rPr>
              <w:t>24.septembra</w:t>
            </w:r>
            <w:r w:rsidR="00EB767E">
              <w:rPr>
                <w:rFonts w:ascii="Times New Roman" w:hAnsi="Times New Roman" w:cs="Times New Roman"/>
                <w:sz w:val="28"/>
                <w:szCs w:val="28"/>
              </w:rPr>
              <w:t xml:space="preserve">  </w:t>
            </w:r>
            <w:r w:rsidRPr="00A70EB8">
              <w:rPr>
                <w:rFonts w:ascii="Times New Roman" w:hAnsi="Times New Roman" w:cs="Times New Roman"/>
                <w:sz w:val="28"/>
                <w:szCs w:val="28"/>
              </w:rPr>
              <w:t>sēdē</w:t>
            </w:r>
            <w:r w:rsidR="00852727">
              <w:rPr>
                <w:rFonts w:ascii="Times New Roman" w:hAnsi="Times New Roman" w:cs="Times New Roman"/>
                <w:sz w:val="28"/>
                <w:szCs w:val="28"/>
              </w:rPr>
              <w:t xml:space="preserve"> (protokols Nr.188</w:t>
            </w:r>
            <w:r w:rsidR="00852727" w:rsidRPr="00852727">
              <w:rPr>
                <w:rFonts w:ascii="Times New Roman" w:hAnsi="Times New Roman" w:cs="Times New Roman"/>
                <w:sz w:val="28"/>
                <w:szCs w:val="28"/>
              </w:rPr>
              <w:t xml:space="preserve">, </w:t>
            </w:r>
            <w:r w:rsidR="00852727">
              <w:rPr>
                <w:rFonts w:ascii="Times New Roman" w:hAnsi="Times New Roman" w:cs="Times New Roman"/>
                <w:sz w:val="28"/>
                <w:szCs w:val="28"/>
              </w:rPr>
              <w:t>10</w:t>
            </w:r>
            <w:r w:rsidR="00852727" w:rsidRPr="00852727">
              <w:rPr>
                <w:rFonts w:ascii="Times New Roman" w:hAnsi="Times New Roman" w:cs="Times New Roman"/>
                <w:sz w:val="28"/>
                <w:szCs w:val="28"/>
              </w:rPr>
              <w:t xml:space="preserve">.punkts) </w:t>
            </w:r>
            <w:r w:rsidRPr="00A70EB8">
              <w:rPr>
                <w:rFonts w:ascii="Times New Roman" w:hAnsi="Times New Roman" w:cs="Times New Roman"/>
                <w:sz w:val="28"/>
                <w:szCs w:val="28"/>
              </w:rPr>
              <w:t xml:space="preserve"> ir pieņemts lēmums par </w:t>
            </w:r>
            <w:r w:rsidR="00852727">
              <w:rPr>
                <w:rFonts w:ascii="Times New Roman" w:hAnsi="Times New Roman" w:cs="Times New Roman"/>
                <w:sz w:val="28"/>
                <w:szCs w:val="28"/>
              </w:rPr>
              <w:t>nekustamā īpašuma</w:t>
            </w:r>
            <w:r w:rsidRPr="00A70EB8">
              <w:rPr>
                <w:rFonts w:ascii="Times New Roman" w:hAnsi="Times New Roman" w:cs="Times New Roman"/>
                <w:sz w:val="28"/>
                <w:szCs w:val="28"/>
              </w:rPr>
              <w:t xml:space="preserve"> nodošanu bez atlīdzības pašvaldības īpašumā </w:t>
            </w:r>
            <w:r w:rsidR="00A70EB8" w:rsidRPr="00A70EB8">
              <w:rPr>
                <w:rFonts w:ascii="Times New Roman" w:hAnsi="Times New Roman" w:cs="Times New Roman"/>
                <w:sz w:val="28"/>
                <w:szCs w:val="28"/>
              </w:rPr>
              <w:t>(</w:t>
            </w:r>
            <w:r w:rsidR="00852727" w:rsidRPr="00852727">
              <w:rPr>
                <w:rFonts w:ascii="Times New Roman" w:hAnsi="Times New Roman" w:cs="Times New Roman"/>
                <w:sz w:val="28"/>
                <w:szCs w:val="28"/>
              </w:rPr>
              <w:t>http://www.izm.gov.lv/images/ministrija/NIVMAK/188.pdf</w:t>
            </w:r>
            <w:r w:rsidR="00A70EB8" w:rsidRPr="00A70EB8">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 un pašvaldība.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lastRenderedPageBreak/>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856785"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w:t>
                  </w:r>
                  <w:r w:rsidR="00964BB1" w:rsidRPr="00A70EB8">
                    <w:rPr>
                      <w:rFonts w:ascii="Times New Roman" w:eastAsia="Times New Roman" w:hAnsi="Times New Roman" w:cs="Times New Roman"/>
                      <w:color w:val="414142"/>
                      <w:sz w:val="28"/>
                      <w:szCs w:val="28"/>
                      <w:lang w:eastAsia="lv-LV"/>
                    </w:rPr>
                    <w:t>ašvaldības iedzīvotāji.</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1A7FA1" w:rsidP="00BA02BD">
                  <w:pPr>
                    <w:spacing w:after="0" w:line="240" w:lineRule="auto"/>
                    <w:ind w:right="588"/>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Projekta tiesiskais regulējums nemaina sabiedrības </w:t>
                  </w:r>
                  <w:proofErr w:type="spellStart"/>
                  <w:r w:rsidR="00BA02BD" w:rsidRPr="00A70EB8">
                    <w:rPr>
                      <w:rFonts w:ascii="Times New Roman" w:eastAsia="Times New Roman" w:hAnsi="Times New Roman" w:cs="Times New Roman"/>
                      <w:color w:val="414142"/>
                      <w:sz w:val="28"/>
                      <w:szCs w:val="28"/>
                      <w:lang w:eastAsia="lv-LV"/>
                    </w:rPr>
                    <w:t>mērķgrupu</w:t>
                  </w:r>
                  <w:proofErr w:type="spellEnd"/>
                  <w:r w:rsidRPr="00A70EB8">
                    <w:rPr>
                      <w:rFonts w:ascii="Times New Roman" w:eastAsia="Times New Roman" w:hAnsi="Times New Roman" w:cs="Times New Roman"/>
                      <w:color w:val="414142"/>
                      <w:sz w:val="28"/>
                      <w:szCs w:val="28"/>
                      <w:lang w:eastAsia="lv-LV"/>
                    </w:rPr>
                    <w:t xml:space="preserve"> tiesības un pienākumus.</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Nav.</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E3BBC" w:rsidP="000F7B2B">
            <w:pPr>
              <w:spacing w:after="0" w:line="240" w:lineRule="auto"/>
              <w:ind w:right="71" w:firstLine="394"/>
              <w:jc w:val="both"/>
              <w:rPr>
                <w:rFonts w:ascii="Times New Roman" w:hAnsi="Times New Roman" w:cs="Times New Roman"/>
                <w:sz w:val="28"/>
                <w:szCs w:val="28"/>
                <w:lang w:eastAsia="lv-LV"/>
              </w:rPr>
            </w:pPr>
            <w:r w:rsidRPr="00A70EB8">
              <w:rPr>
                <w:rFonts w:ascii="Times New Roman" w:hAnsi="Times New Roman" w:cs="Times New Roman"/>
                <w:sz w:val="28"/>
                <w:szCs w:val="28"/>
                <w:lang w:eastAsia="lv-LV"/>
              </w:rPr>
              <w:t>P</w:t>
            </w:r>
            <w:r w:rsidR="004D3CB5" w:rsidRPr="00A70EB8">
              <w:rPr>
                <w:rFonts w:ascii="Times New Roman" w:hAnsi="Times New Roman" w:cs="Times New Roman"/>
                <w:sz w:val="28"/>
                <w:szCs w:val="28"/>
                <w:lang w:eastAsia="lv-LV"/>
              </w:rPr>
              <w:t>ašvaldība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pašvaldības vārda</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567BA4">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4E3BBC" w:rsidRPr="00A70EB8">
              <w:rPr>
                <w:rFonts w:ascii="Times New Roman" w:eastAsia="Times New Roman" w:hAnsi="Times New Roman" w:cs="Times New Roman"/>
                <w:sz w:val="28"/>
                <w:szCs w:val="28"/>
                <w:lang w:eastAsia="lv-LV"/>
              </w:rPr>
              <w:t xml:space="preserve">, </w:t>
            </w:r>
            <w:r w:rsidR="00567BA4">
              <w:rPr>
                <w:rFonts w:ascii="Times New Roman" w:eastAsia="Times New Roman" w:hAnsi="Times New Roman" w:cs="Times New Roman"/>
                <w:sz w:val="28"/>
                <w:szCs w:val="28"/>
                <w:lang w:eastAsia="lv-LV"/>
              </w:rPr>
              <w:t>Murjāņu sporta ģimnāzija</w:t>
            </w:r>
            <w:r w:rsidR="005C5357" w:rsidRPr="00A70EB8">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pašvaldība.</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 xml:space="preserve">Projekta izpildes ietekme uz pārvaldes funkcijām un institucionālo struktūru. Jaunu institūciju izveide, esošu institūciju likvidācija vai reorganizācija, to </w:t>
            </w:r>
            <w:r w:rsidRPr="00A70EB8">
              <w:rPr>
                <w:rFonts w:ascii="Times New Roman" w:eastAsia="Times New Roman" w:hAnsi="Times New Roman" w:cs="Times New Roman"/>
                <w:sz w:val="28"/>
                <w:szCs w:val="28"/>
                <w:lang w:eastAsia="lv-LV"/>
              </w:rPr>
              <w:lastRenderedPageBreak/>
              <w:t>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lastRenderedPageBreak/>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D4686B" w:rsidRDefault="00D4686B" w:rsidP="00752EB7">
      <w:pPr>
        <w:spacing w:after="0" w:line="240" w:lineRule="auto"/>
        <w:ind w:right="-1" w:firstLine="709"/>
        <w:jc w:val="both"/>
        <w:rPr>
          <w:rFonts w:ascii="Times New Roman" w:hAnsi="Times New Roman" w:cs="Times New Roman"/>
          <w:sz w:val="28"/>
          <w:szCs w:val="28"/>
        </w:rPr>
      </w:pPr>
    </w:p>
    <w:p w:rsidR="00D4686B" w:rsidRDefault="00D4686B" w:rsidP="00752EB7">
      <w:pPr>
        <w:spacing w:after="0" w:line="240" w:lineRule="auto"/>
        <w:ind w:right="-1" w:firstLine="709"/>
        <w:jc w:val="both"/>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Default="00752EB7" w:rsidP="00752EB7">
      <w:pPr>
        <w:spacing w:after="0" w:line="240" w:lineRule="auto"/>
        <w:ind w:right="-1"/>
        <w:jc w:val="both"/>
        <w:rPr>
          <w:rFonts w:ascii="Times New Roman" w:hAnsi="Times New Roman" w:cs="Times New Roman"/>
          <w:sz w:val="28"/>
          <w:szCs w:val="28"/>
        </w:rPr>
      </w:pPr>
    </w:p>
    <w:p w:rsidR="00D4686B" w:rsidRPr="00A70EB8" w:rsidRDefault="00D4686B"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10"/>
      <w:footerReference w:type="default" r:id="rId11"/>
      <w:footerReference w:type="first" r:id="rId12"/>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9C" w:rsidRDefault="00235B9C" w:rsidP="00AB4555">
      <w:pPr>
        <w:spacing w:after="0" w:line="240" w:lineRule="auto"/>
      </w:pPr>
      <w:r>
        <w:separator/>
      </w:r>
    </w:p>
  </w:endnote>
  <w:endnote w:type="continuationSeparator" w:id="0">
    <w:p w:rsidR="00235B9C" w:rsidRDefault="00235B9C"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47101B">
      <w:rPr>
        <w:rFonts w:ascii="Times New Roman" w:hAnsi="Times New Roman" w:cs="Times New Roman"/>
        <w:noProof/>
      </w:rPr>
      <w:t>IZMAnot_240517_Murjani</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47101B">
      <w:rPr>
        <w:rFonts w:ascii="Times New Roman" w:hAnsi="Times New Roman" w:cs="Times New Roman"/>
        <w:noProof/>
      </w:rPr>
      <w:t>IZMAnot_240517_Murjani</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9C" w:rsidRDefault="00235B9C" w:rsidP="00AB4555">
      <w:pPr>
        <w:spacing w:after="0" w:line="240" w:lineRule="auto"/>
      </w:pPr>
      <w:r>
        <w:separator/>
      </w:r>
    </w:p>
  </w:footnote>
  <w:footnote w:type="continuationSeparator" w:id="0">
    <w:p w:rsidR="00235B9C" w:rsidRDefault="00235B9C"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56589">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3375"/>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02A4"/>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E5EEC"/>
    <w:rsid w:val="000F28A4"/>
    <w:rsid w:val="000F56F3"/>
    <w:rsid w:val="000F7B2B"/>
    <w:rsid w:val="00100280"/>
    <w:rsid w:val="00100BBA"/>
    <w:rsid w:val="0010168C"/>
    <w:rsid w:val="00111C77"/>
    <w:rsid w:val="00112EE8"/>
    <w:rsid w:val="00114863"/>
    <w:rsid w:val="001152E3"/>
    <w:rsid w:val="001158F8"/>
    <w:rsid w:val="0011598E"/>
    <w:rsid w:val="001206C7"/>
    <w:rsid w:val="00122B96"/>
    <w:rsid w:val="0012684E"/>
    <w:rsid w:val="00133495"/>
    <w:rsid w:val="001418FD"/>
    <w:rsid w:val="001419F3"/>
    <w:rsid w:val="0014416C"/>
    <w:rsid w:val="001455CC"/>
    <w:rsid w:val="00146C32"/>
    <w:rsid w:val="0015026E"/>
    <w:rsid w:val="00155E50"/>
    <w:rsid w:val="001567A5"/>
    <w:rsid w:val="0016263D"/>
    <w:rsid w:val="00163803"/>
    <w:rsid w:val="001656CA"/>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1FDC"/>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04796"/>
    <w:rsid w:val="002108AA"/>
    <w:rsid w:val="00211E37"/>
    <w:rsid w:val="0021579C"/>
    <w:rsid w:val="00215F71"/>
    <w:rsid w:val="002207AF"/>
    <w:rsid w:val="0022511C"/>
    <w:rsid w:val="00235B9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64C4"/>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01B"/>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B76D1"/>
    <w:rsid w:val="004C0579"/>
    <w:rsid w:val="004C2099"/>
    <w:rsid w:val="004C3423"/>
    <w:rsid w:val="004C4FA0"/>
    <w:rsid w:val="004C521E"/>
    <w:rsid w:val="004C6118"/>
    <w:rsid w:val="004C7F8A"/>
    <w:rsid w:val="004D3877"/>
    <w:rsid w:val="004D3CB5"/>
    <w:rsid w:val="004D53C8"/>
    <w:rsid w:val="004D59A3"/>
    <w:rsid w:val="004D621A"/>
    <w:rsid w:val="004E3808"/>
    <w:rsid w:val="004E3BBC"/>
    <w:rsid w:val="004E5C8B"/>
    <w:rsid w:val="004E5E3A"/>
    <w:rsid w:val="004E615F"/>
    <w:rsid w:val="004F068B"/>
    <w:rsid w:val="004F0EF4"/>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525D3"/>
    <w:rsid w:val="005558E6"/>
    <w:rsid w:val="0055673F"/>
    <w:rsid w:val="00557F0B"/>
    <w:rsid w:val="005626DE"/>
    <w:rsid w:val="005631AA"/>
    <w:rsid w:val="0056446E"/>
    <w:rsid w:val="005658A1"/>
    <w:rsid w:val="005673D6"/>
    <w:rsid w:val="00567BA4"/>
    <w:rsid w:val="00572517"/>
    <w:rsid w:val="00573E47"/>
    <w:rsid w:val="0058256B"/>
    <w:rsid w:val="00583BD2"/>
    <w:rsid w:val="00584CC8"/>
    <w:rsid w:val="00585063"/>
    <w:rsid w:val="005857C0"/>
    <w:rsid w:val="00586181"/>
    <w:rsid w:val="00586F7A"/>
    <w:rsid w:val="0058730A"/>
    <w:rsid w:val="005875B2"/>
    <w:rsid w:val="00587C35"/>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5F4A58"/>
    <w:rsid w:val="006001FC"/>
    <w:rsid w:val="006013CE"/>
    <w:rsid w:val="0060149B"/>
    <w:rsid w:val="00601EA2"/>
    <w:rsid w:val="006036AA"/>
    <w:rsid w:val="00610AF7"/>
    <w:rsid w:val="0061580B"/>
    <w:rsid w:val="00616297"/>
    <w:rsid w:val="00625961"/>
    <w:rsid w:val="00631F68"/>
    <w:rsid w:val="00635979"/>
    <w:rsid w:val="00636A30"/>
    <w:rsid w:val="00636DF6"/>
    <w:rsid w:val="00642054"/>
    <w:rsid w:val="00644188"/>
    <w:rsid w:val="00644EE3"/>
    <w:rsid w:val="00652A06"/>
    <w:rsid w:val="006535DB"/>
    <w:rsid w:val="00656564"/>
    <w:rsid w:val="00656A9F"/>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ACF"/>
    <w:rsid w:val="007B1B11"/>
    <w:rsid w:val="007B401E"/>
    <w:rsid w:val="007B48CB"/>
    <w:rsid w:val="007B7472"/>
    <w:rsid w:val="007B7C19"/>
    <w:rsid w:val="007C2ECA"/>
    <w:rsid w:val="007C528F"/>
    <w:rsid w:val="007C546B"/>
    <w:rsid w:val="007D0D65"/>
    <w:rsid w:val="007D3A0F"/>
    <w:rsid w:val="007D443F"/>
    <w:rsid w:val="007D6A52"/>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2727"/>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87D5A"/>
    <w:rsid w:val="008924A0"/>
    <w:rsid w:val="0089345C"/>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3752"/>
    <w:rsid w:val="008E5BFC"/>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1C6E"/>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D275A"/>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275DD"/>
    <w:rsid w:val="00B313D3"/>
    <w:rsid w:val="00B4292E"/>
    <w:rsid w:val="00B43883"/>
    <w:rsid w:val="00B459A5"/>
    <w:rsid w:val="00B459F3"/>
    <w:rsid w:val="00B46873"/>
    <w:rsid w:val="00B53E07"/>
    <w:rsid w:val="00B53EFF"/>
    <w:rsid w:val="00B57E5D"/>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453D"/>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5A6A"/>
    <w:rsid w:val="00D27D0D"/>
    <w:rsid w:val="00D32270"/>
    <w:rsid w:val="00D4686B"/>
    <w:rsid w:val="00D50E3F"/>
    <w:rsid w:val="00D51082"/>
    <w:rsid w:val="00D56589"/>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4982"/>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33A3"/>
    <w:rsid w:val="00E64452"/>
    <w:rsid w:val="00E66673"/>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B767E"/>
    <w:rsid w:val="00EC25E2"/>
    <w:rsid w:val="00EC2FF3"/>
    <w:rsid w:val="00EC6222"/>
    <w:rsid w:val="00EC660B"/>
    <w:rsid w:val="00EC6A4D"/>
    <w:rsid w:val="00ED2151"/>
    <w:rsid w:val="00ED4232"/>
    <w:rsid w:val="00ED59B7"/>
    <w:rsid w:val="00ED7C5A"/>
    <w:rsid w:val="00EE43F4"/>
    <w:rsid w:val="00EE4D7C"/>
    <w:rsid w:val="00EE7A25"/>
    <w:rsid w:val="00EF0BD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335"/>
    <w:rsid w:val="00FB149B"/>
    <w:rsid w:val="00FB2777"/>
    <w:rsid w:val="00FC3E94"/>
    <w:rsid w:val="00FC554C"/>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8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A16B-2150-4186-A67A-9862B519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6220</Words>
  <Characters>3546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Smiltenes novada pašvaldības īpašumā” sākotnējās ietekmes novērtējuma ziņojums (anotācija)</vt:lpstr>
    </vt:vector>
  </TitlesOfParts>
  <Manager>Raimonds.Karklins@izm.gov.lv</Manager>
  <Company>Izglītības un zinātnes ministrija</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“Murjāņu inženiertehniskie tīkli”, Murjāņos, Sējas novadā, “Klintslejas 4”, Murjāņos, Sējas novadā, nodošanu bez atlīdzības Sējas novada pašvaldības īpašumā” sākotnējās ietekmes novērtējuma ziņojums (anotācija)</dc:title>
  <dc:subject>IZMAnot_240517_Murjani</dc:subject>
  <dc:creator>Ilze Rozenštoka</dc:creator>
  <cp:keywords>Murjani</cp:keywords>
  <dc:description>Ilze.Rozenstoka@izm.gov.lv;
67047765</dc:description>
  <cp:lastModifiedBy>Ilze Rozenštoka</cp:lastModifiedBy>
  <cp:revision>37</cp:revision>
  <cp:lastPrinted>2017-03-08T07:47:00Z</cp:lastPrinted>
  <dcterms:created xsi:type="dcterms:W3CDTF">2017-03-08T08:20:00Z</dcterms:created>
  <dcterms:modified xsi:type="dcterms:W3CDTF">2017-05-24T12:55:00Z</dcterms:modified>
  <cp:category>Anotācija</cp:category>
</cp:coreProperties>
</file>