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C6DDC" w14:textId="7EA03409" w:rsidR="00305DDE" w:rsidRPr="003644AC" w:rsidRDefault="00305DDE" w:rsidP="00C140BA">
      <w:pPr>
        <w:tabs>
          <w:tab w:val="left" w:pos="6663"/>
        </w:tabs>
        <w:spacing w:after="0" w:line="240" w:lineRule="auto"/>
        <w:jc w:val="center"/>
        <w:rPr>
          <w:rFonts w:ascii="Times New Roman" w:hAnsi="Times New Roman"/>
          <w:sz w:val="28"/>
          <w:szCs w:val="28"/>
        </w:rPr>
      </w:pPr>
      <w:r w:rsidRPr="003644AC">
        <w:rPr>
          <w:rFonts w:ascii="Times New Roman" w:hAnsi="Times New Roman"/>
          <w:sz w:val="28"/>
          <w:szCs w:val="28"/>
        </w:rPr>
        <w:t>MINISTRU KABINETS</w:t>
      </w:r>
    </w:p>
    <w:p w14:paraId="273F68D1" w14:textId="77777777" w:rsidR="00305DDE" w:rsidRPr="003644AC" w:rsidRDefault="00305DDE" w:rsidP="00E55793">
      <w:pPr>
        <w:tabs>
          <w:tab w:val="left" w:pos="6663"/>
        </w:tabs>
        <w:spacing w:before="120" w:after="0" w:line="240" w:lineRule="auto"/>
        <w:rPr>
          <w:rFonts w:ascii="Times New Roman" w:hAnsi="Times New Roman"/>
          <w:sz w:val="28"/>
          <w:szCs w:val="28"/>
        </w:rPr>
      </w:pPr>
    </w:p>
    <w:p w14:paraId="1077B877" w14:textId="640F8870" w:rsidR="002E1038" w:rsidRPr="003644AC" w:rsidRDefault="002E1038" w:rsidP="00E55793">
      <w:pPr>
        <w:tabs>
          <w:tab w:val="left" w:pos="6663"/>
        </w:tabs>
        <w:spacing w:after="120" w:line="240" w:lineRule="auto"/>
        <w:rPr>
          <w:rFonts w:ascii="Times New Roman" w:hAnsi="Times New Roman"/>
          <w:sz w:val="28"/>
          <w:szCs w:val="28"/>
        </w:rPr>
      </w:pPr>
      <w:r w:rsidRPr="003644AC">
        <w:rPr>
          <w:rFonts w:ascii="Times New Roman" w:hAnsi="Times New Roman"/>
          <w:sz w:val="28"/>
          <w:szCs w:val="28"/>
        </w:rPr>
        <w:t>2017.</w:t>
      </w:r>
      <w:r w:rsidR="00305DDE" w:rsidRPr="003644AC">
        <w:rPr>
          <w:rFonts w:ascii="Times New Roman" w:hAnsi="Times New Roman"/>
          <w:sz w:val="28"/>
          <w:szCs w:val="28"/>
        </w:rPr>
        <w:t xml:space="preserve"> </w:t>
      </w:r>
      <w:r w:rsidRPr="003644AC">
        <w:rPr>
          <w:rFonts w:ascii="Times New Roman" w:hAnsi="Times New Roman"/>
          <w:sz w:val="28"/>
          <w:szCs w:val="28"/>
        </w:rPr>
        <w:t>gada</w:t>
      </w:r>
      <w:r w:rsidRPr="003644AC">
        <w:rPr>
          <w:rFonts w:ascii="Times New Roman" w:hAnsi="Times New Roman"/>
          <w:sz w:val="28"/>
          <w:szCs w:val="28"/>
        </w:rPr>
        <w:tab/>
        <w:t>Noteikumi Nr.</w:t>
      </w:r>
    </w:p>
    <w:p w14:paraId="5BEC6BDF" w14:textId="77777777" w:rsidR="002E1038" w:rsidRPr="003644AC" w:rsidRDefault="002E1038" w:rsidP="00305DDE">
      <w:pPr>
        <w:tabs>
          <w:tab w:val="left" w:pos="6663"/>
        </w:tabs>
        <w:spacing w:after="0" w:line="240" w:lineRule="auto"/>
        <w:rPr>
          <w:rFonts w:ascii="Times New Roman" w:hAnsi="Times New Roman"/>
          <w:sz w:val="28"/>
          <w:szCs w:val="28"/>
        </w:rPr>
      </w:pPr>
      <w:r w:rsidRPr="003644AC">
        <w:rPr>
          <w:rFonts w:ascii="Times New Roman" w:hAnsi="Times New Roman"/>
          <w:sz w:val="28"/>
          <w:szCs w:val="28"/>
        </w:rPr>
        <w:t>Rīgā</w:t>
      </w:r>
      <w:r w:rsidRPr="003644AC">
        <w:rPr>
          <w:rFonts w:ascii="Times New Roman" w:hAnsi="Times New Roman"/>
          <w:sz w:val="28"/>
          <w:szCs w:val="28"/>
        </w:rPr>
        <w:tab/>
        <w:t>(prot. Nr.     .§)</w:t>
      </w:r>
    </w:p>
    <w:p w14:paraId="17F31E29" w14:textId="77777777" w:rsidR="002E1038" w:rsidRPr="003644AC" w:rsidRDefault="002E1038" w:rsidP="00305DDE">
      <w:pPr>
        <w:spacing w:after="0" w:line="240" w:lineRule="auto"/>
        <w:jc w:val="center"/>
        <w:rPr>
          <w:rFonts w:ascii="Times New Roman" w:eastAsia="Times New Roman" w:hAnsi="Times New Roman"/>
          <w:b/>
          <w:sz w:val="28"/>
          <w:szCs w:val="28"/>
          <w:lang w:eastAsia="lv-LV"/>
        </w:rPr>
      </w:pPr>
    </w:p>
    <w:p w14:paraId="5DCB9CCB" w14:textId="0B56540E" w:rsidR="002E1038" w:rsidRPr="00825593" w:rsidRDefault="002E1038" w:rsidP="00A10EE0">
      <w:pPr>
        <w:spacing w:after="0" w:line="240" w:lineRule="auto"/>
        <w:ind w:firstLine="340"/>
        <w:jc w:val="center"/>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Grozījumi Ministru kabineta 2016.</w:t>
      </w:r>
      <w:r w:rsidR="00305DDE" w:rsidRPr="00825593">
        <w:rPr>
          <w:rFonts w:ascii="Times New Roman" w:eastAsia="Times New Roman" w:hAnsi="Times New Roman"/>
          <w:sz w:val="28"/>
          <w:szCs w:val="28"/>
          <w:lang w:eastAsia="lv-LV"/>
        </w:rPr>
        <w:t xml:space="preserve"> </w:t>
      </w:r>
      <w:r w:rsidRPr="00825593">
        <w:rPr>
          <w:rFonts w:ascii="Times New Roman" w:eastAsia="Times New Roman" w:hAnsi="Times New Roman"/>
          <w:sz w:val="28"/>
          <w:szCs w:val="28"/>
          <w:lang w:eastAsia="lv-LV"/>
        </w:rPr>
        <w:t>gada 15.</w:t>
      </w:r>
      <w:r w:rsidR="00305DDE" w:rsidRPr="00825593">
        <w:rPr>
          <w:rFonts w:ascii="Times New Roman" w:eastAsia="Times New Roman" w:hAnsi="Times New Roman"/>
          <w:sz w:val="28"/>
          <w:szCs w:val="28"/>
          <w:lang w:eastAsia="lv-LV"/>
        </w:rPr>
        <w:t xml:space="preserve"> </w:t>
      </w:r>
      <w:r w:rsidRPr="00825593">
        <w:rPr>
          <w:rFonts w:ascii="Times New Roman" w:eastAsia="Times New Roman" w:hAnsi="Times New Roman"/>
          <w:sz w:val="28"/>
          <w:szCs w:val="28"/>
          <w:lang w:eastAsia="lv-LV"/>
        </w:rPr>
        <w:t>jūlija noteikumos Nr.</w:t>
      </w:r>
      <w:r w:rsidR="00305DDE" w:rsidRPr="00825593">
        <w:rPr>
          <w:rFonts w:ascii="Times New Roman" w:eastAsia="Times New Roman" w:hAnsi="Times New Roman"/>
          <w:sz w:val="28"/>
          <w:szCs w:val="28"/>
          <w:lang w:eastAsia="lv-LV"/>
        </w:rPr>
        <w:t xml:space="preserve"> </w:t>
      </w:r>
      <w:r w:rsidRPr="00825593">
        <w:rPr>
          <w:rFonts w:ascii="Times New Roman" w:eastAsia="Times New Roman" w:hAnsi="Times New Roman"/>
          <w:sz w:val="28"/>
          <w:szCs w:val="28"/>
          <w:lang w:eastAsia="lv-LV"/>
        </w:rPr>
        <w:t xml:space="preserve">474 </w:t>
      </w:r>
      <w:r w:rsidR="0080487F" w:rsidRPr="00825593">
        <w:rPr>
          <w:rFonts w:ascii="Times New Roman" w:eastAsia="Times New Roman" w:hAnsi="Times New Roman"/>
          <w:sz w:val="28"/>
          <w:szCs w:val="28"/>
          <w:lang w:eastAsia="lv-LV"/>
        </w:rPr>
        <w:t xml:space="preserve"> “</w:t>
      </w:r>
      <w:r w:rsidRPr="00825593">
        <w:rPr>
          <w:rFonts w:ascii="Times New Roman" w:eastAsia="Times New Roman" w:hAnsi="Times New Roman"/>
          <w:sz w:val="28"/>
          <w:szCs w:val="28"/>
          <w:lang w:eastAsia="lv-LV"/>
        </w:rPr>
        <w:t>Darbības programmas "Izaugsme un nodarbinātība" 8.4.1.</w:t>
      </w:r>
      <w:r w:rsidR="00305DDE" w:rsidRPr="00825593">
        <w:rPr>
          <w:rFonts w:ascii="Times New Roman" w:eastAsia="Times New Roman" w:hAnsi="Times New Roman"/>
          <w:sz w:val="28"/>
          <w:szCs w:val="28"/>
          <w:lang w:eastAsia="lv-LV"/>
        </w:rPr>
        <w:t xml:space="preserve"> </w:t>
      </w:r>
      <w:r w:rsidRPr="00825593">
        <w:rPr>
          <w:rFonts w:ascii="Times New Roman" w:eastAsia="Times New Roman" w:hAnsi="Times New Roman"/>
          <w:sz w:val="28"/>
          <w:szCs w:val="28"/>
          <w:lang w:eastAsia="lv-LV"/>
        </w:rPr>
        <w:t>specifiskā atbalsta mērķa "Pilnveidot nodarbināto personu profesionālo kompetenci"  īstenošanas noteikumi</w:t>
      </w:r>
      <w:r w:rsidR="0080487F" w:rsidRPr="00825593">
        <w:rPr>
          <w:rFonts w:ascii="Times New Roman" w:eastAsia="Times New Roman" w:hAnsi="Times New Roman"/>
          <w:sz w:val="28"/>
          <w:szCs w:val="28"/>
          <w:lang w:eastAsia="lv-LV"/>
        </w:rPr>
        <w:t>”</w:t>
      </w:r>
    </w:p>
    <w:p w14:paraId="456A07E4" w14:textId="77777777" w:rsidR="002E1038" w:rsidRPr="00825593" w:rsidRDefault="002E1038" w:rsidP="00E55793">
      <w:pPr>
        <w:spacing w:after="120" w:line="240" w:lineRule="auto"/>
        <w:ind w:firstLine="340"/>
        <w:jc w:val="right"/>
        <w:rPr>
          <w:rFonts w:ascii="Times New Roman" w:eastAsia="Times New Roman" w:hAnsi="Times New Roman"/>
          <w:sz w:val="28"/>
          <w:szCs w:val="28"/>
          <w:lang w:eastAsia="lv-LV"/>
        </w:rPr>
      </w:pPr>
    </w:p>
    <w:p w14:paraId="0FBD91FE" w14:textId="77777777" w:rsidR="002E1038" w:rsidRPr="00825593" w:rsidRDefault="002E1038">
      <w:pPr>
        <w:spacing w:after="0" w:line="240" w:lineRule="auto"/>
        <w:ind w:firstLine="340"/>
        <w:jc w:val="right"/>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 xml:space="preserve">Izdoti saskaņā ar </w:t>
      </w:r>
    </w:p>
    <w:p w14:paraId="769680C8" w14:textId="77777777" w:rsidR="002E1038" w:rsidRPr="00825593" w:rsidRDefault="002E1038">
      <w:pPr>
        <w:spacing w:after="0" w:line="240" w:lineRule="auto"/>
        <w:ind w:firstLine="340"/>
        <w:jc w:val="right"/>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Eiropas Savienības struktūrfondu un</w:t>
      </w:r>
    </w:p>
    <w:p w14:paraId="06D76BC0" w14:textId="77777777" w:rsidR="002E1038" w:rsidRPr="00825593" w:rsidRDefault="002E1038">
      <w:pPr>
        <w:spacing w:after="0" w:line="240" w:lineRule="auto"/>
        <w:ind w:firstLine="340"/>
        <w:jc w:val="right"/>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 xml:space="preserve">Kohēzijas fonda 2014.–2020. gada </w:t>
      </w:r>
    </w:p>
    <w:p w14:paraId="114D583B" w14:textId="77777777" w:rsidR="002E1038" w:rsidRPr="00825593" w:rsidRDefault="002E1038">
      <w:pPr>
        <w:spacing w:after="0" w:line="240" w:lineRule="auto"/>
        <w:ind w:firstLine="340"/>
        <w:jc w:val="right"/>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 xml:space="preserve">plānošanas perioda vadības likuma </w:t>
      </w:r>
    </w:p>
    <w:p w14:paraId="5F3E7ABE" w14:textId="77777777" w:rsidR="002E1038" w:rsidRPr="00825593" w:rsidRDefault="002E1038">
      <w:pPr>
        <w:spacing w:after="0" w:line="240" w:lineRule="auto"/>
        <w:ind w:firstLine="340"/>
        <w:jc w:val="right"/>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20. panta 6. un 13. punktu</w:t>
      </w:r>
    </w:p>
    <w:p w14:paraId="7AF7A469" w14:textId="77777777" w:rsidR="002E1038" w:rsidRPr="00825593" w:rsidRDefault="002E1038">
      <w:pPr>
        <w:spacing w:after="0" w:line="240" w:lineRule="auto"/>
        <w:ind w:firstLine="340"/>
        <w:jc w:val="right"/>
        <w:rPr>
          <w:rFonts w:ascii="Times New Roman" w:eastAsia="Times New Roman" w:hAnsi="Times New Roman"/>
          <w:sz w:val="28"/>
          <w:szCs w:val="28"/>
          <w:lang w:eastAsia="lv-LV"/>
        </w:rPr>
      </w:pPr>
    </w:p>
    <w:p w14:paraId="096B44BD" w14:textId="7F3CD4F1" w:rsidR="002E1038" w:rsidRPr="00825593" w:rsidRDefault="002E1038" w:rsidP="00E74E3F">
      <w:pPr>
        <w:spacing w:after="0" w:line="240" w:lineRule="auto"/>
        <w:ind w:firstLine="720"/>
        <w:jc w:val="both"/>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Izdarīt Ministru kabineta 2016.</w:t>
      </w:r>
      <w:r w:rsidR="00084E27" w:rsidRPr="00825593">
        <w:rPr>
          <w:rFonts w:ascii="Times New Roman" w:eastAsia="Times New Roman" w:hAnsi="Times New Roman"/>
          <w:sz w:val="28"/>
          <w:szCs w:val="28"/>
          <w:lang w:eastAsia="lv-LV"/>
        </w:rPr>
        <w:t xml:space="preserve"> </w:t>
      </w:r>
      <w:r w:rsidRPr="00825593">
        <w:rPr>
          <w:rFonts w:ascii="Times New Roman" w:eastAsia="Times New Roman" w:hAnsi="Times New Roman"/>
          <w:sz w:val="28"/>
          <w:szCs w:val="28"/>
          <w:lang w:eastAsia="lv-LV"/>
        </w:rPr>
        <w:t>gada 15.</w:t>
      </w:r>
      <w:r w:rsidR="00084E27" w:rsidRPr="00825593">
        <w:rPr>
          <w:rFonts w:ascii="Times New Roman" w:eastAsia="Times New Roman" w:hAnsi="Times New Roman"/>
          <w:sz w:val="28"/>
          <w:szCs w:val="28"/>
          <w:lang w:eastAsia="lv-LV"/>
        </w:rPr>
        <w:t xml:space="preserve"> </w:t>
      </w:r>
      <w:r w:rsidRPr="00825593">
        <w:rPr>
          <w:rFonts w:ascii="Times New Roman" w:eastAsia="Times New Roman" w:hAnsi="Times New Roman"/>
          <w:sz w:val="28"/>
          <w:szCs w:val="28"/>
          <w:lang w:eastAsia="lv-LV"/>
        </w:rPr>
        <w:t>jūlija noteikumos Nr.</w:t>
      </w:r>
      <w:r w:rsidR="00084E27" w:rsidRPr="00825593">
        <w:rPr>
          <w:rFonts w:ascii="Times New Roman" w:eastAsia="Times New Roman" w:hAnsi="Times New Roman"/>
          <w:sz w:val="28"/>
          <w:szCs w:val="28"/>
          <w:lang w:eastAsia="lv-LV"/>
        </w:rPr>
        <w:t xml:space="preserve"> </w:t>
      </w:r>
      <w:r w:rsidRPr="00825593">
        <w:rPr>
          <w:rFonts w:ascii="Times New Roman" w:eastAsia="Times New Roman" w:hAnsi="Times New Roman"/>
          <w:sz w:val="28"/>
          <w:szCs w:val="28"/>
          <w:lang w:eastAsia="lv-LV"/>
        </w:rPr>
        <w:t xml:space="preserve">474 </w:t>
      </w:r>
      <w:r w:rsidR="0080487F" w:rsidRPr="00825593">
        <w:rPr>
          <w:rFonts w:ascii="Times New Roman" w:eastAsia="Times New Roman" w:hAnsi="Times New Roman"/>
          <w:sz w:val="28"/>
          <w:szCs w:val="28"/>
          <w:lang w:eastAsia="lv-LV"/>
        </w:rPr>
        <w:t>“</w:t>
      </w:r>
      <w:r w:rsidRPr="00825593">
        <w:rPr>
          <w:rFonts w:ascii="Times New Roman" w:eastAsia="Times New Roman" w:hAnsi="Times New Roman"/>
          <w:sz w:val="28"/>
          <w:szCs w:val="28"/>
          <w:lang w:eastAsia="lv-LV"/>
        </w:rPr>
        <w:t>Darbības programmas "Izaugsme un nodarbinātība" 8.4.1.</w:t>
      </w:r>
      <w:r w:rsidR="00305DDE" w:rsidRPr="00825593">
        <w:rPr>
          <w:rFonts w:ascii="Times New Roman" w:eastAsia="Times New Roman" w:hAnsi="Times New Roman"/>
          <w:sz w:val="28"/>
          <w:szCs w:val="28"/>
          <w:lang w:eastAsia="lv-LV"/>
        </w:rPr>
        <w:t xml:space="preserve"> </w:t>
      </w:r>
      <w:r w:rsidRPr="00825593">
        <w:rPr>
          <w:rFonts w:ascii="Times New Roman" w:eastAsia="Times New Roman" w:hAnsi="Times New Roman"/>
          <w:sz w:val="28"/>
          <w:szCs w:val="28"/>
          <w:lang w:eastAsia="lv-LV"/>
        </w:rPr>
        <w:t>specifiskā atbalsta mērķa "Pilnveidot nodarbināto personu profesionālo kompetenci"  īstenošanas noteikumi</w:t>
      </w:r>
      <w:r w:rsidR="0080487F" w:rsidRPr="00825593">
        <w:rPr>
          <w:rFonts w:ascii="Times New Roman" w:eastAsia="Times New Roman" w:hAnsi="Times New Roman"/>
          <w:sz w:val="28"/>
          <w:szCs w:val="28"/>
          <w:lang w:eastAsia="lv-LV"/>
        </w:rPr>
        <w:t>”</w:t>
      </w:r>
      <w:r w:rsidRPr="00825593">
        <w:rPr>
          <w:rFonts w:ascii="Times New Roman" w:eastAsia="Times New Roman" w:hAnsi="Times New Roman"/>
          <w:sz w:val="28"/>
          <w:szCs w:val="28"/>
          <w:lang w:eastAsia="lv-LV"/>
        </w:rPr>
        <w:t xml:space="preserve"> (Latvijas Vēstnesis</w:t>
      </w:r>
      <w:r w:rsidR="00305DDE" w:rsidRPr="00825593">
        <w:rPr>
          <w:rFonts w:ascii="Times New Roman" w:eastAsia="Times New Roman" w:hAnsi="Times New Roman"/>
          <w:sz w:val="28"/>
          <w:szCs w:val="28"/>
          <w:lang w:eastAsia="lv-LV"/>
        </w:rPr>
        <w:t>,</w:t>
      </w:r>
      <w:r w:rsidRPr="00825593">
        <w:rPr>
          <w:rFonts w:ascii="Times New Roman" w:eastAsia="Times New Roman" w:hAnsi="Times New Roman"/>
          <w:sz w:val="28"/>
          <w:szCs w:val="28"/>
          <w:lang w:eastAsia="lv-LV"/>
        </w:rPr>
        <w:t xml:space="preserve"> 2016</w:t>
      </w:r>
      <w:r w:rsidR="00305DDE" w:rsidRPr="00825593">
        <w:rPr>
          <w:rFonts w:ascii="Times New Roman" w:eastAsia="Times New Roman" w:hAnsi="Times New Roman"/>
          <w:sz w:val="28"/>
          <w:szCs w:val="28"/>
          <w:lang w:eastAsia="lv-LV"/>
        </w:rPr>
        <w:t>, 140. nr.)</w:t>
      </w:r>
      <w:r w:rsidRPr="00825593">
        <w:rPr>
          <w:rFonts w:ascii="Times New Roman" w:eastAsia="Times New Roman" w:hAnsi="Times New Roman"/>
          <w:sz w:val="28"/>
          <w:szCs w:val="28"/>
          <w:lang w:eastAsia="lv-LV"/>
        </w:rPr>
        <w:t xml:space="preserve"> šādus grozījumus:</w:t>
      </w:r>
    </w:p>
    <w:p w14:paraId="4591B33F" w14:textId="77777777" w:rsidR="00BB118B" w:rsidRPr="00825593" w:rsidRDefault="00BB118B" w:rsidP="00C140BA">
      <w:pPr>
        <w:spacing w:after="0" w:line="240" w:lineRule="auto"/>
        <w:ind w:firstLine="720"/>
        <w:jc w:val="both"/>
        <w:rPr>
          <w:rFonts w:ascii="Times New Roman" w:eastAsia="Times New Roman" w:hAnsi="Times New Roman"/>
          <w:sz w:val="28"/>
          <w:szCs w:val="28"/>
          <w:lang w:eastAsia="lv-LV"/>
        </w:rPr>
      </w:pPr>
    </w:p>
    <w:p w14:paraId="4982D98E" w14:textId="52AD4513" w:rsidR="00855035" w:rsidRPr="00825593" w:rsidRDefault="002E1038" w:rsidP="00722CE5">
      <w:pPr>
        <w:pStyle w:val="ListParagraph"/>
        <w:numPr>
          <w:ilvl w:val="0"/>
          <w:numId w:val="9"/>
        </w:numPr>
        <w:spacing w:after="0" w:line="240" w:lineRule="auto"/>
        <w:jc w:val="both"/>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Izteikt 13.1.</w:t>
      </w:r>
      <w:r w:rsidR="00A30422" w:rsidRPr="00825593">
        <w:rPr>
          <w:rFonts w:ascii="Times New Roman" w:eastAsia="Times New Roman" w:hAnsi="Times New Roman"/>
          <w:sz w:val="28"/>
          <w:szCs w:val="28"/>
          <w:lang w:eastAsia="lv-LV"/>
        </w:rPr>
        <w:t xml:space="preserve"> </w:t>
      </w:r>
      <w:r w:rsidR="00305DDE" w:rsidRPr="00825593">
        <w:rPr>
          <w:rFonts w:ascii="Times New Roman" w:eastAsia="Times New Roman" w:hAnsi="Times New Roman"/>
          <w:sz w:val="28"/>
          <w:szCs w:val="28"/>
          <w:lang w:eastAsia="lv-LV"/>
        </w:rPr>
        <w:t xml:space="preserve">un 13.2. </w:t>
      </w:r>
      <w:r w:rsidRPr="00825593">
        <w:rPr>
          <w:rFonts w:ascii="Times New Roman" w:eastAsia="Times New Roman" w:hAnsi="Times New Roman"/>
          <w:sz w:val="28"/>
          <w:szCs w:val="28"/>
          <w:lang w:eastAsia="lv-LV"/>
        </w:rPr>
        <w:t>apakšpunktu šādā redakcijā:</w:t>
      </w:r>
    </w:p>
    <w:p w14:paraId="597598CA" w14:textId="50F97BC1" w:rsidR="00490DCF" w:rsidRPr="00825593" w:rsidRDefault="002E1038" w:rsidP="00E55793">
      <w:pPr>
        <w:spacing w:after="120" w:line="240" w:lineRule="auto"/>
        <w:jc w:val="both"/>
        <w:rPr>
          <w:rFonts w:ascii="Times New Roman" w:hAnsi="Times New Roman"/>
          <w:sz w:val="28"/>
          <w:szCs w:val="28"/>
        </w:rPr>
      </w:pPr>
      <w:r w:rsidRPr="00825593">
        <w:rPr>
          <w:rFonts w:ascii="Times New Roman" w:hAnsi="Times New Roman"/>
          <w:sz w:val="28"/>
          <w:szCs w:val="28"/>
        </w:rPr>
        <w:t xml:space="preserve">“13.1. šo noteikumu 18.2. apakšpunktā minētās atbalstāmās darbības īstenošanā izglītības iestāde </w:t>
      </w:r>
      <w:r w:rsidR="001768DC" w:rsidRPr="00825593">
        <w:rPr>
          <w:rFonts w:ascii="Times New Roman" w:hAnsi="Times New Roman"/>
          <w:sz w:val="28"/>
          <w:szCs w:val="28"/>
        </w:rPr>
        <w:t xml:space="preserve">ir akreditēta un </w:t>
      </w:r>
      <w:r w:rsidRPr="00825593">
        <w:rPr>
          <w:rFonts w:ascii="Times New Roman" w:hAnsi="Times New Roman"/>
          <w:sz w:val="28"/>
          <w:szCs w:val="28"/>
        </w:rPr>
        <w:t xml:space="preserve">īsteno licencētu un akreditētu izglītības programmu vai </w:t>
      </w:r>
      <w:r w:rsidR="00855035" w:rsidRPr="00825593">
        <w:rPr>
          <w:rFonts w:ascii="Times New Roman" w:hAnsi="Times New Roman"/>
          <w:sz w:val="28"/>
          <w:szCs w:val="28"/>
        </w:rPr>
        <w:t>izglītības iestāde ir akreditēta un ir saņemta</w:t>
      </w:r>
      <w:r w:rsidR="00213284" w:rsidRPr="00825593">
        <w:rPr>
          <w:rFonts w:ascii="Times New Roman" w:hAnsi="Times New Roman"/>
          <w:sz w:val="28"/>
          <w:szCs w:val="28"/>
        </w:rPr>
        <w:t xml:space="preserve"> licence </w:t>
      </w:r>
      <w:r w:rsidR="00712FF0" w:rsidRPr="00825593">
        <w:rPr>
          <w:rFonts w:ascii="Times New Roman" w:hAnsi="Times New Roman"/>
          <w:sz w:val="28"/>
          <w:szCs w:val="28"/>
        </w:rPr>
        <w:t xml:space="preserve">izglītības </w:t>
      </w:r>
      <w:r w:rsidR="00213284" w:rsidRPr="00825593">
        <w:rPr>
          <w:rFonts w:ascii="Times New Roman" w:hAnsi="Times New Roman"/>
          <w:sz w:val="28"/>
          <w:szCs w:val="28"/>
        </w:rPr>
        <w:t>programmas īstenošanai</w:t>
      </w:r>
      <w:r w:rsidR="002D1BA4" w:rsidRPr="00825593">
        <w:rPr>
          <w:rFonts w:ascii="Times New Roman" w:hAnsi="Times New Roman"/>
          <w:sz w:val="28"/>
          <w:szCs w:val="28"/>
        </w:rPr>
        <w:t>, ko konstatē finansējuma saņēmējs</w:t>
      </w:r>
      <w:r w:rsidR="00AF3C9C" w:rsidRPr="00825593">
        <w:rPr>
          <w:rFonts w:ascii="Times New Roman" w:hAnsi="Times New Roman"/>
          <w:sz w:val="28"/>
          <w:szCs w:val="28"/>
        </w:rPr>
        <w:t>, kas sadarbības līgumu par profesionālās tālākizglītības programmu īstenošanu prioritāri slēdz ar profesionālās izglītības iestādēm, kurām piešķirts profesionālās izglītības kompetences centra statuss, valsts un pašvaldību dibinātām profesionālās izglītības iestādēm</w:t>
      </w:r>
      <w:r w:rsidR="005371A6">
        <w:rPr>
          <w:rFonts w:ascii="Times New Roman" w:eastAsia="Times New Roman" w:hAnsi="Times New Roman"/>
          <w:sz w:val="28"/>
          <w:szCs w:val="28"/>
          <w:lang w:eastAsia="lv-LV"/>
        </w:rPr>
        <w:t>, kuru infrastruktūra Eiropas Savienības fondu 2007. - 2013. gada plānošanas periodā darbības programmas “Infrastruktūra un pakalpojumi” papildinājuma 3.1.1.1.</w:t>
      </w:r>
      <w:r w:rsidR="009A4494">
        <w:rPr>
          <w:rFonts w:ascii="Times New Roman" w:eastAsia="Times New Roman" w:hAnsi="Times New Roman"/>
          <w:sz w:val="28"/>
          <w:szCs w:val="28"/>
          <w:lang w:eastAsia="lv-LV"/>
        </w:rPr>
        <w:t xml:space="preserve"> </w:t>
      </w:r>
      <w:r w:rsidR="005371A6">
        <w:rPr>
          <w:rFonts w:ascii="Times New Roman" w:eastAsia="Times New Roman" w:hAnsi="Times New Roman"/>
          <w:sz w:val="28"/>
          <w:szCs w:val="28"/>
          <w:lang w:eastAsia="lv-LV"/>
        </w:rPr>
        <w:t>aktivitātes “Mācību aprīkojuma modernizācija un infrastruktūras uzlabošana profesionālās izglītības programmu īstenošanai” un Eiropas Savienības fondu 2014.</w:t>
      </w:r>
      <w:r w:rsidR="009A4494">
        <w:rPr>
          <w:rFonts w:ascii="Times New Roman" w:eastAsia="Times New Roman" w:hAnsi="Times New Roman"/>
          <w:sz w:val="28"/>
          <w:szCs w:val="28"/>
          <w:lang w:eastAsia="lv-LV"/>
        </w:rPr>
        <w:t xml:space="preserve"> </w:t>
      </w:r>
      <w:r w:rsidR="005371A6">
        <w:rPr>
          <w:rFonts w:ascii="Times New Roman" w:eastAsia="Times New Roman" w:hAnsi="Times New Roman"/>
          <w:sz w:val="28"/>
          <w:szCs w:val="28"/>
          <w:lang w:eastAsia="lv-LV"/>
        </w:rPr>
        <w:t>-</w:t>
      </w:r>
      <w:r w:rsidR="009A4494">
        <w:rPr>
          <w:rFonts w:ascii="Times New Roman" w:eastAsia="Times New Roman" w:hAnsi="Times New Roman"/>
          <w:sz w:val="28"/>
          <w:szCs w:val="28"/>
          <w:lang w:eastAsia="lv-LV"/>
        </w:rPr>
        <w:t xml:space="preserve"> </w:t>
      </w:r>
      <w:r w:rsidR="005371A6">
        <w:rPr>
          <w:rFonts w:ascii="Times New Roman" w:eastAsia="Times New Roman" w:hAnsi="Times New Roman"/>
          <w:sz w:val="28"/>
          <w:szCs w:val="28"/>
          <w:lang w:eastAsia="lv-LV"/>
        </w:rPr>
        <w:t>2020. gada plānošanas periodā darbības programmas “Izaugsme un nodarbinātība”  8.1.3.</w:t>
      </w:r>
      <w:r w:rsidR="009A4494">
        <w:rPr>
          <w:rFonts w:ascii="Times New Roman" w:eastAsia="Times New Roman" w:hAnsi="Times New Roman"/>
          <w:sz w:val="28"/>
          <w:szCs w:val="28"/>
          <w:lang w:eastAsia="lv-LV"/>
        </w:rPr>
        <w:t xml:space="preserve"> </w:t>
      </w:r>
      <w:r w:rsidR="005371A6">
        <w:rPr>
          <w:rFonts w:ascii="Times New Roman" w:eastAsia="Times New Roman" w:hAnsi="Times New Roman"/>
          <w:sz w:val="28"/>
          <w:szCs w:val="28"/>
          <w:lang w:eastAsia="lv-LV"/>
        </w:rPr>
        <w:t>specifiskā atbalsta mērķa “Palielināt modernizēto profesionālās izglītības iestāžu skaitu” ietvaros ir uzlabota par Eiropas Reģionālās attīstības fonda līdzekļiem</w:t>
      </w:r>
      <w:r w:rsidR="00465468" w:rsidRPr="00825593">
        <w:rPr>
          <w:rFonts w:ascii="Times New Roman" w:hAnsi="Times New Roman"/>
          <w:sz w:val="28"/>
          <w:szCs w:val="28"/>
        </w:rPr>
        <w:t xml:space="preserve">, </w:t>
      </w:r>
      <w:r w:rsidR="00041DDE" w:rsidRPr="00825593">
        <w:rPr>
          <w:rFonts w:ascii="Times New Roman" w:hAnsi="Times New Roman"/>
          <w:sz w:val="28"/>
          <w:szCs w:val="28"/>
        </w:rPr>
        <w:t xml:space="preserve">un </w:t>
      </w:r>
      <w:r w:rsidR="00754542" w:rsidRPr="00825593">
        <w:rPr>
          <w:rFonts w:ascii="Times New Roman" w:hAnsi="Times New Roman"/>
          <w:sz w:val="28"/>
          <w:szCs w:val="28"/>
        </w:rPr>
        <w:t xml:space="preserve">valsts dibinātām </w:t>
      </w:r>
      <w:r w:rsidR="00465468" w:rsidRPr="00825593">
        <w:rPr>
          <w:rFonts w:ascii="Times New Roman" w:hAnsi="Times New Roman"/>
          <w:sz w:val="28"/>
          <w:szCs w:val="28"/>
        </w:rPr>
        <w:t>koledžām</w:t>
      </w:r>
      <w:r w:rsidR="00213284" w:rsidRPr="00825593">
        <w:rPr>
          <w:rFonts w:ascii="Times New Roman" w:hAnsi="Times New Roman"/>
          <w:sz w:val="28"/>
          <w:szCs w:val="28"/>
        </w:rPr>
        <w:t>;</w:t>
      </w:r>
      <w:r w:rsidR="00855035" w:rsidRPr="00825593">
        <w:rPr>
          <w:rFonts w:ascii="Times New Roman" w:hAnsi="Times New Roman"/>
          <w:sz w:val="28"/>
          <w:szCs w:val="28"/>
        </w:rPr>
        <w:t xml:space="preserve"> </w:t>
      </w:r>
    </w:p>
    <w:p w14:paraId="19094564" w14:textId="65999BC3" w:rsidR="004B7ED6" w:rsidRPr="00825593" w:rsidRDefault="002E1038" w:rsidP="00E55793">
      <w:pPr>
        <w:spacing w:after="120" w:line="240" w:lineRule="auto"/>
        <w:jc w:val="both"/>
        <w:rPr>
          <w:rFonts w:ascii="Times New Roman" w:hAnsi="Times New Roman"/>
          <w:sz w:val="28"/>
          <w:szCs w:val="28"/>
        </w:rPr>
      </w:pPr>
      <w:r w:rsidRPr="00825593">
        <w:rPr>
          <w:rFonts w:ascii="Times New Roman" w:hAnsi="Times New Roman"/>
          <w:sz w:val="28"/>
          <w:szCs w:val="28"/>
        </w:rPr>
        <w:t xml:space="preserve">13.2. šo noteikumu 18.3. apakšpunktā minētās atbalstāmās darbības īstenošanā izglītības iestāde ir akreditēta un </w:t>
      </w:r>
      <w:r w:rsidR="001768DC" w:rsidRPr="00825593">
        <w:rPr>
          <w:rFonts w:ascii="Times New Roman" w:hAnsi="Times New Roman"/>
          <w:sz w:val="28"/>
          <w:szCs w:val="28"/>
        </w:rPr>
        <w:t>īsteno</w:t>
      </w:r>
      <w:r w:rsidRPr="00825593">
        <w:rPr>
          <w:rFonts w:ascii="Times New Roman" w:hAnsi="Times New Roman"/>
          <w:sz w:val="28"/>
          <w:szCs w:val="28"/>
        </w:rPr>
        <w:t xml:space="preserve"> licencētu izglītības programmu</w:t>
      </w:r>
      <w:r w:rsidR="001768DC" w:rsidRPr="00825593">
        <w:rPr>
          <w:rFonts w:ascii="Times New Roman" w:hAnsi="Times New Roman"/>
          <w:sz w:val="28"/>
          <w:szCs w:val="28"/>
        </w:rPr>
        <w:t xml:space="preserve"> vai </w:t>
      </w:r>
      <w:r w:rsidR="002D1BA4" w:rsidRPr="00825593">
        <w:rPr>
          <w:rFonts w:ascii="Times New Roman" w:hAnsi="Times New Roman"/>
          <w:sz w:val="28"/>
          <w:szCs w:val="28"/>
        </w:rPr>
        <w:t xml:space="preserve">izglītības iestāde ir akreditēta un </w:t>
      </w:r>
      <w:r w:rsidR="00713EF4" w:rsidRPr="00825593">
        <w:rPr>
          <w:rFonts w:ascii="Times New Roman" w:hAnsi="Times New Roman"/>
          <w:sz w:val="28"/>
          <w:szCs w:val="28"/>
        </w:rPr>
        <w:t>ir</w:t>
      </w:r>
      <w:r w:rsidR="001768DC" w:rsidRPr="00825593">
        <w:rPr>
          <w:rFonts w:ascii="Times New Roman" w:hAnsi="Times New Roman"/>
          <w:sz w:val="28"/>
          <w:szCs w:val="28"/>
        </w:rPr>
        <w:t xml:space="preserve"> saņemta licence </w:t>
      </w:r>
      <w:r w:rsidR="00712FF0" w:rsidRPr="00825593">
        <w:rPr>
          <w:rFonts w:ascii="Times New Roman" w:hAnsi="Times New Roman"/>
          <w:sz w:val="28"/>
          <w:szCs w:val="28"/>
        </w:rPr>
        <w:t xml:space="preserve">izglītības </w:t>
      </w:r>
      <w:r w:rsidR="001768DC" w:rsidRPr="00825593">
        <w:rPr>
          <w:rFonts w:ascii="Times New Roman" w:hAnsi="Times New Roman"/>
          <w:sz w:val="28"/>
          <w:szCs w:val="28"/>
        </w:rPr>
        <w:t>programmas īstenošanai</w:t>
      </w:r>
      <w:r w:rsidR="002D1BA4" w:rsidRPr="00825593">
        <w:rPr>
          <w:rFonts w:ascii="Times New Roman" w:hAnsi="Times New Roman"/>
          <w:sz w:val="28"/>
          <w:szCs w:val="28"/>
        </w:rPr>
        <w:t>, ko konstatē finansējuma saņēmējs</w:t>
      </w:r>
      <w:r w:rsidR="00742CDC" w:rsidRPr="00825593">
        <w:rPr>
          <w:rFonts w:ascii="Times New Roman" w:hAnsi="Times New Roman"/>
          <w:sz w:val="28"/>
          <w:szCs w:val="28"/>
        </w:rPr>
        <w:t>, kas sadarbības līgumu par profesionālās pilnveides izglītības programmu īstenošanu prioritāri slēdz ar profesionālās izglītības iestādēm,</w:t>
      </w:r>
      <w:r w:rsidR="00F16039" w:rsidRPr="00825593">
        <w:rPr>
          <w:rFonts w:ascii="Times New Roman" w:hAnsi="Times New Roman"/>
          <w:sz w:val="28"/>
          <w:szCs w:val="28"/>
        </w:rPr>
        <w:t xml:space="preserve"> </w:t>
      </w:r>
      <w:r w:rsidR="00742CDC" w:rsidRPr="00825593">
        <w:rPr>
          <w:rFonts w:ascii="Times New Roman" w:hAnsi="Times New Roman"/>
          <w:sz w:val="28"/>
          <w:szCs w:val="28"/>
        </w:rPr>
        <w:t>kurām piešķirts profesionālās izglītības kompetences centra statuss, valsts un pašvaldību dibinātām pro</w:t>
      </w:r>
      <w:r w:rsidR="00465468" w:rsidRPr="00825593">
        <w:rPr>
          <w:rFonts w:ascii="Times New Roman" w:hAnsi="Times New Roman"/>
          <w:sz w:val="28"/>
          <w:szCs w:val="28"/>
        </w:rPr>
        <w:t xml:space="preserve">fesionālās izglītības iestādēm, </w:t>
      </w:r>
      <w:r w:rsidR="005371A6">
        <w:rPr>
          <w:rFonts w:ascii="Times New Roman" w:eastAsia="Times New Roman" w:hAnsi="Times New Roman"/>
          <w:sz w:val="28"/>
          <w:szCs w:val="28"/>
          <w:lang w:eastAsia="lv-LV"/>
        </w:rPr>
        <w:t xml:space="preserve">kuru infrastruktūra Eiropas </w:t>
      </w:r>
      <w:r w:rsidR="005371A6">
        <w:rPr>
          <w:rFonts w:ascii="Times New Roman" w:eastAsia="Times New Roman" w:hAnsi="Times New Roman"/>
          <w:sz w:val="28"/>
          <w:szCs w:val="28"/>
          <w:lang w:eastAsia="lv-LV"/>
        </w:rPr>
        <w:lastRenderedPageBreak/>
        <w:t>Savienības fondu 2007. - 2013. gada plānošanas periodā darbības programmas “Infrastruktūra un pakalpojumi” papildinājuma 3.1.1.1.</w:t>
      </w:r>
      <w:r w:rsidR="009A4494">
        <w:rPr>
          <w:rFonts w:ascii="Times New Roman" w:eastAsia="Times New Roman" w:hAnsi="Times New Roman"/>
          <w:sz w:val="28"/>
          <w:szCs w:val="28"/>
          <w:lang w:eastAsia="lv-LV"/>
        </w:rPr>
        <w:t xml:space="preserve"> </w:t>
      </w:r>
      <w:r w:rsidR="005371A6">
        <w:rPr>
          <w:rFonts w:ascii="Times New Roman" w:eastAsia="Times New Roman" w:hAnsi="Times New Roman"/>
          <w:sz w:val="28"/>
          <w:szCs w:val="28"/>
          <w:lang w:eastAsia="lv-LV"/>
        </w:rPr>
        <w:t>aktivitātes “Mācību aprīkojuma modernizācija un infrastruktūras uzlabošana profesionālās izglītības programmu īstenošanai” un Eiropas Savienības fondu 2014.</w:t>
      </w:r>
      <w:r w:rsidR="009A4494">
        <w:rPr>
          <w:rFonts w:ascii="Times New Roman" w:eastAsia="Times New Roman" w:hAnsi="Times New Roman"/>
          <w:sz w:val="28"/>
          <w:szCs w:val="28"/>
          <w:lang w:eastAsia="lv-LV"/>
        </w:rPr>
        <w:t xml:space="preserve"> </w:t>
      </w:r>
      <w:r w:rsidR="005371A6">
        <w:rPr>
          <w:rFonts w:ascii="Times New Roman" w:eastAsia="Times New Roman" w:hAnsi="Times New Roman"/>
          <w:sz w:val="28"/>
          <w:szCs w:val="28"/>
          <w:lang w:eastAsia="lv-LV"/>
        </w:rPr>
        <w:t>-</w:t>
      </w:r>
      <w:r w:rsidR="009A4494">
        <w:rPr>
          <w:rFonts w:ascii="Times New Roman" w:eastAsia="Times New Roman" w:hAnsi="Times New Roman"/>
          <w:sz w:val="28"/>
          <w:szCs w:val="28"/>
          <w:lang w:eastAsia="lv-LV"/>
        </w:rPr>
        <w:t xml:space="preserve"> </w:t>
      </w:r>
      <w:r w:rsidR="005371A6">
        <w:rPr>
          <w:rFonts w:ascii="Times New Roman" w:eastAsia="Times New Roman" w:hAnsi="Times New Roman"/>
          <w:sz w:val="28"/>
          <w:szCs w:val="28"/>
          <w:lang w:eastAsia="lv-LV"/>
        </w:rPr>
        <w:t>2020. gada plānošanas periodā darbības programmas “Izaugsme un nodarbinātība”  8.1.3.</w:t>
      </w:r>
      <w:r w:rsidR="009A4494">
        <w:rPr>
          <w:rFonts w:ascii="Times New Roman" w:eastAsia="Times New Roman" w:hAnsi="Times New Roman"/>
          <w:sz w:val="28"/>
          <w:szCs w:val="28"/>
          <w:lang w:eastAsia="lv-LV"/>
        </w:rPr>
        <w:t xml:space="preserve"> </w:t>
      </w:r>
      <w:r w:rsidR="005371A6">
        <w:rPr>
          <w:rFonts w:ascii="Times New Roman" w:eastAsia="Times New Roman" w:hAnsi="Times New Roman"/>
          <w:sz w:val="28"/>
          <w:szCs w:val="28"/>
          <w:lang w:eastAsia="lv-LV"/>
        </w:rPr>
        <w:t>specifiskā atbalsta mērķa “Palielināt modernizēto profesionālās izglītības iestāžu skaitu” ietvaros ir uzlabota par Eiropas Reģionālās attīstības fonda līdzekļiem</w:t>
      </w:r>
      <w:r w:rsidR="00465468" w:rsidRPr="00825593">
        <w:rPr>
          <w:rFonts w:ascii="Times New Roman" w:hAnsi="Times New Roman"/>
          <w:sz w:val="28"/>
          <w:szCs w:val="28"/>
        </w:rPr>
        <w:t xml:space="preserve">, </w:t>
      </w:r>
      <w:r w:rsidR="00041DDE" w:rsidRPr="00825593">
        <w:rPr>
          <w:rFonts w:ascii="Times New Roman" w:hAnsi="Times New Roman"/>
          <w:sz w:val="28"/>
          <w:szCs w:val="28"/>
        </w:rPr>
        <w:t>un</w:t>
      </w:r>
      <w:r w:rsidR="00754542" w:rsidRPr="00825593">
        <w:rPr>
          <w:rFonts w:ascii="Times New Roman" w:hAnsi="Times New Roman"/>
          <w:sz w:val="28"/>
          <w:szCs w:val="28"/>
        </w:rPr>
        <w:t xml:space="preserve"> valsts dibinātām</w:t>
      </w:r>
      <w:r w:rsidR="00041DDE" w:rsidRPr="00825593">
        <w:rPr>
          <w:rFonts w:ascii="Times New Roman" w:hAnsi="Times New Roman"/>
          <w:sz w:val="28"/>
          <w:szCs w:val="28"/>
        </w:rPr>
        <w:t xml:space="preserve"> </w:t>
      </w:r>
      <w:r w:rsidR="00465468" w:rsidRPr="00825593">
        <w:rPr>
          <w:rFonts w:ascii="Times New Roman" w:hAnsi="Times New Roman"/>
          <w:sz w:val="28"/>
          <w:szCs w:val="28"/>
        </w:rPr>
        <w:t>koledžām</w:t>
      </w:r>
      <w:r w:rsidR="00742CDC" w:rsidRPr="00825593">
        <w:rPr>
          <w:rFonts w:ascii="Times New Roman" w:hAnsi="Times New Roman"/>
          <w:sz w:val="28"/>
          <w:szCs w:val="28"/>
        </w:rPr>
        <w:t>;</w:t>
      </w:r>
      <w:r w:rsidR="00213284" w:rsidRPr="00825593">
        <w:rPr>
          <w:rFonts w:ascii="Times New Roman" w:hAnsi="Times New Roman"/>
          <w:sz w:val="28"/>
          <w:szCs w:val="28"/>
        </w:rPr>
        <w:t>”.</w:t>
      </w:r>
    </w:p>
    <w:p w14:paraId="086B8241" w14:textId="5C1DBD9E" w:rsidR="005C7A75" w:rsidRPr="00825593" w:rsidRDefault="005C7A75" w:rsidP="005C7A75">
      <w:pPr>
        <w:pStyle w:val="ListParagraph"/>
        <w:numPr>
          <w:ilvl w:val="0"/>
          <w:numId w:val="9"/>
        </w:numPr>
        <w:spacing w:after="0" w:line="240" w:lineRule="auto"/>
        <w:jc w:val="both"/>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Papildināt noteikumu projektu ar 13.</w:t>
      </w:r>
      <w:r w:rsidRPr="00825593">
        <w:rPr>
          <w:rFonts w:ascii="Times New Roman" w:eastAsia="Times New Roman" w:hAnsi="Times New Roman"/>
          <w:sz w:val="28"/>
          <w:szCs w:val="28"/>
          <w:vertAlign w:val="superscript"/>
          <w:lang w:eastAsia="lv-LV"/>
        </w:rPr>
        <w:t>1</w:t>
      </w:r>
      <w:r w:rsidRPr="00825593">
        <w:rPr>
          <w:rFonts w:ascii="Times New Roman" w:eastAsia="Times New Roman" w:hAnsi="Times New Roman"/>
          <w:sz w:val="28"/>
          <w:szCs w:val="28"/>
          <w:lang w:eastAsia="lv-LV"/>
        </w:rPr>
        <w:t xml:space="preserve"> punktu šādā redakcijā:</w:t>
      </w:r>
    </w:p>
    <w:p w14:paraId="00DA5CDD" w14:textId="75F53D31" w:rsidR="005C7A75" w:rsidRPr="00825593" w:rsidRDefault="005C7A75" w:rsidP="00E55793">
      <w:pPr>
        <w:pStyle w:val="tv2132"/>
        <w:spacing w:after="120" w:line="240" w:lineRule="auto"/>
        <w:ind w:firstLine="0"/>
        <w:jc w:val="both"/>
        <w:rPr>
          <w:color w:val="auto"/>
          <w:sz w:val="28"/>
          <w:szCs w:val="28"/>
        </w:rPr>
      </w:pPr>
      <w:r w:rsidRPr="00825593">
        <w:rPr>
          <w:color w:val="auto"/>
          <w:sz w:val="28"/>
          <w:szCs w:val="28"/>
        </w:rPr>
        <w:t>“13.</w:t>
      </w:r>
      <w:r w:rsidRPr="00825593">
        <w:rPr>
          <w:color w:val="auto"/>
          <w:sz w:val="28"/>
          <w:szCs w:val="28"/>
          <w:vertAlign w:val="superscript"/>
        </w:rPr>
        <w:t>1</w:t>
      </w:r>
      <w:r w:rsidRPr="00825593">
        <w:rPr>
          <w:color w:val="auto"/>
          <w:sz w:val="28"/>
          <w:szCs w:val="28"/>
        </w:rPr>
        <w:t xml:space="preserve"> šo noteikumu 13.1. un 13.2. apakšpunktā minētās izglītības iestādes veic profesionālās tālākizglītības programmas akreditāciju vai izglītības iestādes akreditāciju profesionālās pilnveides </w:t>
      </w:r>
      <w:r w:rsidR="00F96EA7" w:rsidRPr="00825593">
        <w:rPr>
          <w:color w:val="auto"/>
          <w:sz w:val="28"/>
          <w:szCs w:val="28"/>
        </w:rPr>
        <w:t xml:space="preserve">izglītības </w:t>
      </w:r>
      <w:r w:rsidRPr="00825593">
        <w:rPr>
          <w:color w:val="auto"/>
          <w:sz w:val="28"/>
          <w:szCs w:val="28"/>
        </w:rPr>
        <w:t>programmas īstenošanai līdz brīdim, kad nodarbinātais ir pabeidzis izglītības programmu, kura tiek īstenota 18.2. u</w:t>
      </w:r>
      <w:r w:rsidR="00C00FF3" w:rsidRPr="00825593">
        <w:rPr>
          <w:color w:val="auto"/>
          <w:sz w:val="28"/>
          <w:szCs w:val="28"/>
        </w:rPr>
        <w:t xml:space="preserve">n 18.3. apakšpunktā minēto </w:t>
      </w:r>
      <w:r w:rsidRPr="00825593">
        <w:rPr>
          <w:color w:val="auto"/>
          <w:sz w:val="28"/>
          <w:szCs w:val="28"/>
        </w:rPr>
        <w:t>atbalstāmo darbību ietvaros.”</w:t>
      </w:r>
      <w:r w:rsidR="00E55793" w:rsidRPr="00825593">
        <w:rPr>
          <w:color w:val="auto"/>
          <w:sz w:val="28"/>
          <w:szCs w:val="28"/>
        </w:rPr>
        <w:t>.</w:t>
      </w:r>
    </w:p>
    <w:p w14:paraId="4CDCC18D" w14:textId="37AE3A1F" w:rsidR="002B0F0F" w:rsidRPr="00825593" w:rsidRDefault="002B0F0F" w:rsidP="002D50A5">
      <w:pPr>
        <w:pStyle w:val="tv2132"/>
        <w:numPr>
          <w:ilvl w:val="0"/>
          <w:numId w:val="9"/>
        </w:numPr>
        <w:spacing w:line="240" w:lineRule="auto"/>
        <w:jc w:val="both"/>
        <w:rPr>
          <w:color w:val="auto"/>
          <w:sz w:val="28"/>
          <w:szCs w:val="28"/>
        </w:rPr>
      </w:pPr>
      <w:r w:rsidRPr="00825593">
        <w:rPr>
          <w:color w:val="auto"/>
          <w:sz w:val="28"/>
          <w:szCs w:val="28"/>
        </w:rPr>
        <w:t xml:space="preserve">Izteikt 20.11.1. apakšpunktu šādā redakcijā: </w:t>
      </w:r>
    </w:p>
    <w:p w14:paraId="0337B8DF" w14:textId="25B0EB71" w:rsidR="002B0F0F" w:rsidRPr="00825593" w:rsidRDefault="00317BA9" w:rsidP="00E55793">
      <w:pPr>
        <w:pStyle w:val="tv2132"/>
        <w:spacing w:after="120" w:line="240" w:lineRule="auto"/>
        <w:ind w:firstLine="0"/>
        <w:jc w:val="both"/>
        <w:rPr>
          <w:color w:val="auto"/>
          <w:sz w:val="28"/>
          <w:szCs w:val="28"/>
        </w:rPr>
      </w:pPr>
      <w:r w:rsidRPr="00825593">
        <w:rPr>
          <w:color w:val="auto"/>
          <w:sz w:val="28"/>
          <w:szCs w:val="28"/>
        </w:rPr>
        <w:t>“</w:t>
      </w:r>
      <w:r w:rsidR="002B0F0F" w:rsidRPr="00825593">
        <w:rPr>
          <w:color w:val="auto"/>
          <w:sz w:val="28"/>
          <w:szCs w:val="28"/>
        </w:rPr>
        <w:t>20.11.1. finanšu atbalsts reģionālajai mobilitātei šo noteikumu 18.7.2. apakšpunktā minēto atbalstāmo darbību īstenošanai nodarbinātajiem, kam piešķirts maznodrošinātas vai trūcīgas personas statuss, – finanšu atlīdzība atbilstoši mācību ilgumam transporta izdevumu segšanai braucieniem no deklarētās dzīvesvietas vai darbavietas uz mācību vai prakses vietu un atpakaļ;”.</w:t>
      </w:r>
    </w:p>
    <w:p w14:paraId="12E1FAFE" w14:textId="04A41F92" w:rsidR="008400FE" w:rsidRPr="00825593" w:rsidRDefault="008400FE" w:rsidP="00E55793">
      <w:pPr>
        <w:pStyle w:val="ListParagraph"/>
        <w:numPr>
          <w:ilvl w:val="0"/>
          <w:numId w:val="9"/>
        </w:numPr>
        <w:spacing w:after="120" w:line="240" w:lineRule="auto"/>
        <w:ind w:left="0" w:firstLine="720"/>
        <w:jc w:val="both"/>
        <w:rPr>
          <w:sz w:val="28"/>
          <w:szCs w:val="28"/>
        </w:rPr>
      </w:pPr>
      <w:r w:rsidRPr="00825593">
        <w:rPr>
          <w:rFonts w:ascii="Times New Roman" w:eastAsia="Times New Roman" w:hAnsi="Times New Roman"/>
          <w:sz w:val="28"/>
          <w:szCs w:val="28"/>
          <w:lang w:eastAsia="lv-LV"/>
        </w:rPr>
        <w:t>Aizstāt 20.11.2. apakšpunktā vārdu “bezdarbnieks” ar vārd</w:t>
      </w:r>
      <w:r w:rsidR="00AF3C9C" w:rsidRPr="00825593">
        <w:rPr>
          <w:rFonts w:ascii="Times New Roman" w:eastAsia="Times New Roman" w:hAnsi="Times New Roman"/>
          <w:sz w:val="28"/>
          <w:szCs w:val="28"/>
          <w:lang w:eastAsia="lv-LV"/>
        </w:rPr>
        <w:t>iem</w:t>
      </w:r>
      <w:r w:rsidRPr="00825593">
        <w:rPr>
          <w:rFonts w:ascii="Times New Roman" w:eastAsia="Times New Roman" w:hAnsi="Times New Roman"/>
          <w:sz w:val="28"/>
          <w:szCs w:val="28"/>
          <w:lang w:eastAsia="lv-LV"/>
        </w:rPr>
        <w:t xml:space="preserve"> “</w:t>
      </w:r>
      <w:r w:rsidR="00E21B8F" w:rsidRPr="00825593">
        <w:rPr>
          <w:rFonts w:ascii="Times New Roman" w:eastAsia="Times New Roman" w:hAnsi="Times New Roman"/>
          <w:sz w:val="28"/>
          <w:szCs w:val="28"/>
          <w:lang w:eastAsia="lv-LV"/>
        </w:rPr>
        <w:t>nodarbināta persona</w:t>
      </w:r>
      <w:r w:rsidR="00D84922" w:rsidRPr="00825593">
        <w:rPr>
          <w:rFonts w:ascii="Times New Roman" w:eastAsia="Times New Roman" w:hAnsi="Times New Roman"/>
          <w:sz w:val="28"/>
          <w:szCs w:val="28"/>
          <w:lang w:eastAsia="lv-LV"/>
        </w:rPr>
        <w:t xml:space="preserve"> ar invaliditāti</w:t>
      </w:r>
      <w:r w:rsidRPr="00825593">
        <w:rPr>
          <w:rFonts w:ascii="Times New Roman" w:eastAsia="Times New Roman" w:hAnsi="Times New Roman"/>
          <w:sz w:val="28"/>
          <w:szCs w:val="28"/>
          <w:lang w:eastAsia="lv-LV"/>
        </w:rPr>
        <w:t>”.</w:t>
      </w:r>
    </w:p>
    <w:p w14:paraId="0EDD1479" w14:textId="40DC7FE0" w:rsidR="002B0F0F" w:rsidRPr="00825593" w:rsidRDefault="002B0F0F" w:rsidP="002D50A5">
      <w:pPr>
        <w:pStyle w:val="ListParagraph"/>
        <w:numPr>
          <w:ilvl w:val="0"/>
          <w:numId w:val="9"/>
        </w:numPr>
        <w:spacing w:after="0" w:line="240" w:lineRule="auto"/>
        <w:jc w:val="both"/>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Izteikt 22.3.</w:t>
      </w:r>
      <w:r w:rsidR="002D2F91" w:rsidRPr="00825593">
        <w:rPr>
          <w:rFonts w:ascii="Times New Roman" w:eastAsia="Times New Roman" w:hAnsi="Times New Roman"/>
          <w:sz w:val="28"/>
          <w:szCs w:val="28"/>
          <w:lang w:eastAsia="lv-LV"/>
        </w:rPr>
        <w:t xml:space="preserve"> </w:t>
      </w:r>
      <w:r w:rsidR="008400FE" w:rsidRPr="00825593">
        <w:rPr>
          <w:rFonts w:ascii="Times New Roman" w:eastAsia="Times New Roman" w:hAnsi="Times New Roman"/>
          <w:sz w:val="28"/>
          <w:szCs w:val="28"/>
          <w:lang w:eastAsia="lv-LV"/>
        </w:rPr>
        <w:t xml:space="preserve">apakšpunkta ievaddaļu </w:t>
      </w:r>
      <w:r w:rsidRPr="00825593">
        <w:rPr>
          <w:rFonts w:ascii="Times New Roman" w:eastAsia="Times New Roman" w:hAnsi="Times New Roman"/>
          <w:sz w:val="28"/>
          <w:szCs w:val="28"/>
          <w:lang w:eastAsia="lv-LV"/>
        </w:rPr>
        <w:t>šādā redakcijā:</w:t>
      </w:r>
    </w:p>
    <w:p w14:paraId="57EB66C0" w14:textId="0F60F844" w:rsidR="002B0F0F" w:rsidRPr="00825593" w:rsidRDefault="002B0F0F" w:rsidP="00E55793">
      <w:pPr>
        <w:pStyle w:val="tv2132"/>
        <w:spacing w:after="120" w:line="240" w:lineRule="auto"/>
        <w:ind w:firstLine="0"/>
        <w:jc w:val="both"/>
        <w:rPr>
          <w:color w:val="auto"/>
          <w:sz w:val="28"/>
          <w:szCs w:val="28"/>
        </w:rPr>
      </w:pPr>
      <w:r w:rsidRPr="00825593">
        <w:rPr>
          <w:color w:val="auto"/>
          <w:sz w:val="28"/>
          <w:szCs w:val="28"/>
        </w:rPr>
        <w:t xml:space="preserve">“22.3. finansējuma saņēmējs plāno izmaksas transporta izdevumu segšanai braucieniem no deklarētās dzīvesvietas vai darbavietas uz mācību vai prakses vietu un atpakaļ atbilstoši mācību </w:t>
      </w:r>
      <w:r w:rsidR="00BA7A0C" w:rsidRPr="00825593">
        <w:rPr>
          <w:color w:val="auto"/>
          <w:sz w:val="28"/>
          <w:szCs w:val="28"/>
        </w:rPr>
        <w:t>vai prakses</w:t>
      </w:r>
      <w:r w:rsidR="00BA7A0C" w:rsidRPr="00825593">
        <w:rPr>
          <w:color w:val="auto"/>
        </w:rPr>
        <w:t xml:space="preserve"> </w:t>
      </w:r>
      <w:r w:rsidRPr="00825593">
        <w:rPr>
          <w:color w:val="auto"/>
          <w:sz w:val="28"/>
          <w:szCs w:val="28"/>
        </w:rPr>
        <w:t>ilgumam, ja nodarbinātā persona, kas atbilst šo noteikumu 18.7.2. apakšpunktā minētajai mērķa grupai, piedalās šo noteikumu 18.2., 18.3., 18.4. un 18.6. apakšpunktā minētajās atbalstāmajās darbībās, un tās kompensē šādā kārtībā:”.</w:t>
      </w:r>
    </w:p>
    <w:p w14:paraId="19216767" w14:textId="13C98BD4" w:rsidR="00197995" w:rsidRPr="00825593" w:rsidRDefault="00077481" w:rsidP="002D50A5">
      <w:pPr>
        <w:pStyle w:val="ListParagraph"/>
        <w:numPr>
          <w:ilvl w:val="0"/>
          <w:numId w:val="9"/>
        </w:numPr>
        <w:spacing w:after="0" w:line="240" w:lineRule="auto"/>
        <w:jc w:val="both"/>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Izteikt 23. punktu šādā redakcijā:</w:t>
      </w:r>
    </w:p>
    <w:p w14:paraId="604EA8DD" w14:textId="3EFD260A" w:rsidR="00077481" w:rsidRPr="00825593" w:rsidRDefault="00077481" w:rsidP="00E55793">
      <w:pPr>
        <w:pStyle w:val="tv2132"/>
        <w:spacing w:after="120" w:line="240" w:lineRule="auto"/>
        <w:ind w:firstLine="0"/>
        <w:jc w:val="both"/>
        <w:rPr>
          <w:color w:val="auto"/>
          <w:sz w:val="28"/>
          <w:szCs w:val="28"/>
        </w:rPr>
      </w:pPr>
      <w:r w:rsidRPr="00825593">
        <w:rPr>
          <w:color w:val="auto"/>
          <w:sz w:val="28"/>
          <w:szCs w:val="28"/>
        </w:rPr>
        <w:t xml:space="preserve">“23.  Plānojot šo noteikumu 20.1.1. apakšpunktā minētās personāla atlīdzības izmaksas, kas pamatotas ar darba līgumu vai pretendenta iecelšanu ierēdņa amatā, finansējuma saņēmējs nodrošina, ka projekta vadības personāls un projekta īstenošanas personāls tiek piesaistīts uz pilnu darba laiku vai nepilnu darba laiku, vai </w:t>
      </w:r>
      <w:proofErr w:type="spellStart"/>
      <w:r w:rsidRPr="00825593">
        <w:rPr>
          <w:color w:val="auto"/>
          <w:sz w:val="28"/>
          <w:szCs w:val="28"/>
        </w:rPr>
        <w:t>daļlaiku</w:t>
      </w:r>
      <w:proofErr w:type="spellEnd"/>
      <w:r w:rsidRPr="00825593">
        <w:rPr>
          <w:color w:val="auto"/>
          <w:sz w:val="28"/>
          <w:szCs w:val="28"/>
        </w:rPr>
        <w:t xml:space="preserve"> ne mazāk kā 30 procentu apmērā no normālā darba laika, attiecīgi veicot projekta vadības un projekta īstenošanas personāla darba laika uzskaiti par veiktajām funkcijām un nostrādāto laiku.”</w:t>
      </w:r>
      <w:r w:rsidR="00E55793" w:rsidRPr="00825593">
        <w:rPr>
          <w:color w:val="auto"/>
          <w:sz w:val="28"/>
          <w:szCs w:val="28"/>
        </w:rPr>
        <w:t>.</w:t>
      </w:r>
    </w:p>
    <w:p w14:paraId="775BDA4C" w14:textId="48A07BD0" w:rsidR="00400179" w:rsidRPr="00825593" w:rsidRDefault="00400179" w:rsidP="002D50A5">
      <w:pPr>
        <w:pStyle w:val="ListParagraph"/>
        <w:numPr>
          <w:ilvl w:val="0"/>
          <w:numId w:val="9"/>
        </w:numPr>
        <w:spacing w:after="0" w:line="240" w:lineRule="auto"/>
        <w:jc w:val="both"/>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Izteikt 30. punkta otro teikumu šādā redakcijā:</w:t>
      </w:r>
    </w:p>
    <w:p w14:paraId="3D267131" w14:textId="2AE96BE9" w:rsidR="00400179" w:rsidRPr="00825593" w:rsidRDefault="00400179" w:rsidP="00317BA9">
      <w:pPr>
        <w:pStyle w:val="tv2132"/>
        <w:spacing w:line="240" w:lineRule="auto"/>
        <w:ind w:firstLine="0"/>
        <w:jc w:val="both"/>
        <w:rPr>
          <w:color w:val="auto"/>
          <w:sz w:val="28"/>
          <w:szCs w:val="28"/>
        </w:rPr>
      </w:pPr>
      <w:r w:rsidRPr="00825593">
        <w:rPr>
          <w:color w:val="auto"/>
          <w:sz w:val="28"/>
          <w:szCs w:val="28"/>
        </w:rPr>
        <w:t>“Specifiskā atbalsta mērķa grupa šo noteikumu 18.2., 18.3. un 18.4. apakšpunktā minētajās atbalstāmajās darbībās var tikt iesaistīta atkārtoti tikai tādā gadījumā, ja tā nav pabeigusi dalību mācību pasākumā.”</w:t>
      </w:r>
      <w:r w:rsidR="00E55793" w:rsidRPr="00825593">
        <w:rPr>
          <w:color w:val="auto"/>
          <w:sz w:val="28"/>
          <w:szCs w:val="28"/>
        </w:rPr>
        <w:t>.</w:t>
      </w:r>
    </w:p>
    <w:p w14:paraId="60165CCB" w14:textId="77777777" w:rsidR="002B0F0F" w:rsidRPr="00825593" w:rsidRDefault="002B0F0F" w:rsidP="00C140BA">
      <w:pPr>
        <w:pStyle w:val="tv2132"/>
        <w:spacing w:line="240" w:lineRule="auto"/>
        <w:ind w:firstLine="720"/>
        <w:jc w:val="both"/>
        <w:rPr>
          <w:color w:val="auto"/>
          <w:sz w:val="28"/>
          <w:szCs w:val="28"/>
        </w:rPr>
      </w:pPr>
    </w:p>
    <w:p w14:paraId="73DB7966" w14:textId="05A42EC1" w:rsidR="002E1038" w:rsidRPr="00825593" w:rsidRDefault="004F74D6" w:rsidP="00305DDE">
      <w:pPr>
        <w:pStyle w:val="tv2132"/>
        <w:spacing w:line="240" w:lineRule="auto"/>
        <w:ind w:firstLine="0"/>
        <w:jc w:val="both"/>
        <w:rPr>
          <w:color w:val="auto"/>
          <w:sz w:val="28"/>
          <w:szCs w:val="28"/>
        </w:rPr>
      </w:pPr>
      <w:r w:rsidRPr="00825593">
        <w:rPr>
          <w:color w:val="auto"/>
          <w:sz w:val="28"/>
          <w:szCs w:val="28"/>
        </w:rPr>
        <w:lastRenderedPageBreak/>
        <w:t xml:space="preserve"> </w:t>
      </w:r>
    </w:p>
    <w:p w14:paraId="45CD375D" w14:textId="41028C83" w:rsidR="002E1038" w:rsidRPr="003644AC" w:rsidRDefault="002E1038" w:rsidP="004449EC">
      <w:pPr>
        <w:spacing w:after="0" w:line="240" w:lineRule="auto"/>
        <w:jc w:val="both"/>
        <w:rPr>
          <w:rFonts w:ascii="Times New Roman" w:eastAsia="Times New Roman" w:hAnsi="Times New Roman"/>
          <w:sz w:val="28"/>
          <w:szCs w:val="28"/>
          <w:lang w:eastAsia="lv-LV"/>
        </w:rPr>
      </w:pPr>
      <w:r w:rsidRPr="003644AC">
        <w:rPr>
          <w:rFonts w:ascii="Times New Roman" w:eastAsia="Times New Roman" w:hAnsi="Times New Roman"/>
          <w:sz w:val="28"/>
          <w:szCs w:val="28"/>
          <w:lang w:eastAsia="lv-LV"/>
        </w:rPr>
        <w:t>Ministru prezidents</w:t>
      </w:r>
      <w:r w:rsidR="00305DDE" w:rsidRPr="003644AC">
        <w:rPr>
          <w:rFonts w:ascii="Times New Roman" w:eastAsia="Times New Roman" w:hAnsi="Times New Roman"/>
          <w:sz w:val="28"/>
          <w:szCs w:val="28"/>
          <w:lang w:eastAsia="lv-LV"/>
        </w:rPr>
        <w:tab/>
      </w:r>
      <w:r w:rsidR="00305DDE" w:rsidRPr="003644AC">
        <w:rPr>
          <w:rFonts w:ascii="Times New Roman" w:eastAsia="Times New Roman" w:hAnsi="Times New Roman"/>
          <w:sz w:val="28"/>
          <w:szCs w:val="28"/>
          <w:lang w:eastAsia="lv-LV"/>
        </w:rPr>
        <w:tab/>
      </w:r>
      <w:r w:rsidR="00305DDE" w:rsidRPr="003644AC">
        <w:rPr>
          <w:rFonts w:ascii="Times New Roman" w:eastAsia="Times New Roman" w:hAnsi="Times New Roman"/>
          <w:sz w:val="28"/>
          <w:szCs w:val="28"/>
          <w:lang w:eastAsia="lv-LV"/>
        </w:rPr>
        <w:tab/>
      </w:r>
      <w:r w:rsidR="00E55793">
        <w:rPr>
          <w:rFonts w:ascii="Times New Roman" w:eastAsia="Times New Roman" w:hAnsi="Times New Roman"/>
          <w:sz w:val="28"/>
          <w:szCs w:val="28"/>
          <w:lang w:eastAsia="lv-LV"/>
        </w:rPr>
        <w:tab/>
      </w:r>
      <w:r w:rsidR="00305DDE" w:rsidRPr="003644AC">
        <w:rPr>
          <w:rFonts w:ascii="Times New Roman" w:eastAsia="Times New Roman" w:hAnsi="Times New Roman"/>
          <w:sz w:val="28"/>
          <w:szCs w:val="28"/>
          <w:lang w:eastAsia="lv-LV"/>
        </w:rPr>
        <w:tab/>
      </w:r>
      <w:r w:rsidR="00305DDE" w:rsidRPr="003644AC">
        <w:rPr>
          <w:rFonts w:ascii="Times New Roman" w:eastAsia="Times New Roman" w:hAnsi="Times New Roman"/>
          <w:sz w:val="28"/>
          <w:szCs w:val="28"/>
          <w:lang w:eastAsia="lv-LV"/>
        </w:rPr>
        <w:tab/>
      </w:r>
      <w:r w:rsidR="001E05A0" w:rsidRPr="003644AC">
        <w:rPr>
          <w:rFonts w:ascii="Times New Roman" w:eastAsia="Times New Roman" w:hAnsi="Times New Roman"/>
          <w:sz w:val="28"/>
          <w:szCs w:val="28"/>
          <w:lang w:eastAsia="lv-LV"/>
        </w:rPr>
        <w:t xml:space="preserve">         </w:t>
      </w:r>
      <w:r w:rsidRPr="003644AC">
        <w:rPr>
          <w:rFonts w:ascii="Times New Roman" w:eastAsia="Times New Roman" w:hAnsi="Times New Roman"/>
          <w:sz w:val="28"/>
          <w:szCs w:val="28"/>
          <w:lang w:eastAsia="lv-LV"/>
        </w:rPr>
        <w:t>M</w:t>
      </w:r>
      <w:r w:rsidR="00305DDE" w:rsidRPr="003644AC">
        <w:rPr>
          <w:rFonts w:ascii="Times New Roman" w:eastAsia="Times New Roman" w:hAnsi="Times New Roman"/>
          <w:sz w:val="28"/>
          <w:szCs w:val="28"/>
          <w:lang w:eastAsia="lv-LV"/>
        </w:rPr>
        <w:t xml:space="preserve">āris </w:t>
      </w:r>
      <w:r w:rsidRPr="003644AC">
        <w:rPr>
          <w:rFonts w:ascii="Times New Roman" w:eastAsia="Times New Roman" w:hAnsi="Times New Roman"/>
          <w:sz w:val="28"/>
          <w:szCs w:val="28"/>
          <w:lang w:eastAsia="lv-LV"/>
        </w:rPr>
        <w:t>Kučinskis</w:t>
      </w:r>
    </w:p>
    <w:p w14:paraId="0CBC6309" w14:textId="77777777" w:rsidR="001E05A0" w:rsidRPr="003644AC" w:rsidRDefault="001E05A0" w:rsidP="004449EC">
      <w:pPr>
        <w:spacing w:after="0" w:line="240" w:lineRule="auto"/>
        <w:jc w:val="both"/>
        <w:rPr>
          <w:rFonts w:ascii="Times New Roman" w:eastAsia="Times New Roman" w:hAnsi="Times New Roman"/>
          <w:sz w:val="28"/>
          <w:szCs w:val="28"/>
          <w:lang w:eastAsia="lv-LV"/>
        </w:rPr>
      </w:pPr>
    </w:p>
    <w:p w14:paraId="3230053F" w14:textId="77777777" w:rsidR="001E05A0" w:rsidRPr="003644AC" w:rsidRDefault="001E05A0" w:rsidP="004449EC">
      <w:pPr>
        <w:spacing w:after="0" w:line="240" w:lineRule="auto"/>
        <w:jc w:val="both"/>
        <w:rPr>
          <w:rFonts w:ascii="Times New Roman" w:eastAsia="Times New Roman" w:hAnsi="Times New Roman"/>
          <w:sz w:val="28"/>
          <w:szCs w:val="28"/>
          <w:lang w:eastAsia="lv-LV"/>
        </w:rPr>
      </w:pPr>
    </w:p>
    <w:p w14:paraId="38E92717" w14:textId="19D565AB" w:rsidR="00B76922" w:rsidRPr="003644AC" w:rsidRDefault="00305DDE" w:rsidP="00697061">
      <w:pPr>
        <w:spacing w:after="0" w:line="240" w:lineRule="auto"/>
        <w:jc w:val="both"/>
        <w:rPr>
          <w:rFonts w:ascii="Times New Roman" w:eastAsia="Times New Roman" w:hAnsi="Times New Roman"/>
          <w:sz w:val="28"/>
          <w:szCs w:val="28"/>
          <w:lang w:eastAsia="lv-LV"/>
        </w:rPr>
      </w:pPr>
      <w:r w:rsidRPr="003644AC">
        <w:rPr>
          <w:rFonts w:ascii="Times New Roman" w:eastAsia="Times New Roman" w:hAnsi="Times New Roman"/>
          <w:sz w:val="28"/>
          <w:szCs w:val="28"/>
          <w:lang w:eastAsia="lv-LV"/>
        </w:rPr>
        <w:t>Izglītības un zinātnes ministrs</w:t>
      </w:r>
      <w:r w:rsidRPr="003644AC">
        <w:rPr>
          <w:rFonts w:ascii="Times New Roman" w:eastAsia="Times New Roman" w:hAnsi="Times New Roman"/>
          <w:sz w:val="28"/>
          <w:szCs w:val="28"/>
          <w:lang w:eastAsia="lv-LV"/>
        </w:rPr>
        <w:tab/>
      </w:r>
      <w:r w:rsidRPr="003644AC">
        <w:rPr>
          <w:rFonts w:ascii="Times New Roman" w:eastAsia="Times New Roman" w:hAnsi="Times New Roman"/>
          <w:sz w:val="28"/>
          <w:szCs w:val="28"/>
          <w:lang w:eastAsia="lv-LV"/>
        </w:rPr>
        <w:tab/>
      </w:r>
      <w:r w:rsidR="00E55793">
        <w:rPr>
          <w:rFonts w:ascii="Times New Roman" w:eastAsia="Times New Roman" w:hAnsi="Times New Roman"/>
          <w:sz w:val="28"/>
          <w:szCs w:val="28"/>
          <w:lang w:eastAsia="lv-LV"/>
        </w:rPr>
        <w:tab/>
      </w:r>
      <w:r w:rsidRPr="003644AC">
        <w:rPr>
          <w:rFonts w:ascii="Times New Roman" w:eastAsia="Times New Roman" w:hAnsi="Times New Roman"/>
          <w:sz w:val="28"/>
          <w:szCs w:val="28"/>
          <w:lang w:eastAsia="lv-LV"/>
        </w:rPr>
        <w:tab/>
      </w:r>
      <w:r w:rsidRPr="003644AC">
        <w:rPr>
          <w:rFonts w:ascii="Times New Roman" w:eastAsia="Times New Roman" w:hAnsi="Times New Roman"/>
          <w:sz w:val="28"/>
          <w:szCs w:val="28"/>
          <w:lang w:eastAsia="lv-LV"/>
        </w:rPr>
        <w:tab/>
      </w:r>
      <w:r w:rsidR="00DE7108" w:rsidRPr="003644AC">
        <w:rPr>
          <w:rFonts w:ascii="Times New Roman" w:eastAsia="Times New Roman" w:hAnsi="Times New Roman"/>
          <w:sz w:val="28"/>
          <w:szCs w:val="28"/>
          <w:lang w:eastAsia="lv-LV"/>
        </w:rPr>
        <w:t xml:space="preserve">         </w:t>
      </w:r>
      <w:r w:rsidRPr="003644AC">
        <w:rPr>
          <w:rFonts w:ascii="Times New Roman" w:eastAsia="Times New Roman" w:hAnsi="Times New Roman"/>
          <w:sz w:val="28"/>
          <w:szCs w:val="28"/>
          <w:lang w:eastAsia="lv-LV"/>
        </w:rPr>
        <w:t>Kārlis Šadurskis</w:t>
      </w:r>
    </w:p>
    <w:p w14:paraId="775A2E01" w14:textId="77777777" w:rsidR="00305DDE" w:rsidRPr="003644AC" w:rsidRDefault="00305DDE" w:rsidP="00697061">
      <w:pPr>
        <w:spacing w:after="0" w:line="240" w:lineRule="auto"/>
        <w:jc w:val="both"/>
        <w:rPr>
          <w:rFonts w:ascii="Times New Roman" w:eastAsia="Times New Roman" w:hAnsi="Times New Roman"/>
          <w:sz w:val="28"/>
          <w:szCs w:val="28"/>
          <w:lang w:eastAsia="lv-LV"/>
        </w:rPr>
      </w:pPr>
    </w:p>
    <w:p w14:paraId="261F5B69" w14:textId="77777777" w:rsidR="00356F57" w:rsidRPr="003644AC" w:rsidRDefault="00356F57" w:rsidP="00697061">
      <w:pPr>
        <w:spacing w:after="0" w:line="240" w:lineRule="auto"/>
        <w:jc w:val="both"/>
        <w:rPr>
          <w:rFonts w:ascii="Times New Roman" w:eastAsia="Times New Roman" w:hAnsi="Times New Roman"/>
          <w:sz w:val="28"/>
          <w:szCs w:val="28"/>
          <w:lang w:eastAsia="lv-LV"/>
        </w:rPr>
      </w:pPr>
    </w:p>
    <w:p w14:paraId="6CD1C79E" w14:textId="2AAA1010" w:rsidR="002E1038" w:rsidRPr="003644AC" w:rsidRDefault="002E1038" w:rsidP="00305DDE">
      <w:pPr>
        <w:spacing w:after="0" w:line="240" w:lineRule="auto"/>
        <w:rPr>
          <w:rFonts w:ascii="Times New Roman" w:hAnsi="Times New Roman"/>
          <w:sz w:val="28"/>
          <w:szCs w:val="28"/>
        </w:rPr>
      </w:pPr>
      <w:r w:rsidRPr="003644AC">
        <w:rPr>
          <w:rFonts w:ascii="Times New Roman" w:hAnsi="Times New Roman"/>
          <w:sz w:val="28"/>
          <w:szCs w:val="28"/>
        </w:rPr>
        <w:t>Iesniedzējs:</w:t>
      </w:r>
      <w:r w:rsidR="00E55793">
        <w:rPr>
          <w:rFonts w:ascii="Times New Roman" w:hAnsi="Times New Roman"/>
          <w:sz w:val="28"/>
          <w:szCs w:val="28"/>
        </w:rPr>
        <w:tab/>
      </w:r>
    </w:p>
    <w:p w14:paraId="46E3FAA0" w14:textId="5936FF77" w:rsidR="002E1038" w:rsidRPr="003644AC" w:rsidRDefault="002E1038" w:rsidP="00305DDE">
      <w:pPr>
        <w:spacing w:after="0" w:line="240" w:lineRule="auto"/>
        <w:rPr>
          <w:rFonts w:ascii="Times New Roman" w:hAnsi="Times New Roman"/>
          <w:bCs/>
          <w:sz w:val="28"/>
          <w:szCs w:val="28"/>
        </w:rPr>
      </w:pPr>
      <w:r w:rsidRPr="003644AC">
        <w:rPr>
          <w:rFonts w:ascii="Times New Roman" w:hAnsi="Times New Roman"/>
          <w:bCs/>
          <w:sz w:val="28"/>
          <w:szCs w:val="28"/>
        </w:rPr>
        <w:t>Izglītības un zinātnes ministrs</w:t>
      </w:r>
      <w:r w:rsidRPr="003644AC">
        <w:rPr>
          <w:rFonts w:ascii="Times New Roman" w:hAnsi="Times New Roman"/>
          <w:bCs/>
          <w:sz w:val="28"/>
          <w:szCs w:val="28"/>
        </w:rPr>
        <w:tab/>
      </w:r>
      <w:r w:rsidRPr="003644AC">
        <w:rPr>
          <w:rFonts w:ascii="Times New Roman" w:hAnsi="Times New Roman"/>
          <w:bCs/>
          <w:sz w:val="28"/>
          <w:szCs w:val="28"/>
        </w:rPr>
        <w:tab/>
      </w:r>
      <w:r w:rsidR="00E55793">
        <w:rPr>
          <w:rFonts w:ascii="Times New Roman" w:hAnsi="Times New Roman"/>
          <w:bCs/>
          <w:sz w:val="28"/>
          <w:szCs w:val="28"/>
        </w:rPr>
        <w:tab/>
      </w:r>
      <w:r w:rsidRPr="003644AC">
        <w:rPr>
          <w:rFonts w:ascii="Times New Roman" w:hAnsi="Times New Roman"/>
          <w:bCs/>
          <w:sz w:val="28"/>
          <w:szCs w:val="28"/>
        </w:rPr>
        <w:tab/>
      </w:r>
      <w:r w:rsidRPr="003644AC">
        <w:rPr>
          <w:rFonts w:ascii="Times New Roman" w:hAnsi="Times New Roman"/>
          <w:bCs/>
          <w:sz w:val="28"/>
          <w:szCs w:val="28"/>
        </w:rPr>
        <w:tab/>
      </w:r>
      <w:r w:rsidR="001E05A0" w:rsidRPr="003644AC">
        <w:rPr>
          <w:rFonts w:ascii="Times New Roman" w:hAnsi="Times New Roman"/>
          <w:bCs/>
          <w:sz w:val="28"/>
          <w:szCs w:val="28"/>
        </w:rPr>
        <w:t xml:space="preserve">         </w:t>
      </w:r>
      <w:r w:rsidRPr="003644AC">
        <w:rPr>
          <w:rFonts w:ascii="Times New Roman" w:hAnsi="Times New Roman"/>
          <w:bCs/>
          <w:sz w:val="28"/>
          <w:szCs w:val="28"/>
        </w:rPr>
        <w:t>K</w:t>
      </w:r>
      <w:r w:rsidR="00305DDE" w:rsidRPr="003644AC">
        <w:rPr>
          <w:rFonts w:ascii="Times New Roman" w:hAnsi="Times New Roman"/>
          <w:bCs/>
          <w:sz w:val="28"/>
          <w:szCs w:val="28"/>
        </w:rPr>
        <w:t xml:space="preserve">ārlis </w:t>
      </w:r>
      <w:r w:rsidRPr="003644AC">
        <w:rPr>
          <w:rFonts w:ascii="Times New Roman" w:hAnsi="Times New Roman"/>
          <w:bCs/>
          <w:sz w:val="28"/>
          <w:szCs w:val="28"/>
        </w:rPr>
        <w:t>Šadurskis</w:t>
      </w:r>
    </w:p>
    <w:p w14:paraId="33129A47" w14:textId="77777777" w:rsidR="002E1038" w:rsidRPr="003644AC" w:rsidRDefault="002E1038" w:rsidP="00697061">
      <w:pPr>
        <w:spacing w:after="0" w:line="240" w:lineRule="auto"/>
        <w:contextualSpacing/>
        <w:jc w:val="both"/>
        <w:rPr>
          <w:rFonts w:ascii="Times New Roman" w:eastAsia="Times New Roman" w:hAnsi="Times New Roman"/>
          <w:sz w:val="20"/>
          <w:szCs w:val="20"/>
          <w:lang w:eastAsia="lv-LV"/>
        </w:rPr>
      </w:pPr>
    </w:p>
    <w:p w14:paraId="6BB55A93" w14:textId="77777777" w:rsidR="002E1038" w:rsidRPr="003644AC" w:rsidRDefault="002E1038" w:rsidP="00697061">
      <w:pPr>
        <w:spacing w:after="0" w:line="240" w:lineRule="auto"/>
        <w:jc w:val="both"/>
        <w:rPr>
          <w:rFonts w:ascii="Times New Roman" w:eastAsia="Times New Roman" w:hAnsi="Times New Roman"/>
          <w:b/>
          <w:sz w:val="28"/>
          <w:szCs w:val="28"/>
          <w:lang w:eastAsia="lv-LV"/>
        </w:rPr>
      </w:pPr>
    </w:p>
    <w:p w14:paraId="270C8F98" w14:textId="77777777" w:rsidR="00825593" w:rsidRDefault="00825593" w:rsidP="00305DDE">
      <w:pPr>
        <w:spacing w:after="0" w:line="240" w:lineRule="auto"/>
        <w:jc w:val="both"/>
        <w:rPr>
          <w:rFonts w:ascii="Times New Roman" w:eastAsia="Times New Roman" w:hAnsi="Times New Roman"/>
          <w:sz w:val="28"/>
          <w:szCs w:val="28"/>
          <w:lang w:eastAsia="lv-LV"/>
        </w:rPr>
      </w:pPr>
    </w:p>
    <w:p w14:paraId="2760AFDE" w14:textId="20FC62F5" w:rsidR="002E1038" w:rsidRPr="003644AC" w:rsidRDefault="00305DDE" w:rsidP="00305DDE">
      <w:pPr>
        <w:spacing w:after="0" w:line="240" w:lineRule="auto"/>
        <w:jc w:val="both"/>
        <w:rPr>
          <w:rFonts w:ascii="Times New Roman" w:eastAsia="Times New Roman" w:hAnsi="Times New Roman"/>
          <w:sz w:val="28"/>
          <w:szCs w:val="28"/>
          <w:lang w:eastAsia="lv-LV"/>
        </w:rPr>
      </w:pPr>
      <w:r w:rsidRPr="003644AC">
        <w:rPr>
          <w:rFonts w:ascii="Times New Roman" w:eastAsia="Times New Roman" w:hAnsi="Times New Roman"/>
          <w:sz w:val="28"/>
          <w:szCs w:val="28"/>
          <w:lang w:eastAsia="lv-LV"/>
        </w:rPr>
        <w:t>Vizē</w:t>
      </w:r>
      <w:r w:rsidR="002E1038" w:rsidRPr="003644AC">
        <w:rPr>
          <w:rFonts w:ascii="Times New Roman" w:eastAsia="Times New Roman" w:hAnsi="Times New Roman"/>
          <w:sz w:val="28"/>
          <w:szCs w:val="28"/>
          <w:lang w:eastAsia="lv-LV"/>
        </w:rPr>
        <w:t>:</w:t>
      </w:r>
    </w:p>
    <w:p w14:paraId="1449399E" w14:textId="1C02A224" w:rsidR="00E456A8" w:rsidRPr="00E456A8" w:rsidRDefault="00E456A8" w:rsidP="00356F57">
      <w:pPr>
        <w:spacing w:after="0" w:line="240" w:lineRule="auto"/>
        <w:rPr>
          <w:rFonts w:ascii="Times New Roman" w:hAnsi="Times New Roman"/>
          <w:bCs/>
          <w:sz w:val="28"/>
          <w:szCs w:val="28"/>
        </w:rPr>
      </w:pPr>
      <w:r w:rsidRPr="00E456A8">
        <w:rPr>
          <w:rFonts w:ascii="Times New Roman" w:hAnsi="Times New Roman"/>
          <w:bCs/>
          <w:sz w:val="28"/>
          <w:szCs w:val="28"/>
        </w:rPr>
        <w:fldChar w:fldCharType="begin"/>
      </w:r>
      <w:r w:rsidRPr="00E456A8">
        <w:rPr>
          <w:rFonts w:ascii="Times New Roman" w:hAnsi="Times New Roman"/>
          <w:bCs/>
          <w:sz w:val="28"/>
          <w:szCs w:val="28"/>
        </w:rPr>
        <w:instrText xml:space="preserve"> DOCPROPERTY IZSK_03414311PARAK_VAMS_NOSAUKS \* MERGEFORMAT </w:instrText>
      </w:r>
      <w:r w:rsidRPr="00E456A8">
        <w:rPr>
          <w:rFonts w:ascii="Times New Roman" w:hAnsi="Times New Roman"/>
          <w:bCs/>
          <w:sz w:val="28"/>
          <w:szCs w:val="28"/>
        </w:rPr>
        <w:fldChar w:fldCharType="separate"/>
      </w:r>
      <w:r w:rsidRPr="00E456A8">
        <w:rPr>
          <w:rFonts w:ascii="Times New Roman" w:hAnsi="Times New Roman"/>
          <w:bCs/>
          <w:sz w:val="28"/>
          <w:szCs w:val="28"/>
        </w:rPr>
        <w:t>Valsts sekretār</w:t>
      </w:r>
      <w:r w:rsidR="00356F57">
        <w:rPr>
          <w:rFonts w:ascii="Times New Roman" w:hAnsi="Times New Roman"/>
          <w:bCs/>
          <w:sz w:val="28"/>
          <w:szCs w:val="28"/>
        </w:rPr>
        <w:t>e</w:t>
      </w:r>
      <w:r w:rsidRPr="00E456A8">
        <w:rPr>
          <w:rFonts w:ascii="Times New Roman" w:hAnsi="Times New Roman"/>
          <w:bCs/>
          <w:sz w:val="28"/>
          <w:szCs w:val="28"/>
        </w:rPr>
        <w:fldChar w:fldCharType="end"/>
      </w:r>
      <w:r w:rsidRPr="00E456A8">
        <w:rPr>
          <w:rFonts w:ascii="Times New Roman" w:hAnsi="Times New Roman"/>
          <w:bCs/>
          <w:sz w:val="28"/>
          <w:szCs w:val="28"/>
        </w:rPr>
        <w:tab/>
      </w:r>
      <w:r w:rsidRPr="00E456A8">
        <w:rPr>
          <w:rFonts w:ascii="Times New Roman" w:hAnsi="Times New Roman"/>
          <w:bCs/>
          <w:sz w:val="28"/>
          <w:szCs w:val="28"/>
        </w:rPr>
        <w:tab/>
      </w:r>
      <w:r w:rsidRPr="00E456A8">
        <w:rPr>
          <w:rFonts w:ascii="Times New Roman" w:hAnsi="Times New Roman"/>
          <w:bCs/>
          <w:sz w:val="28"/>
          <w:szCs w:val="28"/>
        </w:rPr>
        <w:tab/>
      </w:r>
      <w:r w:rsidRPr="00E456A8">
        <w:rPr>
          <w:rFonts w:ascii="Times New Roman" w:hAnsi="Times New Roman"/>
          <w:bCs/>
          <w:sz w:val="28"/>
          <w:szCs w:val="28"/>
        </w:rPr>
        <w:tab/>
        <w:t xml:space="preserve">            </w:t>
      </w:r>
      <w:r w:rsidR="00356F57">
        <w:rPr>
          <w:rFonts w:ascii="Times New Roman" w:hAnsi="Times New Roman"/>
          <w:bCs/>
          <w:sz w:val="28"/>
          <w:szCs w:val="28"/>
        </w:rPr>
        <w:t xml:space="preserve">                         </w:t>
      </w:r>
      <w:r w:rsidRPr="00E456A8">
        <w:rPr>
          <w:rFonts w:ascii="Times New Roman" w:hAnsi="Times New Roman"/>
          <w:bCs/>
          <w:sz w:val="28"/>
          <w:szCs w:val="28"/>
        </w:rPr>
        <w:t xml:space="preserve">     </w:t>
      </w:r>
      <w:r w:rsidR="00356F57">
        <w:rPr>
          <w:rFonts w:ascii="Times New Roman" w:hAnsi="Times New Roman"/>
          <w:bCs/>
          <w:sz w:val="28"/>
          <w:szCs w:val="28"/>
        </w:rPr>
        <w:t xml:space="preserve">       </w:t>
      </w:r>
      <w:r w:rsidRPr="00E456A8">
        <w:rPr>
          <w:rFonts w:ascii="Times New Roman" w:hAnsi="Times New Roman"/>
          <w:bCs/>
          <w:sz w:val="28"/>
          <w:szCs w:val="28"/>
        </w:rPr>
        <w:t xml:space="preserve"> </w:t>
      </w:r>
      <w:r w:rsidR="00356F57">
        <w:rPr>
          <w:rFonts w:ascii="Times New Roman" w:hAnsi="Times New Roman"/>
          <w:bCs/>
          <w:sz w:val="28"/>
          <w:szCs w:val="28"/>
        </w:rPr>
        <w:t>L. Lejiņa</w:t>
      </w:r>
    </w:p>
    <w:p w14:paraId="2BB3D0A9" w14:textId="77777777" w:rsidR="002E1038" w:rsidRPr="003644AC" w:rsidRDefault="002E1038" w:rsidP="00A10EE0">
      <w:pPr>
        <w:spacing w:after="0" w:line="240" w:lineRule="auto"/>
        <w:rPr>
          <w:rFonts w:ascii="Times New Roman" w:hAnsi="Times New Roman"/>
          <w:sz w:val="16"/>
          <w:szCs w:val="16"/>
        </w:rPr>
      </w:pPr>
    </w:p>
    <w:p w14:paraId="5476C735" w14:textId="77777777" w:rsidR="002E1038" w:rsidRPr="003644AC" w:rsidRDefault="002E1038">
      <w:pPr>
        <w:spacing w:after="0" w:line="240" w:lineRule="auto"/>
        <w:rPr>
          <w:rFonts w:ascii="Times New Roman" w:hAnsi="Times New Roman"/>
          <w:sz w:val="16"/>
          <w:szCs w:val="16"/>
        </w:rPr>
      </w:pPr>
    </w:p>
    <w:p w14:paraId="6BC52C45" w14:textId="77777777" w:rsidR="002E1038" w:rsidRPr="003644AC" w:rsidRDefault="002E1038" w:rsidP="002E1038">
      <w:pPr>
        <w:spacing w:after="0" w:line="240" w:lineRule="auto"/>
        <w:rPr>
          <w:rFonts w:ascii="Times New Roman" w:hAnsi="Times New Roman"/>
          <w:sz w:val="16"/>
          <w:szCs w:val="16"/>
        </w:rPr>
      </w:pPr>
    </w:p>
    <w:p w14:paraId="4E331301" w14:textId="77777777" w:rsidR="00F739E5" w:rsidRPr="003644AC" w:rsidRDefault="00F739E5" w:rsidP="002E1038">
      <w:pPr>
        <w:spacing w:after="0" w:line="240" w:lineRule="auto"/>
        <w:rPr>
          <w:rFonts w:ascii="Times New Roman" w:hAnsi="Times New Roman"/>
          <w:sz w:val="18"/>
          <w:szCs w:val="18"/>
        </w:rPr>
      </w:pPr>
    </w:p>
    <w:p w14:paraId="186CFAE9" w14:textId="77777777" w:rsidR="00F739E5" w:rsidRPr="003644AC" w:rsidRDefault="00F739E5" w:rsidP="002E1038">
      <w:pPr>
        <w:spacing w:after="0" w:line="240" w:lineRule="auto"/>
        <w:rPr>
          <w:rFonts w:ascii="Times New Roman" w:hAnsi="Times New Roman"/>
          <w:sz w:val="18"/>
          <w:szCs w:val="18"/>
        </w:rPr>
      </w:pPr>
      <w:bookmarkStart w:id="0" w:name="_GoBack"/>
      <w:bookmarkEnd w:id="0"/>
    </w:p>
    <w:p w14:paraId="27E2858D" w14:textId="77777777" w:rsidR="00F739E5" w:rsidRPr="003644AC" w:rsidRDefault="00F739E5" w:rsidP="002E1038">
      <w:pPr>
        <w:spacing w:after="0" w:line="240" w:lineRule="auto"/>
        <w:rPr>
          <w:rFonts w:ascii="Times New Roman" w:hAnsi="Times New Roman"/>
          <w:sz w:val="18"/>
          <w:szCs w:val="18"/>
        </w:rPr>
      </w:pPr>
    </w:p>
    <w:p w14:paraId="382A41F2" w14:textId="77777777" w:rsidR="00F739E5" w:rsidRPr="003644AC" w:rsidRDefault="00F739E5" w:rsidP="002E1038">
      <w:pPr>
        <w:spacing w:after="0" w:line="240" w:lineRule="auto"/>
        <w:rPr>
          <w:rFonts w:ascii="Times New Roman" w:hAnsi="Times New Roman"/>
          <w:sz w:val="18"/>
          <w:szCs w:val="18"/>
        </w:rPr>
      </w:pPr>
    </w:p>
    <w:p w14:paraId="4830C4F1" w14:textId="77777777" w:rsidR="00F739E5" w:rsidRPr="003644AC" w:rsidRDefault="00F739E5" w:rsidP="002E1038">
      <w:pPr>
        <w:spacing w:after="0" w:line="240" w:lineRule="auto"/>
        <w:rPr>
          <w:rFonts w:ascii="Times New Roman" w:hAnsi="Times New Roman"/>
          <w:sz w:val="18"/>
          <w:szCs w:val="18"/>
        </w:rPr>
      </w:pPr>
    </w:p>
    <w:p w14:paraId="12003E33" w14:textId="77777777" w:rsidR="00F739E5" w:rsidRPr="003644AC" w:rsidRDefault="00F739E5" w:rsidP="002E1038">
      <w:pPr>
        <w:spacing w:after="0" w:line="240" w:lineRule="auto"/>
        <w:rPr>
          <w:rFonts w:ascii="Times New Roman" w:hAnsi="Times New Roman"/>
          <w:sz w:val="18"/>
          <w:szCs w:val="18"/>
        </w:rPr>
      </w:pPr>
    </w:p>
    <w:p w14:paraId="2E5EEC8A" w14:textId="57A2585A" w:rsidR="00F739E5" w:rsidRPr="003644AC" w:rsidRDefault="001901B5" w:rsidP="002E1038">
      <w:pPr>
        <w:spacing w:after="0" w:line="240" w:lineRule="auto"/>
        <w:rPr>
          <w:rFonts w:ascii="Times New Roman" w:hAnsi="Times New Roman"/>
          <w:sz w:val="18"/>
          <w:szCs w:val="18"/>
        </w:rPr>
      </w:pPr>
      <w:r>
        <w:rPr>
          <w:rFonts w:ascii="Times New Roman" w:hAnsi="Times New Roman"/>
          <w:sz w:val="18"/>
          <w:szCs w:val="18"/>
        </w:rPr>
        <w:t>02.05.2017 10:22</w:t>
      </w:r>
    </w:p>
    <w:p w14:paraId="0AA544F3" w14:textId="7522EB1B" w:rsidR="00F739E5" w:rsidRPr="003644AC" w:rsidRDefault="001901B5" w:rsidP="002E1038">
      <w:pPr>
        <w:spacing w:after="0" w:line="240" w:lineRule="auto"/>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NUMWORDS   \* MERGEFORMAT </w:instrText>
      </w:r>
      <w:r>
        <w:rPr>
          <w:rFonts w:ascii="Times New Roman" w:hAnsi="Times New Roman"/>
          <w:sz w:val="18"/>
          <w:szCs w:val="18"/>
        </w:rPr>
        <w:fldChar w:fldCharType="separate"/>
      </w:r>
      <w:r w:rsidR="00804DD8">
        <w:rPr>
          <w:rFonts w:ascii="Times New Roman" w:hAnsi="Times New Roman"/>
          <w:noProof/>
          <w:sz w:val="18"/>
          <w:szCs w:val="18"/>
        </w:rPr>
        <w:t>677</w:t>
      </w:r>
      <w:r>
        <w:rPr>
          <w:rFonts w:ascii="Times New Roman" w:hAnsi="Times New Roman"/>
          <w:sz w:val="18"/>
          <w:szCs w:val="18"/>
        </w:rPr>
        <w:fldChar w:fldCharType="end"/>
      </w:r>
    </w:p>
    <w:p w14:paraId="1053E5D5" w14:textId="75B1F8F6" w:rsidR="002E1038" w:rsidRPr="003644AC" w:rsidRDefault="002E1038" w:rsidP="002E1038">
      <w:pPr>
        <w:spacing w:after="0" w:line="240" w:lineRule="auto"/>
        <w:rPr>
          <w:rFonts w:ascii="Times New Roman" w:hAnsi="Times New Roman"/>
          <w:sz w:val="18"/>
          <w:szCs w:val="18"/>
        </w:rPr>
      </w:pPr>
      <w:proofErr w:type="spellStart"/>
      <w:r w:rsidRPr="003644AC">
        <w:rPr>
          <w:rFonts w:ascii="Times New Roman" w:hAnsi="Times New Roman"/>
          <w:sz w:val="18"/>
          <w:szCs w:val="18"/>
        </w:rPr>
        <w:t>M.Upeniece</w:t>
      </w:r>
      <w:proofErr w:type="spellEnd"/>
    </w:p>
    <w:p w14:paraId="383105F0" w14:textId="007E0BC8" w:rsidR="002E1038" w:rsidRPr="00E55793" w:rsidRDefault="002E1038" w:rsidP="002E1038">
      <w:pPr>
        <w:spacing w:after="0" w:line="240" w:lineRule="auto"/>
        <w:rPr>
          <w:rFonts w:ascii="Times New Roman" w:hAnsi="Times New Roman"/>
          <w:sz w:val="18"/>
          <w:szCs w:val="18"/>
        </w:rPr>
      </w:pPr>
      <w:r w:rsidRPr="00E55793">
        <w:rPr>
          <w:rFonts w:ascii="Times New Roman" w:hAnsi="Times New Roman"/>
          <w:sz w:val="18"/>
          <w:szCs w:val="18"/>
        </w:rPr>
        <w:t xml:space="preserve">67047764, </w:t>
      </w:r>
      <w:hyperlink r:id="rId8" w:history="1">
        <w:r w:rsidRPr="00E55793">
          <w:rPr>
            <w:rStyle w:val="Hyperlink"/>
            <w:rFonts w:ascii="Times New Roman" w:hAnsi="Times New Roman"/>
            <w:color w:val="auto"/>
            <w:sz w:val="18"/>
            <w:szCs w:val="18"/>
          </w:rPr>
          <w:t>maija.upeniece@izm.gov.lv</w:t>
        </w:r>
      </w:hyperlink>
      <w:r w:rsidRPr="00E55793">
        <w:rPr>
          <w:rFonts w:ascii="Times New Roman" w:hAnsi="Times New Roman"/>
          <w:sz w:val="18"/>
          <w:szCs w:val="18"/>
        </w:rPr>
        <w:t xml:space="preserve"> </w:t>
      </w:r>
    </w:p>
    <w:p w14:paraId="4E8AE1BA" w14:textId="14380A26" w:rsidR="00E55793" w:rsidRPr="00E55793" w:rsidRDefault="00E55793" w:rsidP="002E1038">
      <w:pPr>
        <w:spacing w:after="0" w:line="240" w:lineRule="auto"/>
        <w:rPr>
          <w:rFonts w:ascii="Times New Roman" w:hAnsi="Times New Roman"/>
          <w:sz w:val="18"/>
          <w:szCs w:val="18"/>
        </w:rPr>
      </w:pPr>
      <w:proofErr w:type="spellStart"/>
      <w:r w:rsidRPr="00E55793">
        <w:rPr>
          <w:rFonts w:ascii="Times New Roman" w:hAnsi="Times New Roman"/>
          <w:sz w:val="18"/>
          <w:szCs w:val="18"/>
        </w:rPr>
        <w:t>L.Vilde</w:t>
      </w:r>
      <w:proofErr w:type="spellEnd"/>
      <w:r w:rsidRPr="00E55793">
        <w:rPr>
          <w:rFonts w:ascii="Times New Roman" w:hAnsi="Times New Roman"/>
          <w:sz w:val="18"/>
          <w:szCs w:val="18"/>
        </w:rPr>
        <w:t>-Jurisone</w:t>
      </w:r>
    </w:p>
    <w:p w14:paraId="43078D91" w14:textId="396FF553" w:rsidR="00E55793" w:rsidRPr="00E55793" w:rsidRDefault="00E55793" w:rsidP="00E55793">
      <w:pPr>
        <w:rPr>
          <w:rFonts w:ascii="Times New Roman" w:hAnsi="Times New Roman"/>
          <w:sz w:val="18"/>
          <w:szCs w:val="18"/>
        </w:rPr>
      </w:pPr>
      <w:r w:rsidRPr="00E55793">
        <w:rPr>
          <w:rFonts w:ascii="Times New Roman" w:hAnsi="Times New Roman"/>
          <w:sz w:val="18"/>
          <w:szCs w:val="18"/>
        </w:rPr>
        <w:t>67047767,</w:t>
      </w:r>
      <w:r>
        <w:rPr>
          <w:rFonts w:ascii="Times New Roman" w:hAnsi="Times New Roman"/>
          <w:sz w:val="18"/>
          <w:szCs w:val="18"/>
        </w:rPr>
        <w:t xml:space="preserve"> </w:t>
      </w:r>
      <w:hyperlink r:id="rId9" w:history="1">
        <w:r w:rsidRPr="00E55793">
          <w:rPr>
            <w:rStyle w:val="Hyperlink"/>
            <w:rFonts w:ascii="Times New Roman" w:hAnsi="Times New Roman"/>
            <w:color w:val="auto"/>
            <w:sz w:val="18"/>
            <w:szCs w:val="18"/>
          </w:rPr>
          <w:t>liga.lilde-jurisone@izm.gov.lv</w:t>
        </w:r>
      </w:hyperlink>
    </w:p>
    <w:p w14:paraId="4BBD8D0C" w14:textId="38D62B62" w:rsidR="00C61C72" w:rsidRPr="00E55793" w:rsidRDefault="00E55793" w:rsidP="00E55793">
      <w:pPr>
        <w:rPr>
          <w:rFonts w:ascii="Times New Roman" w:hAnsi="Times New Roman"/>
          <w:sz w:val="18"/>
          <w:szCs w:val="18"/>
        </w:rPr>
      </w:pPr>
      <w:r w:rsidRPr="00E55793">
        <w:rPr>
          <w:rFonts w:ascii="Times New Roman" w:hAnsi="Times New Roman"/>
          <w:sz w:val="18"/>
          <w:szCs w:val="18"/>
        </w:rPr>
        <w:t xml:space="preserve"> </w:t>
      </w:r>
    </w:p>
    <w:sectPr w:rsidR="00C61C72" w:rsidRPr="00E55793" w:rsidSect="00825593">
      <w:headerReference w:type="default" r:id="rId10"/>
      <w:footerReference w:type="default" r:id="rId11"/>
      <w:headerReference w:type="first" r:id="rId12"/>
      <w:footerReference w:type="first" r:id="rId13"/>
      <w:pgSz w:w="11906" w:h="16838"/>
      <w:pgMar w:top="851" w:right="1134"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75CC4" w14:textId="77777777" w:rsidR="00B13803" w:rsidRDefault="00B13803">
      <w:pPr>
        <w:spacing w:after="0" w:line="240" w:lineRule="auto"/>
      </w:pPr>
      <w:r>
        <w:separator/>
      </w:r>
    </w:p>
  </w:endnote>
  <w:endnote w:type="continuationSeparator" w:id="0">
    <w:p w14:paraId="1005E404" w14:textId="77777777" w:rsidR="00B13803" w:rsidRDefault="00B1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DB17" w14:textId="38139B59" w:rsidR="00C30794" w:rsidRPr="000B24D8" w:rsidRDefault="009A5AC2" w:rsidP="0099610A">
    <w:pPr>
      <w:pStyle w:val="Footer"/>
      <w:spacing w:after="0" w:line="240" w:lineRule="auto"/>
      <w:jc w:val="both"/>
      <w:rPr>
        <w:sz w:val="20"/>
        <w:szCs w:val="20"/>
      </w:rPr>
    </w:pPr>
    <w:r>
      <w:rPr>
        <w:rFonts w:ascii="Times New Roman" w:hAnsi="Times New Roman"/>
        <w:sz w:val="20"/>
        <w:szCs w:val="20"/>
      </w:rPr>
      <w:t>IZMNot_</w:t>
    </w:r>
    <w:r w:rsidR="009306B2">
      <w:rPr>
        <w:rFonts w:ascii="Times New Roman" w:hAnsi="Times New Roman"/>
        <w:sz w:val="20"/>
        <w:szCs w:val="20"/>
      </w:rPr>
      <w:t>0205</w:t>
    </w:r>
    <w:r w:rsidR="009306B2" w:rsidRPr="00670838">
      <w:rPr>
        <w:rFonts w:ascii="Times New Roman" w:hAnsi="Times New Roman"/>
        <w:sz w:val="20"/>
        <w:szCs w:val="20"/>
      </w:rPr>
      <w:t>17</w:t>
    </w:r>
    <w:r w:rsidR="00670838" w:rsidRPr="00670838">
      <w:rPr>
        <w:rFonts w:ascii="Times New Roman" w:hAnsi="Times New Roman"/>
        <w:sz w:val="20"/>
        <w:szCs w:val="20"/>
      </w:rPr>
      <w:t>_groz474</w:t>
    </w:r>
    <w:r w:rsidR="002E1038" w:rsidRPr="000B24D8">
      <w:rPr>
        <w:rFonts w:ascii="Times New Roman" w:hAnsi="Times New Roman"/>
        <w:sz w:val="20"/>
        <w:szCs w:val="20"/>
      </w:rPr>
      <w:t xml:space="preserve">; Grozījumi Ministru kabineta </w:t>
    </w:r>
    <w:r w:rsidR="002E1038" w:rsidRPr="000B24D8">
      <w:rPr>
        <w:rFonts w:ascii="Times New Roman" w:eastAsia="Times New Roman" w:hAnsi="Times New Roman"/>
        <w:sz w:val="20"/>
        <w:szCs w:val="20"/>
        <w:lang w:eastAsia="lv-LV"/>
      </w:rPr>
      <w:t>2016.gada 15.jūlija noteikumos Nr.474  "Darbības programmas "Izaugsme un nodarbinātība" 8.4.1.specifiskā atbalsta mērķa "Pilnveidot nodarbināto personu profesionālo kompetenci"  īstenošanas noteikumi"</w:t>
    </w:r>
  </w:p>
  <w:p w14:paraId="4BFFD187" w14:textId="77777777" w:rsidR="00C30794" w:rsidRDefault="00B13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5C9D2" w14:textId="5CC7885A" w:rsidR="001B32B5" w:rsidRDefault="00E74E3F" w:rsidP="00C140BA">
    <w:pPr>
      <w:pStyle w:val="Footer"/>
      <w:spacing w:after="0" w:line="240" w:lineRule="auto"/>
      <w:jc w:val="both"/>
      <w:rPr>
        <w:rFonts w:ascii="Times New Roman" w:hAnsi="Times New Roman"/>
        <w:sz w:val="20"/>
        <w:szCs w:val="20"/>
      </w:rPr>
    </w:pPr>
    <w:r>
      <w:rPr>
        <w:rFonts w:ascii="Times New Roman" w:hAnsi="Times New Roman"/>
        <w:sz w:val="20"/>
        <w:szCs w:val="20"/>
      </w:rPr>
      <w:t>IZMNot_</w:t>
    </w:r>
    <w:r w:rsidR="009306B2">
      <w:rPr>
        <w:rFonts w:ascii="Times New Roman" w:hAnsi="Times New Roman"/>
        <w:sz w:val="20"/>
        <w:szCs w:val="20"/>
      </w:rPr>
      <w:t>0205</w:t>
    </w:r>
    <w:r w:rsidR="009306B2" w:rsidRPr="00670838">
      <w:rPr>
        <w:rFonts w:ascii="Times New Roman" w:hAnsi="Times New Roman"/>
        <w:sz w:val="20"/>
        <w:szCs w:val="20"/>
      </w:rPr>
      <w:t>17</w:t>
    </w:r>
    <w:r w:rsidR="00670838" w:rsidRPr="00670838">
      <w:rPr>
        <w:rFonts w:ascii="Times New Roman" w:hAnsi="Times New Roman"/>
        <w:sz w:val="20"/>
        <w:szCs w:val="20"/>
      </w:rPr>
      <w:t>_groz474</w:t>
    </w:r>
    <w:r w:rsidR="001B32B5" w:rsidRPr="00C140BA">
      <w:rPr>
        <w:rFonts w:ascii="Times New Roman" w:hAnsi="Times New Roman"/>
        <w:sz w:val="20"/>
        <w:szCs w:val="20"/>
      </w:rPr>
      <w:t>; Grozījumi Ministru kabineta 2016.gada 15.jūlija noteikumos Nr.474  "Darbības programmas "Izaugsme un nodarbinātība" 8.4.1.specifiskā atbalsta mērķa "Pilnveidot nodarbināto personu profesionālo kompetenci"  īstenošanas noteikumi"</w:t>
    </w:r>
  </w:p>
  <w:p w14:paraId="0000370D" w14:textId="77777777" w:rsidR="000A5023" w:rsidRDefault="000A5023" w:rsidP="00C140BA">
    <w:pPr>
      <w:pStyle w:val="Footer"/>
      <w:spacing w:after="0" w:line="240" w:lineRule="auto"/>
      <w:jc w:val="both"/>
      <w:rPr>
        <w:rFonts w:ascii="Times New Roman" w:hAnsi="Times New Roman"/>
        <w:sz w:val="20"/>
        <w:szCs w:val="20"/>
      </w:rPr>
    </w:pPr>
  </w:p>
  <w:p w14:paraId="44B6E197" w14:textId="77777777" w:rsidR="00C46B78" w:rsidRPr="00C140BA" w:rsidRDefault="00C46B78" w:rsidP="00C140BA">
    <w:pPr>
      <w:pStyle w:val="Footer"/>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95C03" w14:textId="77777777" w:rsidR="00B13803" w:rsidRDefault="00B13803">
      <w:pPr>
        <w:spacing w:after="0" w:line="240" w:lineRule="auto"/>
      </w:pPr>
      <w:r>
        <w:separator/>
      </w:r>
    </w:p>
  </w:footnote>
  <w:footnote w:type="continuationSeparator" w:id="0">
    <w:p w14:paraId="5128FDFB" w14:textId="77777777" w:rsidR="00B13803" w:rsidRDefault="00B13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869187"/>
      <w:docPartObj>
        <w:docPartGallery w:val="Page Numbers (Top of Page)"/>
        <w:docPartUnique/>
      </w:docPartObj>
    </w:sdtPr>
    <w:sdtEndPr>
      <w:rPr>
        <w:rFonts w:ascii="Times New Roman" w:hAnsi="Times New Roman"/>
        <w:noProof/>
        <w:sz w:val="28"/>
        <w:szCs w:val="28"/>
      </w:rPr>
    </w:sdtEndPr>
    <w:sdtContent>
      <w:p w14:paraId="6E71DBBC" w14:textId="3F74BD79" w:rsidR="003644AC" w:rsidRPr="003644AC" w:rsidRDefault="003644AC">
        <w:pPr>
          <w:pStyle w:val="Header"/>
          <w:jc w:val="center"/>
          <w:rPr>
            <w:rFonts w:ascii="Times New Roman" w:hAnsi="Times New Roman"/>
            <w:sz w:val="28"/>
            <w:szCs w:val="28"/>
          </w:rPr>
        </w:pPr>
        <w:r w:rsidRPr="003644AC">
          <w:rPr>
            <w:rFonts w:ascii="Times New Roman" w:hAnsi="Times New Roman"/>
            <w:sz w:val="28"/>
            <w:szCs w:val="28"/>
          </w:rPr>
          <w:fldChar w:fldCharType="begin"/>
        </w:r>
        <w:r w:rsidRPr="003644AC">
          <w:rPr>
            <w:rFonts w:ascii="Times New Roman" w:hAnsi="Times New Roman"/>
            <w:sz w:val="28"/>
            <w:szCs w:val="28"/>
          </w:rPr>
          <w:instrText xml:space="preserve"> PAGE   \* MERGEFORMAT </w:instrText>
        </w:r>
        <w:r w:rsidRPr="003644AC">
          <w:rPr>
            <w:rFonts w:ascii="Times New Roman" w:hAnsi="Times New Roman"/>
            <w:sz w:val="28"/>
            <w:szCs w:val="28"/>
          </w:rPr>
          <w:fldChar w:fldCharType="separate"/>
        </w:r>
        <w:r w:rsidR="00804DD8">
          <w:rPr>
            <w:rFonts w:ascii="Times New Roman" w:hAnsi="Times New Roman"/>
            <w:noProof/>
            <w:sz w:val="28"/>
            <w:szCs w:val="28"/>
          </w:rPr>
          <w:t>2</w:t>
        </w:r>
        <w:r w:rsidRPr="003644AC">
          <w:rPr>
            <w:rFonts w:ascii="Times New Roman" w:hAnsi="Times New Roman"/>
            <w:noProof/>
            <w:sz w:val="28"/>
            <w:szCs w:val="28"/>
          </w:rPr>
          <w:fldChar w:fldCharType="end"/>
        </w:r>
      </w:p>
    </w:sdtContent>
  </w:sdt>
  <w:p w14:paraId="13938579" w14:textId="77777777" w:rsidR="00A10EE0" w:rsidRDefault="00A10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A06F9" w14:textId="1A6866A7" w:rsidR="003644AC" w:rsidRDefault="003644AC">
    <w:pPr>
      <w:pStyle w:val="Header"/>
      <w:jc w:val="center"/>
    </w:pPr>
  </w:p>
  <w:p w14:paraId="06E69910" w14:textId="77777777" w:rsidR="003644AC" w:rsidRDefault="00364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3FF8"/>
    <w:multiLevelType w:val="hybridMultilevel"/>
    <w:tmpl w:val="7080725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B4912FE"/>
    <w:multiLevelType w:val="hybridMultilevel"/>
    <w:tmpl w:val="9DC050DC"/>
    <w:lvl w:ilvl="0" w:tplc="0F60571E">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0C834096"/>
    <w:multiLevelType w:val="hybridMultilevel"/>
    <w:tmpl w:val="2E584358"/>
    <w:lvl w:ilvl="0" w:tplc="D9262A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2F3758"/>
    <w:multiLevelType w:val="hybridMultilevel"/>
    <w:tmpl w:val="E474BF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3DC681B"/>
    <w:multiLevelType w:val="hybridMultilevel"/>
    <w:tmpl w:val="6ED663EC"/>
    <w:lvl w:ilvl="0" w:tplc="F2CE6204">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8857815"/>
    <w:multiLevelType w:val="hybridMultilevel"/>
    <w:tmpl w:val="5E7AED2A"/>
    <w:lvl w:ilvl="0" w:tplc="FC9CABC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C722D25"/>
    <w:multiLevelType w:val="hybridMultilevel"/>
    <w:tmpl w:val="279AAF8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1143283"/>
    <w:multiLevelType w:val="hybridMultilevel"/>
    <w:tmpl w:val="49944114"/>
    <w:lvl w:ilvl="0" w:tplc="176607F2">
      <w:start w:val="1"/>
      <w:numFmt w:val="decimal"/>
      <w:lvlText w:val="%1."/>
      <w:lvlJc w:val="left"/>
      <w:pPr>
        <w:ind w:left="1084" w:hanging="360"/>
      </w:pPr>
      <w:rPr>
        <w:rFonts w:ascii="Times New Roman" w:eastAsia="Times New Roman" w:hAnsi="Times New Roman" w:cs="Times New Roman"/>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8" w15:restartNumberingAfterBreak="0">
    <w:nsid w:val="7C5F2547"/>
    <w:multiLevelType w:val="hybridMultilevel"/>
    <w:tmpl w:val="EFB47536"/>
    <w:lvl w:ilvl="0" w:tplc="CE7C19D0">
      <w:start w:val="3"/>
      <w:numFmt w:val="decimal"/>
      <w:lvlText w:val="%1."/>
      <w:lvlJc w:val="left"/>
      <w:pPr>
        <w:ind w:left="1084" w:hanging="360"/>
      </w:pPr>
      <w:rPr>
        <w:rFonts w:ascii="Times New Roman" w:hAnsi="Times New Roman" w:cs="Times New Roman"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38"/>
    <w:rsid w:val="00004ED2"/>
    <w:rsid w:val="00005325"/>
    <w:rsid w:val="0001091A"/>
    <w:rsid w:val="00023ACE"/>
    <w:rsid w:val="00041DDE"/>
    <w:rsid w:val="00045320"/>
    <w:rsid w:val="00077481"/>
    <w:rsid w:val="00084E27"/>
    <w:rsid w:val="00087844"/>
    <w:rsid w:val="000A5023"/>
    <w:rsid w:val="000A5A8D"/>
    <w:rsid w:val="000B11DB"/>
    <w:rsid w:val="000D3F8C"/>
    <w:rsid w:val="001114C8"/>
    <w:rsid w:val="00116127"/>
    <w:rsid w:val="00122CBB"/>
    <w:rsid w:val="001278A4"/>
    <w:rsid w:val="00150005"/>
    <w:rsid w:val="00172C85"/>
    <w:rsid w:val="001768DC"/>
    <w:rsid w:val="001776A6"/>
    <w:rsid w:val="00181CE4"/>
    <w:rsid w:val="001901B5"/>
    <w:rsid w:val="00197995"/>
    <w:rsid w:val="001A6E78"/>
    <w:rsid w:val="001B32B5"/>
    <w:rsid w:val="001B5B3C"/>
    <w:rsid w:val="001E05A0"/>
    <w:rsid w:val="00213284"/>
    <w:rsid w:val="00232FB6"/>
    <w:rsid w:val="00243587"/>
    <w:rsid w:val="00243E0F"/>
    <w:rsid w:val="002512EB"/>
    <w:rsid w:val="002746E4"/>
    <w:rsid w:val="00287B00"/>
    <w:rsid w:val="002B0F0F"/>
    <w:rsid w:val="002B72CC"/>
    <w:rsid w:val="002D1BA4"/>
    <w:rsid w:val="002D2F91"/>
    <w:rsid w:val="002D4FCD"/>
    <w:rsid w:val="002D50A5"/>
    <w:rsid w:val="002E1038"/>
    <w:rsid w:val="002E7ADA"/>
    <w:rsid w:val="002F1E04"/>
    <w:rsid w:val="00305DDE"/>
    <w:rsid w:val="00316146"/>
    <w:rsid w:val="00317BA9"/>
    <w:rsid w:val="00320CBB"/>
    <w:rsid w:val="003367E8"/>
    <w:rsid w:val="00356F57"/>
    <w:rsid w:val="003644AC"/>
    <w:rsid w:val="003E1C92"/>
    <w:rsid w:val="00400179"/>
    <w:rsid w:val="004156D4"/>
    <w:rsid w:val="004449EC"/>
    <w:rsid w:val="00465468"/>
    <w:rsid w:val="004846F1"/>
    <w:rsid w:val="00490DCF"/>
    <w:rsid w:val="00493E46"/>
    <w:rsid w:val="004945D8"/>
    <w:rsid w:val="004B528C"/>
    <w:rsid w:val="004B7ED6"/>
    <w:rsid w:val="004D58D6"/>
    <w:rsid w:val="004F5693"/>
    <w:rsid w:val="004F74D6"/>
    <w:rsid w:val="005201B3"/>
    <w:rsid w:val="00527BE5"/>
    <w:rsid w:val="005371A6"/>
    <w:rsid w:val="005C38E4"/>
    <w:rsid w:val="005C7A75"/>
    <w:rsid w:val="005D2FFB"/>
    <w:rsid w:val="005E19D3"/>
    <w:rsid w:val="00604D5A"/>
    <w:rsid w:val="006160C1"/>
    <w:rsid w:val="00616F34"/>
    <w:rsid w:val="00630D5F"/>
    <w:rsid w:val="00633F06"/>
    <w:rsid w:val="00670838"/>
    <w:rsid w:val="006937A2"/>
    <w:rsid w:val="00697061"/>
    <w:rsid w:val="006B2049"/>
    <w:rsid w:val="00707FE7"/>
    <w:rsid w:val="007120B5"/>
    <w:rsid w:val="00712FF0"/>
    <w:rsid w:val="00713EF4"/>
    <w:rsid w:val="00722CE5"/>
    <w:rsid w:val="00742CDC"/>
    <w:rsid w:val="00754542"/>
    <w:rsid w:val="00763808"/>
    <w:rsid w:val="007651E8"/>
    <w:rsid w:val="00797251"/>
    <w:rsid w:val="00797825"/>
    <w:rsid w:val="007A439C"/>
    <w:rsid w:val="007B05E0"/>
    <w:rsid w:val="0080487F"/>
    <w:rsid w:val="00804DD8"/>
    <w:rsid w:val="00825593"/>
    <w:rsid w:val="008400FE"/>
    <w:rsid w:val="00855035"/>
    <w:rsid w:val="0086363F"/>
    <w:rsid w:val="00895095"/>
    <w:rsid w:val="008B16ED"/>
    <w:rsid w:val="008B3984"/>
    <w:rsid w:val="008D6600"/>
    <w:rsid w:val="008F3372"/>
    <w:rsid w:val="0090115A"/>
    <w:rsid w:val="00911547"/>
    <w:rsid w:val="009172B6"/>
    <w:rsid w:val="009306B2"/>
    <w:rsid w:val="00945943"/>
    <w:rsid w:val="00970A45"/>
    <w:rsid w:val="00985D2F"/>
    <w:rsid w:val="009A4494"/>
    <w:rsid w:val="009A4D5B"/>
    <w:rsid w:val="009A5AC2"/>
    <w:rsid w:val="009B4301"/>
    <w:rsid w:val="00A10EE0"/>
    <w:rsid w:val="00A27269"/>
    <w:rsid w:val="00A30422"/>
    <w:rsid w:val="00A70FCB"/>
    <w:rsid w:val="00A825AC"/>
    <w:rsid w:val="00A9427A"/>
    <w:rsid w:val="00A945DA"/>
    <w:rsid w:val="00AC1D18"/>
    <w:rsid w:val="00AE3CEB"/>
    <w:rsid w:val="00AE40A4"/>
    <w:rsid w:val="00AF3C9C"/>
    <w:rsid w:val="00AF685D"/>
    <w:rsid w:val="00B13803"/>
    <w:rsid w:val="00B50D34"/>
    <w:rsid w:val="00B676F4"/>
    <w:rsid w:val="00B76922"/>
    <w:rsid w:val="00B8473C"/>
    <w:rsid w:val="00B86741"/>
    <w:rsid w:val="00B9348F"/>
    <w:rsid w:val="00BA0E69"/>
    <w:rsid w:val="00BA7A0C"/>
    <w:rsid w:val="00BB118B"/>
    <w:rsid w:val="00BD6FE5"/>
    <w:rsid w:val="00BE09A4"/>
    <w:rsid w:val="00BE0A72"/>
    <w:rsid w:val="00BE5369"/>
    <w:rsid w:val="00C00FF3"/>
    <w:rsid w:val="00C140BA"/>
    <w:rsid w:val="00C25D32"/>
    <w:rsid w:val="00C46B78"/>
    <w:rsid w:val="00C94D4A"/>
    <w:rsid w:val="00CB50FE"/>
    <w:rsid w:val="00CD1FA3"/>
    <w:rsid w:val="00CD3DD6"/>
    <w:rsid w:val="00CF7499"/>
    <w:rsid w:val="00D203C2"/>
    <w:rsid w:val="00D75CD6"/>
    <w:rsid w:val="00D8337A"/>
    <w:rsid w:val="00D84922"/>
    <w:rsid w:val="00D95693"/>
    <w:rsid w:val="00DB2E4B"/>
    <w:rsid w:val="00DD03C0"/>
    <w:rsid w:val="00DE7108"/>
    <w:rsid w:val="00E210CC"/>
    <w:rsid w:val="00E21B8F"/>
    <w:rsid w:val="00E3195C"/>
    <w:rsid w:val="00E456A8"/>
    <w:rsid w:val="00E50C8F"/>
    <w:rsid w:val="00E55793"/>
    <w:rsid w:val="00E74E3F"/>
    <w:rsid w:val="00E83D9C"/>
    <w:rsid w:val="00E911AE"/>
    <w:rsid w:val="00E94E85"/>
    <w:rsid w:val="00F16039"/>
    <w:rsid w:val="00F40DD7"/>
    <w:rsid w:val="00F51675"/>
    <w:rsid w:val="00F561D8"/>
    <w:rsid w:val="00F569AD"/>
    <w:rsid w:val="00F62F9B"/>
    <w:rsid w:val="00F6387B"/>
    <w:rsid w:val="00F739E5"/>
    <w:rsid w:val="00F96EA7"/>
    <w:rsid w:val="00FB3CDA"/>
    <w:rsid w:val="00FB61C8"/>
    <w:rsid w:val="00FD1C80"/>
    <w:rsid w:val="00FE2FFD"/>
    <w:rsid w:val="00FE4578"/>
    <w:rsid w:val="00FF3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6CD8"/>
  <w15:chartTrackingRefBased/>
  <w15:docId w15:val="{861BE360-CDFC-40A9-847E-A6A8B41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038"/>
    <w:pPr>
      <w:tabs>
        <w:tab w:val="center" w:pos="4153"/>
        <w:tab w:val="right" w:pos="8306"/>
      </w:tabs>
    </w:pPr>
  </w:style>
  <w:style w:type="character" w:customStyle="1" w:styleId="FooterChar">
    <w:name w:val="Footer Char"/>
    <w:basedOn w:val="DefaultParagraphFont"/>
    <w:link w:val="Footer"/>
    <w:uiPriority w:val="99"/>
    <w:rsid w:val="002E1038"/>
    <w:rPr>
      <w:rFonts w:ascii="Calibri" w:eastAsia="Calibri" w:hAnsi="Calibri" w:cs="Times New Roman"/>
    </w:rPr>
  </w:style>
  <w:style w:type="character" w:styleId="Hyperlink">
    <w:name w:val="Hyperlink"/>
    <w:uiPriority w:val="99"/>
    <w:unhideWhenUsed/>
    <w:rsid w:val="002E1038"/>
    <w:rPr>
      <w:color w:val="0000FF"/>
      <w:u w:val="single"/>
    </w:rPr>
  </w:style>
  <w:style w:type="paragraph" w:styleId="ListParagraph">
    <w:name w:val="List Paragraph"/>
    <w:basedOn w:val="Normal"/>
    <w:uiPriority w:val="34"/>
    <w:qFormat/>
    <w:rsid w:val="002E1038"/>
    <w:pPr>
      <w:ind w:left="720"/>
    </w:pPr>
  </w:style>
  <w:style w:type="paragraph" w:customStyle="1" w:styleId="tv2132">
    <w:name w:val="tv2132"/>
    <w:basedOn w:val="Normal"/>
    <w:rsid w:val="002E1038"/>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
    <w:uiPriority w:val="99"/>
    <w:unhideWhenUsed/>
    <w:rsid w:val="00004E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ED2"/>
    <w:rPr>
      <w:rFonts w:ascii="Calibri" w:eastAsia="Calibri" w:hAnsi="Calibri" w:cs="Times New Roman"/>
    </w:rPr>
  </w:style>
  <w:style w:type="paragraph" w:styleId="BalloonText">
    <w:name w:val="Balloon Text"/>
    <w:basedOn w:val="Normal"/>
    <w:link w:val="BalloonTextChar"/>
    <w:uiPriority w:val="99"/>
    <w:semiHidden/>
    <w:unhideWhenUsed/>
    <w:rsid w:val="00BE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7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278A4"/>
    <w:rPr>
      <w:sz w:val="16"/>
      <w:szCs w:val="16"/>
    </w:rPr>
  </w:style>
  <w:style w:type="paragraph" w:styleId="CommentText">
    <w:name w:val="annotation text"/>
    <w:basedOn w:val="Normal"/>
    <w:link w:val="CommentTextChar"/>
    <w:uiPriority w:val="99"/>
    <w:semiHidden/>
    <w:unhideWhenUsed/>
    <w:rsid w:val="001278A4"/>
    <w:pPr>
      <w:spacing w:line="240" w:lineRule="auto"/>
    </w:pPr>
    <w:rPr>
      <w:sz w:val="20"/>
      <w:szCs w:val="20"/>
    </w:rPr>
  </w:style>
  <w:style w:type="character" w:customStyle="1" w:styleId="CommentTextChar">
    <w:name w:val="Comment Text Char"/>
    <w:basedOn w:val="DefaultParagraphFont"/>
    <w:link w:val="CommentText"/>
    <w:uiPriority w:val="99"/>
    <w:semiHidden/>
    <w:rsid w:val="001278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78A4"/>
    <w:rPr>
      <w:b/>
      <w:bCs/>
    </w:rPr>
  </w:style>
  <w:style w:type="character" w:customStyle="1" w:styleId="CommentSubjectChar">
    <w:name w:val="Comment Subject Char"/>
    <w:basedOn w:val="CommentTextChar"/>
    <w:link w:val="CommentSubject"/>
    <w:uiPriority w:val="99"/>
    <w:semiHidden/>
    <w:rsid w:val="001278A4"/>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527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E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27B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0052">
      <w:bodyDiv w:val="1"/>
      <w:marLeft w:val="0"/>
      <w:marRight w:val="0"/>
      <w:marTop w:val="0"/>
      <w:marBottom w:val="0"/>
      <w:divBdr>
        <w:top w:val="none" w:sz="0" w:space="0" w:color="auto"/>
        <w:left w:val="none" w:sz="0" w:space="0" w:color="auto"/>
        <w:bottom w:val="none" w:sz="0" w:space="0" w:color="auto"/>
        <w:right w:val="none" w:sz="0" w:space="0" w:color="auto"/>
      </w:divBdr>
    </w:div>
    <w:div w:id="1385910271">
      <w:bodyDiv w:val="1"/>
      <w:marLeft w:val="0"/>
      <w:marRight w:val="0"/>
      <w:marTop w:val="0"/>
      <w:marBottom w:val="0"/>
      <w:divBdr>
        <w:top w:val="none" w:sz="0" w:space="0" w:color="auto"/>
        <w:left w:val="none" w:sz="0" w:space="0" w:color="auto"/>
        <w:bottom w:val="none" w:sz="0" w:space="0" w:color="auto"/>
        <w:right w:val="none" w:sz="0" w:space="0" w:color="auto"/>
      </w:divBdr>
    </w:div>
    <w:div w:id="20909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upeniece@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lilde-jurison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41E1C-87EA-4986-A205-89E02434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714</Words>
  <Characters>5258</Characters>
  <Application>Microsoft Office Word</Application>
  <DocSecurity>0</DocSecurity>
  <Lines>122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Upeniece</dc:creator>
  <cp:keywords/>
  <dc:description/>
  <cp:lastModifiedBy>Maija Upeniece</cp:lastModifiedBy>
  <cp:revision>16</cp:revision>
  <cp:lastPrinted>2017-04-19T09:06:00Z</cp:lastPrinted>
  <dcterms:created xsi:type="dcterms:W3CDTF">2017-05-02T07:08:00Z</dcterms:created>
  <dcterms:modified xsi:type="dcterms:W3CDTF">2017-05-03T12:11:00Z</dcterms:modified>
</cp:coreProperties>
</file>