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0D3F" w14:textId="77777777" w:rsidR="00553A87" w:rsidRDefault="00553A87" w:rsidP="00EE1DEE">
      <w:pPr>
        <w:spacing w:after="0" w:line="240" w:lineRule="auto"/>
        <w:rPr>
          <w:rFonts w:ascii="Times New Roman" w:hAnsi="Times New Roman"/>
          <w:sz w:val="28"/>
          <w:szCs w:val="28"/>
          <w:lang w:val="lv-LV"/>
        </w:rPr>
      </w:pPr>
    </w:p>
    <w:p w14:paraId="5DB04B6F" w14:textId="77777777" w:rsidR="00EE1DEE" w:rsidRPr="00EE1DEE" w:rsidRDefault="00EE1DEE" w:rsidP="00EE1DEE">
      <w:pPr>
        <w:spacing w:after="0" w:line="240" w:lineRule="auto"/>
        <w:rPr>
          <w:rFonts w:ascii="Times New Roman" w:hAnsi="Times New Roman"/>
          <w:sz w:val="28"/>
          <w:szCs w:val="28"/>
          <w:lang w:val="lv-LV"/>
        </w:rPr>
      </w:pPr>
    </w:p>
    <w:p w14:paraId="29B161D4" w14:textId="77777777" w:rsidR="00EA6252" w:rsidRPr="00EE1DEE" w:rsidRDefault="00EA6252" w:rsidP="00EE1DEE">
      <w:pPr>
        <w:widowControl/>
        <w:tabs>
          <w:tab w:val="left" w:pos="6804"/>
        </w:tabs>
        <w:spacing w:after="0" w:line="240" w:lineRule="auto"/>
        <w:rPr>
          <w:rFonts w:ascii="Times New Roman" w:eastAsia="Times New Roman" w:hAnsi="Times New Roman"/>
          <w:sz w:val="28"/>
          <w:szCs w:val="28"/>
          <w:lang w:val="en-GB" w:eastAsia="lv-LV"/>
        </w:rPr>
      </w:pPr>
    </w:p>
    <w:p w14:paraId="119C7E6E" w14:textId="79EC4022" w:rsidR="00553A87" w:rsidRPr="00EE1DEE" w:rsidRDefault="00553A87" w:rsidP="00EE1DEE">
      <w:pPr>
        <w:tabs>
          <w:tab w:val="left" w:pos="6663"/>
        </w:tabs>
        <w:spacing w:after="0" w:line="240" w:lineRule="auto"/>
        <w:rPr>
          <w:rFonts w:ascii="Times New Roman" w:hAnsi="Times New Roman"/>
          <w:sz w:val="28"/>
          <w:szCs w:val="28"/>
        </w:rPr>
      </w:pPr>
      <w:r w:rsidRPr="00EE1DEE">
        <w:rPr>
          <w:rFonts w:ascii="Times New Roman" w:hAnsi="Times New Roman"/>
          <w:sz w:val="28"/>
          <w:szCs w:val="28"/>
        </w:rPr>
        <w:t>2017. </w:t>
      </w:r>
      <w:proofErr w:type="spellStart"/>
      <w:proofErr w:type="gramStart"/>
      <w:r w:rsidRPr="00EE1DEE">
        <w:rPr>
          <w:rFonts w:ascii="Times New Roman" w:hAnsi="Times New Roman"/>
          <w:sz w:val="28"/>
          <w:szCs w:val="28"/>
        </w:rPr>
        <w:t>gada</w:t>
      </w:r>
      <w:proofErr w:type="spellEnd"/>
      <w:proofErr w:type="gramEnd"/>
      <w:r w:rsidRPr="00EE1DEE">
        <w:rPr>
          <w:rFonts w:ascii="Times New Roman" w:hAnsi="Times New Roman"/>
          <w:sz w:val="28"/>
          <w:szCs w:val="28"/>
        </w:rPr>
        <w:t xml:space="preserve"> </w:t>
      </w:r>
      <w:r w:rsidR="0023791C">
        <w:rPr>
          <w:rFonts w:ascii="Times New Roman" w:hAnsi="Times New Roman"/>
          <w:sz w:val="28"/>
          <w:szCs w:val="28"/>
        </w:rPr>
        <w:t>3. </w:t>
      </w:r>
      <w:proofErr w:type="spellStart"/>
      <w:proofErr w:type="gramStart"/>
      <w:r w:rsidR="0023791C">
        <w:rPr>
          <w:rFonts w:ascii="Times New Roman" w:hAnsi="Times New Roman"/>
          <w:sz w:val="28"/>
          <w:szCs w:val="28"/>
        </w:rPr>
        <w:t>maijā</w:t>
      </w:r>
      <w:proofErr w:type="spellEnd"/>
      <w:proofErr w:type="gramEnd"/>
      <w:r w:rsidRPr="00EE1DEE">
        <w:rPr>
          <w:rFonts w:ascii="Times New Roman" w:hAnsi="Times New Roman"/>
          <w:sz w:val="28"/>
          <w:szCs w:val="28"/>
        </w:rPr>
        <w:tab/>
      </w:r>
      <w:proofErr w:type="spellStart"/>
      <w:r w:rsidRPr="00EE1DEE">
        <w:rPr>
          <w:rFonts w:ascii="Times New Roman" w:hAnsi="Times New Roman"/>
          <w:sz w:val="28"/>
          <w:szCs w:val="28"/>
        </w:rPr>
        <w:t>Noteikumi</w:t>
      </w:r>
      <w:proofErr w:type="spellEnd"/>
      <w:r w:rsidRPr="00EE1DEE">
        <w:rPr>
          <w:rFonts w:ascii="Times New Roman" w:hAnsi="Times New Roman"/>
          <w:sz w:val="28"/>
          <w:szCs w:val="28"/>
        </w:rPr>
        <w:t xml:space="preserve"> </w:t>
      </w:r>
      <w:proofErr w:type="spellStart"/>
      <w:r w:rsidRPr="00EE1DEE">
        <w:rPr>
          <w:rFonts w:ascii="Times New Roman" w:hAnsi="Times New Roman"/>
          <w:sz w:val="28"/>
          <w:szCs w:val="28"/>
        </w:rPr>
        <w:t>Nr</w:t>
      </w:r>
      <w:proofErr w:type="spellEnd"/>
      <w:r w:rsidRPr="00EE1DEE">
        <w:rPr>
          <w:rFonts w:ascii="Times New Roman" w:hAnsi="Times New Roman"/>
          <w:sz w:val="28"/>
          <w:szCs w:val="28"/>
        </w:rPr>
        <w:t>.</w:t>
      </w:r>
      <w:r w:rsidR="0023791C">
        <w:rPr>
          <w:rFonts w:ascii="Times New Roman" w:hAnsi="Times New Roman"/>
          <w:sz w:val="28"/>
          <w:szCs w:val="28"/>
        </w:rPr>
        <w:t> 228</w:t>
      </w:r>
    </w:p>
    <w:p w14:paraId="3BAB0758" w14:textId="718655BF" w:rsidR="00553A87" w:rsidRPr="00EE1DEE" w:rsidRDefault="00553A87" w:rsidP="00EE1DEE">
      <w:pPr>
        <w:tabs>
          <w:tab w:val="left" w:pos="6663"/>
        </w:tabs>
        <w:spacing w:after="0" w:line="240" w:lineRule="auto"/>
        <w:rPr>
          <w:rFonts w:ascii="Times New Roman" w:hAnsi="Times New Roman"/>
          <w:sz w:val="28"/>
          <w:szCs w:val="28"/>
        </w:rPr>
      </w:pPr>
      <w:proofErr w:type="spellStart"/>
      <w:r w:rsidRPr="00EE1DEE">
        <w:rPr>
          <w:rFonts w:ascii="Times New Roman" w:hAnsi="Times New Roman"/>
          <w:sz w:val="28"/>
          <w:szCs w:val="28"/>
        </w:rPr>
        <w:t>Rīgā</w:t>
      </w:r>
      <w:proofErr w:type="spellEnd"/>
      <w:r w:rsidRPr="00EE1DEE">
        <w:rPr>
          <w:rFonts w:ascii="Times New Roman" w:hAnsi="Times New Roman"/>
          <w:sz w:val="28"/>
          <w:szCs w:val="28"/>
        </w:rPr>
        <w:tab/>
        <w:t>(</w:t>
      </w:r>
      <w:proofErr w:type="spellStart"/>
      <w:proofErr w:type="gramStart"/>
      <w:r w:rsidRPr="00EE1DEE">
        <w:rPr>
          <w:rFonts w:ascii="Times New Roman" w:hAnsi="Times New Roman"/>
          <w:sz w:val="28"/>
          <w:szCs w:val="28"/>
        </w:rPr>
        <w:t>prot</w:t>
      </w:r>
      <w:proofErr w:type="gramEnd"/>
      <w:r w:rsidRPr="00EE1DEE">
        <w:rPr>
          <w:rFonts w:ascii="Times New Roman" w:hAnsi="Times New Roman"/>
          <w:sz w:val="28"/>
          <w:szCs w:val="28"/>
        </w:rPr>
        <w:t>.</w:t>
      </w:r>
      <w:proofErr w:type="spellEnd"/>
      <w:r w:rsidRPr="00EE1DEE">
        <w:rPr>
          <w:rFonts w:ascii="Times New Roman" w:hAnsi="Times New Roman"/>
          <w:sz w:val="28"/>
          <w:szCs w:val="28"/>
        </w:rPr>
        <w:t xml:space="preserve"> </w:t>
      </w:r>
      <w:proofErr w:type="spellStart"/>
      <w:r w:rsidRPr="00EE1DEE">
        <w:rPr>
          <w:rFonts w:ascii="Times New Roman" w:hAnsi="Times New Roman"/>
          <w:sz w:val="28"/>
          <w:szCs w:val="28"/>
        </w:rPr>
        <w:t>Nr</w:t>
      </w:r>
      <w:proofErr w:type="spellEnd"/>
      <w:r w:rsidRPr="00EE1DEE">
        <w:rPr>
          <w:rFonts w:ascii="Times New Roman" w:hAnsi="Times New Roman"/>
          <w:sz w:val="28"/>
          <w:szCs w:val="28"/>
        </w:rPr>
        <w:t>.</w:t>
      </w:r>
      <w:r w:rsidR="0023791C">
        <w:rPr>
          <w:rFonts w:ascii="Times New Roman" w:hAnsi="Times New Roman"/>
          <w:sz w:val="28"/>
          <w:szCs w:val="28"/>
        </w:rPr>
        <w:t> 22  1</w:t>
      </w:r>
      <w:bookmarkStart w:id="0" w:name="_GoBack"/>
      <w:bookmarkEnd w:id="0"/>
      <w:r w:rsidRPr="00EE1DEE">
        <w:rPr>
          <w:rFonts w:ascii="Times New Roman" w:hAnsi="Times New Roman"/>
          <w:sz w:val="28"/>
          <w:szCs w:val="28"/>
        </w:rPr>
        <w:t>. §)</w:t>
      </w:r>
    </w:p>
    <w:p w14:paraId="254125B4" w14:textId="0F67866B" w:rsidR="00EA6252" w:rsidRPr="00EE1DEE" w:rsidRDefault="00EA6252" w:rsidP="00EE1DEE">
      <w:pPr>
        <w:widowControl/>
        <w:tabs>
          <w:tab w:val="left" w:pos="6804"/>
        </w:tabs>
        <w:spacing w:after="0" w:line="240" w:lineRule="auto"/>
        <w:rPr>
          <w:rFonts w:ascii="Times New Roman" w:eastAsia="Times New Roman" w:hAnsi="Times New Roman"/>
          <w:sz w:val="28"/>
          <w:szCs w:val="28"/>
          <w:lang w:val="en-GB" w:eastAsia="lv-LV"/>
        </w:rPr>
      </w:pPr>
    </w:p>
    <w:p w14:paraId="10F014A2" w14:textId="77777777" w:rsidR="00EA6252" w:rsidRPr="00EE1DEE" w:rsidRDefault="00EA6252" w:rsidP="00EE1DEE">
      <w:pPr>
        <w:spacing w:after="0" w:line="240" w:lineRule="auto"/>
        <w:jc w:val="center"/>
        <w:rPr>
          <w:rFonts w:ascii="Times New Roman" w:hAnsi="Times New Roman"/>
          <w:b/>
          <w:sz w:val="28"/>
          <w:szCs w:val="28"/>
          <w:lang w:val="lv-LV"/>
        </w:rPr>
      </w:pPr>
      <w:r w:rsidRPr="00EE1DEE">
        <w:rPr>
          <w:rFonts w:ascii="Times New Roman" w:hAnsi="Times New Roman"/>
          <w:b/>
          <w:sz w:val="28"/>
          <w:szCs w:val="28"/>
          <w:lang w:val="lv-LV"/>
        </w:rPr>
        <w:t>Pārstāvības nodrošināšanas kārtība starptautisko ieguldījumu strīdu izskatīšanā</w:t>
      </w:r>
    </w:p>
    <w:p w14:paraId="6E40B328" w14:textId="77777777" w:rsidR="00EA6252" w:rsidRPr="00EE1DEE" w:rsidRDefault="00EA6252" w:rsidP="00EE1DEE">
      <w:pPr>
        <w:spacing w:after="0" w:line="240" w:lineRule="auto"/>
        <w:ind w:firstLine="709"/>
        <w:jc w:val="right"/>
        <w:rPr>
          <w:rFonts w:ascii="Times New Roman" w:hAnsi="Times New Roman"/>
          <w:sz w:val="28"/>
          <w:szCs w:val="28"/>
          <w:lang w:val="lv-LV"/>
        </w:rPr>
      </w:pPr>
    </w:p>
    <w:p w14:paraId="4325F3FA" w14:textId="77777777" w:rsidR="00EA6252" w:rsidRPr="00EE1DEE" w:rsidRDefault="00EA6252" w:rsidP="00EE1DEE">
      <w:pPr>
        <w:spacing w:after="0" w:line="240" w:lineRule="auto"/>
        <w:ind w:firstLine="709"/>
        <w:jc w:val="right"/>
        <w:rPr>
          <w:rFonts w:ascii="Times New Roman" w:hAnsi="Times New Roman"/>
          <w:sz w:val="28"/>
          <w:szCs w:val="28"/>
          <w:lang w:val="lv-LV"/>
        </w:rPr>
      </w:pPr>
      <w:r w:rsidRPr="00EE1DEE">
        <w:rPr>
          <w:rFonts w:ascii="Times New Roman" w:hAnsi="Times New Roman"/>
          <w:sz w:val="28"/>
          <w:szCs w:val="28"/>
          <w:lang w:val="lv-LV"/>
        </w:rPr>
        <w:t xml:space="preserve">Izdoti saskaņā ar likuma </w:t>
      </w:r>
    </w:p>
    <w:p w14:paraId="220D8DC5" w14:textId="70B0956A" w:rsidR="00EA6252" w:rsidRPr="00EE1DEE" w:rsidRDefault="00553A87" w:rsidP="00EE1DEE">
      <w:pPr>
        <w:spacing w:after="0" w:line="240" w:lineRule="auto"/>
        <w:ind w:firstLine="709"/>
        <w:jc w:val="right"/>
        <w:rPr>
          <w:rFonts w:ascii="Times New Roman" w:hAnsi="Times New Roman"/>
          <w:sz w:val="28"/>
          <w:szCs w:val="28"/>
          <w:lang w:val="lv-LV"/>
        </w:rPr>
      </w:pPr>
      <w:r w:rsidRPr="00EE1DEE">
        <w:rPr>
          <w:rFonts w:ascii="Times New Roman" w:hAnsi="Times New Roman"/>
          <w:sz w:val="28"/>
          <w:szCs w:val="28"/>
          <w:lang w:val="lv-LV"/>
        </w:rPr>
        <w:t>"</w:t>
      </w:r>
      <w:r w:rsidR="00EA6252" w:rsidRPr="00EE1DEE">
        <w:rPr>
          <w:rFonts w:ascii="Times New Roman" w:hAnsi="Times New Roman"/>
          <w:sz w:val="28"/>
          <w:szCs w:val="28"/>
          <w:lang w:val="lv-LV"/>
        </w:rPr>
        <w:t>Par Latvijas Republikas</w:t>
      </w:r>
      <w:r w:rsidR="00EE1DEE">
        <w:rPr>
          <w:rFonts w:ascii="Times New Roman" w:hAnsi="Times New Roman"/>
          <w:sz w:val="28"/>
          <w:szCs w:val="28"/>
          <w:lang w:val="lv-LV"/>
        </w:rPr>
        <w:t xml:space="preserve"> </w:t>
      </w:r>
      <w:r w:rsidR="005401D6" w:rsidRPr="00EE1DEE">
        <w:rPr>
          <w:rFonts w:ascii="Times New Roman" w:hAnsi="Times New Roman"/>
          <w:sz w:val="28"/>
          <w:szCs w:val="28"/>
          <w:lang w:val="lv-LV"/>
        </w:rPr>
        <w:t>starptautiskajiem</w:t>
      </w:r>
    </w:p>
    <w:p w14:paraId="3340CC00" w14:textId="2D98C108" w:rsidR="00EA6252" w:rsidRPr="00EE1DEE" w:rsidRDefault="00EA6252" w:rsidP="00EE1DEE">
      <w:pPr>
        <w:spacing w:after="0" w:line="240" w:lineRule="auto"/>
        <w:ind w:firstLine="709"/>
        <w:jc w:val="right"/>
        <w:rPr>
          <w:rFonts w:ascii="Times New Roman" w:hAnsi="Times New Roman"/>
          <w:sz w:val="28"/>
          <w:szCs w:val="28"/>
          <w:lang w:val="lv-LV"/>
        </w:rPr>
      </w:pPr>
      <w:r w:rsidRPr="00EE1DEE">
        <w:rPr>
          <w:rFonts w:ascii="Times New Roman" w:hAnsi="Times New Roman"/>
          <w:sz w:val="28"/>
          <w:szCs w:val="28"/>
          <w:lang w:val="lv-LV"/>
        </w:rPr>
        <w:t>līgumiem</w:t>
      </w:r>
      <w:r w:rsidR="00553A87" w:rsidRPr="00EE1DEE">
        <w:rPr>
          <w:rFonts w:ascii="Times New Roman" w:hAnsi="Times New Roman"/>
          <w:sz w:val="28"/>
          <w:szCs w:val="28"/>
          <w:lang w:val="lv-LV"/>
        </w:rPr>
        <w:t>"</w:t>
      </w:r>
      <w:r w:rsidR="005401D6">
        <w:rPr>
          <w:rFonts w:ascii="Times New Roman" w:hAnsi="Times New Roman"/>
          <w:sz w:val="28"/>
          <w:szCs w:val="28"/>
          <w:lang w:val="lv-LV"/>
        </w:rPr>
        <w:t xml:space="preserve"> </w:t>
      </w:r>
      <w:r w:rsidRPr="00EE1DEE">
        <w:rPr>
          <w:rFonts w:ascii="Times New Roman" w:hAnsi="Times New Roman"/>
          <w:sz w:val="28"/>
          <w:szCs w:val="28"/>
          <w:lang w:val="lv-LV"/>
        </w:rPr>
        <w:t>12. panta trešo daļu</w:t>
      </w:r>
    </w:p>
    <w:p w14:paraId="57DEDF36" w14:textId="77777777" w:rsidR="00EA6252" w:rsidRPr="00EE1DEE" w:rsidRDefault="00EA6252" w:rsidP="00EE1DEE">
      <w:pPr>
        <w:spacing w:after="0" w:line="240" w:lineRule="auto"/>
        <w:ind w:firstLine="709"/>
        <w:jc w:val="center"/>
        <w:rPr>
          <w:rFonts w:ascii="Times New Roman" w:hAnsi="Times New Roman"/>
          <w:sz w:val="28"/>
          <w:szCs w:val="28"/>
          <w:lang w:val="lv-LV"/>
        </w:rPr>
      </w:pPr>
    </w:p>
    <w:p w14:paraId="1C25F1D6" w14:textId="13750A03"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Noteikumi nosaka kārtību, kādā nodrošina Latvijas interešu pārstāvīb</w:t>
      </w:r>
      <w:r w:rsidR="00CF486B">
        <w:rPr>
          <w:rFonts w:ascii="Times New Roman" w:hAnsi="Times New Roman"/>
          <w:sz w:val="28"/>
          <w:szCs w:val="28"/>
          <w:lang w:val="lv-LV"/>
        </w:rPr>
        <w:t>u</w:t>
      </w:r>
      <w:r w:rsidRPr="00EE1DEE">
        <w:rPr>
          <w:rFonts w:ascii="Times New Roman" w:hAnsi="Times New Roman"/>
          <w:sz w:val="28"/>
          <w:szCs w:val="28"/>
          <w:lang w:val="lv-LV"/>
        </w:rPr>
        <w:t xml:space="preserve"> (turpmāk – pārstāvība) starptautisko ieguldījumu strīdu izskatīšanā, kā arī strīdā iesaistīto institūciju sadarbības, lēmumu pieņemšanas un informācijas aprites kārtību.</w:t>
      </w:r>
    </w:p>
    <w:p w14:paraId="76BB62B3"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0DC66391" w14:textId="77777777"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Pārstāvību starptautiskajos ieguldījumu strīdos (turpmāk – strīds) nodrošina Valsts kanceleja sadarbībā ar strīdā iesaistītajām institūcijām, citām atbildīgajām institūcijām, kuru kompetencē ir jautājumi, kas saistīti ar konkrēto strīdu, kā arī piesaistot ārējos ekspertus, ja tas nepieciešams pārstāvības nodrošināšanai.</w:t>
      </w:r>
    </w:p>
    <w:p w14:paraId="0EE672F1"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39D4430B" w14:textId="130D87B3"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Īstenojot pārstāvību, Valsts kanceleja, pamatojoties uz strīdā iesaistīto institūciju un citu atbildīgo institūciju sniegto informāciju, </w:t>
      </w:r>
      <w:r w:rsidR="00547A35" w:rsidRPr="00EE1DEE">
        <w:rPr>
          <w:rFonts w:ascii="Times New Roman" w:hAnsi="Times New Roman"/>
          <w:sz w:val="28"/>
          <w:szCs w:val="28"/>
          <w:lang w:val="lv-LV"/>
        </w:rPr>
        <w:t>kā arī ievēro</w:t>
      </w:r>
      <w:r w:rsidR="00547A35">
        <w:rPr>
          <w:rFonts w:ascii="Times New Roman" w:hAnsi="Times New Roman"/>
          <w:sz w:val="28"/>
          <w:szCs w:val="28"/>
          <w:lang w:val="lv-LV"/>
        </w:rPr>
        <w:t>jot</w:t>
      </w:r>
      <w:r w:rsidR="00547A35" w:rsidRPr="00EE1DEE">
        <w:rPr>
          <w:rFonts w:ascii="Times New Roman" w:hAnsi="Times New Roman"/>
          <w:sz w:val="28"/>
          <w:szCs w:val="28"/>
          <w:lang w:val="lv-LV"/>
        </w:rPr>
        <w:t xml:space="preserve"> attiecīgās starptautiskās šķīrējtiesas </w:t>
      </w:r>
      <w:r w:rsidR="00547A35">
        <w:rPr>
          <w:rFonts w:ascii="Times New Roman" w:hAnsi="Times New Roman"/>
          <w:sz w:val="28"/>
          <w:szCs w:val="28"/>
          <w:lang w:val="lv-LV"/>
        </w:rPr>
        <w:t xml:space="preserve">darbību </w:t>
      </w:r>
      <w:r w:rsidR="00547A35" w:rsidRPr="00EE1DEE">
        <w:rPr>
          <w:rFonts w:ascii="Times New Roman" w:hAnsi="Times New Roman"/>
          <w:sz w:val="28"/>
          <w:szCs w:val="28"/>
          <w:lang w:val="lv-LV"/>
        </w:rPr>
        <w:t>regulējošajos noteikumos, starptautiskās šķīrējtiesas pieņemtajos nolēmumos un attiecīgajā starptautiskajā līgumā par ieguldījumu veicināšanu un aizsardzību noteiktos procesuālos nosacījumus un termiņus</w:t>
      </w:r>
      <w:r w:rsidR="00547A35">
        <w:rPr>
          <w:rFonts w:ascii="Times New Roman" w:hAnsi="Times New Roman"/>
          <w:sz w:val="28"/>
          <w:szCs w:val="28"/>
          <w:lang w:val="lv-LV"/>
        </w:rPr>
        <w:t>,</w:t>
      </w:r>
      <w:r w:rsidR="00547A35" w:rsidRPr="00EE1DEE">
        <w:rPr>
          <w:rFonts w:ascii="Times New Roman" w:hAnsi="Times New Roman"/>
          <w:sz w:val="28"/>
          <w:szCs w:val="28"/>
          <w:lang w:val="lv-LV"/>
        </w:rPr>
        <w:t xml:space="preserve"> </w:t>
      </w:r>
      <w:r w:rsidRPr="00EE1DEE">
        <w:rPr>
          <w:rFonts w:ascii="Times New Roman" w:hAnsi="Times New Roman"/>
          <w:sz w:val="28"/>
          <w:szCs w:val="28"/>
          <w:lang w:val="lv-LV"/>
        </w:rPr>
        <w:t>normatī</w:t>
      </w:r>
      <w:r w:rsidR="00547A35">
        <w:rPr>
          <w:rFonts w:ascii="Times New Roman" w:hAnsi="Times New Roman"/>
          <w:sz w:val="28"/>
          <w:szCs w:val="28"/>
          <w:lang w:val="lv-LV"/>
        </w:rPr>
        <w:t xml:space="preserve">vajos aktos noteiktajā kārtībā </w:t>
      </w:r>
      <w:r w:rsidRPr="00EE1DEE">
        <w:rPr>
          <w:rFonts w:ascii="Times New Roman" w:hAnsi="Times New Roman"/>
          <w:sz w:val="28"/>
          <w:szCs w:val="28"/>
          <w:lang w:val="lv-LV"/>
        </w:rPr>
        <w:t xml:space="preserve">sagatavo </w:t>
      </w:r>
      <w:r w:rsidR="00547A35" w:rsidRPr="00EE1DEE">
        <w:rPr>
          <w:rFonts w:ascii="Times New Roman" w:hAnsi="Times New Roman"/>
          <w:sz w:val="28"/>
          <w:szCs w:val="28"/>
          <w:lang w:val="lv-LV"/>
        </w:rPr>
        <w:t>nepieciešam</w:t>
      </w:r>
      <w:r w:rsidR="00547A35">
        <w:rPr>
          <w:rFonts w:ascii="Times New Roman" w:hAnsi="Times New Roman"/>
          <w:sz w:val="28"/>
          <w:szCs w:val="28"/>
          <w:lang w:val="lv-LV"/>
        </w:rPr>
        <w:t>os</w:t>
      </w:r>
      <w:r w:rsidR="00547A35" w:rsidRPr="00EE1DEE">
        <w:rPr>
          <w:rFonts w:ascii="Times New Roman" w:hAnsi="Times New Roman"/>
          <w:sz w:val="28"/>
          <w:szCs w:val="28"/>
          <w:lang w:val="lv-LV"/>
        </w:rPr>
        <w:t xml:space="preserve"> dokumentu</w:t>
      </w:r>
      <w:r w:rsidR="00547A35">
        <w:rPr>
          <w:rFonts w:ascii="Times New Roman" w:hAnsi="Times New Roman"/>
          <w:sz w:val="28"/>
          <w:szCs w:val="28"/>
          <w:lang w:val="lv-LV"/>
        </w:rPr>
        <w:t>s</w:t>
      </w:r>
      <w:r w:rsidR="00547A35" w:rsidRPr="00EE1DEE">
        <w:rPr>
          <w:rFonts w:ascii="Times New Roman" w:hAnsi="Times New Roman"/>
          <w:sz w:val="28"/>
          <w:szCs w:val="28"/>
          <w:lang w:val="lv-LV"/>
        </w:rPr>
        <w:t xml:space="preserve"> </w:t>
      </w:r>
      <w:r w:rsidRPr="00EE1DEE">
        <w:rPr>
          <w:rFonts w:ascii="Times New Roman" w:hAnsi="Times New Roman"/>
          <w:sz w:val="28"/>
          <w:szCs w:val="28"/>
          <w:lang w:val="lv-LV"/>
        </w:rPr>
        <w:t xml:space="preserve">un </w:t>
      </w:r>
      <w:r w:rsidR="00CF486B" w:rsidRPr="00EE1DEE">
        <w:rPr>
          <w:rFonts w:ascii="Times New Roman" w:hAnsi="Times New Roman"/>
          <w:sz w:val="28"/>
          <w:szCs w:val="28"/>
          <w:lang w:val="lv-LV"/>
        </w:rPr>
        <w:t>vei</w:t>
      </w:r>
      <w:r w:rsidR="00CF486B">
        <w:rPr>
          <w:rFonts w:ascii="Times New Roman" w:hAnsi="Times New Roman"/>
          <w:sz w:val="28"/>
          <w:szCs w:val="28"/>
          <w:lang w:val="lv-LV"/>
        </w:rPr>
        <w:t>c</w:t>
      </w:r>
      <w:r w:rsidR="00CF486B" w:rsidRPr="00EE1DEE">
        <w:rPr>
          <w:rFonts w:ascii="Times New Roman" w:hAnsi="Times New Roman"/>
          <w:sz w:val="28"/>
          <w:szCs w:val="28"/>
          <w:lang w:val="lv-LV"/>
        </w:rPr>
        <w:t xml:space="preserve"> </w:t>
      </w:r>
      <w:r w:rsidR="00547A35" w:rsidRPr="00EE1DEE">
        <w:rPr>
          <w:rFonts w:ascii="Times New Roman" w:hAnsi="Times New Roman"/>
          <w:sz w:val="28"/>
          <w:szCs w:val="28"/>
          <w:lang w:val="lv-LV"/>
        </w:rPr>
        <w:t>atbilstoš</w:t>
      </w:r>
      <w:r w:rsidR="00547A35">
        <w:rPr>
          <w:rFonts w:ascii="Times New Roman" w:hAnsi="Times New Roman"/>
          <w:sz w:val="28"/>
          <w:szCs w:val="28"/>
          <w:lang w:val="lv-LV"/>
        </w:rPr>
        <w:t>ās</w:t>
      </w:r>
      <w:r w:rsidR="00547A35" w:rsidRPr="00EE1DEE">
        <w:rPr>
          <w:rFonts w:ascii="Times New Roman" w:hAnsi="Times New Roman"/>
          <w:sz w:val="28"/>
          <w:szCs w:val="28"/>
          <w:lang w:val="lv-LV"/>
        </w:rPr>
        <w:t xml:space="preserve"> </w:t>
      </w:r>
      <w:r w:rsidRPr="00EE1DEE">
        <w:rPr>
          <w:rFonts w:ascii="Times New Roman" w:hAnsi="Times New Roman"/>
          <w:sz w:val="28"/>
          <w:szCs w:val="28"/>
          <w:lang w:val="lv-LV"/>
        </w:rPr>
        <w:t>darbīb</w:t>
      </w:r>
      <w:r w:rsidR="00CF486B">
        <w:rPr>
          <w:rFonts w:ascii="Times New Roman" w:hAnsi="Times New Roman"/>
          <w:sz w:val="28"/>
          <w:szCs w:val="28"/>
          <w:lang w:val="lv-LV"/>
        </w:rPr>
        <w:t>as</w:t>
      </w:r>
      <w:r w:rsidRPr="00EE1DEE">
        <w:rPr>
          <w:rFonts w:ascii="Times New Roman" w:hAnsi="Times New Roman"/>
          <w:sz w:val="28"/>
          <w:szCs w:val="28"/>
          <w:lang w:val="lv-LV"/>
        </w:rPr>
        <w:t xml:space="preserve"> </w:t>
      </w:r>
      <w:r w:rsidR="00547A35">
        <w:rPr>
          <w:rFonts w:ascii="Times New Roman" w:hAnsi="Times New Roman"/>
          <w:sz w:val="28"/>
          <w:szCs w:val="28"/>
          <w:lang w:val="lv-LV"/>
        </w:rPr>
        <w:t xml:space="preserve">saskaņā ar </w:t>
      </w:r>
      <w:r w:rsidRPr="00EE1DEE">
        <w:rPr>
          <w:rFonts w:ascii="Times New Roman" w:hAnsi="Times New Roman"/>
          <w:sz w:val="28"/>
          <w:szCs w:val="28"/>
          <w:lang w:val="lv-LV"/>
        </w:rPr>
        <w:t>Ministru prezidenta un Ministru kabineta lēmumiem.</w:t>
      </w:r>
    </w:p>
    <w:p w14:paraId="1F1CDF61"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31B252AC" w14:textId="77777777"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Ja saņemts iesniegums par potenciālu strīdu, Valsts kanceleja iesniedz Ministru prezidentam iesnieguma sākotnējo izvērtējumu un priekšlikumus turpmākai rīcībai (ja, pamatojoties uz iesnieguma sākotnējo izvērtējumu, </w:t>
      </w:r>
      <w:proofErr w:type="spellStart"/>
      <w:r w:rsidRPr="00EE1DEE">
        <w:rPr>
          <w:rFonts w:ascii="Times New Roman" w:hAnsi="Times New Roman"/>
          <w:sz w:val="28"/>
          <w:szCs w:val="28"/>
          <w:lang w:val="lv-LV"/>
        </w:rPr>
        <w:t>pirmšķietami</w:t>
      </w:r>
      <w:proofErr w:type="spellEnd"/>
      <w:r w:rsidRPr="00EE1DEE">
        <w:rPr>
          <w:rFonts w:ascii="Times New Roman" w:hAnsi="Times New Roman"/>
          <w:sz w:val="28"/>
          <w:szCs w:val="28"/>
          <w:lang w:val="lv-LV"/>
        </w:rPr>
        <w:t xml:space="preserve"> pastāv iespējamība potenciālam strīdam). Iesnieguma sākotnējā izvērtējumā ietver vismaz šādu informāciju:</w:t>
      </w:r>
    </w:p>
    <w:p w14:paraId="211A606F"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potenciālā strīda būtība;</w:t>
      </w:r>
    </w:p>
    <w:p w14:paraId="0BF254E6"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sākotnējais (</w:t>
      </w:r>
      <w:proofErr w:type="spellStart"/>
      <w:r w:rsidRPr="00EE1DEE">
        <w:rPr>
          <w:rFonts w:ascii="Times New Roman" w:hAnsi="Times New Roman"/>
          <w:sz w:val="28"/>
          <w:szCs w:val="28"/>
          <w:lang w:val="lv-LV"/>
        </w:rPr>
        <w:t>pirmšķietamais</w:t>
      </w:r>
      <w:proofErr w:type="spellEnd"/>
      <w:r w:rsidRPr="00EE1DEE">
        <w:rPr>
          <w:rFonts w:ascii="Times New Roman" w:hAnsi="Times New Roman"/>
          <w:sz w:val="28"/>
          <w:szCs w:val="28"/>
          <w:lang w:val="lv-LV"/>
        </w:rPr>
        <w:t>) iesnieguma pamatotības izvērtējums;</w:t>
      </w:r>
    </w:p>
    <w:p w14:paraId="6AAFB579"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lastRenderedPageBreak/>
        <w:t>priekšlikumi turpmākai rīcībai;</w:t>
      </w:r>
    </w:p>
    <w:p w14:paraId="71D1CC74"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priekšlikumi par nepieciešamību izstrādāt valsts sākotnējo pozīciju vai valsts pamatpozīciju;</w:t>
      </w:r>
    </w:p>
    <w:p w14:paraId="189D74C1" w14:textId="27333A42"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priekšlikumi par nepieciešamību veidot darba grupu iesnieguma izvērtēšanai un valsts sākotnējās</w:t>
      </w:r>
      <w:r w:rsidR="00EE1DEE">
        <w:rPr>
          <w:rFonts w:ascii="Times New Roman" w:hAnsi="Times New Roman"/>
          <w:sz w:val="28"/>
          <w:szCs w:val="28"/>
          <w:lang w:val="lv-LV"/>
        </w:rPr>
        <w:t xml:space="preserve"> pozīcijas</w:t>
      </w:r>
      <w:r w:rsidRPr="00EE1DEE">
        <w:rPr>
          <w:rFonts w:ascii="Times New Roman" w:hAnsi="Times New Roman"/>
          <w:sz w:val="28"/>
          <w:szCs w:val="28"/>
          <w:lang w:val="lv-LV"/>
        </w:rPr>
        <w:t xml:space="preserve"> vai valsts pamatpozīcijas sagatavošanai.</w:t>
      </w:r>
    </w:p>
    <w:p w14:paraId="6B94D844"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4839A5D5" w14:textId="268AD9D1"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Valsts sākotnējo pozīciju sagatavo, ja iesnieguma saņemšanas un sākotnējās pozīcijas sagatavošanas </w:t>
      </w:r>
      <w:r w:rsidR="00EE1DEE">
        <w:rPr>
          <w:rFonts w:ascii="Times New Roman" w:hAnsi="Times New Roman"/>
          <w:sz w:val="28"/>
          <w:szCs w:val="28"/>
          <w:lang w:val="lv-LV"/>
        </w:rPr>
        <w:t>laikā</w:t>
      </w:r>
      <w:r w:rsidRPr="00EE1DEE">
        <w:rPr>
          <w:rFonts w:ascii="Times New Roman" w:hAnsi="Times New Roman"/>
          <w:sz w:val="28"/>
          <w:szCs w:val="28"/>
          <w:lang w:val="lv-LV"/>
        </w:rPr>
        <w:t xml:space="preserve"> nav ierosināts starptautiskās šķīrējtiesas process</w:t>
      </w:r>
      <w:r w:rsidR="00EE1DEE" w:rsidRPr="00EE1DEE">
        <w:rPr>
          <w:rFonts w:ascii="Times New Roman" w:hAnsi="Times New Roman"/>
          <w:sz w:val="28"/>
          <w:szCs w:val="28"/>
          <w:lang w:val="lv-LV"/>
        </w:rPr>
        <w:t xml:space="preserve"> atbilstoši starptautiskās šķīrējtiesas noteikumiem</w:t>
      </w:r>
      <w:r w:rsidRPr="00EE1DEE">
        <w:rPr>
          <w:rFonts w:ascii="Times New Roman" w:hAnsi="Times New Roman"/>
          <w:sz w:val="28"/>
          <w:szCs w:val="28"/>
          <w:lang w:val="lv-LV"/>
        </w:rPr>
        <w:t>. Valsts sākotnējā pozīcijā ietver šādu informāciju:</w:t>
      </w:r>
    </w:p>
    <w:p w14:paraId="669BC367"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potenciālā strīda būtība un iesnieguma tiesiskais pamatojums;</w:t>
      </w:r>
    </w:p>
    <w:p w14:paraId="00A43D42"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iesniedzēja pozīcijas analīze;</w:t>
      </w:r>
    </w:p>
    <w:p w14:paraId="37CEC39A"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iespējamie valsts rīcības scenāriji un to īstenošanas iespēju analīze;</w:t>
      </w:r>
    </w:p>
    <w:p w14:paraId="1232AE63"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cita informācija, kas saistīta ar potenciālā starptautiskā ieguldījumu strīda risināšanu.</w:t>
      </w:r>
    </w:p>
    <w:p w14:paraId="3D58B6D3"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0F6A9299" w14:textId="7E9FD3E6"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Valsts pamatpozīciju sagatavo, ja atbilstoši starptautiskās šķīrējtiesas noteikumiem ir ierosināts starptautiskās šķīrējtiesas process. Valsts pamat</w:t>
      </w:r>
      <w:r w:rsidR="00EE1DEE">
        <w:rPr>
          <w:rFonts w:ascii="Times New Roman" w:hAnsi="Times New Roman"/>
          <w:sz w:val="28"/>
          <w:szCs w:val="28"/>
          <w:lang w:val="lv-LV"/>
        </w:rPr>
        <w:softHyphen/>
      </w:r>
      <w:r w:rsidRPr="00EE1DEE">
        <w:rPr>
          <w:rFonts w:ascii="Times New Roman" w:hAnsi="Times New Roman"/>
          <w:sz w:val="28"/>
          <w:szCs w:val="28"/>
          <w:lang w:val="lv-LV"/>
        </w:rPr>
        <w:t>pozīcijā papildus šo noteikumu 5.1., 5.2. un 5.3.</w:t>
      </w:r>
      <w:r w:rsidR="00EE1DEE">
        <w:rPr>
          <w:rFonts w:ascii="Times New Roman" w:hAnsi="Times New Roman"/>
          <w:sz w:val="28"/>
          <w:szCs w:val="28"/>
          <w:lang w:val="lv-LV"/>
        </w:rPr>
        <w:t> </w:t>
      </w:r>
      <w:r w:rsidRPr="00EE1DEE">
        <w:rPr>
          <w:rFonts w:ascii="Times New Roman" w:hAnsi="Times New Roman"/>
          <w:sz w:val="28"/>
          <w:szCs w:val="28"/>
          <w:lang w:val="lv-LV"/>
        </w:rPr>
        <w:t>apakšpunktā norādītajam ietver šādu informāciju:</w:t>
      </w:r>
    </w:p>
    <w:p w14:paraId="0686B82D"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pārstāvības stratēģija;</w:t>
      </w:r>
    </w:p>
    <w:p w14:paraId="7954397C" w14:textId="77777777" w:rsidR="00EA6252" w:rsidRPr="00EE1DEE" w:rsidRDefault="00EA6252" w:rsidP="00EE1DEE">
      <w:pPr>
        <w:pStyle w:val="ListParagraph"/>
        <w:numPr>
          <w:ilvl w:val="1"/>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cita informācija, kas saistīta ar strīda risināšanu starptautiskajā šķīrējtiesā.</w:t>
      </w:r>
    </w:p>
    <w:p w14:paraId="2F2E5185"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1EFA1E61" w14:textId="6CDBE2D3"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Valsts sākotnējo pozīciju un valsts pamatpozīciju sagatavo informatīvā ziņojuma veidā, </w:t>
      </w:r>
      <w:r w:rsidR="005D2073">
        <w:rPr>
          <w:rFonts w:ascii="Times New Roman" w:hAnsi="Times New Roman"/>
          <w:sz w:val="28"/>
          <w:szCs w:val="28"/>
          <w:lang w:val="lv-LV"/>
        </w:rPr>
        <w:t xml:space="preserve">kam </w:t>
      </w:r>
      <w:r w:rsidRPr="00EE1DEE">
        <w:rPr>
          <w:rFonts w:ascii="Times New Roman" w:hAnsi="Times New Roman"/>
          <w:sz w:val="28"/>
          <w:szCs w:val="28"/>
          <w:lang w:val="lv-LV"/>
        </w:rPr>
        <w:t>pievieno Ministru kabineta sēdes protokollēmuma projektu par turpmāko rīcību</w:t>
      </w:r>
      <w:r w:rsidR="005D2073">
        <w:rPr>
          <w:rFonts w:ascii="Times New Roman" w:hAnsi="Times New Roman"/>
          <w:sz w:val="28"/>
          <w:szCs w:val="28"/>
          <w:lang w:val="lv-LV"/>
        </w:rPr>
        <w:t>,</w:t>
      </w:r>
      <w:r w:rsidRPr="00EE1DEE">
        <w:rPr>
          <w:rFonts w:ascii="Times New Roman" w:hAnsi="Times New Roman"/>
          <w:sz w:val="28"/>
          <w:szCs w:val="28"/>
          <w:lang w:val="lv-LV"/>
        </w:rPr>
        <w:t xml:space="preserve"> un noteiktā kārtībā iesniedz izskatīšanai Ministru kabinetā.</w:t>
      </w:r>
    </w:p>
    <w:p w14:paraId="7C6C3884"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5EC11284" w14:textId="7CC78643"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Ja Ministru prezidents vai Ministru kabinets ir uzdevis izveidot darba grupu iesnieguma izvērtēšanai un valsts sākotnējās pozīcijas vai valsts pamatpozīcijas izstrādei, Valsts kanceleja nosūta uzaicinājumu attiecīgajām institūcijām noteiktā termiņā deleģēt pārstāvi dalībai darba grupā. Institūcija deleģē </w:t>
      </w:r>
      <w:r w:rsidR="005401D6" w:rsidRPr="00EE1DEE">
        <w:rPr>
          <w:rFonts w:ascii="Times New Roman" w:hAnsi="Times New Roman"/>
          <w:sz w:val="28"/>
          <w:szCs w:val="28"/>
          <w:lang w:val="lv-LV"/>
        </w:rPr>
        <w:t>attiecīgā strīda j</w:t>
      </w:r>
      <w:r w:rsidR="005401D6">
        <w:rPr>
          <w:rFonts w:ascii="Times New Roman" w:hAnsi="Times New Roman"/>
          <w:sz w:val="28"/>
          <w:szCs w:val="28"/>
          <w:lang w:val="lv-LV"/>
        </w:rPr>
        <w:t>omā</w:t>
      </w:r>
      <w:r w:rsidR="005401D6" w:rsidRPr="00EE1DEE">
        <w:rPr>
          <w:rFonts w:ascii="Times New Roman" w:hAnsi="Times New Roman"/>
          <w:sz w:val="28"/>
          <w:szCs w:val="28"/>
          <w:lang w:val="lv-LV"/>
        </w:rPr>
        <w:t xml:space="preserve"> kompetent</w:t>
      </w:r>
      <w:r w:rsidR="005401D6">
        <w:rPr>
          <w:rFonts w:ascii="Times New Roman" w:hAnsi="Times New Roman"/>
          <w:sz w:val="28"/>
          <w:szCs w:val="28"/>
          <w:lang w:val="lv-LV"/>
        </w:rPr>
        <w:t>u</w:t>
      </w:r>
      <w:r w:rsidR="005401D6" w:rsidRPr="00EE1DEE">
        <w:rPr>
          <w:rFonts w:ascii="Times New Roman" w:hAnsi="Times New Roman"/>
          <w:sz w:val="28"/>
          <w:szCs w:val="28"/>
          <w:lang w:val="lv-LV"/>
        </w:rPr>
        <w:t xml:space="preserve"> </w:t>
      </w:r>
      <w:r w:rsidRPr="00EE1DEE">
        <w:rPr>
          <w:rFonts w:ascii="Times New Roman" w:hAnsi="Times New Roman"/>
          <w:sz w:val="28"/>
          <w:szCs w:val="28"/>
          <w:lang w:val="lv-LV"/>
        </w:rPr>
        <w:t xml:space="preserve">pārstāvi. </w:t>
      </w:r>
    </w:p>
    <w:p w14:paraId="2FF047D1"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2FFFEC0D" w14:textId="77777777" w:rsidR="00EA6252" w:rsidRPr="00EE1DEE" w:rsidRDefault="00EA6252" w:rsidP="00EE1DEE">
      <w:pPr>
        <w:pStyle w:val="ListParagraph"/>
        <w:numPr>
          <w:ilvl w:val="0"/>
          <w:numId w:val="6"/>
        </w:numPr>
        <w:tabs>
          <w:tab w:val="left" w:pos="993"/>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Darba grupas sastāvu, veicamos uzdevumus, to izpildes termiņus, kā arī, ja nepieciešams, citus jautājumus, kas saistīti ar darba grupas darbu, ar rīkojumu nosaka Valsts kancelejas direktors.</w:t>
      </w:r>
    </w:p>
    <w:p w14:paraId="080F815F"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55E2DA66" w14:textId="512E7088" w:rsidR="00EA6252" w:rsidRPr="00EE1DEE" w:rsidRDefault="005401D6" w:rsidP="00EE1DEE">
      <w:pPr>
        <w:pStyle w:val="ListParagraph"/>
        <w:numPr>
          <w:ilvl w:val="0"/>
          <w:numId w:val="6"/>
        </w:numPr>
        <w:tabs>
          <w:tab w:val="left" w:pos="1134"/>
          <w:tab w:val="left" w:pos="1276"/>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D</w:t>
      </w:r>
      <w:r w:rsidR="00EA6252" w:rsidRPr="00EE1DEE">
        <w:rPr>
          <w:rFonts w:ascii="Times New Roman" w:hAnsi="Times New Roman"/>
          <w:sz w:val="28"/>
          <w:szCs w:val="28"/>
          <w:lang w:val="lv-LV"/>
        </w:rPr>
        <w:t>arba grup</w:t>
      </w:r>
      <w:r>
        <w:rPr>
          <w:rFonts w:ascii="Times New Roman" w:hAnsi="Times New Roman"/>
          <w:sz w:val="28"/>
          <w:szCs w:val="28"/>
          <w:lang w:val="lv-LV"/>
        </w:rPr>
        <w:t>u</w:t>
      </w:r>
      <w:r w:rsidR="00EA6252" w:rsidRPr="00EE1DEE">
        <w:rPr>
          <w:rFonts w:ascii="Times New Roman" w:hAnsi="Times New Roman"/>
          <w:sz w:val="28"/>
          <w:szCs w:val="28"/>
          <w:lang w:val="lv-LV"/>
        </w:rPr>
        <w:t xml:space="preserve"> </w:t>
      </w:r>
      <w:r w:rsidRPr="00EE1DEE">
        <w:rPr>
          <w:rFonts w:ascii="Times New Roman" w:hAnsi="Times New Roman"/>
          <w:sz w:val="28"/>
          <w:szCs w:val="28"/>
          <w:lang w:val="lv-LV"/>
        </w:rPr>
        <w:t xml:space="preserve">vada </w:t>
      </w:r>
      <w:r w:rsidR="00EA6252" w:rsidRPr="00EE1DEE">
        <w:rPr>
          <w:rFonts w:ascii="Times New Roman" w:hAnsi="Times New Roman"/>
          <w:sz w:val="28"/>
          <w:szCs w:val="28"/>
          <w:lang w:val="lv-LV"/>
        </w:rPr>
        <w:t>un valsts sākotnējās pozīcijas un valsts pamatpozīcijas izstrādi</w:t>
      </w:r>
      <w:r w:rsidR="00D0559A" w:rsidRPr="00D0559A">
        <w:rPr>
          <w:rFonts w:ascii="Times New Roman" w:hAnsi="Times New Roman"/>
          <w:sz w:val="28"/>
          <w:szCs w:val="28"/>
          <w:lang w:val="lv-LV"/>
        </w:rPr>
        <w:t xml:space="preserve"> </w:t>
      </w:r>
      <w:r w:rsidR="00D0559A">
        <w:rPr>
          <w:rFonts w:ascii="Times New Roman" w:hAnsi="Times New Roman"/>
          <w:sz w:val="28"/>
          <w:szCs w:val="28"/>
          <w:lang w:val="lv-LV"/>
        </w:rPr>
        <w:t>iesniegšanai</w:t>
      </w:r>
      <w:r>
        <w:rPr>
          <w:rFonts w:ascii="Times New Roman" w:hAnsi="Times New Roman"/>
          <w:sz w:val="28"/>
          <w:szCs w:val="28"/>
          <w:lang w:val="lv-LV"/>
        </w:rPr>
        <w:t xml:space="preserve"> </w:t>
      </w:r>
      <w:r w:rsidR="00EA6252" w:rsidRPr="00EE1DEE">
        <w:rPr>
          <w:rFonts w:ascii="Times New Roman" w:hAnsi="Times New Roman"/>
          <w:sz w:val="28"/>
          <w:szCs w:val="28"/>
          <w:lang w:val="lv-LV"/>
        </w:rPr>
        <w:t>Ministru kabinetā</w:t>
      </w:r>
      <w:r w:rsidRPr="005401D6">
        <w:rPr>
          <w:rFonts w:ascii="Times New Roman" w:hAnsi="Times New Roman"/>
          <w:sz w:val="28"/>
          <w:szCs w:val="28"/>
          <w:lang w:val="lv-LV"/>
        </w:rPr>
        <w:t xml:space="preserve"> </w:t>
      </w:r>
      <w:r w:rsidRPr="00EE1DEE">
        <w:rPr>
          <w:rFonts w:ascii="Times New Roman" w:hAnsi="Times New Roman"/>
          <w:sz w:val="28"/>
          <w:szCs w:val="28"/>
          <w:lang w:val="lv-LV"/>
        </w:rPr>
        <w:t>nodrošina</w:t>
      </w:r>
      <w:r w:rsidRPr="005401D6">
        <w:rPr>
          <w:rFonts w:ascii="Times New Roman" w:hAnsi="Times New Roman"/>
          <w:sz w:val="28"/>
          <w:szCs w:val="28"/>
          <w:lang w:val="lv-LV"/>
        </w:rPr>
        <w:t xml:space="preserve"> </w:t>
      </w:r>
      <w:r w:rsidRPr="00EE1DEE">
        <w:rPr>
          <w:rFonts w:ascii="Times New Roman" w:hAnsi="Times New Roman"/>
          <w:sz w:val="28"/>
          <w:szCs w:val="28"/>
          <w:lang w:val="lv-LV"/>
        </w:rPr>
        <w:t>Valsts kancelejas pārstāvis</w:t>
      </w:r>
      <w:r>
        <w:rPr>
          <w:rFonts w:ascii="Times New Roman" w:hAnsi="Times New Roman"/>
          <w:sz w:val="28"/>
          <w:szCs w:val="28"/>
          <w:lang w:val="lv-LV"/>
        </w:rPr>
        <w:t>.</w:t>
      </w:r>
    </w:p>
    <w:p w14:paraId="7AE1606E" w14:textId="4D993025" w:rsidR="005D2073" w:rsidRDefault="005D2073">
      <w:pPr>
        <w:widowControl/>
        <w:spacing w:after="0" w:line="240" w:lineRule="auto"/>
        <w:rPr>
          <w:rFonts w:ascii="Times New Roman" w:hAnsi="Times New Roman"/>
          <w:sz w:val="28"/>
          <w:szCs w:val="28"/>
          <w:lang w:val="lv-LV"/>
        </w:rPr>
      </w:pPr>
      <w:r>
        <w:rPr>
          <w:rFonts w:ascii="Times New Roman" w:hAnsi="Times New Roman"/>
          <w:sz w:val="28"/>
          <w:szCs w:val="28"/>
          <w:lang w:val="lv-LV"/>
        </w:rPr>
        <w:br w:type="page"/>
      </w:r>
    </w:p>
    <w:p w14:paraId="08D8E9AA"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333D52F3" w14:textId="1C1EEE84"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Strīdā iesaistītās institūcijas un citas atbildīgās institūcijas atbilstoši kompetencei Valsts kancelejas vai darba grupas (ja tāda ir izveidota) noteiktaj</w:t>
      </w:r>
      <w:r w:rsidR="005401D6">
        <w:rPr>
          <w:rFonts w:ascii="Times New Roman" w:hAnsi="Times New Roman"/>
          <w:sz w:val="28"/>
          <w:szCs w:val="28"/>
          <w:lang w:val="lv-LV"/>
        </w:rPr>
        <w:t>ā</w:t>
      </w:r>
      <w:r w:rsidRPr="00EE1DEE">
        <w:rPr>
          <w:rFonts w:ascii="Times New Roman" w:hAnsi="Times New Roman"/>
          <w:sz w:val="28"/>
          <w:szCs w:val="28"/>
          <w:lang w:val="lv-LV"/>
        </w:rPr>
        <w:t xml:space="preserve"> termiņ</w:t>
      </w:r>
      <w:r w:rsidR="005401D6">
        <w:rPr>
          <w:rFonts w:ascii="Times New Roman" w:hAnsi="Times New Roman"/>
          <w:sz w:val="28"/>
          <w:szCs w:val="28"/>
          <w:lang w:val="lv-LV"/>
        </w:rPr>
        <w:t>ā</w:t>
      </w:r>
      <w:r w:rsidRPr="00EE1DEE">
        <w:rPr>
          <w:rFonts w:ascii="Times New Roman" w:hAnsi="Times New Roman"/>
          <w:sz w:val="28"/>
          <w:szCs w:val="28"/>
          <w:lang w:val="lv-LV"/>
        </w:rPr>
        <w:t xml:space="preserve"> sniedz savu viedokli, vērtējumu, dokumentus un citu informāciju, kas nepieciešama pārstāvības nodrošināšanai. Informācijas iesniedzējs ir atbildīgs par sagatavotās informācijas pareizību un atbilstību.</w:t>
      </w:r>
    </w:p>
    <w:p w14:paraId="52A3F8D6"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778E0B4C" w14:textId="25B1966E"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Pēc starptautiskās šķīrējtiesas gal</w:t>
      </w:r>
      <w:r w:rsidR="00D77D85">
        <w:rPr>
          <w:rFonts w:ascii="Times New Roman" w:hAnsi="Times New Roman"/>
          <w:sz w:val="28"/>
          <w:szCs w:val="28"/>
          <w:lang w:val="lv-LV"/>
        </w:rPr>
        <w:t>īg</w:t>
      </w:r>
      <w:r w:rsidRPr="00EE1DEE">
        <w:rPr>
          <w:rFonts w:ascii="Times New Roman" w:hAnsi="Times New Roman"/>
          <w:sz w:val="28"/>
          <w:szCs w:val="28"/>
          <w:lang w:val="lv-LV"/>
        </w:rPr>
        <w:t>ā nolēmuma saņemšanas Valsts kanceleja sagatavo un noteiktā kārtībā iesniedz Ministru kabinetā informatīvo ziņojumu par starptautiskās šķīrējtiesas sprieduma izvērtējumu un priekšlikumus turpmākai rīcībai.</w:t>
      </w:r>
    </w:p>
    <w:p w14:paraId="1F544F7C"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0079F8AE" w14:textId="6D21A3C5"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Valsts kanceleja </w:t>
      </w:r>
      <w:r w:rsidR="005401D6">
        <w:rPr>
          <w:rFonts w:ascii="Times New Roman" w:hAnsi="Times New Roman"/>
          <w:sz w:val="28"/>
          <w:szCs w:val="28"/>
          <w:lang w:val="lv-LV"/>
        </w:rPr>
        <w:t>atbilstoši</w:t>
      </w:r>
      <w:r w:rsidRPr="00EE1DEE">
        <w:rPr>
          <w:rFonts w:ascii="Times New Roman" w:hAnsi="Times New Roman"/>
          <w:sz w:val="28"/>
          <w:szCs w:val="28"/>
          <w:lang w:val="lv-LV"/>
        </w:rPr>
        <w:t xml:space="preserve"> nepieciešamība</w:t>
      </w:r>
      <w:r w:rsidR="005401D6">
        <w:rPr>
          <w:rFonts w:ascii="Times New Roman" w:hAnsi="Times New Roman"/>
          <w:sz w:val="28"/>
          <w:szCs w:val="28"/>
          <w:lang w:val="lv-LV"/>
        </w:rPr>
        <w:t>i</w:t>
      </w:r>
      <w:r w:rsidRPr="00EE1DEE">
        <w:rPr>
          <w:rFonts w:ascii="Times New Roman" w:hAnsi="Times New Roman"/>
          <w:sz w:val="28"/>
          <w:szCs w:val="28"/>
          <w:lang w:val="lv-LV"/>
        </w:rPr>
        <w:t>, bet ne retāk kā reizi gadā informē Ministru prezidentu un Ministru kabinetu par strīda izskatīšanas gaitu.</w:t>
      </w:r>
    </w:p>
    <w:p w14:paraId="6245DA44" w14:textId="77777777" w:rsidR="00EA6252" w:rsidRPr="00EE1DEE" w:rsidRDefault="00EA6252" w:rsidP="00EE1DEE">
      <w:pPr>
        <w:pStyle w:val="ListParagraph"/>
        <w:spacing w:after="0" w:line="240" w:lineRule="auto"/>
        <w:ind w:left="0" w:firstLine="709"/>
        <w:rPr>
          <w:rFonts w:ascii="Times New Roman" w:hAnsi="Times New Roman"/>
          <w:sz w:val="28"/>
          <w:szCs w:val="28"/>
          <w:lang w:val="lv-LV"/>
        </w:rPr>
      </w:pPr>
    </w:p>
    <w:p w14:paraId="2CD33F3E" w14:textId="77777777"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Publisko komunikāciju par pārstāvību strīdos nodrošina Valsts kanceleja vai cita Ministru kabineta noteikta institūcija. </w:t>
      </w:r>
    </w:p>
    <w:p w14:paraId="3F2DF8FA" w14:textId="77777777" w:rsidR="00EA6252" w:rsidRPr="00EE1DEE" w:rsidRDefault="00EA6252" w:rsidP="00EE1DEE">
      <w:pPr>
        <w:pStyle w:val="ListParagraph"/>
        <w:spacing w:after="0" w:line="240" w:lineRule="auto"/>
        <w:rPr>
          <w:rFonts w:ascii="Times New Roman" w:hAnsi="Times New Roman"/>
          <w:sz w:val="28"/>
          <w:szCs w:val="28"/>
          <w:lang w:val="lv-LV"/>
        </w:rPr>
      </w:pPr>
    </w:p>
    <w:p w14:paraId="61B56549" w14:textId="77777777"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Valsts kanceleja savā tīmekļvietnē publicē šādu informāciju par ierosinātiem starptautiskās šķīrējtiesas procesiem pret valsti, kuros ir noteikts šķīrējtiesas sastāvs, ja piemērojamais starptautiskais līgums par ieguldījumu veicināšanu un aizsardzību, starptautiskās šķīrējtiesas noteikumi vai strīdā iesaistīto pušu vienošanās nenosaka citādi:</w:t>
      </w:r>
    </w:p>
    <w:p w14:paraId="06FB92E4" w14:textId="77777777" w:rsidR="00EA6252" w:rsidRPr="00EE1DEE" w:rsidRDefault="00EA6252" w:rsidP="00EE1DEE">
      <w:pPr>
        <w:pStyle w:val="ListParagraph"/>
        <w:numPr>
          <w:ilvl w:val="1"/>
          <w:numId w:val="6"/>
        </w:numPr>
        <w:tabs>
          <w:tab w:val="left" w:pos="1418"/>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lietas nosaukums;</w:t>
      </w:r>
    </w:p>
    <w:p w14:paraId="7C3EE17B"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datums, kad saņemts paziņojums par starptautiskās šķīrējtiesas procesa uzsākšanu;</w:t>
      </w:r>
    </w:p>
    <w:p w14:paraId="135D35C8"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prasītāja vārds, uzvārds vai nosaukums un izcelsmes valsts;</w:t>
      </w:r>
    </w:p>
    <w:p w14:paraId="79E4E423"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starptautiskais līgums par ieguldījumu veicināšanu un aizsardzību, kas ir strīda pamatā;</w:t>
      </w:r>
    </w:p>
    <w:p w14:paraId="5D11128B"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piemērojamie starptautiskās šķīrējtiesas noteikumi;</w:t>
      </w:r>
    </w:p>
    <w:p w14:paraId="730133D6"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institūcija, kas izskatīs strīdu (ja tāda ir noteikta);</w:t>
      </w:r>
    </w:p>
    <w:p w14:paraId="102E94AD" w14:textId="77777777"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ieguldījumu nozare;</w:t>
      </w:r>
    </w:p>
    <w:p w14:paraId="660A751B" w14:textId="3E94A564"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prasītais apmierinājums vai atlīdzība (ja norādīts);</w:t>
      </w:r>
    </w:p>
    <w:p w14:paraId="3A3B78DB" w14:textId="6799CBA9" w:rsidR="00EA6252" w:rsidRPr="00EE1DEE" w:rsidRDefault="00EA6252" w:rsidP="00EE1DEE">
      <w:pPr>
        <w:pStyle w:val="ListParagraph"/>
        <w:numPr>
          <w:ilvl w:val="1"/>
          <w:numId w:val="6"/>
        </w:numPr>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 xml:space="preserve">starptautiskās šķīrējtiesas sastāvs (ja piemērojams).  </w:t>
      </w:r>
    </w:p>
    <w:p w14:paraId="1698408E" w14:textId="77777777" w:rsidR="00EA6252" w:rsidRPr="00EE1DEE" w:rsidRDefault="00EA6252" w:rsidP="00EE1DEE">
      <w:pPr>
        <w:pStyle w:val="ListParagraph"/>
        <w:spacing w:after="0" w:line="240" w:lineRule="auto"/>
        <w:ind w:left="0" w:firstLine="709"/>
        <w:jc w:val="both"/>
        <w:rPr>
          <w:rFonts w:ascii="Times New Roman" w:hAnsi="Times New Roman"/>
          <w:sz w:val="28"/>
          <w:szCs w:val="28"/>
          <w:lang w:val="lv-LV"/>
        </w:rPr>
      </w:pPr>
    </w:p>
    <w:p w14:paraId="69F136A4" w14:textId="77777777" w:rsidR="00EA6252" w:rsidRPr="00EE1DEE" w:rsidRDefault="00EA6252" w:rsidP="00EE1DEE">
      <w:pPr>
        <w:pStyle w:val="ListParagraph"/>
        <w:numPr>
          <w:ilvl w:val="0"/>
          <w:numId w:val="6"/>
        </w:numPr>
        <w:tabs>
          <w:tab w:val="left" w:pos="1134"/>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t>Valsts kanceleja var publicēt arī citu šo noteikumu 15. punktā neminētu informāciju, kas saistīta ar strīdu, ja tas ir pieļaujams saskaņā ar piemērojamo starptautisko līgumu par ieguldījumu veicināšanu un aizsardzību, starptautiskās šķīrējtiesas noteikumiem, starptautiskās šķīrējtiesas nolēmumiem un strīdā iesaistīto pušu vienošanos.</w:t>
      </w:r>
    </w:p>
    <w:p w14:paraId="73BD7369" w14:textId="3E71E4A2" w:rsidR="00553A87" w:rsidRPr="00EE1DEE" w:rsidRDefault="00553A87" w:rsidP="00EE1DEE">
      <w:pPr>
        <w:widowControl/>
        <w:spacing w:after="0" w:line="240" w:lineRule="auto"/>
        <w:rPr>
          <w:rFonts w:ascii="Times New Roman" w:hAnsi="Times New Roman"/>
          <w:sz w:val="28"/>
          <w:szCs w:val="28"/>
          <w:lang w:val="lv-LV"/>
        </w:rPr>
      </w:pPr>
      <w:r w:rsidRPr="00EE1DEE">
        <w:rPr>
          <w:rFonts w:ascii="Times New Roman" w:hAnsi="Times New Roman"/>
          <w:sz w:val="28"/>
          <w:szCs w:val="28"/>
          <w:lang w:val="lv-LV"/>
        </w:rPr>
        <w:br w:type="page"/>
      </w:r>
    </w:p>
    <w:p w14:paraId="46018B70" w14:textId="7E74B986" w:rsidR="00EA6252" w:rsidRPr="00EE1DEE" w:rsidRDefault="00EA6252" w:rsidP="00EE1DEE">
      <w:pPr>
        <w:pStyle w:val="ListParagraph"/>
        <w:numPr>
          <w:ilvl w:val="0"/>
          <w:numId w:val="6"/>
        </w:numPr>
        <w:tabs>
          <w:tab w:val="left" w:pos="1276"/>
        </w:tabs>
        <w:spacing w:after="0" w:line="240" w:lineRule="auto"/>
        <w:ind w:left="0" w:firstLine="709"/>
        <w:jc w:val="both"/>
        <w:rPr>
          <w:rFonts w:ascii="Times New Roman" w:hAnsi="Times New Roman"/>
          <w:sz w:val="28"/>
          <w:szCs w:val="28"/>
          <w:lang w:val="lv-LV"/>
        </w:rPr>
      </w:pPr>
      <w:r w:rsidRPr="00EE1DEE">
        <w:rPr>
          <w:rFonts w:ascii="Times New Roman" w:hAnsi="Times New Roman"/>
          <w:sz w:val="28"/>
          <w:szCs w:val="28"/>
          <w:lang w:val="lv-LV"/>
        </w:rPr>
        <w:lastRenderedPageBreak/>
        <w:t xml:space="preserve">Atzīt par spēku zaudējušu Ministru kabineta 2004. gada 5. marta rīkojumu Nr. 146 </w:t>
      </w:r>
      <w:r w:rsidR="00553A87" w:rsidRPr="00EE1DEE">
        <w:rPr>
          <w:rFonts w:ascii="Times New Roman" w:hAnsi="Times New Roman"/>
          <w:sz w:val="28"/>
          <w:szCs w:val="28"/>
          <w:lang w:val="lv-LV"/>
        </w:rPr>
        <w:t>"</w:t>
      </w:r>
      <w:r w:rsidRPr="00EE1DEE">
        <w:rPr>
          <w:rFonts w:ascii="Times New Roman" w:hAnsi="Times New Roman"/>
          <w:sz w:val="28"/>
          <w:szCs w:val="28"/>
          <w:lang w:val="lv-LV"/>
        </w:rPr>
        <w:t xml:space="preserve">Par koncepciju </w:t>
      </w:r>
      <w:r w:rsidR="00553A87" w:rsidRPr="00EE1DEE">
        <w:rPr>
          <w:rFonts w:ascii="Times New Roman" w:hAnsi="Times New Roman"/>
          <w:sz w:val="28"/>
          <w:szCs w:val="28"/>
          <w:lang w:val="lv-LV"/>
        </w:rPr>
        <w:t>"</w:t>
      </w:r>
      <w:r w:rsidRPr="00EE1DEE">
        <w:rPr>
          <w:rFonts w:ascii="Times New Roman" w:hAnsi="Times New Roman"/>
          <w:sz w:val="28"/>
          <w:szCs w:val="28"/>
          <w:lang w:val="lv-LV"/>
        </w:rPr>
        <w:t>Par valsts interešu pārstāvības mehānisma izveidošanu saistībā ar tiesvedības procesiem</w:t>
      </w:r>
      <w:r w:rsidR="00553A87" w:rsidRPr="00EE1DEE">
        <w:rPr>
          <w:rFonts w:ascii="Times New Roman" w:hAnsi="Times New Roman"/>
          <w:sz w:val="28"/>
          <w:szCs w:val="28"/>
          <w:lang w:val="lv-LV"/>
        </w:rPr>
        <w:t>""</w:t>
      </w:r>
      <w:r w:rsidRPr="00EE1DEE">
        <w:rPr>
          <w:rFonts w:ascii="Times New Roman" w:hAnsi="Times New Roman"/>
          <w:sz w:val="28"/>
          <w:szCs w:val="28"/>
          <w:lang w:val="lv-LV"/>
        </w:rPr>
        <w:t xml:space="preserve"> (Latvijas Vēstnesis, 2004, 37. nr.).</w:t>
      </w:r>
    </w:p>
    <w:p w14:paraId="127F651A" w14:textId="77777777" w:rsidR="00553A87" w:rsidRPr="00EE1DEE" w:rsidRDefault="00553A87" w:rsidP="00EE1DEE">
      <w:pPr>
        <w:spacing w:after="0" w:line="240" w:lineRule="auto"/>
        <w:jc w:val="both"/>
        <w:rPr>
          <w:rFonts w:ascii="Times New Roman" w:hAnsi="Times New Roman"/>
          <w:sz w:val="28"/>
          <w:szCs w:val="28"/>
          <w:lang w:val="lv-LV"/>
        </w:rPr>
      </w:pPr>
    </w:p>
    <w:p w14:paraId="3C565037" w14:textId="77777777" w:rsidR="00553A87" w:rsidRPr="00EE1DEE" w:rsidRDefault="00553A87" w:rsidP="00EE1DEE">
      <w:pPr>
        <w:spacing w:after="0" w:line="240" w:lineRule="auto"/>
        <w:jc w:val="both"/>
        <w:rPr>
          <w:rFonts w:ascii="Times New Roman" w:hAnsi="Times New Roman"/>
          <w:sz w:val="28"/>
          <w:szCs w:val="28"/>
          <w:lang w:val="lv-LV"/>
        </w:rPr>
      </w:pPr>
    </w:p>
    <w:p w14:paraId="5650350B" w14:textId="77777777" w:rsidR="00553A87" w:rsidRPr="00EE1DEE" w:rsidRDefault="00553A87" w:rsidP="00EE1DEE">
      <w:pPr>
        <w:spacing w:after="0" w:line="240" w:lineRule="auto"/>
        <w:jc w:val="both"/>
        <w:rPr>
          <w:rFonts w:ascii="Times New Roman" w:hAnsi="Times New Roman"/>
          <w:sz w:val="28"/>
          <w:szCs w:val="28"/>
          <w:lang w:val="lv-LV"/>
        </w:rPr>
      </w:pPr>
    </w:p>
    <w:p w14:paraId="5E0FCE2C" w14:textId="77777777" w:rsidR="00553A87" w:rsidRPr="00EE1DEE" w:rsidRDefault="00553A87" w:rsidP="00EE1DEE">
      <w:pPr>
        <w:pStyle w:val="naisf"/>
        <w:tabs>
          <w:tab w:val="left" w:pos="6804"/>
          <w:tab w:val="right" w:pos="8820"/>
        </w:tabs>
        <w:spacing w:before="0" w:after="0"/>
        <w:ind w:firstLine="709"/>
        <w:rPr>
          <w:sz w:val="28"/>
          <w:szCs w:val="28"/>
        </w:rPr>
      </w:pPr>
      <w:r w:rsidRPr="00EE1DEE">
        <w:rPr>
          <w:sz w:val="28"/>
          <w:szCs w:val="28"/>
        </w:rPr>
        <w:t>Ministru prezidents</w:t>
      </w:r>
      <w:r w:rsidRPr="00EE1DEE">
        <w:rPr>
          <w:sz w:val="28"/>
          <w:szCs w:val="28"/>
        </w:rPr>
        <w:tab/>
        <w:t xml:space="preserve">Māris Kučinskis </w:t>
      </w:r>
    </w:p>
    <w:p w14:paraId="1F654C65" w14:textId="77777777" w:rsidR="00553A87" w:rsidRPr="00EE1DEE" w:rsidRDefault="00553A87" w:rsidP="00EE1DEE">
      <w:pPr>
        <w:pStyle w:val="naisf"/>
        <w:tabs>
          <w:tab w:val="left" w:pos="6804"/>
          <w:tab w:val="right" w:pos="9000"/>
        </w:tabs>
        <w:spacing w:before="0" w:after="0"/>
        <w:ind w:firstLine="709"/>
        <w:rPr>
          <w:sz w:val="28"/>
          <w:szCs w:val="28"/>
        </w:rPr>
      </w:pPr>
    </w:p>
    <w:p w14:paraId="0C309370" w14:textId="77777777" w:rsidR="00553A87" w:rsidRPr="00EE1DEE" w:rsidRDefault="00553A87" w:rsidP="00EE1DEE">
      <w:pPr>
        <w:pStyle w:val="naisf"/>
        <w:tabs>
          <w:tab w:val="left" w:pos="6804"/>
          <w:tab w:val="right" w:pos="9000"/>
        </w:tabs>
        <w:spacing w:before="0" w:after="0"/>
        <w:ind w:firstLine="709"/>
        <w:rPr>
          <w:sz w:val="28"/>
          <w:szCs w:val="28"/>
        </w:rPr>
      </w:pPr>
    </w:p>
    <w:p w14:paraId="3E94F3DF" w14:textId="77777777" w:rsidR="00553A87" w:rsidRPr="00EE1DEE" w:rsidRDefault="00553A87" w:rsidP="00EE1DEE">
      <w:pPr>
        <w:pStyle w:val="naisf"/>
        <w:tabs>
          <w:tab w:val="left" w:pos="6804"/>
          <w:tab w:val="right" w:pos="9000"/>
        </w:tabs>
        <w:spacing w:before="0" w:after="0"/>
        <w:ind w:firstLine="709"/>
        <w:rPr>
          <w:sz w:val="28"/>
          <w:szCs w:val="28"/>
        </w:rPr>
      </w:pPr>
    </w:p>
    <w:p w14:paraId="38C4C89D" w14:textId="77777777" w:rsidR="00D91FE7" w:rsidRPr="00D91FE7" w:rsidRDefault="00D91FE7" w:rsidP="00D91FE7">
      <w:pPr>
        <w:pStyle w:val="naisf"/>
        <w:tabs>
          <w:tab w:val="left" w:pos="6804"/>
          <w:tab w:val="right" w:pos="8820"/>
        </w:tabs>
        <w:spacing w:before="0" w:after="0"/>
        <w:ind w:firstLine="709"/>
        <w:rPr>
          <w:sz w:val="28"/>
          <w:szCs w:val="28"/>
        </w:rPr>
      </w:pPr>
      <w:r w:rsidRPr="00D91FE7">
        <w:rPr>
          <w:sz w:val="28"/>
          <w:szCs w:val="28"/>
        </w:rPr>
        <w:t>Ministru prezidenta biedrs,</w:t>
      </w:r>
    </w:p>
    <w:p w14:paraId="4DCDC9FA" w14:textId="7051062D" w:rsidR="00F24C01" w:rsidRPr="00F24C01" w:rsidRDefault="00D91FE7" w:rsidP="00F24C01">
      <w:pPr>
        <w:pStyle w:val="naisf"/>
        <w:tabs>
          <w:tab w:val="left" w:pos="6804"/>
          <w:tab w:val="right" w:pos="8820"/>
        </w:tabs>
        <w:spacing w:before="0" w:after="0"/>
        <w:ind w:firstLine="709"/>
        <w:rPr>
          <w:sz w:val="28"/>
          <w:szCs w:val="28"/>
        </w:rPr>
      </w:pPr>
      <w:r w:rsidRPr="00D91FE7">
        <w:rPr>
          <w:sz w:val="28"/>
          <w:szCs w:val="28"/>
        </w:rPr>
        <w:t xml:space="preserve">ekonomikas ministrs </w:t>
      </w:r>
      <w:r w:rsidRPr="00D91FE7">
        <w:rPr>
          <w:sz w:val="28"/>
          <w:szCs w:val="28"/>
        </w:rPr>
        <w:tab/>
        <w:t xml:space="preserve">Arvils </w:t>
      </w:r>
      <w:proofErr w:type="spellStart"/>
      <w:r w:rsidRPr="00D91FE7">
        <w:rPr>
          <w:sz w:val="28"/>
          <w:szCs w:val="28"/>
        </w:rPr>
        <w:t>Ašeradens</w:t>
      </w:r>
      <w:proofErr w:type="spellEnd"/>
    </w:p>
    <w:p w14:paraId="735C9716" w14:textId="20A0FC58" w:rsidR="00553A87" w:rsidRPr="00EE1DEE" w:rsidRDefault="00553A87" w:rsidP="00D91FE7">
      <w:pPr>
        <w:pStyle w:val="naisf"/>
        <w:tabs>
          <w:tab w:val="left" w:pos="6804"/>
          <w:tab w:val="right" w:pos="8820"/>
        </w:tabs>
        <w:spacing w:before="0" w:after="0"/>
        <w:ind w:firstLine="709"/>
        <w:rPr>
          <w:sz w:val="28"/>
          <w:szCs w:val="28"/>
        </w:rPr>
      </w:pPr>
    </w:p>
    <w:sectPr w:rsidR="00553A87" w:rsidRPr="00EE1DEE" w:rsidSect="00553A8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3A39B" w14:textId="77777777" w:rsidR="00D3161E" w:rsidRDefault="00D3161E" w:rsidP="004712F7">
      <w:pPr>
        <w:spacing w:after="0" w:line="240" w:lineRule="auto"/>
      </w:pPr>
      <w:r>
        <w:separator/>
      </w:r>
    </w:p>
  </w:endnote>
  <w:endnote w:type="continuationSeparator" w:id="0">
    <w:p w14:paraId="4AD3A39C" w14:textId="77777777" w:rsidR="00D3161E" w:rsidRDefault="00D3161E" w:rsidP="0047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005D" w14:textId="77777777" w:rsidR="00553A87" w:rsidRPr="00553A87" w:rsidRDefault="00553A87" w:rsidP="00553A87">
    <w:pPr>
      <w:pStyle w:val="Footer"/>
      <w:tabs>
        <w:tab w:val="clear" w:pos="4153"/>
        <w:tab w:val="clear" w:pos="8306"/>
        <w:tab w:val="left" w:pos="2592"/>
      </w:tabs>
      <w:rPr>
        <w:rFonts w:ascii="Times New Roman" w:hAnsi="Times New Roman"/>
        <w:sz w:val="16"/>
        <w:szCs w:val="16"/>
        <w:lang w:val="lv-LV"/>
      </w:rPr>
    </w:pPr>
    <w:r>
      <w:rPr>
        <w:rFonts w:ascii="Times New Roman" w:hAnsi="Times New Roman"/>
        <w:sz w:val="16"/>
        <w:szCs w:val="16"/>
        <w:lang w:val="lv-LV"/>
      </w:rPr>
      <w:t>N2791_6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A3A2" w14:textId="25FCCBB0" w:rsidR="009A0DD9" w:rsidRPr="00553A87" w:rsidRDefault="00553A87" w:rsidP="009A0DD9">
    <w:pPr>
      <w:pStyle w:val="Footer"/>
      <w:tabs>
        <w:tab w:val="clear" w:pos="4153"/>
        <w:tab w:val="clear" w:pos="8306"/>
        <w:tab w:val="left" w:pos="2592"/>
      </w:tabs>
      <w:rPr>
        <w:rFonts w:ascii="Times New Roman" w:hAnsi="Times New Roman"/>
        <w:sz w:val="16"/>
        <w:szCs w:val="16"/>
        <w:lang w:val="lv-LV"/>
      </w:rPr>
    </w:pPr>
    <w:r>
      <w:rPr>
        <w:rFonts w:ascii="Times New Roman" w:hAnsi="Times New Roman"/>
        <w:sz w:val="16"/>
        <w:szCs w:val="16"/>
        <w:lang w:val="lv-LV"/>
      </w:rPr>
      <w:t>N2791_6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A399" w14:textId="77777777" w:rsidR="00D3161E" w:rsidRDefault="00D3161E" w:rsidP="004712F7">
      <w:pPr>
        <w:spacing w:after="0" w:line="240" w:lineRule="auto"/>
      </w:pPr>
      <w:r>
        <w:separator/>
      </w:r>
    </w:p>
  </w:footnote>
  <w:footnote w:type="continuationSeparator" w:id="0">
    <w:p w14:paraId="4AD3A39A" w14:textId="77777777" w:rsidR="00D3161E" w:rsidRDefault="00D3161E" w:rsidP="0047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49799"/>
      <w:docPartObj>
        <w:docPartGallery w:val="Page Numbers (Top of Page)"/>
        <w:docPartUnique/>
      </w:docPartObj>
    </w:sdtPr>
    <w:sdtEndPr>
      <w:rPr>
        <w:rFonts w:asciiTheme="minorHAnsi" w:hAnsiTheme="minorHAnsi" w:cstheme="minorHAnsi"/>
        <w:noProof/>
        <w:sz w:val="24"/>
        <w:szCs w:val="24"/>
      </w:rPr>
    </w:sdtEndPr>
    <w:sdtContent>
      <w:p w14:paraId="4AD3A39E" w14:textId="1ECB7376" w:rsidR="00942A7B" w:rsidRPr="00443A04" w:rsidRDefault="00942A7B">
        <w:pPr>
          <w:pStyle w:val="Header"/>
          <w:jc w:val="center"/>
          <w:rPr>
            <w:rFonts w:asciiTheme="minorHAnsi" w:hAnsiTheme="minorHAnsi" w:cstheme="minorHAnsi"/>
            <w:sz w:val="24"/>
            <w:szCs w:val="24"/>
          </w:rPr>
        </w:pPr>
        <w:r w:rsidRPr="00443A04">
          <w:rPr>
            <w:rFonts w:asciiTheme="minorHAnsi" w:hAnsiTheme="minorHAnsi" w:cstheme="minorHAnsi"/>
            <w:sz w:val="24"/>
            <w:szCs w:val="24"/>
          </w:rPr>
          <w:fldChar w:fldCharType="begin"/>
        </w:r>
        <w:r w:rsidRPr="00443A04">
          <w:rPr>
            <w:rFonts w:asciiTheme="minorHAnsi" w:hAnsiTheme="minorHAnsi" w:cstheme="minorHAnsi"/>
            <w:sz w:val="24"/>
            <w:szCs w:val="24"/>
          </w:rPr>
          <w:instrText xml:space="preserve"> PAGE   \* MERGEFORMAT </w:instrText>
        </w:r>
        <w:r w:rsidRPr="00443A04">
          <w:rPr>
            <w:rFonts w:asciiTheme="minorHAnsi" w:hAnsiTheme="minorHAnsi" w:cstheme="minorHAnsi"/>
            <w:sz w:val="24"/>
            <w:szCs w:val="24"/>
          </w:rPr>
          <w:fldChar w:fldCharType="separate"/>
        </w:r>
        <w:r w:rsidR="0023791C">
          <w:rPr>
            <w:rFonts w:asciiTheme="minorHAnsi" w:hAnsiTheme="minorHAnsi" w:cstheme="minorHAnsi"/>
            <w:noProof/>
            <w:sz w:val="24"/>
            <w:szCs w:val="24"/>
          </w:rPr>
          <w:t>2</w:t>
        </w:r>
        <w:r w:rsidRPr="00443A04">
          <w:rPr>
            <w:rFonts w:asciiTheme="minorHAnsi" w:hAnsiTheme="minorHAnsi" w:cstheme="minorHAnsi"/>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CE24" w14:textId="77777777" w:rsidR="00553A87" w:rsidRDefault="00553A87">
    <w:pPr>
      <w:pStyle w:val="Header"/>
      <w:rPr>
        <w:rFonts w:asciiTheme="minorHAnsi" w:hAnsiTheme="minorHAnsi" w:cstheme="minorHAnsi"/>
        <w:sz w:val="24"/>
        <w:szCs w:val="24"/>
        <w:lang w:val="lv-LV"/>
      </w:rPr>
    </w:pPr>
  </w:p>
  <w:p w14:paraId="37121248" w14:textId="5E0AE9AF" w:rsidR="00553A87" w:rsidRPr="00553A87" w:rsidRDefault="00553A87">
    <w:pPr>
      <w:pStyle w:val="Header"/>
      <w:rPr>
        <w:rFonts w:asciiTheme="minorHAnsi" w:hAnsiTheme="minorHAnsi" w:cstheme="minorHAnsi"/>
        <w:sz w:val="24"/>
        <w:szCs w:val="24"/>
        <w:lang w:val="lv-LV"/>
      </w:rPr>
    </w:pPr>
    <w:r w:rsidRPr="00553A87">
      <w:rPr>
        <w:rFonts w:asciiTheme="minorHAnsi" w:hAnsiTheme="minorHAnsi" w:cstheme="minorHAnsi"/>
        <w:noProof/>
        <w:sz w:val="32"/>
        <w:szCs w:val="32"/>
        <w:lang w:val="lv-LV" w:eastAsia="lv-LV"/>
      </w:rPr>
      <w:drawing>
        <wp:inline distT="0" distB="0" distL="0" distR="0" wp14:anchorId="63B3C201" wp14:editId="57EC497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FA2"/>
    <w:multiLevelType w:val="hybridMultilevel"/>
    <w:tmpl w:val="16122FE0"/>
    <w:lvl w:ilvl="0" w:tplc="92125E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8DC5FB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6268B6"/>
    <w:multiLevelType w:val="hybridMultilevel"/>
    <w:tmpl w:val="8CA4FB0A"/>
    <w:lvl w:ilvl="0" w:tplc="E7CE8614">
      <w:start w:val="1"/>
      <w:numFmt w:val="decimal"/>
      <w:lvlText w:val="%1."/>
      <w:lvlJc w:val="left"/>
      <w:pPr>
        <w:ind w:left="1834" w:hanging="1125"/>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07456A3"/>
    <w:multiLevelType w:val="multilevel"/>
    <w:tmpl w:val="A90EEB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C994230"/>
    <w:multiLevelType w:val="multilevel"/>
    <w:tmpl w:val="FB5A474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F3"/>
    <w:rsid w:val="000045D4"/>
    <w:rsid w:val="0001333C"/>
    <w:rsid w:val="00026F50"/>
    <w:rsid w:val="00067E6C"/>
    <w:rsid w:val="00092EB8"/>
    <w:rsid w:val="00096549"/>
    <w:rsid w:val="000A5C42"/>
    <w:rsid w:val="000C66EF"/>
    <w:rsid w:val="000C66F8"/>
    <w:rsid w:val="00111DAB"/>
    <w:rsid w:val="001359AE"/>
    <w:rsid w:val="001640D6"/>
    <w:rsid w:val="001D0C56"/>
    <w:rsid w:val="001E3D44"/>
    <w:rsid w:val="0020510F"/>
    <w:rsid w:val="00221D83"/>
    <w:rsid w:val="0023791C"/>
    <w:rsid w:val="002454D6"/>
    <w:rsid w:val="00263E19"/>
    <w:rsid w:val="00294454"/>
    <w:rsid w:val="002C510C"/>
    <w:rsid w:val="002F4A91"/>
    <w:rsid w:val="003317AB"/>
    <w:rsid w:val="003514D8"/>
    <w:rsid w:val="00355906"/>
    <w:rsid w:val="0037161D"/>
    <w:rsid w:val="003C511A"/>
    <w:rsid w:val="003C7D93"/>
    <w:rsid w:val="0041064B"/>
    <w:rsid w:val="00413FF3"/>
    <w:rsid w:val="004174DD"/>
    <w:rsid w:val="00425FF6"/>
    <w:rsid w:val="00431795"/>
    <w:rsid w:val="00443A04"/>
    <w:rsid w:val="00451E4E"/>
    <w:rsid w:val="00453B6E"/>
    <w:rsid w:val="00454075"/>
    <w:rsid w:val="0045680D"/>
    <w:rsid w:val="004712F7"/>
    <w:rsid w:val="004864BA"/>
    <w:rsid w:val="004B0D5F"/>
    <w:rsid w:val="004D2B73"/>
    <w:rsid w:val="005167C6"/>
    <w:rsid w:val="005353F9"/>
    <w:rsid w:val="005401D6"/>
    <w:rsid w:val="0054197A"/>
    <w:rsid w:val="00547A35"/>
    <w:rsid w:val="00553A87"/>
    <w:rsid w:val="00570E37"/>
    <w:rsid w:val="00571115"/>
    <w:rsid w:val="00590ABE"/>
    <w:rsid w:val="005A1E8F"/>
    <w:rsid w:val="005A2262"/>
    <w:rsid w:val="005D2073"/>
    <w:rsid w:val="005F2FC5"/>
    <w:rsid w:val="005F5C8F"/>
    <w:rsid w:val="00600C5C"/>
    <w:rsid w:val="006252C3"/>
    <w:rsid w:val="006353D5"/>
    <w:rsid w:val="00637EDE"/>
    <w:rsid w:val="00646902"/>
    <w:rsid w:val="006510D1"/>
    <w:rsid w:val="00675D41"/>
    <w:rsid w:val="00690B56"/>
    <w:rsid w:val="006B5A45"/>
    <w:rsid w:val="006E03DD"/>
    <w:rsid w:val="006E5AF1"/>
    <w:rsid w:val="006E6424"/>
    <w:rsid w:val="00701069"/>
    <w:rsid w:val="007527D8"/>
    <w:rsid w:val="007A5538"/>
    <w:rsid w:val="007B2F19"/>
    <w:rsid w:val="007B79AF"/>
    <w:rsid w:val="007C2627"/>
    <w:rsid w:val="008D7CCA"/>
    <w:rsid w:val="009364F3"/>
    <w:rsid w:val="00942A7B"/>
    <w:rsid w:val="009455C7"/>
    <w:rsid w:val="00951D28"/>
    <w:rsid w:val="009850C9"/>
    <w:rsid w:val="009A0DD9"/>
    <w:rsid w:val="009D7A73"/>
    <w:rsid w:val="009E07F0"/>
    <w:rsid w:val="00A5002D"/>
    <w:rsid w:val="00A5121F"/>
    <w:rsid w:val="00A53336"/>
    <w:rsid w:val="00A71BCA"/>
    <w:rsid w:val="00A866E0"/>
    <w:rsid w:val="00A90A80"/>
    <w:rsid w:val="00A93DE1"/>
    <w:rsid w:val="00AA26F1"/>
    <w:rsid w:val="00AC7587"/>
    <w:rsid w:val="00AF49F8"/>
    <w:rsid w:val="00B0237C"/>
    <w:rsid w:val="00B07D54"/>
    <w:rsid w:val="00B07F7D"/>
    <w:rsid w:val="00B31DAE"/>
    <w:rsid w:val="00B63AE0"/>
    <w:rsid w:val="00B73515"/>
    <w:rsid w:val="00BA6F95"/>
    <w:rsid w:val="00BA7CB4"/>
    <w:rsid w:val="00BC06C7"/>
    <w:rsid w:val="00BD6A6F"/>
    <w:rsid w:val="00C44919"/>
    <w:rsid w:val="00C46D60"/>
    <w:rsid w:val="00C61FDF"/>
    <w:rsid w:val="00C834EC"/>
    <w:rsid w:val="00C9459D"/>
    <w:rsid w:val="00C96E7E"/>
    <w:rsid w:val="00CA1070"/>
    <w:rsid w:val="00CB7829"/>
    <w:rsid w:val="00CF486B"/>
    <w:rsid w:val="00D0559A"/>
    <w:rsid w:val="00D21151"/>
    <w:rsid w:val="00D22EC0"/>
    <w:rsid w:val="00D3161E"/>
    <w:rsid w:val="00D46870"/>
    <w:rsid w:val="00D77D85"/>
    <w:rsid w:val="00D825B1"/>
    <w:rsid w:val="00D91FE7"/>
    <w:rsid w:val="00D931AD"/>
    <w:rsid w:val="00DA4FE1"/>
    <w:rsid w:val="00DB40A5"/>
    <w:rsid w:val="00DD5DD5"/>
    <w:rsid w:val="00DE772C"/>
    <w:rsid w:val="00E31D5B"/>
    <w:rsid w:val="00E40800"/>
    <w:rsid w:val="00E41A16"/>
    <w:rsid w:val="00E45CDF"/>
    <w:rsid w:val="00E51765"/>
    <w:rsid w:val="00E64B29"/>
    <w:rsid w:val="00E74644"/>
    <w:rsid w:val="00E767CB"/>
    <w:rsid w:val="00E834E3"/>
    <w:rsid w:val="00EA6252"/>
    <w:rsid w:val="00EE1DEE"/>
    <w:rsid w:val="00F20213"/>
    <w:rsid w:val="00F22655"/>
    <w:rsid w:val="00F24C01"/>
    <w:rsid w:val="00F319E8"/>
    <w:rsid w:val="00F64324"/>
    <w:rsid w:val="00F728AD"/>
    <w:rsid w:val="00F7780E"/>
    <w:rsid w:val="00F963D3"/>
    <w:rsid w:val="00F97188"/>
    <w:rsid w:val="00FA72CC"/>
    <w:rsid w:val="00FE0CBF"/>
    <w:rsid w:val="00FF5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D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F3"/>
    <w:pPr>
      <w:widowControl w:val="0"/>
      <w:spacing w:after="200" w:line="276" w:lineRule="auto"/>
    </w:pPr>
    <w:rPr>
      <w:rFonts w:ascii="Calibri" w:eastAsia="Calibri" w:hAnsi="Calibri"/>
      <w:lang w:val="en-US"/>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Panti">
    <w:name w:val="Panti"/>
    <w:basedOn w:val="Normal"/>
    <w:qFormat/>
    <w:rsid w:val="00413FF3"/>
    <w:pPr>
      <w:widowControl/>
      <w:spacing w:after="0"/>
      <w:jc w:val="both"/>
    </w:pPr>
    <w:rPr>
      <w:rFonts w:asciiTheme="minorHAnsi" w:eastAsiaTheme="minorHAnsi" w:hAnsiTheme="minorHAnsi"/>
      <w:sz w:val="24"/>
      <w:szCs w:val="24"/>
      <w:lang w:val="lv-LV"/>
    </w:rPr>
  </w:style>
  <w:style w:type="paragraph" w:styleId="NormalWeb">
    <w:name w:val="Normal (Web)"/>
    <w:basedOn w:val="Normal"/>
    <w:uiPriority w:val="99"/>
    <w:unhideWhenUsed/>
    <w:rsid w:val="00E64B29"/>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rsid w:val="00A5002D"/>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pacing w:after="0" w:line="240" w:lineRule="auto"/>
      <w:jc w:val="center"/>
    </w:pPr>
    <w:rPr>
      <w:rFonts w:ascii="Times New Roman" w:eastAsia="Times New Roman" w:hAnsi="Times New Roman"/>
      <w:snapToGrid w:val="0"/>
      <w:color w:val="000000"/>
      <w:sz w:val="24"/>
      <w:szCs w:val="24"/>
      <w:lang w:val="lv-LV"/>
    </w:rPr>
  </w:style>
  <w:style w:type="character" w:customStyle="1" w:styleId="BodyTextIndentChar">
    <w:name w:val="Body Text Indent Char"/>
    <w:basedOn w:val="DefaultParagraphFont"/>
    <w:link w:val="BodyTextIndent"/>
    <w:semiHidden/>
    <w:rsid w:val="00A5002D"/>
    <w:rPr>
      <w:rFonts w:ascii="Times New Roman" w:eastAsia="Times New Roman" w:hAnsi="Times New Roman"/>
      <w:snapToGrid w:val="0"/>
      <w:color w:val="000000"/>
      <w:sz w:val="24"/>
      <w:szCs w:val="24"/>
      <w:shd w:val="pct25" w:color="FFFF00" w:fill="FFFFFF"/>
    </w:rPr>
  </w:style>
  <w:style w:type="paragraph" w:styleId="BodyTextIndent2">
    <w:name w:val="Body Text Indent 2"/>
    <w:basedOn w:val="Normal"/>
    <w:link w:val="BodyTextIndent2Char"/>
    <w:uiPriority w:val="99"/>
    <w:semiHidden/>
    <w:unhideWhenUsed/>
    <w:rsid w:val="000045D4"/>
    <w:pPr>
      <w:spacing w:after="120" w:line="480" w:lineRule="auto"/>
      <w:ind w:left="283"/>
    </w:pPr>
  </w:style>
  <w:style w:type="character" w:customStyle="1" w:styleId="BodyTextIndent2Char">
    <w:name w:val="Body Text Indent 2 Char"/>
    <w:basedOn w:val="DefaultParagraphFont"/>
    <w:link w:val="BodyTextIndent2"/>
    <w:uiPriority w:val="99"/>
    <w:semiHidden/>
    <w:rsid w:val="000045D4"/>
    <w:rPr>
      <w:rFonts w:ascii="Calibri" w:eastAsia="Calibri" w:hAnsi="Calibri"/>
      <w:lang w:val="en-US"/>
    </w:rPr>
  </w:style>
  <w:style w:type="paragraph" w:styleId="BalloonText">
    <w:name w:val="Balloon Text"/>
    <w:basedOn w:val="Normal"/>
    <w:link w:val="BalloonTextChar"/>
    <w:uiPriority w:val="99"/>
    <w:semiHidden/>
    <w:unhideWhenUsed/>
    <w:rsid w:val="0000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D4"/>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A5121F"/>
    <w:rPr>
      <w:sz w:val="16"/>
      <w:szCs w:val="16"/>
    </w:rPr>
  </w:style>
  <w:style w:type="paragraph" w:styleId="CommentText">
    <w:name w:val="annotation text"/>
    <w:basedOn w:val="Normal"/>
    <w:link w:val="CommentTextChar"/>
    <w:uiPriority w:val="99"/>
    <w:semiHidden/>
    <w:unhideWhenUsed/>
    <w:rsid w:val="00A5121F"/>
    <w:pPr>
      <w:spacing w:line="240" w:lineRule="auto"/>
    </w:pPr>
    <w:rPr>
      <w:sz w:val="20"/>
      <w:szCs w:val="20"/>
    </w:rPr>
  </w:style>
  <w:style w:type="character" w:customStyle="1" w:styleId="CommentTextChar">
    <w:name w:val="Comment Text Char"/>
    <w:basedOn w:val="DefaultParagraphFont"/>
    <w:link w:val="CommentText"/>
    <w:uiPriority w:val="99"/>
    <w:semiHidden/>
    <w:rsid w:val="00A5121F"/>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A5121F"/>
    <w:rPr>
      <w:b/>
      <w:bCs/>
    </w:rPr>
  </w:style>
  <w:style w:type="character" w:customStyle="1" w:styleId="CommentSubjectChar">
    <w:name w:val="Comment Subject Char"/>
    <w:basedOn w:val="CommentTextChar"/>
    <w:link w:val="CommentSubject"/>
    <w:uiPriority w:val="99"/>
    <w:semiHidden/>
    <w:rsid w:val="00A5121F"/>
    <w:rPr>
      <w:rFonts w:ascii="Calibri" w:eastAsia="Calibri" w:hAnsi="Calibri"/>
      <w:b/>
      <w:bCs/>
      <w:sz w:val="20"/>
      <w:szCs w:val="20"/>
      <w:lang w:val="en-US"/>
    </w:rPr>
  </w:style>
  <w:style w:type="paragraph" w:styleId="Header">
    <w:name w:val="header"/>
    <w:basedOn w:val="Normal"/>
    <w:link w:val="HeaderChar"/>
    <w:uiPriority w:val="99"/>
    <w:unhideWhenUsed/>
    <w:rsid w:val="004712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12F7"/>
    <w:rPr>
      <w:rFonts w:ascii="Calibri" w:eastAsia="Calibri" w:hAnsi="Calibri"/>
      <w:lang w:val="en-US"/>
    </w:rPr>
  </w:style>
  <w:style w:type="paragraph" w:styleId="Footer">
    <w:name w:val="footer"/>
    <w:basedOn w:val="Normal"/>
    <w:link w:val="FooterChar"/>
    <w:uiPriority w:val="99"/>
    <w:unhideWhenUsed/>
    <w:rsid w:val="004712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12F7"/>
    <w:rPr>
      <w:rFonts w:ascii="Calibri" w:eastAsia="Calibri" w:hAnsi="Calibri"/>
      <w:lang w:val="en-US"/>
    </w:rPr>
  </w:style>
  <w:style w:type="character" w:styleId="Hyperlink">
    <w:name w:val="Hyperlink"/>
    <w:basedOn w:val="DefaultParagraphFont"/>
    <w:uiPriority w:val="99"/>
    <w:unhideWhenUsed/>
    <w:rsid w:val="00F97188"/>
    <w:rPr>
      <w:color w:val="0000FF" w:themeColor="hyperlink"/>
      <w:u w:val="single"/>
    </w:rPr>
  </w:style>
  <w:style w:type="paragraph" w:customStyle="1" w:styleId="naisf">
    <w:name w:val="naisf"/>
    <w:basedOn w:val="Normal"/>
    <w:rsid w:val="00553A87"/>
    <w:pPr>
      <w:widowControl/>
      <w:spacing w:before="75" w:after="75" w:line="240" w:lineRule="auto"/>
      <w:ind w:firstLine="375"/>
      <w:jc w:val="both"/>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F3"/>
    <w:pPr>
      <w:widowControl w:val="0"/>
      <w:spacing w:after="200" w:line="276" w:lineRule="auto"/>
    </w:pPr>
    <w:rPr>
      <w:rFonts w:ascii="Calibri" w:eastAsia="Calibri" w:hAnsi="Calibri"/>
      <w:lang w:val="en-US"/>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Panti">
    <w:name w:val="Panti"/>
    <w:basedOn w:val="Normal"/>
    <w:qFormat/>
    <w:rsid w:val="00413FF3"/>
    <w:pPr>
      <w:widowControl/>
      <w:spacing w:after="0"/>
      <w:jc w:val="both"/>
    </w:pPr>
    <w:rPr>
      <w:rFonts w:asciiTheme="minorHAnsi" w:eastAsiaTheme="minorHAnsi" w:hAnsiTheme="minorHAnsi"/>
      <w:sz w:val="24"/>
      <w:szCs w:val="24"/>
      <w:lang w:val="lv-LV"/>
    </w:rPr>
  </w:style>
  <w:style w:type="paragraph" w:styleId="NormalWeb">
    <w:name w:val="Normal (Web)"/>
    <w:basedOn w:val="Normal"/>
    <w:uiPriority w:val="99"/>
    <w:unhideWhenUsed/>
    <w:rsid w:val="00E64B29"/>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rsid w:val="00A5002D"/>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pacing w:after="0" w:line="240" w:lineRule="auto"/>
      <w:jc w:val="center"/>
    </w:pPr>
    <w:rPr>
      <w:rFonts w:ascii="Times New Roman" w:eastAsia="Times New Roman" w:hAnsi="Times New Roman"/>
      <w:snapToGrid w:val="0"/>
      <w:color w:val="000000"/>
      <w:sz w:val="24"/>
      <w:szCs w:val="24"/>
      <w:lang w:val="lv-LV"/>
    </w:rPr>
  </w:style>
  <w:style w:type="character" w:customStyle="1" w:styleId="BodyTextIndentChar">
    <w:name w:val="Body Text Indent Char"/>
    <w:basedOn w:val="DefaultParagraphFont"/>
    <w:link w:val="BodyTextIndent"/>
    <w:semiHidden/>
    <w:rsid w:val="00A5002D"/>
    <w:rPr>
      <w:rFonts w:ascii="Times New Roman" w:eastAsia="Times New Roman" w:hAnsi="Times New Roman"/>
      <w:snapToGrid w:val="0"/>
      <w:color w:val="000000"/>
      <w:sz w:val="24"/>
      <w:szCs w:val="24"/>
      <w:shd w:val="pct25" w:color="FFFF00" w:fill="FFFFFF"/>
    </w:rPr>
  </w:style>
  <w:style w:type="paragraph" w:styleId="BodyTextIndent2">
    <w:name w:val="Body Text Indent 2"/>
    <w:basedOn w:val="Normal"/>
    <w:link w:val="BodyTextIndent2Char"/>
    <w:uiPriority w:val="99"/>
    <w:semiHidden/>
    <w:unhideWhenUsed/>
    <w:rsid w:val="000045D4"/>
    <w:pPr>
      <w:spacing w:after="120" w:line="480" w:lineRule="auto"/>
      <w:ind w:left="283"/>
    </w:pPr>
  </w:style>
  <w:style w:type="character" w:customStyle="1" w:styleId="BodyTextIndent2Char">
    <w:name w:val="Body Text Indent 2 Char"/>
    <w:basedOn w:val="DefaultParagraphFont"/>
    <w:link w:val="BodyTextIndent2"/>
    <w:uiPriority w:val="99"/>
    <w:semiHidden/>
    <w:rsid w:val="000045D4"/>
    <w:rPr>
      <w:rFonts w:ascii="Calibri" w:eastAsia="Calibri" w:hAnsi="Calibri"/>
      <w:lang w:val="en-US"/>
    </w:rPr>
  </w:style>
  <w:style w:type="paragraph" w:styleId="BalloonText">
    <w:name w:val="Balloon Text"/>
    <w:basedOn w:val="Normal"/>
    <w:link w:val="BalloonTextChar"/>
    <w:uiPriority w:val="99"/>
    <w:semiHidden/>
    <w:unhideWhenUsed/>
    <w:rsid w:val="0000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D4"/>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A5121F"/>
    <w:rPr>
      <w:sz w:val="16"/>
      <w:szCs w:val="16"/>
    </w:rPr>
  </w:style>
  <w:style w:type="paragraph" w:styleId="CommentText">
    <w:name w:val="annotation text"/>
    <w:basedOn w:val="Normal"/>
    <w:link w:val="CommentTextChar"/>
    <w:uiPriority w:val="99"/>
    <w:semiHidden/>
    <w:unhideWhenUsed/>
    <w:rsid w:val="00A5121F"/>
    <w:pPr>
      <w:spacing w:line="240" w:lineRule="auto"/>
    </w:pPr>
    <w:rPr>
      <w:sz w:val="20"/>
      <w:szCs w:val="20"/>
    </w:rPr>
  </w:style>
  <w:style w:type="character" w:customStyle="1" w:styleId="CommentTextChar">
    <w:name w:val="Comment Text Char"/>
    <w:basedOn w:val="DefaultParagraphFont"/>
    <w:link w:val="CommentText"/>
    <w:uiPriority w:val="99"/>
    <w:semiHidden/>
    <w:rsid w:val="00A5121F"/>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A5121F"/>
    <w:rPr>
      <w:b/>
      <w:bCs/>
    </w:rPr>
  </w:style>
  <w:style w:type="character" w:customStyle="1" w:styleId="CommentSubjectChar">
    <w:name w:val="Comment Subject Char"/>
    <w:basedOn w:val="CommentTextChar"/>
    <w:link w:val="CommentSubject"/>
    <w:uiPriority w:val="99"/>
    <w:semiHidden/>
    <w:rsid w:val="00A5121F"/>
    <w:rPr>
      <w:rFonts w:ascii="Calibri" w:eastAsia="Calibri" w:hAnsi="Calibri"/>
      <w:b/>
      <w:bCs/>
      <w:sz w:val="20"/>
      <w:szCs w:val="20"/>
      <w:lang w:val="en-US"/>
    </w:rPr>
  </w:style>
  <w:style w:type="paragraph" w:styleId="Header">
    <w:name w:val="header"/>
    <w:basedOn w:val="Normal"/>
    <w:link w:val="HeaderChar"/>
    <w:uiPriority w:val="99"/>
    <w:unhideWhenUsed/>
    <w:rsid w:val="004712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12F7"/>
    <w:rPr>
      <w:rFonts w:ascii="Calibri" w:eastAsia="Calibri" w:hAnsi="Calibri"/>
      <w:lang w:val="en-US"/>
    </w:rPr>
  </w:style>
  <w:style w:type="paragraph" w:styleId="Footer">
    <w:name w:val="footer"/>
    <w:basedOn w:val="Normal"/>
    <w:link w:val="FooterChar"/>
    <w:uiPriority w:val="99"/>
    <w:unhideWhenUsed/>
    <w:rsid w:val="004712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12F7"/>
    <w:rPr>
      <w:rFonts w:ascii="Calibri" w:eastAsia="Calibri" w:hAnsi="Calibri"/>
      <w:lang w:val="en-US"/>
    </w:rPr>
  </w:style>
  <w:style w:type="character" w:styleId="Hyperlink">
    <w:name w:val="Hyperlink"/>
    <w:basedOn w:val="DefaultParagraphFont"/>
    <w:uiPriority w:val="99"/>
    <w:unhideWhenUsed/>
    <w:rsid w:val="00F97188"/>
    <w:rPr>
      <w:color w:val="0000FF" w:themeColor="hyperlink"/>
      <w:u w:val="single"/>
    </w:rPr>
  </w:style>
  <w:style w:type="paragraph" w:customStyle="1" w:styleId="naisf">
    <w:name w:val="naisf"/>
    <w:basedOn w:val="Normal"/>
    <w:rsid w:val="00553A87"/>
    <w:pPr>
      <w:widowControl/>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081">
      <w:bodyDiv w:val="1"/>
      <w:marLeft w:val="0"/>
      <w:marRight w:val="0"/>
      <w:marTop w:val="0"/>
      <w:marBottom w:val="0"/>
      <w:divBdr>
        <w:top w:val="none" w:sz="0" w:space="0" w:color="auto"/>
        <w:left w:val="none" w:sz="0" w:space="0" w:color="auto"/>
        <w:bottom w:val="none" w:sz="0" w:space="0" w:color="auto"/>
        <w:right w:val="none" w:sz="0" w:space="0" w:color="auto"/>
      </w:divBdr>
    </w:div>
    <w:div w:id="178274446">
      <w:bodyDiv w:val="1"/>
      <w:marLeft w:val="0"/>
      <w:marRight w:val="0"/>
      <w:marTop w:val="0"/>
      <w:marBottom w:val="0"/>
      <w:divBdr>
        <w:top w:val="none" w:sz="0" w:space="0" w:color="auto"/>
        <w:left w:val="none" w:sz="0" w:space="0" w:color="auto"/>
        <w:bottom w:val="none" w:sz="0" w:space="0" w:color="auto"/>
        <w:right w:val="none" w:sz="0" w:space="0" w:color="auto"/>
      </w:divBdr>
    </w:div>
    <w:div w:id="199562445">
      <w:bodyDiv w:val="1"/>
      <w:marLeft w:val="0"/>
      <w:marRight w:val="0"/>
      <w:marTop w:val="0"/>
      <w:marBottom w:val="0"/>
      <w:divBdr>
        <w:top w:val="none" w:sz="0" w:space="0" w:color="auto"/>
        <w:left w:val="none" w:sz="0" w:space="0" w:color="auto"/>
        <w:bottom w:val="none" w:sz="0" w:space="0" w:color="auto"/>
        <w:right w:val="none" w:sz="0" w:space="0" w:color="auto"/>
      </w:divBdr>
    </w:div>
    <w:div w:id="1092510342">
      <w:bodyDiv w:val="1"/>
      <w:marLeft w:val="0"/>
      <w:marRight w:val="0"/>
      <w:marTop w:val="0"/>
      <w:marBottom w:val="0"/>
      <w:divBdr>
        <w:top w:val="none" w:sz="0" w:space="0" w:color="auto"/>
        <w:left w:val="none" w:sz="0" w:space="0" w:color="auto"/>
        <w:bottom w:val="none" w:sz="0" w:space="0" w:color="auto"/>
        <w:right w:val="none" w:sz="0" w:space="0" w:color="auto"/>
      </w:divBdr>
      <w:divsChild>
        <w:div w:id="1478836116">
          <w:marLeft w:val="0"/>
          <w:marRight w:val="0"/>
          <w:marTop w:val="0"/>
          <w:marBottom w:val="0"/>
          <w:divBdr>
            <w:top w:val="none" w:sz="0" w:space="0" w:color="auto"/>
            <w:left w:val="none" w:sz="0" w:space="0" w:color="auto"/>
            <w:bottom w:val="none" w:sz="0" w:space="0" w:color="auto"/>
            <w:right w:val="none" w:sz="0" w:space="0" w:color="auto"/>
          </w:divBdr>
          <w:divsChild>
            <w:div w:id="377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D01D-9BBD-4C69-9F03-55285F57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3994</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Leontīne Babkina</cp:lastModifiedBy>
  <cp:revision>11</cp:revision>
  <cp:lastPrinted>2017-04-28T10:42:00Z</cp:lastPrinted>
  <dcterms:created xsi:type="dcterms:W3CDTF">2017-04-20T14:39:00Z</dcterms:created>
  <dcterms:modified xsi:type="dcterms:W3CDTF">2017-05-08T07:40:00Z</dcterms:modified>
</cp:coreProperties>
</file>