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E11A" w14:textId="77777777" w:rsidR="005E40AC" w:rsidRDefault="005E40A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projekta </w:t>
      </w:r>
    </w:p>
    <w:p w14:paraId="6E87ABB6" w14:textId="77777777" w:rsidR="005E40AC" w:rsidRDefault="005E40A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„Grozījum</w:t>
      </w:r>
      <w:r w:rsidR="009416F6">
        <w:rPr>
          <w:rFonts w:ascii="Times New Roman" w:eastAsia="Times New Roman" w:hAnsi="Times New Roman" w:cs="Times New Roman"/>
          <w:b/>
          <w:bCs/>
          <w:color w:val="414142"/>
          <w:sz w:val="28"/>
          <w:szCs w:val="24"/>
          <w:lang w:eastAsia="lv-LV"/>
        </w:rPr>
        <w:t>i</w:t>
      </w:r>
      <w:r>
        <w:rPr>
          <w:rFonts w:ascii="Times New Roman" w:eastAsia="Times New Roman" w:hAnsi="Times New Roman" w:cs="Times New Roman"/>
          <w:b/>
          <w:bCs/>
          <w:color w:val="414142"/>
          <w:sz w:val="28"/>
          <w:szCs w:val="24"/>
          <w:lang w:eastAsia="lv-LV"/>
        </w:rPr>
        <w:t xml:space="preserve"> Ministru kabineta 2006.gada 31.oktobra noteikumos Nr.899 „Ambulatorajai ārstēšanai paredzēto zāļu un medicīnisko </w:t>
      </w:r>
    </w:p>
    <w:p w14:paraId="65D35C53" w14:textId="77777777" w:rsidR="00894C55" w:rsidRPr="00894C55" w:rsidRDefault="005E40A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ierīču iegādes izdevumu kompensācijas kārtība” </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7889DC0D"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2768"/>
        <w:gridCol w:w="6059"/>
      </w:tblGrid>
      <w:tr w:rsidR="00894C55" w:rsidRPr="00894C55" w14:paraId="378D17E9" w14:textId="77777777" w:rsidTr="00F82095">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CBE13F"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14892B41" w14:textId="77777777" w:rsidTr="00F82095">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3ADB204F"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0373484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78A95E07" w14:textId="77777777" w:rsidR="00894C55" w:rsidRPr="00894C55" w:rsidRDefault="005E40AC"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Izdots, pamatojoties uz Farmācijas likuma 5.panta 20.punk</w:t>
            </w:r>
            <w:r w:rsidR="00234FEB">
              <w:rPr>
                <w:rFonts w:ascii="Times New Roman" w:eastAsia="Times New Roman" w:hAnsi="Times New Roman" w:cs="Times New Roman"/>
                <w:color w:val="414142"/>
                <w:sz w:val="24"/>
                <w:szCs w:val="24"/>
                <w:lang w:eastAsia="lv-LV"/>
              </w:rPr>
              <w:t>tu, kā arī lai nodrošinātu likumā par valsts budžetu kārtējam gadam piešķirto līdzekļu racionālu izlietojumu.</w:t>
            </w:r>
          </w:p>
        </w:tc>
      </w:tr>
      <w:tr w:rsidR="00894C55" w:rsidRPr="00894C55" w14:paraId="053305CF" w14:textId="77777777" w:rsidTr="00F82095">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6D4D2810"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4406EAA5" w14:textId="77777777" w:rsidR="00F409D1"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58648718" w14:textId="77777777" w:rsidR="00F409D1" w:rsidRPr="00F409D1" w:rsidRDefault="00F409D1" w:rsidP="00F409D1">
            <w:pPr>
              <w:rPr>
                <w:rFonts w:ascii="Times New Roman" w:eastAsia="Times New Roman" w:hAnsi="Times New Roman" w:cs="Times New Roman"/>
                <w:sz w:val="24"/>
                <w:szCs w:val="24"/>
                <w:lang w:eastAsia="lv-LV"/>
              </w:rPr>
            </w:pPr>
          </w:p>
          <w:p w14:paraId="239F84AE" w14:textId="77777777" w:rsidR="00F409D1" w:rsidRPr="00F409D1" w:rsidRDefault="00F409D1" w:rsidP="00F409D1">
            <w:pPr>
              <w:rPr>
                <w:rFonts w:ascii="Times New Roman" w:eastAsia="Times New Roman" w:hAnsi="Times New Roman" w:cs="Times New Roman"/>
                <w:sz w:val="24"/>
                <w:szCs w:val="24"/>
                <w:lang w:eastAsia="lv-LV"/>
              </w:rPr>
            </w:pPr>
          </w:p>
          <w:p w14:paraId="39B1BC56" w14:textId="77777777" w:rsidR="00F409D1" w:rsidRPr="00F409D1" w:rsidRDefault="00F409D1" w:rsidP="00F409D1">
            <w:pPr>
              <w:rPr>
                <w:rFonts w:ascii="Times New Roman" w:eastAsia="Times New Roman" w:hAnsi="Times New Roman" w:cs="Times New Roman"/>
                <w:sz w:val="24"/>
                <w:szCs w:val="24"/>
                <w:lang w:eastAsia="lv-LV"/>
              </w:rPr>
            </w:pPr>
          </w:p>
          <w:p w14:paraId="729300C3" w14:textId="77777777" w:rsidR="00F409D1" w:rsidRPr="00F409D1" w:rsidRDefault="00F409D1" w:rsidP="00F409D1">
            <w:pPr>
              <w:rPr>
                <w:rFonts w:ascii="Times New Roman" w:eastAsia="Times New Roman" w:hAnsi="Times New Roman" w:cs="Times New Roman"/>
                <w:sz w:val="24"/>
                <w:szCs w:val="24"/>
                <w:lang w:eastAsia="lv-LV"/>
              </w:rPr>
            </w:pPr>
          </w:p>
          <w:p w14:paraId="0C912AA9" w14:textId="77777777" w:rsidR="00F409D1" w:rsidRPr="00F409D1" w:rsidRDefault="00F409D1" w:rsidP="00F409D1">
            <w:pPr>
              <w:rPr>
                <w:rFonts w:ascii="Times New Roman" w:eastAsia="Times New Roman" w:hAnsi="Times New Roman" w:cs="Times New Roman"/>
                <w:sz w:val="24"/>
                <w:szCs w:val="24"/>
                <w:lang w:eastAsia="lv-LV"/>
              </w:rPr>
            </w:pPr>
          </w:p>
          <w:p w14:paraId="381E4593" w14:textId="77777777" w:rsidR="00F409D1" w:rsidRPr="00F409D1" w:rsidRDefault="00F409D1" w:rsidP="00F409D1">
            <w:pPr>
              <w:rPr>
                <w:rFonts w:ascii="Times New Roman" w:eastAsia="Times New Roman" w:hAnsi="Times New Roman" w:cs="Times New Roman"/>
                <w:sz w:val="24"/>
                <w:szCs w:val="24"/>
                <w:lang w:eastAsia="lv-LV"/>
              </w:rPr>
            </w:pPr>
          </w:p>
          <w:p w14:paraId="7C5FEA5F" w14:textId="77777777" w:rsidR="00F409D1" w:rsidRPr="00F409D1" w:rsidRDefault="00F409D1" w:rsidP="00F409D1">
            <w:pPr>
              <w:rPr>
                <w:rFonts w:ascii="Times New Roman" w:eastAsia="Times New Roman" w:hAnsi="Times New Roman" w:cs="Times New Roman"/>
                <w:sz w:val="24"/>
                <w:szCs w:val="24"/>
                <w:lang w:eastAsia="lv-LV"/>
              </w:rPr>
            </w:pPr>
          </w:p>
          <w:p w14:paraId="06AF33C7" w14:textId="77777777" w:rsidR="00F409D1" w:rsidRPr="00F409D1" w:rsidRDefault="00F409D1" w:rsidP="00F409D1">
            <w:pPr>
              <w:rPr>
                <w:rFonts w:ascii="Times New Roman" w:eastAsia="Times New Roman" w:hAnsi="Times New Roman" w:cs="Times New Roman"/>
                <w:sz w:val="24"/>
                <w:szCs w:val="24"/>
                <w:lang w:eastAsia="lv-LV"/>
              </w:rPr>
            </w:pPr>
          </w:p>
          <w:p w14:paraId="0A62171D" w14:textId="77777777" w:rsidR="00F409D1" w:rsidRPr="00F409D1" w:rsidRDefault="00F409D1" w:rsidP="00F409D1">
            <w:pPr>
              <w:rPr>
                <w:rFonts w:ascii="Times New Roman" w:eastAsia="Times New Roman" w:hAnsi="Times New Roman" w:cs="Times New Roman"/>
                <w:sz w:val="24"/>
                <w:szCs w:val="24"/>
                <w:lang w:eastAsia="lv-LV"/>
              </w:rPr>
            </w:pPr>
          </w:p>
          <w:p w14:paraId="701D6163" w14:textId="77777777" w:rsidR="00F409D1" w:rsidRPr="00F409D1" w:rsidRDefault="00F409D1" w:rsidP="00F409D1">
            <w:pPr>
              <w:rPr>
                <w:rFonts w:ascii="Times New Roman" w:eastAsia="Times New Roman" w:hAnsi="Times New Roman" w:cs="Times New Roman"/>
                <w:sz w:val="24"/>
                <w:szCs w:val="24"/>
                <w:lang w:eastAsia="lv-LV"/>
              </w:rPr>
            </w:pPr>
          </w:p>
          <w:p w14:paraId="322E1976" w14:textId="77777777" w:rsidR="00F409D1" w:rsidRPr="00F409D1" w:rsidRDefault="00F409D1" w:rsidP="00F409D1">
            <w:pPr>
              <w:rPr>
                <w:rFonts w:ascii="Times New Roman" w:eastAsia="Times New Roman" w:hAnsi="Times New Roman" w:cs="Times New Roman"/>
                <w:sz w:val="24"/>
                <w:szCs w:val="24"/>
                <w:lang w:eastAsia="lv-LV"/>
              </w:rPr>
            </w:pPr>
          </w:p>
          <w:p w14:paraId="2D939F82" w14:textId="77777777" w:rsidR="00F409D1" w:rsidRPr="00F409D1" w:rsidRDefault="00F409D1" w:rsidP="00F409D1">
            <w:pPr>
              <w:rPr>
                <w:rFonts w:ascii="Times New Roman" w:eastAsia="Times New Roman" w:hAnsi="Times New Roman" w:cs="Times New Roman"/>
                <w:sz w:val="24"/>
                <w:szCs w:val="24"/>
                <w:lang w:eastAsia="lv-LV"/>
              </w:rPr>
            </w:pPr>
          </w:p>
          <w:p w14:paraId="135AF753" w14:textId="77777777" w:rsidR="00F409D1" w:rsidRPr="00F409D1" w:rsidRDefault="00F409D1" w:rsidP="00F409D1">
            <w:pPr>
              <w:rPr>
                <w:rFonts w:ascii="Times New Roman" w:eastAsia="Times New Roman" w:hAnsi="Times New Roman" w:cs="Times New Roman"/>
                <w:sz w:val="24"/>
                <w:szCs w:val="24"/>
                <w:lang w:eastAsia="lv-LV"/>
              </w:rPr>
            </w:pPr>
          </w:p>
          <w:p w14:paraId="23CEEE5D" w14:textId="77777777" w:rsidR="00F409D1" w:rsidRPr="00F409D1" w:rsidRDefault="00F409D1" w:rsidP="00F409D1">
            <w:pPr>
              <w:rPr>
                <w:rFonts w:ascii="Times New Roman" w:eastAsia="Times New Roman" w:hAnsi="Times New Roman" w:cs="Times New Roman"/>
                <w:sz w:val="24"/>
                <w:szCs w:val="24"/>
                <w:lang w:eastAsia="lv-LV"/>
              </w:rPr>
            </w:pPr>
          </w:p>
          <w:p w14:paraId="549B3D00" w14:textId="77777777" w:rsidR="00F409D1" w:rsidRPr="00F409D1" w:rsidRDefault="00F409D1" w:rsidP="00F409D1">
            <w:pPr>
              <w:rPr>
                <w:rFonts w:ascii="Times New Roman" w:eastAsia="Times New Roman" w:hAnsi="Times New Roman" w:cs="Times New Roman"/>
                <w:sz w:val="24"/>
                <w:szCs w:val="24"/>
                <w:lang w:eastAsia="lv-LV"/>
              </w:rPr>
            </w:pPr>
          </w:p>
          <w:p w14:paraId="62801352" w14:textId="77777777" w:rsidR="00F409D1" w:rsidRPr="00F409D1" w:rsidRDefault="00F409D1" w:rsidP="00F409D1">
            <w:pPr>
              <w:rPr>
                <w:rFonts w:ascii="Times New Roman" w:eastAsia="Times New Roman" w:hAnsi="Times New Roman" w:cs="Times New Roman"/>
                <w:sz w:val="24"/>
                <w:szCs w:val="24"/>
                <w:lang w:eastAsia="lv-LV"/>
              </w:rPr>
            </w:pPr>
          </w:p>
          <w:p w14:paraId="66722753" w14:textId="77777777" w:rsidR="00F409D1" w:rsidRPr="00F409D1" w:rsidRDefault="00F409D1" w:rsidP="00F409D1">
            <w:pPr>
              <w:rPr>
                <w:rFonts w:ascii="Times New Roman" w:eastAsia="Times New Roman" w:hAnsi="Times New Roman" w:cs="Times New Roman"/>
                <w:sz w:val="24"/>
                <w:szCs w:val="24"/>
                <w:lang w:eastAsia="lv-LV"/>
              </w:rPr>
            </w:pPr>
          </w:p>
          <w:p w14:paraId="445B82A1" w14:textId="77777777" w:rsidR="00F409D1" w:rsidRPr="00F409D1" w:rsidRDefault="00F409D1" w:rsidP="00F409D1">
            <w:pPr>
              <w:rPr>
                <w:rFonts w:ascii="Times New Roman" w:eastAsia="Times New Roman" w:hAnsi="Times New Roman" w:cs="Times New Roman"/>
                <w:sz w:val="24"/>
                <w:szCs w:val="24"/>
                <w:lang w:eastAsia="lv-LV"/>
              </w:rPr>
            </w:pPr>
          </w:p>
          <w:p w14:paraId="05AF2E69" w14:textId="77777777" w:rsidR="00F409D1" w:rsidRDefault="00F409D1" w:rsidP="00F409D1">
            <w:pPr>
              <w:rPr>
                <w:rFonts w:ascii="Times New Roman" w:eastAsia="Times New Roman" w:hAnsi="Times New Roman" w:cs="Times New Roman"/>
                <w:sz w:val="24"/>
                <w:szCs w:val="24"/>
                <w:lang w:eastAsia="lv-LV"/>
              </w:rPr>
            </w:pPr>
          </w:p>
          <w:p w14:paraId="2C943668" w14:textId="77777777" w:rsidR="00894C55" w:rsidRPr="00F409D1" w:rsidRDefault="00DE5091" w:rsidP="00DE5091">
            <w:pPr>
              <w:tabs>
                <w:tab w:val="left" w:pos="6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46" w:type="pct"/>
            <w:tcBorders>
              <w:top w:val="outset" w:sz="6" w:space="0" w:color="414142"/>
              <w:left w:val="outset" w:sz="6" w:space="0" w:color="414142"/>
              <w:bottom w:val="outset" w:sz="6" w:space="0" w:color="414142"/>
              <w:right w:val="outset" w:sz="6" w:space="0" w:color="414142"/>
            </w:tcBorders>
            <w:hideMark/>
          </w:tcPr>
          <w:p w14:paraId="6CE501C0" w14:textId="61E82971" w:rsidR="00D3491B" w:rsidRPr="00D3491B" w:rsidRDefault="00D3491B" w:rsidP="00D3491B">
            <w:pPr>
              <w:spacing w:after="120" w:line="240" w:lineRule="auto"/>
              <w:jc w:val="both"/>
              <w:rPr>
                <w:rFonts w:ascii="Times New Roman" w:eastAsia="Times New Roman" w:hAnsi="Times New Roman" w:cs="Times New Roman"/>
                <w:color w:val="414142"/>
                <w:sz w:val="24"/>
                <w:szCs w:val="24"/>
                <w:lang w:eastAsia="lv-LV"/>
              </w:rPr>
            </w:pPr>
            <w:r w:rsidRPr="00D3491B">
              <w:rPr>
                <w:rFonts w:ascii="Times New Roman" w:eastAsia="Times New Roman" w:hAnsi="Times New Roman" w:cs="Times New Roman"/>
                <w:color w:val="414142"/>
                <w:sz w:val="24"/>
                <w:szCs w:val="24"/>
                <w:lang w:eastAsia="lv-LV"/>
              </w:rPr>
              <w:t xml:space="preserve">Šobrīd valsts kompensējamo zāļu sarakstā ir iekļautas </w:t>
            </w:r>
            <w:proofErr w:type="spellStart"/>
            <w:r w:rsidRPr="00D3491B">
              <w:rPr>
                <w:rFonts w:ascii="Times New Roman" w:eastAsia="Times New Roman" w:hAnsi="Times New Roman" w:cs="Times New Roman"/>
                <w:color w:val="414142"/>
                <w:sz w:val="24"/>
                <w:szCs w:val="24"/>
                <w:lang w:eastAsia="lv-LV"/>
              </w:rPr>
              <w:t>parenterāli</w:t>
            </w:r>
            <w:proofErr w:type="spellEnd"/>
            <w:r w:rsidRPr="00D3491B">
              <w:rPr>
                <w:rFonts w:ascii="Times New Roman" w:eastAsia="Times New Roman" w:hAnsi="Times New Roman" w:cs="Times New Roman"/>
                <w:color w:val="414142"/>
                <w:sz w:val="24"/>
                <w:szCs w:val="24"/>
                <w:lang w:eastAsia="lv-LV"/>
              </w:rPr>
              <w:t xml:space="preserve"> ievadāmās ķīmijterapijas zāles Ministru kabineta 2006.gada 31.oktobra noteikumu Nr.899 “Ambulatorajai ārstēšanai paredzēto zāļu un medicīnisko ierīču iegādes izdevumu kompensācijas kārtība” </w:t>
            </w:r>
            <w:proofErr w:type="spellStart"/>
            <w:r w:rsidRPr="00D3491B">
              <w:rPr>
                <w:rFonts w:ascii="Times New Roman" w:eastAsia="Times New Roman" w:hAnsi="Times New Roman" w:cs="Times New Roman"/>
                <w:color w:val="414142"/>
                <w:sz w:val="24"/>
                <w:szCs w:val="24"/>
                <w:lang w:eastAsia="lv-LV"/>
              </w:rPr>
              <w:t>I.pielikuma</w:t>
            </w:r>
            <w:proofErr w:type="spellEnd"/>
            <w:r w:rsidRPr="00D3491B">
              <w:rPr>
                <w:rFonts w:ascii="Times New Roman" w:eastAsia="Times New Roman" w:hAnsi="Times New Roman" w:cs="Times New Roman"/>
                <w:color w:val="414142"/>
                <w:sz w:val="24"/>
                <w:szCs w:val="24"/>
                <w:lang w:eastAsia="lv-LV"/>
              </w:rPr>
              <w:t xml:space="preserve"> 5.punktā uzskaitīto onkoloģisko saslimšanu ārstēšanai. Tā kā minētās zāles ir iekļautas ambulatorajai ārstēšanai paredzēto</w:t>
            </w:r>
            <w:r>
              <w:rPr>
                <w:rFonts w:ascii="Times New Roman" w:eastAsia="Times New Roman" w:hAnsi="Times New Roman" w:cs="Times New Roman"/>
                <w:color w:val="414142"/>
                <w:sz w:val="24"/>
                <w:szCs w:val="24"/>
                <w:lang w:eastAsia="lv-LV"/>
              </w:rPr>
              <w:t xml:space="preserve"> kompensējamo</w:t>
            </w:r>
            <w:r w:rsidRPr="00D3491B">
              <w:rPr>
                <w:rFonts w:ascii="Times New Roman" w:eastAsia="Times New Roman" w:hAnsi="Times New Roman" w:cs="Times New Roman"/>
                <w:color w:val="414142"/>
                <w:sz w:val="24"/>
                <w:szCs w:val="24"/>
                <w:lang w:eastAsia="lv-LV"/>
              </w:rPr>
              <w:t xml:space="preserve"> zāļu sarakstā, tad to izsniegšanu, pamatojoties uz ārstniecības personas izrakstītu recepti, nodrošina aptieka. Tajā pašā laikā minētās zāles pacientam ir ievadāmas tikai stacionāra vai dienas stacionārā apstākļos attiecībā ārsta-speciālista uzraudzībā. Ņemot vērā to, ka šīs zāles pacients pats iegādājas aptiekā un tad dodas uz ārstniecības iestādi zāļu ievadei, pastāv risks, ka zāļu neatbilstošas uzglabāšanas dēļ posmā starp iegādi aptiekā un ievadīšanu stacionārā vai dienas stacionārā, varētu tikt izmainīta zāļu efektivitāte un lietošanas drošība. Turklāt ir gadījumi, kad pacientam nemaz nav nepieciešams viss iegādātais zāļu daudzums, taču aptieka </w:t>
            </w:r>
            <w:proofErr w:type="spellStart"/>
            <w:r w:rsidRPr="00D3491B">
              <w:rPr>
                <w:rFonts w:ascii="Times New Roman" w:eastAsia="Times New Roman" w:hAnsi="Times New Roman" w:cs="Times New Roman"/>
                <w:color w:val="414142"/>
                <w:sz w:val="24"/>
                <w:szCs w:val="24"/>
                <w:lang w:eastAsia="lv-LV"/>
              </w:rPr>
              <w:t>parenterāli</w:t>
            </w:r>
            <w:proofErr w:type="spellEnd"/>
            <w:r w:rsidRPr="00D3491B">
              <w:rPr>
                <w:rFonts w:ascii="Times New Roman" w:eastAsia="Times New Roman" w:hAnsi="Times New Roman" w:cs="Times New Roman"/>
                <w:color w:val="414142"/>
                <w:sz w:val="24"/>
                <w:szCs w:val="24"/>
                <w:lang w:eastAsia="lv-LV"/>
              </w:rPr>
              <w:t xml:space="preserve"> ievadāmās ķīmijterapijas zāles var izsniegt tikai tādā daudzumā un apjomā, kāds ir zāļu primārais iepakojums.</w:t>
            </w:r>
          </w:p>
          <w:p w14:paraId="0CB18877" w14:textId="77777777" w:rsidR="00D3491B" w:rsidRDefault="00D3491B" w:rsidP="00D3491B">
            <w:pPr>
              <w:spacing w:after="120" w:line="240" w:lineRule="auto"/>
              <w:jc w:val="both"/>
              <w:rPr>
                <w:rFonts w:ascii="Times New Roman" w:eastAsia="Times New Roman" w:hAnsi="Times New Roman" w:cs="Times New Roman"/>
                <w:color w:val="414142"/>
                <w:sz w:val="24"/>
                <w:szCs w:val="24"/>
                <w:lang w:eastAsia="lv-LV"/>
              </w:rPr>
            </w:pPr>
            <w:r w:rsidRPr="00D3491B">
              <w:rPr>
                <w:rFonts w:ascii="Times New Roman" w:eastAsia="Times New Roman" w:hAnsi="Times New Roman" w:cs="Times New Roman"/>
                <w:color w:val="414142"/>
                <w:sz w:val="24"/>
                <w:szCs w:val="24"/>
                <w:lang w:eastAsia="lv-LV"/>
              </w:rPr>
              <w:t xml:space="preserve">Lai risinātu minētās problēmas ir sagatavoti grozījumi Ministru kabineta 2013. gada 17. decembra noteikumos Nr. 1529 „Veselības aprūpes organizēšanas un finansēšanas kārtība” un Ministru kabineta 2006.gada 31.oktobra noteikumos Nr.899 “Ambulatorajai ārstēšanai paredzēto zāļu un medicīnisko ierīču iegādes izdevumu kompensācijas kārtība”, paredzot, ka sākot ar 2018.gada 1.janvāri </w:t>
            </w:r>
            <w:proofErr w:type="spellStart"/>
            <w:r w:rsidRPr="00D3491B">
              <w:rPr>
                <w:rFonts w:ascii="Times New Roman" w:eastAsia="Times New Roman" w:hAnsi="Times New Roman" w:cs="Times New Roman"/>
                <w:color w:val="414142"/>
                <w:sz w:val="24"/>
                <w:szCs w:val="24"/>
                <w:lang w:eastAsia="lv-LV"/>
              </w:rPr>
              <w:t>parenterāli</w:t>
            </w:r>
            <w:proofErr w:type="spellEnd"/>
            <w:r w:rsidRPr="00D3491B">
              <w:rPr>
                <w:rFonts w:ascii="Times New Roman" w:eastAsia="Times New Roman" w:hAnsi="Times New Roman" w:cs="Times New Roman"/>
                <w:color w:val="414142"/>
                <w:sz w:val="24"/>
                <w:szCs w:val="24"/>
                <w:lang w:eastAsia="lv-LV"/>
              </w:rPr>
              <w:t xml:space="preserve"> ievadāmās ķīmijterapijas zāles, kuru iegāde tiks apmaksāta no valsts budžeta līdzekļiem, tiks iepirktas centralizēti.</w:t>
            </w:r>
            <w:r>
              <w:rPr>
                <w:rFonts w:ascii="Times New Roman" w:eastAsia="Times New Roman" w:hAnsi="Times New Roman" w:cs="Times New Roman"/>
                <w:color w:val="414142"/>
                <w:sz w:val="24"/>
                <w:szCs w:val="24"/>
                <w:lang w:eastAsia="lv-LV"/>
              </w:rPr>
              <w:t xml:space="preserve"> </w:t>
            </w:r>
          </w:p>
          <w:p w14:paraId="4CF7F977" w14:textId="3BDF9DB2" w:rsidR="009416F6" w:rsidRDefault="009416F6" w:rsidP="00D3491B">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Ministru kabineta n</w:t>
            </w:r>
            <w:bookmarkStart w:id="0" w:name="_GoBack"/>
            <w:bookmarkEnd w:id="0"/>
            <w:r>
              <w:rPr>
                <w:rFonts w:ascii="Times New Roman" w:eastAsia="Times New Roman" w:hAnsi="Times New Roman" w:cs="Times New Roman"/>
                <w:color w:val="414142"/>
                <w:sz w:val="24"/>
                <w:szCs w:val="24"/>
                <w:lang w:eastAsia="lv-LV"/>
              </w:rPr>
              <w:t>oteikumu projekts “Grozījumi Ministru kabineta 2006.gada 31.oktobra noteikumos Nr.899 “Ambulatorajai ārstēšanai paredzēto zāļu un medicīnisko ierīču iegādes izdevumu kompensācijas kārtība”” (turpmāk – noteikumu projekts) ietver šādus grozījumus:</w:t>
            </w:r>
          </w:p>
          <w:p w14:paraId="602A2138" w14:textId="5E75E0DA" w:rsidR="009416F6" w:rsidRDefault="009416F6"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Noteikumu projekta 1. un 2.punkts ietver tehniskus grozījumus, nosakot termiņus iesnieguma</w:t>
            </w:r>
            <w:r w:rsidR="006559A0">
              <w:rPr>
                <w:rFonts w:ascii="Times New Roman" w:eastAsia="Times New Roman" w:hAnsi="Times New Roman" w:cs="Times New Roman"/>
                <w:color w:val="414142"/>
                <w:sz w:val="24"/>
                <w:szCs w:val="24"/>
                <w:lang w:eastAsia="lv-LV"/>
              </w:rPr>
              <w:t xml:space="preserve"> iesniegšanai, lai samazinātu</w:t>
            </w:r>
            <w:r>
              <w:rPr>
                <w:rFonts w:ascii="Times New Roman" w:eastAsia="Times New Roman" w:hAnsi="Times New Roman" w:cs="Times New Roman"/>
                <w:color w:val="414142"/>
                <w:sz w:val="24"/>
                <w:szCs w:val="24"/>
                <w:lang w:eastAsia="lv-LV"/>
              </w:rPr>
              <w:t xml:space="preserve"> kompensācijas bāzes cen</w:t>
            </w:r>
            <w:r w:rsidR="006559A0">
              <w:rPr>
                <w:rFonts w:ascii="Times New Roman" w:eastAsia="Times New Roman" w:hAnsi="Times New Roman" w:cs="Times New Roman"/>
                <w:color w:val="414142"/>
                <w:sz w:val="24"/>
                <w:szCs w:val="24"/>
                <w:lang w:eastAsia="lv-LV"/>
              </w:rPr>
              <w:t xml:space="preserve">u, kā arī </w:t>
            </w:r>
            <w:r w:rsidR="00E65D23">
              <w:rPr>
                <w:rFonts w:ascii="Times New Roman" w:eastAsia="Times New Roman" w:hAnsi="Times New Roman" w:cs="Times New Roman"/>
                <w:color w:val="414142"/>
                <w:sz w:val="24"/>
                <w:szCs w:val="24"/>
                <w:lang w:eastAsia="lv-LV"/>
              </w:rPr>
              <w:t xml:space="preserve">paredzot, ka A </w:t>
            </w:r>
            <w:r w:rsidR="00E65D23">
              <w:rPr>
                <w:rFonts w:ascii="Times New Roman" w:eastAsia="Times New Roman" w:hAnsi="Times New Roman" w:cs="Times New Roman"/>
                <w:color w:val="414142"/>
                <w:sz w:val="24"/>
                <w:szCs w:val="24"/>
                <w:lang w:eastAsia="lv-LV"/>
              </w:rPr>
              <w:lastRenderedPageBreak/>
              <w:t>saraksta zālēm kompensācijas bāzes cenu pārskata četras reizes gadā,</w:t>
            </w:r>
            <w:r w:rsidR="006559A0">
              <w:rPr>
                <w:rFonts w:ascii="Times New Roman" w:eastAsia="Times New Roman" w:hAnsi="Times New Roman" w:cs="Times New Roman"/>
                <w:color w:val="414142"/>
                <w:sz w:val="24"/>
                <w:szCs w:val="24"/>
                <w:lang w:eastAsia="lv-LV"/>
              </w:rPr>
              <w:t xml:space="preserve"> </w:t>
            </w:r>
            <w:r w:rsidR="00E65D23">
              <w:rPr>
                <w:rFonts w:ascii="Times New Roman" w:eastAsia="Times New Roman" w:hAnsi="Times New Roman" w:cs="Times New Roman"/>
                <w:color w:val="414142"/>
                <w:sz w:val="24"/>
                <w:szCs w:val="24"/>
                <w:lang w:eastAsia="lv-LV"/>
              </w:rPr>
              <w:t>noteiktos datumos.</w:t>
            </w:r>
          </w:p>
          <w:p w14:paraId="4B495D20" w14:textId="77777777" w:rsidR="00AF3723" w:rsidRDefault="00AF3723"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 Noteikumu projekta 3.punkts paredz iespēju iesniegt iesniegumu kompensācijas bāzes cenas samazināšanai A saraksta zālēm ne tikai ar mērķi samazināt cenu līdz references (attiecīgās zāļu grupas zemākajai) cenai, kā tas noteikts šobrīd</w:t>
            </w:r>
            <w:r w:rsidR="00CC5E53">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bet arī gadījumos, kad ražotājs samazina cenu, nesasniedzot references cenu, bet vēlas samazināt to daļu, kuru par zālēm maksā pacients.</w:t>
            </w:r>
          </w:p>
          <w:p w14:paraId="58867129" w14:textId="77777777" w:rsidR="00CC5E53" w:rsidRDefault="00CC5E53"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 Noteikumu projekta 4.punkts paredz, ka C saraksta zāles zāļu lieltirgotava turpmāk piegādās ārstniecības iestādei, izslēdzot aptiekas posmu, un tādējādi samazinot izdevumus par zālēm.</w:t>
            </w:r>
          </w:p>
          <w:p w14:paraId="1D84A823" w14:textId="3E95AF8C" w:rsidR="00C755C8" w:rsidRPr="00894C55" w:rsidRDefault="00CC5E53" w:rsidP="00C755C8">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 </w:t>
            </w:r>
            <w:r w:rsidR="00D6451F">
              <w:rPr>
                <w:rFonts w:ascii="Times New Roman" w:eastAsia="Times New Roman" w:hAnsi="Times New Roman" w:cs="Times New Roman"/>
                <w:color w:val="414142"/>
                <w:sz w:val="24"/>
                <w:szCs w:val="24"/>
                <w:lang w:eastAsia="lv-LV"/>
              </w:rPr>
              <w:t xml:space="preserve">Ar 2018.gada 1.janvāri no kompensējamo zāļu saraksta tiks izslēgtas </w:t>
            </w:r>
            <w:proofErr w:type="spellStart"/>
            <w:r w:rsidR="00D6451F">
              <w:rPr>
                <w:rFonts w:ascii="Times New Roman" w:eastAsia="Times New Roman" w:hAnsi="Times New Roman" w:cs="Times New Roman"/>
                <w:color w:val="414142"/>
                <w:sz w:val="24"/>
                <w:szCs w:val="24"/>
                <w:lang w:eastAsia="lv-LV"/>
              </w:rPr>
              <w:t>p</w:t>
            </w:r>
            <w:r w:rsidR="00C755C8" w:rsidRPr="00C755C8">
              <w:rPr>
                <w:rFonts w:ascii="Times New Roman" w:eastAsia="Times New Roman" w:hAnsi="Times New Roman" w:cs="Times New Roman"/>
                <w:color w:val="414142"/>
                <w:sz w:val="24"/>
                <w:szCs w:val="24"/>
                <w:lang w:eastAsia="lv-LV"/>
              </w:rPr>
              <w:t>arenterāli</w:t>
            </w:r>
            <w:proofErr w:type="spellEnd"/>
            <w:r w:rsidR="00D6451F">
              <w:rPr>
                <w:rFonts w:ascii="Times New Roman" w:eastAsia="Times New Roman" w:hAnsi="Times New Roman" w:cs="Times New Roman"/>
                <w:color w:val="414142"/>
                <w:sz w:val="24"/>
                <w:szCs w:val="24"/>
                <w:lang w:eastAsia="lv-LV"/>
              </w:rPr>
              <w:t xml:space="preserve"> ievadāmās zāles noteikumu </w:t>
            </w:r>
            <w:proofErr w:type="spellStart"/>
            <w:r w:rsidR="00D6451F">
              <w:rPr>
                <w:rFonts w:ascii="Times New Roman" w:eastAsia="Times New Roman" w:hAnsi="Times New Roman" w:cs="Times New Roman"/>
                <w:color w:val="414142"/>
                <w:sz w:val="24"/>
                <w:szCs w:val="24"/>
                <w:lang w:eastAsia="lv-LV"/>
              </w:rPr>
              <w:t>I.pielikuma</w:t>
            </w:r>
            <w:proofErr w:type="spellEnd"/>
            <w:r w:rsidR="00D6451F">
              <w:rPr>
                <w:rFonts w:ascii="Times New Roman" w:eastAsia="Times New Roman" w:hAnsi="Times New Roman" w:cs="Times New Roman"/>
                <w:color w:val="414142"/>
                <w:sz w:val="24"/>
                <w:szCs w:val="24"/>
                <w:lang w:eastAsia="lv-LV"/>
              </w:rPr>
              <w:t xml:space="preserve"> 5.punktā minēto </w:t>
            </w:r>
            <w:r w:rsidR="00D3491B">
              <w:rPr>
                <w:rFonts w:ascii="Times New Roman" w:eastAsia="Times New Roman" w:hAnsi="Times New Roman" w:cs="Times New Roman"/>
                <w:color w:val="414142"/>
                <w:sz w:val="24"/>
                <w:szCs w:val="24"/>
                <w:lang w:eastAsia="lv-LV"/>
              </w:rPr>
              <w:t>onkoloģisko slimību ārstēšanai</w:t>
            </w:r>
            <w:r w:rsidR="00D3491B" w:rsidRPr="00D3491B">
              <w:rPr>
                <w:rFonts w:ascii="Times New Roman" w:eastAsia="Times New Roman" w:hAnsi="Times New Roman" w:cs="Times New Roman"/>
                <w:color w:val="414142"/>
                <w:sz w:val="24"/>
                <w:szCs w:val="24"/>
                <w:lang w:eastAsia="lv-LV"/>
              </w:rPr>
              <w:t>,</w:t>
            </w:r>
            <w:r w:rsidR="00D3491B">
              <w:rPr>
                <w:rFonts w:ascii="Times New Roman" w:eastAsia="Times New Roman" w:hAnsi="Times New Roman" w:cs="Times New Roman"/>
                <w:color w:val="414142"/>
                <w:sz w:val="24"/>
                <w:szCs w:val="24"/>
                <w:lang w:eastAsia="lv-LV"/>
              </w:rPr>
              <w:t xml:space="preserve"> kuras</w:t>
            </w:r>
            <w:r w:rsidR="00D3491B" w:rsidRPr="00D3491B">
              <w:rPr>
                <w:rFonts w:ascii="Times New Roman" w:eastAsia="Times New Roman" w:hAnsi="Times New Roman" w:cs="Times New Roman"/>
                <w:color w:val="414142"/>
                <w:sz w:val="24"/>
                <w:szCs w:val="24"/>
                <w:lang w:eastAsia="lv-LV"/>
              </w:rPr>
              <w:t xml:space="preserve"> tiks</w:t>
            </w:r>
            <w:r w:rsidR="00D3491B">
              <w:rPr>
                <w:rFonts w:ascii="Times New Roman" w:eastAsia="Times New Roman" w:hAnsi="Times New Roman" w:cs="Times New Roman"/>
                <w:color w:val="414142"/>
                <w:sz w:val="24"/>
                <w:szCs w:val="24"/>
                <w:lang w:eastAsia="lv-LV"/>
              </w:rPr>
              <w:t xml:space="preserve"> iekļautas </w:t>
            </w:r>
            <w:proofErr w:type="spellStart"/>
            <w:r w:rsidR="00D3491B">
              <w:rPr>
                <w:rFonts w:ascii="Times New Roman" w:eastAsia="Times New Roman" w:hAnsi="Times New Roman" w:cs="Times New Roman"/>
                <w:color w:val="414142"/>
                <w:sz w:val="24"/>
                <w:szCs w:val="24"/>
                <w:lang w:eastAsia="lv-LV"/>
              </w:rPr>
              <w:t>parenterāli</w:t>
            </w:r>
            <w:proofErr w:type="spellEnd"/>
            <w:r w:rsidR="00D3491B">
              <w:rPr>
                <w:rFonts w:ascii="Times New Roman" w:eastAsia="Times New Roman" w:hAnsi="Times New Roman" w:cs="Times New Roman"/>
                <w:color w:val="414142"/>
                <w:sz w:val="24"/>
                <w:szCs w:val="24"/>
                <w:lang w:eastAsia="lv-LV"/>
              </w:rPr>
              <w:t xml:space="preserve"> ievadāmo zāļu sarakstā un</w:t>
            </w:r>
            <w:r w:rsidR="00D3491B" w:rsidRPr="00D3491B">
              <w:rPr>
                <w:rFonts w:ascii="Times New Roman" w:eastAsia="Times New Roman" w:hAnsi="Times New Roman" w:cs="Times New Roman"/>
                <w:color w:val="414142"/>
                <w:sz w:val="24"/>
                <w:szCs w:val="24"/>
                <w:lang w:eastAsia="lv-LV"/>
              </w:rPr>
              <w:t xml:space="preserve"> iepirktas centralizēti.</w:t>
            </w:r>
          </w:p>
        </w:tc>
      </w:tr>
      <w:tr w:rsidR="00894C55" w:rsidRPr="00894C55" w14:paraId="5B9EADF8" w14:textId="77777777" w:rsidTr="00F82095">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1172876E"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71C2476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346" w:type="pct"/>
            <w:tcBorders>
              <w:top w:val="outset" w:sz="6" w:space="0" w:color="414142"/>
              <w:left w:val="outset" w:sz="6" w:space="0" w:color="414142"/>
              <w:bottom w:val="outset" w:sz="6" w:space="0" w:color="414142"/>
              <w:right w:val="outset" w:sz="6" w:space="0" w:color="414142"/>
            </w:tcBorders>
            <w:hideMark/>
          </w:tcPr>
          <w:p w14:paraId="4539F5FC" w14:textId="77777777" w:rsidR="00894C55" w:rsidRPr="00894C55" w:rsidRDefault="00004A67"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Nacionālais veselības dienests</w:t>
            </w:r>
          </w:p>
        </w:tc>
      </w:tr>
      <w:tr w:rsidR="00894C55" w:rsidRPr="00894C55" w14:paraId="671F4F24" w14:textId="77777777" w:rsidTr="00F82095">
        <w:tc>
          <w:tcPr>
            <w:tcW w:w="125" w:type="pct"/>
            <w:tcBorders>
              <w:top w:val="outset" w:sz="6" w:space="0" w:color="414142"/>
              <w:left w:val="outset" w:sz="6" w:space="0" w:color="414142"/>
              <w:bottom w:val="outset" w:sz="6" w:space="0" w:color="414142"/>
              <w:right w:val="outset" w:sz="6" w:space="0" w:color="414142"/>
            </w:tcBorders>
            <w:hideMark/>
          </w:tcPr>
          <w:p w14:paraId="7184F2BC"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146108D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699DD5C8" w14:textId="77777777" w:rsidR="00004A67" w:rsidRPr="00894C55" w:rsidRDefault="00E763AD" w:rsidP="00004A6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c>
      </w:tr>
    </w:tbl>
    <w:p w14:paraId="372C1117"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60B10FE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98603F"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1202AC1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3BBE18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9C8560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59A38A4" w14:textId="77777777" w:rsidR="00894C55" w:rsidRDefault="00004A67"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Onkoloģisko slimību pacienti</w:t>
            </w:r>
          </w:p>
          <w:p w14:paraId="387BD873" w14:textId="77777777" w:rsidR="00004A67" w:rsidRDefault="00004A67"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iestādes</w:t>
            </w:r>
            <w:r w:rsidR="00630E28">
              <w:rPr>
                <w:rFonts w:ascii="Times New Roman" w:eastAsia="Times New Roman" w:hAnsi="Times New Roman" w:cs="Times New Roman"/>
                <w:color w:val="414142"/>
                <w:sz w:val="24"/>
                <w:szCs w:val="24"/>
                <w:lang w:eastAsia="lv-LV"/>
              </w:rPr>
              <w:t>, kas nodrošina onkoloģisko pacientu aprūpi</w:t>
            </w:r>
          </w:p>
          <w:p w14:paraId="022B8AC6" w14:textId="77777777" w:rsidR="00EB2B62" w:rsidRDefault="00EB2B62"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Farmaceitiskās darbības uzņēmumi, kas nodrošina zāļu apriti</w:t>
            </w:r>
          </w:p>
          <w:p w14:paraId="5B777CFC" w14:textId="77777777" w:rsidR="00004A67" w:rsidRPr="00894C55" w:rsidRDefault="00004A67" w:rsidP="003A5162">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63C5289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B909EF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2FFEF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A552645" w14:textId="77777777" w:rsidR="00894C55" w:rsidRDefault="00004A67"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Pacientiem tiks nodrošināta drošāka un efektīvāka ārstēšana</w:t>
            </w:r>
          </w:p>
          <w:p w14:paraId="6FA9E50D" w14:textId="77777777" w:rsidR="00004A67" w:rsidRPr="00894C55" w:rsidRDefault="00004A67"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iestādēm</w:t>
            </w:r>
            <w:r w:rsidR="00EB2B62">
              <w:rPr>
                <w:rFonts w:ascii="Times New Roman" w:eastAsia="Times New Roman" w:hAnsi="Times New Roman" w:cs="Times New Roman"/>
                <w:color w:val="414142"/>
                <w:sz w:val="24"/>
                <w:szCs w:val="24"/>
                <w:lang w:eastAsia="lv-LV"/>
              </w:rPr>
              <w:t xml:space="preserve"> jārēķinās ar</w:t>
            </w:r>
            <w:r>
              <w:rPr>
                <w:rFonts w:ascii="Times New Roman" w:eastAsia="Times New Roman" w:hAnsi="Times New Roman" w:cs="Times New Roman"/>
                <w:color w:val="414142"/>
                <w:sz w:val="24"/>
                <w:szCs w:val="24"/>
                <w:lang w:eastAsia="lv-LV"/>
              </w:rPr>
              <w:t xml:space="preserve"> </w:t>
            </w:r>
            <w:r w:rsidR="00EB2B62">
              <w:rPr>
                <w:rFonts w:ascii="Times New Roman" w:eastAsia="Times New Roman" w:hAnsi="Times New Roman" w:cs="Times New Roman"/>
                <w:color w:val="414142"/>
                <w:sz w:val="24"/>
                <w:szCs w:val="24"/>
                <w:lang w:eastAsia="lv-LV"/>
              </w:rPr>
              <w:t xml:space="preserve">lielāku zāļu apjomu, kas iet caur slēgta tika aptieku, kā arī jāgatavo precīzas </w:t>
            </w:r>
            <w:r>
              <w:rPr>
                <w:rFonts w:ascii="Times New Roman" w:eastAsia="Times New Roman" w:hAnsi="Times New Roman" w:cs="Times New Roman"/>
                <w:color w:val="414142"/>
                <w:sz w:val="24"/>
                <w:szCs w:val="24"/>
                <w:lang w:eastAsia="lv-LV"/>
              </w:rPr>
              <w:t>atskaites par izlietotajām zālēm</w:t>
            </w:r>
            <w:r w:rsidR="00274AAF">
              <w:rPr>
                <w:rFonts w:ascii="Times New Roman" w:eastAsia="Times New Roman" w:hAnsi="Times New Roman" w:cs="Times New Roman"/>
                <w:color w:val="414142"/>
                <w:sz w:val="24"/>
                <w:szCs w:val="24"/>
                <w:lang w:eastAsia="lv-LV"/>
              </w:rPr>
              <w:t xml:space="preserve">; </w:t>
            </w:r>
          </w:p>
        </w:tc>
      </w:tr>
      <w:tr w:rsidR="00894C55" w:rsidRPr="00894C55" w14:paraId="301B774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B244D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B07400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030EDB1" w14:textId="77777777" w:rsidR="00894C55" w:rsidRPr="00894C55" w:rsidRDefault="00004A67"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894C55" w:rsidRPr="00894C55" w14:paraId="654AA8D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8BB4EF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4D1E6E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392E43B" w14:textId="77777777" w:rsidR="00894C55" w:rsidRPr="00894C55" w:rsidRDefault="00CF720C"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7C3D02D1"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F720C" w:rsidRPr="00894C55" w14:paraId="24982A37" w14:textId="77777777" w:rsidTr="00BA37F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BA218A4" w14:textId="77777777" w:rsidR="00CF720C" w:rsidRPr="00894C55" w:rsidRDefault="00CF720C" w:rsidP="00BA37F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CF720C" w:rsidRPr="00BA37FE" w14:paraId="785965E3" w14:textId="77777777" w:rsidTr="00BA37F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C984343" w14:textId="366E20CD" w:rsidR="007836E6" w:rsidRPr="00BA37FE" w:rsidRDefault="006559A0" w:rsidP="00004A67">
            <w:pPr>
              <w:spacing w:after="120" w:line="240" w:lineRule="auto"/>
              <w:jc w:val="both"/>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nav</w:t>
            </w:r>
          </w:p>
        </w:tc>
      </w:tr>
    </w:tbl>
    <w:p w14:paraId="18A69BBF" w14:textId="77777777" w:rsidR="00CF720C" w:rsidRDefault="00CF720C" w:rsidP="00CF720C">
      <w:pPr>
        <w:spacing w:after="0" w:line="240" w:lineRule="auto"/>
        <w:ind w:firstLine="426"/>
        <w:rPr>
          <w:rFonts w:ascii="Times New Roman" w:hAnsi="Times New Roman" w:cs="Times New Roman"/>
          <w:sz w:val="24"/>
          <w:szCs w:val="24"/>
        </w:rPr>
      </w:pPr>
    </w:p>
    <w:p w14:paraId="4AB19F9D" w14:textId="77777777" w:rsidR="00CF720C" w:rsidRDefault="00CF720C" w:rsidP="00004A6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486F63A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B4530D7"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4165CDBC"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4FA6D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EC0220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Plānotās sabiedrības līdzdalības un </w:t>
            </w:r>
            <w:r w:rsidRPr="00894C55">
              <w:rPr>
                <w:rFonts w:ascii="Times New Roman" w:eastAsia="Times New Roman" w:hAnsi="Times New Roman" w:cs="Times New Roman"/>
                <w:color w:val="414142"/>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BE7437D" w14:textId="77777777" w:rsidR="00EB2B62" w:rsidRDefault="00EB2B62"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Noteikumu projekta izstrādes posmā notikušas konsultācijas ar ārstniecības iestād</w:t>
            </w:r>
            <w:r w:rsidR="00DE5091">
              <w:rPr>
                <w:rFonts w:ascii="Times New Roman" w:eastAsia="Times New Roman" w:hAnsi="Times New Roman" w:cs="Times New Roman"/>
                <w:color w:val="414142"/>
                <w:sz w:val="24"/>
                <w:szCs w:val="24"/>
                <w:lang w:eastAsia="lv-LV"/>
              </w:rPr>
              <w:t xml:space="preserve">ēm (Rīgas Austrumu klīniskā universitātes slimnīca, </w:t>
            </w:r>
            <w:proofErr w:type="spellStart"/>
            <w:r w:rsidR="00DE5091">
              <w:rPr>
                <w:rFonts w:ascii="Times New Roman" w:eastAsia="Times New Roman" w:hAnsi="Times New Roman" w:cs="Times New Roman"/>
                <w:color w:val="414142"/>
                <w:sz w:val="24"/>
                <w:szCs w:val="24"/>
                <w:lang w:eastAsia="lv-LV"/>
              </w:rPr>
              <w:t>P.Stradiņa</w:t>
            </w:r>
            <w:proofErr w:type="spellEnd"/>
            <w:r w:rsidR="00DE5091">
              <w:rPr>
                <w:rFonts w:ascii="Times New Roman" w:eastAsia="Times New Roman" w:hAnsi="Times New Roman" w:cs="Times New Roman"/>
                <w:color w:val="414142"/>
                <w:sz w:val="24"/>
                <w:szCs w:val="24"/>
                <w:lang w:eastAsia="lv-LV"/>
              </w:rPr>
              <w:t xml:space="preserve"> klīniskā universitātes </w:t>
            </w:r>
            <w:r w:rsidR="00DE5091">
              <w:rPr>
                <w:rFonts w:ascii="Times New Roman" w:eastAsia="Times New Roman" w:hAnsi="Times New Roman" w:cs="Times New Roman"/>
                <w:color w:val="414142"/>
                <w:sz w:val="24"/>
                <w:szCs w:val="24"/>
                <w:lang w:eastAsia="lv-LV"/>
              </w:rPr>
              <w:lastRenderedPageBreak/>
              <w:t>slimnīca, Bērnu klīniskā universitātes slimnīca, Daugavpils reģionālā slimnīca, Liepājas reģionālā slimnīca, Piejūras slimnīca)</w:t>
            </w:r>
          </w:p>
          <w:p w14:paraId="1214C211" w14:textId="77777777" w:rsidR="00894C55" w:rsidRPr="00894C55" w:rsidRDefault="00630E2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2017.gada </w:t>
            </w:r>
            <w:r w:rsidR="009416F6">
              <w:rPr>
                <w:rFonts w:ascii="Times New Roman" w:eastAsia="Times New Roman" w:hAnsi="Times New Roman" w:cs="Times New Roman"/>
                <w:color w:val="414142"/>
                <w:sz w:val="24"/>
                <w:szCs w:val="24"/>
                <w:lang w:eastAsia="lv-LV"/>
              </w:rPr>
              <w:t>17.maijā notika sabiedriskā apspriede</w:t>
            </w:r>
            <w:r w:rsidR="00EB2B62">
              <w:rPr>
                <w:rFonts w:ascii="Times New Roman" w:eastAsia="Times New Roman" w:hAnsi="Times New Roman" w:cs="Times New Roman"/>
                <w:color w:val="414142"/>
                <w:sz w:val="24"/>
                <w:szCs w:val="24"/>
                <w:lang w:eastAsia="lv-LV"/>
              </w:rPr>
              <w:t>, kurā piedalījās</w:t>
            </w:r>
            <w:r w:rsidR="00DE5091">
              <w:rPr>
                <w:rFonts w:ascii="Times New Roman" w:eastAsia="Times New Roman" w:hAnsi="Times New Roman" w:cs="Times New Roman"/>
                <w:color w:val="414142"/>
                <w:sz w:val="24"/>
                <w:szCs w:val="24"/>
                <w:lang w:eastAsia="lv-LV"/>
              </w:rPr>
              <w:t xml:space="preserve"> pārstāvji no Starptautisko inovatīvo farmaceitisko firmu asociācijas, Biofarmaceitisko zāļu ražotāju asociācijas Latvijā, Latvijas </w:t>
            </w:r>
            <w:proofErr w:type="spellStart"/>
            <w:r w:rsidR="00DE5091">
              <w:rPr>
                <w:rFonts w:ascii="Times New Roman" w:eastAsia="Times New Roman" w:hAnsi="Times New Roman" w:cs="Times New Roman"/>
                <w:color w:val="414142"/>
                <w:sz w:val="24"/>
                <w:szCs w:val="24"/>
                <w:lang w:eastAsia="lv-LV"/>
              </w:rPr>
              <w:t>Patentbrīvo</w:t>
            </w:r>
            <w:proofErr w:type="spellEnd"/>
            <w:r w:rsidR="00DE5091">
              <w:rPr>
                <w:rFonts w:ascii="Times New Roman" w:eastAsia="Times New Roman" w:hAnsi="Times New Roman" w:cs="Times New Roman"/>
                <w:color w:val="414142"/>
                <w:sz w:val="24"/>
                <w:szCs w:val="24"/>
                <w:lang w:eastAsia="lv-LV"/>
              </w:rPr>
              <w:t xml:space="preserve"> medikamentu asociācijas, Aptieku īpašnieku asociācijas, Latvijas Aptiekāru asociācijas, Latvijas Pieaugušo </w:t>
            </w:r>
            <w:proofErr w:type="spellStart"/>
            <w:r w:rsidR="00DE5091">
              <w:rPr>
                <w:rFonts w:ascii="Times New Roman" w:eastAsia="Times New Roman" w:hAnsi="Times New Roman" w:cs="Times New Roman"/>
                <w:color w:val="414142"/>
                <w:sz w:val="24"/>
                <w:szCs w:val="24"/>
                <w:lang w:eastAsia="lv-LV"/>
              </w:rPr>
              <w:t>Reimatoloģijas</w:t>
            </w:r>
            <w:proofErr w:type="spellEnd"/>
            <w:r w:rsidR="00DE5091">
              <w:rPr>
                <w:rFonts w:ascii="Times New Roman" w:eastAsia="Times New Roman" w:hAnsi="Times New Roman" w:cs="Times New Roman"/>
                <w:color w:val="414142"/>
                <w:sz w:val="24"/>
                <w:szCs w:val="24"/>
                <w:lang w:eastAsia="lv-LV"/>
              </w:rPr>
              <w:t xml:space="preserve"> biedrības, Latvijas Krona un kolīta slimnieku biedrības. </w:t>
            </w:r>
          </w:p>
        </w:tc>
      </w:tr>
      <w:tr w:rsidR="00894C55" w:rsidRPr="00894C55" w14:paraId="12D767CE"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9926AA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011376B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2BD4A47" w14:textId="696311A2" w:rsidR="00894C55" w:rsidRPr="00894C55" w:rsidRDefault="00630E2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Zāļu ražotāju pārstāvji snieguši priekšlikumus par bioloģiskās izcels</w:t>
            </w:r>
            <w:r w:rsidR="00E744DB">
              <w:rPr>
                <w:rFonts w:ascii="Times New Roman" w:eastAsia="Times New Roman" w:hAnsi="Times New Roman" w:cs="Times New Roman"/>
                <w:color w:val="414142"/>
                <w:sz w:val="24"/>
                <w:szCs w:val="24"/>
                <w:lang w:eastAsia="lv-LV"/>
              </w:rPr>
              <w:t xml:space="preserve">mes zāļu cenas izmaiņas kārtību (sabiedriskajā apspriedē nolemts šo grozījumu virzību atlikt) </w:t>
            </w:r>
          </w:p>
        </w:tc>
      </w:tr>
      <w:tr w:rsidR="00894C55" w:rsidRPr="00894C55" w14:paraId="69FE121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CB5F8E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C1A1F5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1321937" w14:textId="3BD37A74" w:rsidR="0078709A" w:rsidRPr="00894C55" w:rsidRDefault="00DE5091" w:rsidP="00E744D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Iesaistītās ārstniecības iestādes projektu atbalsta, pret to iebilst aptieku īpašnieki, jo zāļu izplatīšana, apejot mazumtirdzniecību, samazina aptieku īpašnieku ienākumus.</w:t>
            </w:r>
          </w:p>
        </w:tc>
      </w:tr>
      <w:tr w:rsidR="00894C55" w:rsidRPr="00894C55" w14:paraId="61D30D7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308142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7F91CC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AD25351" w14:textId="77777777" w:rsidR="00894C55" w:rsidRPr="00894C55" w:rsidRDefault="00894C55" w:rsidP="00630E28">
            <w:pPr>
              <w:spacing w:after="0" w:line="240" w:lineRule="auto"/>
              <w:rPr>
                <w:rFonts w:ascii="Times New Roman" w:eastAsia="Times New Roman" w:hAnsi="Times New Roman" w:cs="Times New Roman"/>
                <w:color w:val="414142"/>
                <w:sz w:val="24"/>
                <w:szCs w:val="24"/>
                <w:lang w:eastAsia="lv-LV"/>
              </w:rPr>
            </w:pPr>
          </w:p>
        </w:tc>
      </w:tr>
    </w:tbl>
    <w:p w14:paraId="78B93DB0"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5D0ED35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807B80"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75C2F1E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CCF65F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B884E2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72B5E07" w14:textId="77777777" w:rsidR="00894C55" w:rsidRPr="00894C55" w:rsidRDefault="00630E2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Nacionālais veselības dienests</w:t>
            </w:r>
          </w:p>
        </w:tc>
      </w:tr>
      <w:tr w:rsidR="00894C55" w:rsidRPr="00894C55" w14:paraId="1AEC71F7"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2C82AE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239C7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453751CF"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64A4956" w14:textId="77777777" w:rsidR="00894C55" w:rsidRPr="00894C55" w:rsidRDefault="00630E2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894C55" w:rsidRPr="00894C55" w14:paraId="0104A9C8"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BDCBEC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E91003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BC2F382" w14:textId="77777777" w:rsidR="00894C55" w:rsidRPr="00894C55" w:rsidRDefault="00630E28" w:rsidP="00630E2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2AF21255" w14:textId="77777777" w:rsidR="00720585" w:rsidRDefault="00720585" w:rsidP="00894C55">
      <w:pPr>
        <w:spacing w:after="0" w:line="240" w:lineRule="auto"/>
        <w:rPr>
          <w:rFonts w:ascii="Times New Roman" w:hAnsi="Times New Roman" w:cs="Times New Roman"/>
          <w:sz w:val="28"/>
          <w:szCs w:val="28"/>
        </w:rPr>
      </w:pPr>
    </w:p>
    <w:p w14:paraId="23B614F5" w14:textId="77777777" w:rsidR="00C25B49" w:rsidRPr="00606178" w:rsidRDefault="00606178" w:rsidP="00894C55">
      <w:pPr>
        <w:spacing w:after="0" w:line="240" w:lineRule="auto"/>
        <w:rPr>
          <w:rFonts w:ascii="Times New Roman" w:hAnsi="Times New Roman" w:cs="Times New Roman"/>
          <w:i/>
          <w:sz w:val="28"/>
          <w:szCs w:val="28"/>
        </w:rPr>
      </w:pPr>
      <w:r>
        <w:rPr>
          <w:rFonts w:ascii="Times New Roman" w:hAnsi="Times New Roman" w:cs="Times New Roman"/>
          <w:i/>
          <w:sz w:val="28"/>
          <w:szCs w:val="28"/>
        </w:rPr>
        <w:t>Anotācijas IV un V sadaļa – projekts šo jomu neskar</w:t>
      </w:r>
    </w:p>
    <w:p w14:paraId="1B4EC453" w14:textId="77777777" w:rsidR="00606178" w:rsidRDefault="00606178" w:rsidP="00894C55">
      <w:pPr>
        <w:spacing w:after="0" w:line="240" w:lineRule="auto"/>
        <w:rPr>
          <w:rFonts w:ascii="Times New Roman" w:hAnsi="Times New Roman" w:cs="Times New Roman"/>
          <w:sz w:val="28"/>
          <w:szCs w:val="28"/>
        </w:rPr>
      </w:pPr>
    </w:p>
    <w:p w14:paraId="37CE60A8" w14:textId="77777777" w:rsidR="00DE5091" w:rsidRDefault="005871D8" w:rsidP="00DE5091">
      <w:pPr>
        <w:tabs>
          <w:tab w:val="left" w:pos="7230"/>
        </w:tabs>
        <w:spacing w:after="72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Veselības ministre</w:t>
      </w:r>
      <w:r w:rsidRPr="005871D8">
        <w:rPr>
          <w:rFonts w:ascii="Times New Roman" w:eastAsia="Calibri" w:hAnsi="Times New Roman" w:cs="Times New Roman"/>
          <w:sz w:val="28"/>
          <w:szCs w:val="28"/>
        </w:rPr>
        <w:tab/>
        <w:t xml:space="preserve">Anda </w:t>
      </w:r>
      <w:proofErr w:type="spellStart"/>
      <w:r w:rsidRPr="005871D8">
        <w:rPr>
          <w:rFonts w:ascii="Times New Roman" w:eastAsia="Calibri" w:hAnsi="Times New Roman" w:cs="Times New Roman"/>
          <w:sz w:val="28"/>
          <w:szCs w:val="28"/>
        </w:rPr>
        <w:t>Čakša</w:t>
      </w:r>
      <w:proofErr w:type="spellEnd"/>
      <w:r w:rsidRPr="005871D8">
        <w:rPr>
          <w:rFonts w:ascii="Times New Roman" w:eastAsia="Calibri" w:hAnsi="Times New Roman" w:cs="Times New Roman"/>
          <w:sz w:val="28"/>
          <w:szCs w:val="28"/>
        </w:rPr>
        <w:tab/>
      </w:r>
    </w:p>
    <w:p w14:paraId="035EED95" w14:textId="77777777" w:rsidR="005871D8" w:rsidRPr="005871D8" w:rsidRDefault="005871D8" w:rsidP="00DE5091">
      <w:pPr>
        <w:tabs>
          <w:tab w:val="left" w:pos="7230"/>
        </w:tabs>
        <w:spacing w:after="72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 xml:space="preserve">Vīza: Valsts sekretārs                                                                     Kārlis </w:t>
      </w:r>
      <w:proofErr w:type="spellStart"/>
      <w:r w:rsidRPr="005871D8">
        <w:rPr>
          <w:rFonts w:ascii="Times New Roman" w:eastAsia="Calibri" w:hAnsi="Times New Roman" w:cs="Times New Roman"/>
          <w:sz w:val="28"/>
          <w:szCs w:val="28"/>
        </w:rPr>
        <w:t>Ketners</w:t>
      </w:r>
      <w:proofErr w:type="spellEnd"/>
      <w:r w:rsidRPr="005871D8">
        <w:rPr>
          <w:rFonts w:ascii="Times New Roman" w:eastAsia="Calibri" w:hAnsi="Times New Roman" w:cs="Times New Roman"/>
          <w:sz w:val="28"/>
          <w:szCs w:val="28"/>
        </w:rPr>
        <w:t xml:space="preserve">   </w:t>
      </w:r>
    </w:p>
    <w:p w14:paraId="6BCD0F25" w14:textId="77777777" w:rsidR="00894C55" w:rsidRDefault="00B30CF0" w:rsidP="00681EA4">
      <w:pPr>
        <w:tabs>
          <w:tab w:val="left" w:pos="6237"/>
        </w:tabs>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8"/>
        </w:rPr>
        <w:t>Brūvere</w:t>
      </w:r>
      <w:r w:rsidR="005871D8" w:rsidRPr="005871D8">
        <w:rPr>
          <w:rFonts w:ascii="Times New Roman" w:eastAsia="Calibri" w:hAnsi="Times New Roman" w:cs="Times New Roman"/>
          <w:sz w:val="24"/>
          <w:szCs w:val="28"/>
        </w:rPr>
        <w:t xml:space="preserve"> </w:t>
      </w:r>
      <w:r>
        <w:rPr>
          <w:rFonts w:ascii="Times New Roman" w:eastAsia="Times New Roman" w:hAnsi="Times New Roman" w:cs="Times New Roman"/>
          <w:sz w:val="24"/>
          <w:szCs w:val="24"/>
        </w:rPr>
        <w:t>67876191</w:t>
      </w:r>
    </w:p>
    <w:p w14:paraId="34CAEA1D" w14:textId="77777777" w:rsidR="00B30CF0" w:rsidRPr="00681EA4" w:rsidRDefault="00B30CF0" w:rsidP="00681EA4">
      <w:pPr>
        <w:tabs>
          <w:tab w:val="left" w:pos="6237"/>
        </w:tabs>
        <w:spacing w:after="0" w:line="240" w:lineRule="auto"/>
        <w:rPr>
          <w:rFonts w:ascii="Times New Roman" w:eastAsia="Calibri" w:hAnsi="Times New Roman" w:cs="Times New Roman"/>
          <w:sz w:val="24"/>
          <w:szCs w:val="28"/>
        </w:rPr>
      </w:pPr>
      <w:r>
        <w:rPr>
          <w:rFonts w:ascii="Times New Roman" w:eastAsia="Times New Roman" w:hAnsi="Times New Roman" w:cs="Times New Roman"/>
          <w:sz w:val="24"/>
          <w:szCs w:val="24"/>
        </w:rPr>
        <w:t>kristina.bruvere@vm.gov.lv</w:t>
      </w:r>
    </w:p>
    <w:sectPr w:rsidR="00B30CF0" w:rsidRPr="00681EA4" w:rsidSect="005722B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0F2D1" w14:textId="77777777" w:rsidR="003E128D" w:rsidRDefault="003E128D" w:rsidP="00894C55">
      <w:pPr>
        <w:spacing w:after="0" w:line="240" w:lineRule="auto"/>
      </w:pPr>
      <w:r>
        <w:separator/>
      </w:r>
    </w:p>
  </w:endnote>
  <w:endnote w:type="continuationSeparator" w:id="0">
    <w:p w14:paraId="7EB064F5" w14:textId="77777777" w:rsidR="003E128D" w:rsidRDefault="003E12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D865" w14:textId="17E0A07D" w:rsidR="003E128D" w:rsidRPr="00640DAB" w:rsidRDefault="003E128D" w:rsidP="00640DAB">
    <w:pPr>
      <w:pStyle w:val="Footer"/>
    </w:pPr>
    <w:r>
      <w:rPr>
        <w:rFonts w:ascii="Times New Roman" w:hAnsi="Times New Roman" w:cs="Times New Roman"/>
        <w:sz w:val="20"/>
        <w:szCs w:val="20"/>
      </w:rPr>
      <w:t>V</w:t>
    </w:r>
    <w:r w:rsidRPr="005E5000">
      <w:rPr>
        <w:rFonts w:ascii="Times New Roman" w:hAnsi="Times New Roman" w:cs="Times New Roman"/>
        <w:sz w:val="20"/>
        <w:szCs w:val="20"/>
      </w:rPr>
      <w:t>Manot_</w:t>
    </w:r>
    <w:r w:rsidR="00470D3F">
      <w:rPr>
        <w:rFonts w:ascii="Times New Roman" w:hAnsi="Times New Roman" w:cs="Times New Roman"/>
        <w:sz w:val="20"/>
        <w:szCs w:val="20"/>
      </w:rPr>
      <w:t>23</w:t>
    </w:r>
    <w:r w:rsidR="00DE5091">
      <w:rPr>
        <w:rFonts w:ascii="Times New Roman" w:hAnsi="Times New Roman" w:cs="Times New Roman"/>
        <w:sz w:val="20"/>
        <w:szCs w:val="20"/>
      </w:rPr>
      <w:t>0517</w:t>
    </w:r>
    <w:r w:rsidR="00F409D1">
      <w:rPr>
        <w:rFonts w:ascii="Times New Roman" w:hAnsi="Times New Roman" w:cs="Times New Roman"/>
        <w:sz w:val="20"/>
        <w:szCs w:val="20"/>
      </w:rPr>
      <w:t>_899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6582" w14:textId="564CF49A" w:rsidR="003E128D" w:rsidRDefault="003E128D">
    <w:pPr>
      <w:pStyle w:val="Footer"/>
      <w:rPr>
        <w:rFonts w:ascii="Times New Roman" w:hAnsi="Times New Roman" w:cs="Times New Roman"/>
        <w:sz w:val="20"/>
        <w:szCs w:val="20"/>
      </w:rPr>
    </w:pPr>
    <w:r>
      <w:rPr>
        <w:rFonts w:ascii="Times New Roman" w:hAnsi="Times New Roman" w:cs="Times New Roman"/>
        <w:sz w:val="20"/>
        <w:szCs w:val="20"/>
      </w:rPr>
      <w:t>V</w:t>
    </w:r>
    <w:r w:rsidRPr="005E5000">
      <w:rPr>
        <w:rFonts w:ascii="Times New Roman" w:hAnsi="Times New Roman" w:cs="Times New Roman"/>
        <w:sz w:val="20"/>
        <w:szCs w:val="20"/>
      </w:rPr>
      <w:t>Manot_</w:t>
    </w:r>
    <w:r w:rsidR="00470D3F">
      <w:rPr>
        <w:rFonts w:ascii="Times New Roman" w:hAnsi="Times New Roman" w:cs="Times New Roman"/>
        <w:sz w:val="20"/>
        <w:szCs w:val="20"/>
      </w:rPr>
      <w:t>23</w:t>
    </w:r>
    <w:r w:rsidR="00DE5091">
      <w:rPr>
        <w:rFonts w:ascii="Times New Roman" w:hAnsi="Times New Roman" w:cs="Times New Roman"/>
        <w:sz w:val="20"/>
        <w:szCs w:val="20"/>
      </w:rPr>
      <w:t>0517</w:t>
    </w:r>
    <w:r w:rsidR="00F409D1">
      <w:rPr>
        <w:rFonts w:ascii="Times New Roman" w:hAnsi="Times New Roman" w:cs="Times New Roman"/>
        <w:sz w:val="20"/>
        <w:szCs w:val="20"/>
      </w:rPr>
      <w:t>_groz899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E9A81" w14:textId="77777777" w:rsidR="003E128D" w:rsidRDefault="003E128D" w:rsidP="00894C55">
      <w:pPr>
        <w:spacing w:after="0" w:line="240" w:lineRule="auto"/>
      </w:pPr>
      <w:r>
        <w:separator/>
      </w:r>
    </w:p>
  </w:footnote>
  <w:footnote w:type="continuationSeparator" w:id="0">
    <w:p w14:paraId="403BBC10" w14:textId="77777777" w:rsidR="003E128D" w:rsidRDefault="003E128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293A5" w14:textId="6CA2598A" w:rsidR="003E128D" w:rsidRPr="00C25B49" w:rsidRDefault="00A2646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E128D"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70D3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A67"/>
    <w:rsid w:val="000E3632"/>
    <w:rsid w:val="00122E58"/>
    <w:rsid w:val="00144135"/>
    <w:rsid w:val="00190AF5"/>
    <w:rsid w:val="001C7A54"/>
    <w:rsid w:val="002105C8"/>
    <w:rsid w:val="00234FEB"/>
    <w:rsid w:val="00243426"/>
    <w:rsid w:val="00274AAF"/>
    <w:rsid w:val="00277DCA"/>
    <w:rsid w:val="002D7BB1"/>
    <w:rsid w:val="002E23F8"/>
    <w:rsid w:val="00351C69"/>
    <w:rsid w:val="003A5162"/>
    <w:rsid w:val="003B0BF9"/>
    <w:rsid w:val="003E0791"/>
    <w:rsid w:val="003E128D"/>
    <w:rsid w:val="003E2D95"/>
    <w:rsid w:val="003F28AC"/>
    <w:rsid w:val="004454FE"/>
    <w:rsid w:val="00470D3F"/>
    <w:rsid w:val="00471F27"/>
    <w:rsid w:val="00475626"/>
    <w:rsid w:val="004C73A0"/>
    <w:rsid w:val="0050178F"/>
    <w:rsid w:val="0055517E"/>
    <w:rsid w:val="005722BE"/>
    <w:rsid w:val="005871D8"/>
    <w:rsid w:val="005E40AC"/>
    <w:rsid w:val="00606178"/>
    <w:rsid w:val="00606CAB"/>
    <w:rsid w:val="00630E28"/>
    <w:rsid w:val="00640DAB"/>
    <w:rsid w:val="006559A0"/>
    <w:rsid w:val="006574DA"/>
    <w:rsid w:val="00681EA4"/>
    <w:rsid w:val="006E1081"/>
    <w:rsid w:val="00720585"/>
    <w:rsid w:val="00773AF6"/>
    <w:rsid w:val="007836E6"/>
    <w:rsid w:val="0078709A"/>
    <w:rsid w:val="007F1BFF"/>
    <w:rsid w:val="00816C11"/>
    <w:rsid w:val="00892502"/>
    <w:rsid w:val="00894C55"/>
    <w:rsid w:val="009416F6"/>
    <w:rsid w:val="0095360F"/>
    <w:rsid w:val="009570B6"/>
    <w:rsid w:val="009B2095"/>
    <w:rsid w:val="009B5DC5"/>
    <w:rsid w:val="009C07EA"/>
    <w:rsid w:val="00A07C2C"/>
    <w:rsid w:val="00A2646D"/>
    <w:rsid w:val="00A5520A"/>
    <w:rsid w:val="00AB0BCB"/>
    <w:rsid w:val="00AE5567"/>
    <w:rsid w:val="00AF3723"/>
    <w:rsid w:val="00B2165C"/>
    <w:rsid w:val="00B30CF0"/>
    <w:rsid w:val="00B37F67"/>
    <w:rsid w:val="00B41DEB"/>
    <w:rsid w:val="00B6796C"/>
    <w:rsid w:val="00BA37FE"/>
    <w:rsid w:val="00BC2C33"/>
    <w:rsid w:val="00BC4BD0"/>
    <w:rsid w:val="00BD4425"/>
    <w:rsid w:val="00C25B49"/>
    <w:rsid w:val="00C467AD"/>
    <w:rsid w:val="00C755C8"/>
    <w:rsid w:val="00C80902"/>
    <w:rsid w:val="00CC5E53"/>
    <w:rsid w:val="00CE12A1"/>
    <w:rsid w:val="00CE5657"/>
    <w:rsid w:val="00CF720C"/>
    <w:rsid w:val="00D02051"/>
    <w:rsid w:val="00D3491B"/>
    <w:rsid w:val="00D6451F"/>
    <w:rsid w:val="00D74CEB"/>
    <w:rsid w:val="00D81BCB"/>
    <w:rsid w:val="00DE5091"/>
    <w:rsid w:val="00DE7B49"/>
    <w:rsid w:val="00E65D23"/>
    <w:rsid w:val="00E744DB"/>
    <w:rsid w:val="00E763AD"/>
    <w:rsid w:val="00E7747C"/>
    <w:rsid w:val="00E90C01"/>
    <w:rsid w:val="00EA486E"/>
    <w:rsid w:val="00EB2B62"/>
    <w:rsid w:val="00F32503"/>
    <w:rsid w:val="00F409D1"/>
    <w:rsid w:val="00F5152E"/>
    <w:rsid w:val="00F57B0C"/>
    <w:rsid w:val="00F82095"/>
    <w:rsid w:val="00FA75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6CE37F"/>
  <w15:docId w15:val="{D77EFDBC-2441-404D-9D01-9A74A89B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A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51F"/>
    <w:rPr>
      <w:sz w:val="16"/>
      <w:szCs w:val="16"/>
    </w:rPr>
  </w:style>
  <w:style w:type="paragraph" w:styleId="CommentText">
    <w:name w:val="annotation text"/>
    <w:basedOn w:val="Normal"/>
    <w:link w:val="CommentTextChar"/>
    <w:uiPriority w:val="99"/>
    <w:semiHidden/>
    <w:unhideWhenUsed/>
    <w:rsid w:val="00D6451F"/>
    <w:pPr>
      <w:spacing w:line="240" w:lineRule="auto"/>
    </w:pPr>
    <w:rPr>
      <w:sz w:val="20"/>
      <w:szCs w:val="20"/>
    </w:rPr>
  </w:style>
  <w:style w:type="character" w:customStyle="1" w:styleId="CommentTextChar">
    <w:name w:val="Comment Text Char"/>
    <w:basedOn w:val="DefaultParagraphFont"/>
    <w:link w:val="CommentText"/>
    <w:uiPriority w:val="99"/>
    <w:semiHidden/>
    <w:rsid w:val="00D6451F"/>
    <w:rPr>
      <w:sz w:val="20"/>
      <w:szCs w:val="20"/>
    </w:rPr>
  </w:style>
  <w:style w:type="paragraph" w:styleId="CommentSubject">
    <w:name w:val="annotation subject"/>
    <w:basedOn w:val="CommentText"/>
    <w:next w:val="CommentText"/>
    <w:link w:val="CommentSubjectChar"/>
    <w:uiPriority w:val="99"/>
    <w:semiHidden/>
    <w:unhideWhenUsed/>
    <w:rsid w:val="00D6451F"/>
    <w:rPr>
      <w:b/>
      <w:bCs/>
    </w:rPr>
  </w:style>
  <w:style w:type="character" w:customStyle="1" w:styleId="CommentSubjectChar">
    <w:name w:val="Comment Subject Char"/>
    <w:basedOn w:val="CommentTextChar"/>
    <w:link w:val="CommentSubject"/>
    <w:uiPriority w:val="99"/>
    <w:semiHidden/>
    <w:rsid w:val="00D64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4119</Words>
  <Characters>2349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Kristīna Brūvere</cp:lastModifiedBy>
  <cp:revision>2</cp:revision>
  <dcterms:created xsi:type="dcterms:W3CDTF">2017-05-23T08:37:00Z</dcterms:created>
  <dcterms:modified xsi:type="dcterms:W3CDTF">2017-05-23T08:37:00Z</dcterms:modified>
</cp:coreProperties>
</file>