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B" w:rsidRPr="005771AD" w:rsidRDefault="00912DE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LATVIJAS REPUBLIKAS MINISTRU KABINETA SĒDES PROTOKOLLĒMUMS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Rīgā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Nr.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2017.gada ___.__________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.§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  <w:t xml:space="preserve">Informatīvais ziņojums 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  <w:t>“P</w:t>
      </w:r>
      <w:r w:rsidRPr="005771AD">
        <w:rPr>
          <w:rFonts w:asciiTheme="minorHAnsi" w:hAnsiTheme="minorHAnsi" w:cstheme="minorHAnsi"/>
          <w:b/>
          <w:sz w:val="24"/>
          <w:szCs w:val="24"/>
        </w:rPr>
        <w:t>ar valsts kapitālsabiedrību darījumu, saistību un iepirkumu plānošanas un saskaņošanas kārtību</w:t>
      </w:r>
      <w:r w:rsidRPr="005771AD">
        <w:rPr>
          <w:rFonts w:asciiTheme="minorHAnsi" w:hAnsiTheme="minorHAnsi" w:cstheme="minorHAnsi"/>
          <w:b/>
          <w:sz w:val="24"/>
          <w:szCs w:val="24"/>
          <w:lang w:eastAsia="lv-LV"/>
        </w:rPr>
        <w:t xml:space="preserve"> un priekšlikumiem tās iespējamai pilnveidošanai”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</w:pPr>
    </w:p>
    <w:p w:rsidR="005771AD" w:rsidRPr="005771AD" w:rsidRDefault="005771AD" w:rsidP="005771AD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/>
          <w:color w:val="000000"/>
          <w:lang w:val="lv-LV"/>
        </w:rPr>
      </w:pPr>
      <w:r w:rsidRPr="005771AD">
        <w:rPr>
          <w:rFonts w:asciiTheme="minorHAnsi" w:hAnsiTheme="minorHAnsi" w:cstheme="minorHAnsi"/>
          <w:lang w:val="lv-LV"/>
        </w:rPr>
        <w:t>___________________________________________________________________________</w:t>
      </w:r>
    </w:p>
    <w:p w:rsidR="005771AD" w:rsidRPr="005771AD" w:rsidRDefault="005771AD" w:rsidP="005771AD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  <w:r w:rsidRPr="005771AD">
        <w:rPr>
          <w:rFonts w:asciiTheme="minorHAnsi" w:hAnsiTheme="minorHAnsi" w:cstheme="minorHAnsi"/>
          <w:b w:val="0"/>
          <w:sz w:val="24"/>
          <w:szCs w:val="24"/>
        </w:rPr>
        <w:t>(...)</w:t>
      </w:r>
    </w:p>
    <w:p w:rsidR="005771AD" w:rsidRPr="005771AD" w:rsidRDefault="005771AD" w:rsidP="005771AD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Default="005771AD" w:rsidP="005771A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5771AD">
        <w:rPr>
          <w:rFonts w:cstheme="minorHAnsi"/>
          <w:lang w:eastAsia="lv-LV"/>
        </w:rPr>
        <w:t xml:space="preserve">Pieņemt zināšanai </w:t>
      </w:r>
      <w:r w:rsidRPr="00C22C02">
        <w:rPr>
          <w:rFonts w:cstheme="minorHAnsi"/>
          <w:lang w:eastAsia="lv-LV"/>
        </w:rPr>
        <w:t>informatīvo ziņojumu.</w:t>
      </w:r>
    </w:p>
    <w:p w:rsidR="00C22C02" w:rsidRPr="00C22C02" w:rsidRDefault="00C22C02" w:rsidP="00C22C02">
      <w:pPr>
        <w:pStyle w:val="ListParagraph"/>
        <w:tabs>
          <w:tab w:val="left" w:pos="709"/>
        </w:tabs>
        <w:jc w:val="both"/>
        <w:rPr>
          <w:rFonts w:cstheme="minorHAnsi"/>
          <w:lang w:eastAsia="lv-LV"/>
        </w:rPr>
      </w:pPr>
    </w:p>
    <w:p w:rsidR="00535403" w:rsidRDefault="005771AD" w:rsidP="005771A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C22C02">
        <w:rPr>
          <w:rFonts w:cstheme="minorHAnsi"/>
          <w:lang w:eastAsia="lv-LV"/>
        </w:rPr>
        <w:t xml:space="preserve">Uzdot kapitāldaļu turētājiem </w:t>
      </w:r>
      <w:r w:rsidRPr="00C22C02">
        <w:rPr>
          <w:rFonts w:cstheme="minorHAnsi"/>
        </w:rPr>
        <w:t xml:space="preserve">atcelt pašreizējo iepirkumu un saistību uzņemšanās saskaņošanas kārtību ar ministru </w:t>
      </w:r>
      <w:r w:rsidR="00535403" w:rsidRPr="00C22C02">
        <w:rPr>
          <w:rFonts w:cstheme="minorHAnsi"/>
        </w:rPr>
        <w:t>ne vēlāk kā līdz 2017.gada 1.oktobrim</w:t>
      </w:r>
      <w:r w:rsidRPr="00C22C02">
        <w:rPr>
          <w:rFonts w:cstheme="minorHAnsi"/>
        </w:rPr>
        <w:t xml:space="preserve">, </w:t>
      </w:r>
      <w:r w:rsidR="00535403" w:rsidRPr="00C22C02">
        <w:rPr>
          <w:rFonts w:cstheme="minorHAnsi"/>
        </w:rPr>
        <w:t>nodrošinot, ka</w:t>
      </w:r>
      <w:r w:rsidRPr="00C22C02">
        <w:rPr>
          <w:rFonts w:cstheme="minorHAnsi"/>
        </w:rPr>
        <w:t xml:space="preserve"> visu kapitālsabiedrību statūtos </w:t>
      </w:r>
      <w:r w:rsidR="00535403" w:rsidRPr="00C22C02">
        <w:rPr>
          <w:rFonts w:cstheme="minorHAnsi"/>
        </w:rPr>
        <w:t>ir</w:t>
      </w:r>
      <w:r w:rsidRPr="00C22C02">
        <w:rPr>
          <w:rFonts w:cstheme="minorHAnsi"/>
        </w:rPr>
        <w:t xml:space="preserve"> veikti grozījumi, nosakot </w:t>
      </w:r>
      <w:r w:rsidR="00535403" w:rsidRPr="00C22C02">
        <w:rPr>
          <w:rFonts w:cstheme="minorHAnsi"/>
        </w:rPr>
        <w:t xml:space="preserve">finanšu </w:t>
      </w:r>
      <w:r w:rsidRPr="00C22C02">
        <w:rPr>
          <w:rFonts w:cstheme="minorHAnsi"/>
        </w:rPr>
        <w:t xml:space="preserve">apjomu </w:t>
      </w:r>
      <w:r w:rsidRPr="00C22C02">
        <w:rPr>
          <w:rFonts w:cstheme="minorHAnsi"/>
          <w:lang w:eastAsia="lv-LV"/>
        </w:rPr>
        <w:t>katras attiecīgās kapitālsabiedrības statūtos,</w:t>
      </w:r>
      <w:r w:rsidRPr="00C22C02">
        <w:rPr>
          <w:rFonts w:cstheme="minorHAnsi"/>
        </w:rPr>
        <w:t xml:space="preserve"> (ņemot vērā kapitālsabiedrības finanšu rādītājus, darbības specifiku un riskus), kuru pārsniedzot būtu jāsaņem padomes vai kapitāla</w:t>
      </w:r>
      <w:r w:rsidRPr="005771AD">
        <w:rPr>
          <w:rFonts w:cstheme="minorHAnsi"/>
        </w:rPr>
        <w:t xml:space="preserve"> daļu turētāja piekrišana, lai valde būtu tiesīga lemt un veikt plānoto darījumu, iepirkumu vai uzņemties saistības. </w:t>
      </w:r>
      <w:r w:rsidR="00C22C02" w:rsidRPr="00C22C02">
        <w:rPr>
          <w:rFonts w:cstheme="minorHAnsi"/>
          <w:lang w:eastAsia="lv-LV"/>
        </w:rPr>
        <w:t>Uzdot kapitāldaļu turētājiem</w:t>
      </w:r>
      <w:r w:rsidR="00C22C02" w:rsidRPr="005771AD">
        <w:rPr>
          <w:rFonts w:cstheme="minorHAnsi"/>
        </w:rPr>
        <w:t xml:space="preserve"> </w:t>
      </w:r>
      <w:r w:rsidR="00C22C02">
        <w:rPr>
          <w:rFonts w:cstheme="minorHAnsi"/>
        </w:rPr>
        <w:t>nodrošināt, ka valsts k</w:t>
      </w:r>
      <w:r w:rsidRPr="005771AD">
        <w:rPr>
          <w:rFonts w:cstheme="minorHAnsi"/>
        </w:rPr>
        <w:t>apitālsabiedrīb</w:t>
      </w:r>
      <w:r w:rsidR="00C22C02">
        <w:rPr>
          <w:rFonts w:cstheme="minorHAnsi"/>
        </w:rPr>
        <w:t>as</w:t>
      </w:r>
      <w:r w:rsidRPr="005771AD">
        <w:rPr>
          <w:rFonts w:cstheme="minorHAnsi"/>
        </w:rPr>
        <w:t xml:space="preserve"> in</w:t>
      </w:r>
      <w:r w:rsidR="00C22C02">
        <w:rPr>
          <w:rFonts w:cstheme="minorHAnsi"/>
        </w:rPr>
        <w:t xml:space="preserve">formāciju par šādiem darījumiem, </w:t>
      </w:r>
      <w:r w:rsidRPr="005771AD">
        <w:rPr>
          <w:rFonts w:cstheme="minorHAnsi"/>
        </w:rPr>
        <w:t>iepirkumiem</w:t>
      </w:r>
      <w:r w:rsidR="00C22C02">
        <w:rPr>
          <w:rFonts w:cstheme="minorHAnsi"/>
        </w:rPr>
        <w:t xml:space="preserve"> un </w:t>
      </w:r>
      <w:r w:rsidRPr="005771AD">
        <w:rPr>
          <w:rFonts w:cstheme="minorHAnsi"/>
        </w:rPr>
        <w:t xml:space="preserve">saistībām atspoguļo </w:t>
      </w:r>
      <w:r w:rsidR="00535403">
        <w:rPr>
          <w:rFonts w:cstheme="minorHAnsi"/>
        </w:rPr>
        <w:t>starpperiodu</w:t>
      </w:r>
      <w:r w:rsidRPr="005771AD">
        <w:rPr>
          <w:rFonts w:cstheme="minorHAnsi"/>
        </w:rPr>
        <w:t xml:space="preserve"> pārskatos, lai </w:t>
      </w:r>
      <w:r w:rsidR="00535403">
        <w:rPr>
          <w:rFonts w:cstheme="minorHAnsi"/>
        </w:rPr>
        <w:t>kapitāla daļu turētāji</w:t>
      </w:r>
      <w:r w:rsidRPr="005771AD">
        <w:rPr>
          <w:rFonts w:cstheme="minorHAnsi"/>
        </w:rPr>
        <w:t xml:space="preserve"> un koordinācijas institūcija būtu informēt</w:t>
      </w:r>
      <w:r w:rsidR="00535403">
        <w:rPr>
          <w:rFonts w:cstheme="minorHAnsi"/>
        </w:rPr>
        <w:t>i</w:t>
      </w:r>
      <w:r w:rsidRPr="005771AD">
        <w:rPr>
          <w:rFonts w:cstheme="minorHAnsi"/>
        </w:rPr>
        <w:t xml:space="preserve"> par gadījumiem, kad </w:t>
      </w:r>
      <w:r w:rsidR="00535403">
        <w:rPr>
          <w:rFonts w:cstheme="minorHAnsi"/>
        </w:rPr>
        <w:t xml:space="preserve">valde </w:t>
      </w:r>
      <w:r w:rsidRPr="005771AD">
        <w:rPr>
          <w:rFonts w:cstheme="minorHAnsi"/>
        </w:rPr>
        <w:t>ir saņ</w:t>
      </w:r>
      <w:r w:rsidR="00535403">
        <w:rPr>
          <w:rFonts w:cstheme="minorHAnsi"/>
        </w:rPr>
        <w:t>ēmusi</w:t>
      </w:r>
      <w:r w:rsidRPr="005771AD">
        <w:rPr>
          <w:rFonts w:cstheme="minorHAnsi"/>
        </w:rPr>
        <w:t xml:space="preserve">  padomes vai kapitāla daļu turētāja piekrišan</w:t>
      </w:r>
      <w:r w:rsidR="00535403">
        <w:rPr>
          <w:rFonts w:cstheme="minorHAnsi"/>
        </w:rPr>
        <w:t>u</w:t>
      </w:r>
      <w:r w:rsidR="00535403" w:rsidRPr="00535403">
        <w:rPr>
          <w:rFonts w:cstheme="minorHAnsi"/>
        </w:rPr>
        <w:t xml:space="preserve"> </w:t>
      </w:r>
      <w:r w:rsidR="00535403">
        <w:rPr>
          <w:rFonts w:cstheme="minorHAnsi"/>
        </w:rPr>
        <w:t>plānotiem</w:t>
      </w:r>
      <w:r w:rsidR="00535403" w:rsidRPr="005771AD">
        <w:rPr>
          <w:rFonts w:cstheme="minorHAnsi"/>
        </w:rPr>
        <w:t xml:space="preserve"> darījum</w:t>
      </w:r>
      <w:r w:rsidR="00535403">
        <w:rPr>
          <w:rFonts w:cstheme="minorHAnsi"/>
        </w:rPr>
        <w:t>iem, iepirkumiem vai uzņemamām saistībām, kas pārsniedz statūtos noteikto finanšu apjomu</w:t>
      </w:r>
      <w:r w:rsidRPr="005771AD">
        <w:rPr>
          <w:rFonts w:cstheme="minorHAnsi"/>
        </w:rPr>
        <w:t>.</w:t>
      </w:r>
    </w:p>
    <w:p w:rsidR="00C22C02" w:rsidRPr="00C22C02" w:rsidRDefault="00C22C02" w:rsidP="00C22C02">
      <w:pPr>
        <w:pStyle w:val="ListParagraph"/>
        <w:rPr>
          <w:rFonts w:cstheme="minorHAnsi"/>
          <w:lang w:eastAsia="lv-LV"/>
        </w:rPr>
      </w:pPr>
    </w:p>
    <w:p w:rsidR="005771AD" w:rsidRDefault="005771AD" w:rsidP="005771A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5771AD">
        <w:rPr>
          <w:rFonts w:cstheme="minorHAnsi"/>
        </w:rPr>
        <w:t xml:space="preserve"> </w:t>
      </w:r>
      <w:r w:rsidR="00535403">
        <w:rPr>
          <w:rFonts w:cstheme="minorHAnsi"/>
        </w:rPr>
        <w:t xml:space="preserve">Finanšu ministrijai izstrādāt </w:t>
      </w:r>
      <w:r w:rsidR="00FD5524">
        <w:rPr>
          <w:rFonts w:cstheme="minorHAnsi"/>
        </w:rPr>
        <w:t xml:space="preserve">un apstiprināt </w:t>
      </w:r>
      <w:r w:rsidR="00535403">
        <w:rPr>
          <w:rFonts w:cstheme="minorHAnsi"/>
        </w:rPr>
        <w:t xml:space="preserve">iekšēju regulējumu </w:t>
      </w:r>
      <w:r w:rsidR="00FD5524">
        <w:rPr>
          <w:rFonts w:cstheme="minorHAnsi"/>
        </w:rPr>
        <w:t>attiecībā uz</w:t>
      </w:r>
      <w:r w:rsidR="00535403">
        <w:rPr>
          <w:rFonts w:cstheme="minorHAnsi"/>
        </w:rPr>
        <w:t xml:space="preserve"> akciju sabiedrīb</w:t>
      </w:r>
      <w:r w:rsidR="00FD5524">
        <w:rPr>
          <w:rFonts w:cstheme="minorHAnsi"/>
        </w:rPr>
        <w:t>u</w:t>
      </w:r>
      <w:r w:rsidR="00535403">
        <w:rPr>
          <w:rFonts w:cstheme="minorHAnsi"/>
        </w:rPr>
        <w:t xml:space="preserve"> “Attīstības finanšu institūcija Altum” </w:t>
      </w:r>
      <w:r w:rsidR="00A64349">
        <w:rPr>
          <w:rFonts w:cstheme="minorHAnsi"/>
        </w:rPr>
        <w:t xml:space="preserve">par kārtību, kā saņemama </w:t>
      </w:r>
      <w:r w:rsidR="00535403">
        <w:rPr>
          <w:rFonts w:cstheme="minorHAnsi"/>
        </w:rPr>
        <w:t>padomes piekrišana plānotiem</w:t>
      </w:r>
      <w:r w:rsidR="00535403" w:rsidRPr="005771AD">
        <w:rPr>
          <w:rFonts w:cstheme="minorHAnsi"/>
        </w:rPr>
        <w:t xml:space="preserve"> darījum</w:t>
      </w:r>
      <w:r w:rsidR="00535403">
        <w:rPr>
          <w:rFonts w:cstheme="minorHAnsi"/>
        </w:rPr>
        <w:t xml:space="preserve">iem, iepirkumiem vai uzņemamām saistībām, </w:t>
      </w:r>
      <w:r w:rsidR="00A64349">
        <w:rPr>
          <w:rFonts w:cstheme="minorHAnsi"/>
        </w:rPr>
        <w:t xml:space="preserve">kā </w:t>
      </w:r>
      <w:r w:rsidR="00C22C02">
        <w:rPr>
          <w:rFonts w:cstheme="minorHAnsi"/>
        </w:rPr>
        <w:t xml:space="preserve">arī </w:t>
      </w:r>
      <w:r w:rsidR="00A64349">
        <w:rPr>
          <w:rFonts w:cstheme="minorHAnsi"/>
        </w:rPr>
        <w:t xml:space="preserve">noteikt šajā regulējumā finanšu apjomu, kura pārsniegšanas gadījumā nepieciešama </w:t>
      </w:r>
      <w:r w:rsidR="00C22C02">
        <w:rPr>
          <w:rFonts w:cstheme="minorHAnsi"/>
        </w:rPr>
        <w:t>šāda padomes piekrišana.</w:t>
      </w:r>
    </w:p>
    <w:p w:rsidR="00535403" w:rsidRPr="00535403" w:rsidRDefault="00535403" w:rsidP="00535403">
      <w:pPr>
        <w:tabs>
          <w:tab w:val="left" w:pos="709"/>
        </w:tabs>
        <w:jc w:val="both"/>
        <w:rPr>
          <w:rFonts w:cstheme="minorHAnsi"/>
          <w:lang w:eastAsia="lv-LV"/>
        </w:rPr>
      </w:pPr>
    </w:p>
    <w:p w:rsidR="005771AD" w:rsidRPr="005771AD" w:rsidRDefault="005771AD" w:rsidP="005771AD">
      <w:pPr>
        <w:tabs>
          <w:tab w:val="left" w:pos="993"/>
        </w:tabs>
        <w:ind w:firstLine="709"/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Pr="005771AD" w:rsidRDefault="005771AD" w:rsidP="005771AD">
      <w:pPr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Default="005771AD" w:rsidP="005771AD">
      <w:pPr>
        <w:pStyle w:val="BodyText"/>
        <w:jc w:val="both"/>
        <w:rPr>
          <w:b w:val="0"/>
          <w:color w:val="00000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>
        <w:rPr>
          <w:b w:val="0"/>
          <w:sz w:val="24"/>
          <w:szCs w:val="24"/>
        </w:rPr>
        <w:t>s</w:t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 w:rsidRPr="00CC0E5C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>M.</w:t>
      </w:r>
      <w:r w:rsidR="00064813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Kučinskis</w:t>
      </w: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 xml:space="preserve">Valsts kancelejas direktors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J. Citskovskis</w:t>
      </w:r>
    </w:p>
    <w:p w:rsidR="005771AD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</w:p>
    <w:p w:rsidR="005771AD" w:rsidRPr="00CC0E5C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Vīza:</w:t>
      </w:r>
    </w:p>
    <w:p w:rsidR="005771AD" w:rsidRPr="00CC0E5C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r w:rsidRPr="00CC0E5C">
        <w:rPr>
          <w:rFonts w:ascii="Times New Roman" w:hAnsi="Times New Roman"/>
        </w:rPr>
        <w:t xml:space="preserve">Pārresoru koordinācijas centra vadītājs </w:t>
      </w:r>
      <w:r w:rsidRPr="00CC0E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0E5C">
        <w:rPr>
          <w:rFonts w:ascii="Times New Roman" w:hAnsi="Times New Roman"/>
        </w:rPr>
        <w:t>P.Vilks</w:t>
      </w:r>
    </w:p>
    <w:p w:rsidR="005771AD" w:rsidRDefault="005771AD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4813" w:rsidRPr="00CE252A" w:rsidRDefault="00064813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1AD" w:rsidRPr="00CE252A" w:rsidRDefault="005771AD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1AD" w:rsidRPr="00064813" w:rsidRDefault="005771AD" w:rsidP="005771AD">
      <w:pPr>
        <w:jc w:val="both"/>
        <w:rPr>
          <w:rFonts w:asciiTheme="minorHAnsi" w:hAnsiTheme="minorHAnsi" w:cstheme="minorHAnsi"/>
          <w:sz w:val="18"/>
          <w:szCs w:val="18"/>
        </w:rPr>
      </w:pPr>
      <w:r w:rsidRPr="00064813">
        <w:rPr>
          <w:rFonts w:asciiTheme="minorHAnsi" w:hAnsiTheme="minorHAnsi" w:cstheme="minorHAnsi"/>
          <w:sz w:val="18"/>
          <w:szCs w:val="18"/>
        </w:rPr>
        <w:lastRenderedPageBreak/>
        <w:fldChar w:fldCharType="begin"/>
      </w:r>
      <w:r w:rsidRPr="00064813">
        <w:rPr>
          <w:rFonts w:asciiTheme="minorHAnsi" w:hAnsiTheme="minorHAnsi" w:cstheme="minorHAnsi"/>
          <w:sz w:val="18"/>
          <w:szCs w:val="18"/>
        </w:rPr>
        <w:instrText xml:space="preserve"> DATE  \@ "dd.MM.yyyy H:mm"  \* MERGEFORMAT </w:instrText>
      </w:r>
      <w:r w:rsidRPr="00064813">
        <w:rPr>
          <w:rFonts w:asciiTheme="minorHAnsi" w:hAnsiTheme="minorHAnsi" w:cstheme="minorHAnsi"/>
          <w:sz w:val="18"/>
          <w:szCs w:val="18"/>
        </w:rPr>
        <w:fldChar w:fldCharType="separate"/>
      </w:r>
      <w:r w:rsidR="001F68BB">
        <w:rPr>
          <w:rFonts w:asciiTheme="minorHAnsi" w:hAnsiTheme="minorHAnsi" w:cstheme="minorHAnsi"/>
          <w:noProof/>
          <w:sz w:val="18"/>
          <w:szCs w:val="18"/>
        </w:rPr>
        <w:t>30.05.2017 15:36</w:t>
      </w:r>
      <w:r w:rsidRPr="00064813">
        <w:rPr>
          <w:rFonts w:asciiTheme="minorHAnsi" w:hAnsiTheme="minorHAnsi" w:cstheme="minorHAnsi"/>
          <w:sz w:val="18"/>
          <w:szCs w:val="18"/>
        </w:rPr>
        <w:fldChar w:fldCharType="end"/>
      </w:r>
    </w:p>
    <w:p w:rsidR="005771AD" w:rsidRPr="00064813" w:rsidRDefault="00FD5524" w:rsidP="005771A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222</w:t>
      </w:r>
    </w:p>
    <w:p w:rsidR="005771AD" w:rsidRPr="00064813" w:rsidRDefault="005771AD" w:rsidP="005771A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64813">
        <w:rPr>
          <w:rFonts w:asciiTheme="minorHAnsi" w:hAnsiTheme="minorHAnsi" w:cstheme="minorHAnsi"/>
          <w:bCs/>
          <w:sz w:val="18"/>
          <w:szCs w:val="18"/>
        </w:rPr>
        <w:t xml:space="preserve">V.Vesperis </w:t>
      </w:r>
      <w:r w:rsidRPr="00064813">
        <w:rPr>
          <w:rFonts w:asciiTheme="minorHAnsi" w:hAnsiTheme="minorHAnsi" w:cstheme="minorHAnsi"/>
          <w:sz w:val="18"/>
          <w:szCs w:val="18"/>
        </w:rPr>
        <w:t>67082812</w:t>
      </w:r>
    </w:p>
    <w:p w:rsidR="005771AD" w:rsidRPr="00064813" w:rsidRDefault="001F68BB" w:rsidP="005771AD">
      <w:pPr>
        <w:jc w:val="both"/>
        <w:rPr>
          <w:rStyle w:val="Hyperlink"/>
          <w:rFonts w:asciiTheme="minorHAnsi" w:hAnsiTheme="minorHAnsi" w:cstheme="minorHAnsi"/>
          <w:sz w:val="18"/>
          <w:szCs w:val="18"/>
        </w:rPr>
      </w:pPr>
      <w:hyperlink r:id="rId9" w:history="1">
        <w:r w:rsidR="005771AD" w:rsidRPr="00064813">
          <w:rPr>
            <w:rStyle w:val="Hyperlink"/>
            <w:rFonts w:asciiTheme="minorHAnsi" w:hAnsiTheme="minorHAnsi" w:cstheme="minorHAnsi"/>
            <w:sz w:val="18"/>
            <w:szCs w:val="18"/>
          </w:rPr>
          <w:t>vladislavs.vesperis@pkc.mk.gov.lv</w:t>
        </w:r>
      </w:hyperlink>
    </w:p>
    <w:p w:rsidR="005771AD" w:rsidRDefault="005771AD">
      <w:pPr>
        <w:rPr>
          <w:rFonts w:asciiTheme="minorHAnsi" w:hAnsiTheme="minorHAnsi" w:cstheme="minorHAnsi"/>
          <w:sz w:val="20"/>
          <w:szCs w:val="20"/>
        </w:rPr>
      </w:pPr>
    </w:p>
    <w:p w:rsidR="00CE252A" w:rsidRDefault="00CE252A">
      <w:pPr>
        <w:rPr>
          <w:rFonts w:asciiTheme="minorHAnsi" w:hAnsiTheme="minorHAnsi" w:cstheme="minorHAnsi"/>
          <w:sz w:val="20"/>
          <w:szCs w:val="20"/>
        </w:rPr>
      </w:pPr>
    </w:p>
    <w:p w:rsidR="00CE252A" w:rsidRDefault="00CE252A">
      <w:pPr>
        <w:rPr>
          <w:rFonts w:asciiTheme="minorHAnsi" w:hAnsiTheme="minorHAnsi" w:cstheme="minorHAnsi"/>
          <w:sz w:val="20"/>
          <w:szCs w:val="20"/>
        </w:rPr>
      </w:pPr>
    </w:p>
    <w:p w:rsidR="00CE252A" w:rsidRPr="00CE252A" w:rsidRDefault="00CE252A">
      <w:pPr>
        <w:rPr>
          <w:rFonts w:asciiTheme="minorHAnsi" w:hAnsiTheme="minorHAnsi" w:cstheme="minorHAnsi"/>
          <w:sz w:val="20"/>
          <w:szCs w:val="20"/>
        </w:rPr>
      </w:pPr>
    </w:p>
    <w:sectPr w:rsidR="00CE252A" w:rsidRPr="00CE252A" w:rsidSect="005771AD">
      <w:footerReference w:type="default" r:id="rId10"/>
      <w:pgSz w:w="11906" w:h="16838" w:code="9"/>
      <w:pgMar w:top="1418" w:right="849" w:bottom="1134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24" w:rsidRDefault="00FD5524" w:rsidP="00FD5524">
      <w:r>
        <w:separator/>
      </w:r>
    </w:p>
  </w:endnote>
  <w:endnote w:type="continuationSeparator" w:id="0">
    <w:p w:rsidR="00FD5524" w:rsidRDefault="00FD5524" w:rsidP="00F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4" w:rsidRPr="00FD5524" w:rsidRDefault="00FD5524" w:rsidP="00FD5524">
    <w:pPr>
      <w:jc w:val="both"/>
      <w:rPr>
        <w:rFonts w:asciiTheme="minorHAnsi" w:hAnsiTheme="minorHAnsi" w:cstheme="minorHAnsi"/>
        <w:sz w:val="16"/>
        <w:szCs w:val="16"/>
        <w:lang w:eastAsia="lv-LV"/>
      </w:rPr>
    </w:pPr>
    <w:r w:rsidRPr="00FD5524">
      <w:rPr>
        <w:rFonts w:asciiTheme="minorHAnsi" w:hAnsiTheme="minorHAnsi" w:cstheme="minorHAnsi"/>
        <w:sz w:val="16"/>
        <w:szCs w:val="16"/>
      </w:rPr>
      <w:t xml:space="preserve">PKCprot_30052017_iepirkumi; </w:t>
    </w:r>
    <w:r w:rsidRPr="00FD5524">
      <w:rPr>
        <w:rFonts w:asciiTheme="minorHAnsi" w:hAnsiTheme="minorHAnsi" w:cstheme="minorHAnsi"/>
        <w:bCs/>
        <w:color w:val="000000"/>
        <w:sz w:val="16"/>
        <w:szCs w:val="16"/>
        <w:lang w:eastAsia="lv-LV"/>
      </w:rPr>
      <w:t>Informatīvais ziņojums P</w:t>
    </w:r>
    <w:r w:rsidRPr="00FD5524">
      <w:rPr>
        <w:rFonts w:asciiTheme="minorHAnsi" w:hAnsiTheme="minorHAnsi" w:cstheme="minorHAnsi"/>
        <w:sz w:val="16"/>
        <w:szCs w:val="16"/>
      </w:rPr>
      <w:t>ar valsts kapitālsabiedrību darījumu, saistību un iepirkumu plānošanas un saskaņošanas kārtību</w:t>
    </w:r>
    <w:r w:rsidRPr="00FD5524">
      <w:rPr>
        <w:rFonts w:asciiTheme="minorHAnsi" w:hAnsiTheme="minorHAnsi" w:cstheme="minorHAnsi"/>
        <w:sz w:val="16"/>
        <w:szCs w:val="16"/>
        <w:lang w:eastAsia="lv-LV"/>
      </w:rPr>
      <w:t xml:space="preserve"> un priekšlikumiem tās iespējamai pilnveidošanai”</w:t>
    </w:r>
  </w:p>
  <w:p w:rsidR="00FD5524" w:rsidRPr="00FD5524" w:rsidRDefault="00FD5524">
    <w:pPr>
      <w:pStyle w:val="Footer"/>
      <w:rPr>
        <w:rFonts w:asciiTheme="minorHAnsi" w:hAnsiTheme="minorHAnsi" w:cstheme="minorHAnsi"/>
        <w:sz w:val="16"/>
        <w:szCs w:val="16"/>
      </w:rPr>
    </w:pPr>
  </w:p>
  <w:p w:rsidR="00FD5524" w:rsidRDefault="00FD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24" w:rsidRDefault="00FD5524" w:rsidP="00FD5524">
      <w:r>
        <w:separator/>
      </w:r>
    </w:p>
  </w:footnote>
  <w:footnote w:type="continuationSeparator" w:id="0">
    <w:p w:rsidR="00FD5524" w:rsidRDefault="00FD5524" w:rsidP="00FD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6FD"/>
    <w:multiLevelType w:val="hybridMultilevel"/>
    <w:tmpl w:val="34B2F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AD"/>
    <w:rsid w:val="00064813"/>
    <w:rsid w:val="001F68BB"/>
    <w:rsid w:val="00535403"/>
    <w:rsid w:val="005771AD"/>
    <w:rsid w:val="00695928"/>
    <w:rsid w:val="00847F94"/>
    <w:rsid w:val="00912DEB"/>
    <w:rsid w:val="00A64349"/>
    <w:rsid w:val="00C22C02"/>
    <w:rsid w:val="00CE252A"/>
    <w:rsid w:val="00D04520"/>
    <w:rsid w:val="00EA63AB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D04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04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BodyText">
    <w:name w:val="Body Text"/>
    <w:basedOn w:val="Normal"/>
    <w:link w:val="BodyTextChar"/>
    <w:rsid w:val="005771AD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71AD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771A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771AD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77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52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52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D5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2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D04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04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BodyText">
    <w:name w:val="Body Text"/>
    <w:basedOn w:val="Normal"/>
    <w:link w:val="BodyTextChar"/>
    <w:rsid w:val="005771AD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71AD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771A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771AD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77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52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52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D5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2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ladislavs.vesperis@pkc.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4FC6-5FDE-41DA-AAA9-B344E12F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774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protokola projekts</vt:lpstr>
    </vt:vector>
  </TitlesOfParts>
  <Manager>P.Vilks</Manager>
  <Company>Pārresoru koordinācijas centrs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protokola projekts</dc:title>
  <dc:subject>Par informatīvo ziņojumu</dc:subject>
  <dc:creator>Vladislavs Vesperis</dc:creator>
  <dc:description>vladislavs.vesperis@pkc.mk.gov.lv</dc:description>
  <cp:lastModifiedBy>Gunta Lejiete</cp:lastModifiedBy>
  <cp:revision>2</cp:revision>
  <dcterms:created xsi:type="dcterms:W3CDTF">2017-05-30T12:36:00Z</dcterms:created>
  <dcterms:modified xsi:type="dcterms:W3CDTF">2017-05-30T12:36:00Z</dcterms:modified>
</cp:coreProperties>
</file>