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28FC" w14:textId="5DC0DE62" w:rsidR="00DD5546" w:rsidRDefault="00DD5546" w:rsidP="00DD554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546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14:paraId="213BB52D" w14:textId="07027484" w:rsidR="00B911D1" w:rsidRDefault="00DD5546" w:rsidP="00DD554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F243D" w:rsidRPr="005C16E0">
        <w:rPr>
          <w:rFonts w:ascii="Times New Roman" w:eastAsia="Times New Roman" w:hAnsi="Times New Roman" w:cs="Times New Roman"/>
          <w:b/>
          <w:sz w:val="24"/>
          <w:szCs w:val="24"/>
        </w:rPr>
        <w:t>Grozījumi Ministru kabineta 2016. gada 1. novembra noteikumos Nr.</w:t>
      </w:r>
      <w:r w:rsidR="00FD5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43D" w:rsidRPr="005C16E0">
        <w:rPr>
          <w:rFonts w:ascii="Times New Roman" w:eastAsia="Times New Roman" w:hAnsi="Times New Roman" w:cs="Times New Roman"/>
          <w:b/>
          <w:sz w:val="24"/>
          <w:szCs w:val="24"/>
        </w:rPr>
        <w:t>695 „Elektroniskās identifikācijas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uzraudzības komitejas nolikums””</w:t>
      </w:r>
    </w:p>
    <w:p w14:paraId="0C9E4DA7" w14:textId="55D97A2C" w:rsidR="00B911D1" w:rsidRPr="00DD5546" w:rsidRDefault="00DD5546" w:rsidP="00DD5546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546">
        <w:rPr>
          <w:rFonts w:ascii="Times New Roman" w:eastAsia="Times New Roman" w:hAnsi="Times New Roman" w:cs="Times New Roman"/>
          <w:b/>
          <w:sz w:val="24"/>
          <w:szCs w:val="24"/>
        </w:rPr>
        <w:t>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4"/>
        <w:gridCol w:w="5840"/>
      </w:tblGrid>
      <w:tr w:rsidR="00DD5444" w:rsidRPr="005C16E0" w14:paraId="6BA83515" w14:textId="77777777" w:rsidTr="00B911D1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4D5BB" w14:textId="77777777" w:rsidR="00B911D1" w:rsidRPr="005C16E0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DD5444" w:rsidRPr="005C16E0" w14:paraId="150A7091" w14:textId="77777777" w:rsidTr="00777A5E">
        <w:trPr>
          <w:trHeight w:val="260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F0951C7" w14:textId="77777777" w:rsidR="00B911D1" w:rsidRPr="005C16E0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930F8B" w14:textId="77777777" w:rsidR="00B911D1" w:rsidRPr="005C16E0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86900D4" w14:textId="2CD5B9E6" w:rsidR="00F5253A" w:rsidRPr="005C16E0" w:rsidRDefault="00F5253A" w:rsidP="00FD5793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MK)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“Grozījumi Ministru kabineta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gada 1.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novembra noteikumos Nr.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projekts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“Elektroniskās identifikācijas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uzraudzības komitejas nolikums”</w:t>
            </w:r>
            <w:r w:rsidR="00C1037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noteikumu projekts) </w:t>
            </w:r>
            <w:r w:rsidR="0030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845309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</w:t>
            </w:r>
            <w:r w:rsidR="00C103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0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pēc Aizsardzības ministrijas in</w:t>
            </w:r>
            <w:r w:rsidR="004603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07D87">
              <w:rPr>
                <w:rFonts w:ascii="Times New Roman" w:eastAsia="Times New Roman" w:hAnsi="Times New Roman" w:cs="Times New Roman"/>
                <w:sz w:val="24"/>
                <w:szCs w:val="24"/>
              </w:rPr>
              <w:t>ciatīvas</w:t>
            </w:r>
            <w:r w:rsidR="00D7776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pamatojoties uz:</w:t>
            </w:r>
            <w:r w:rsidR="005C16E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FA48" w14:textId="65A07A1B" w:rsidR="00B911D1" w:rsidRPr="005C16E0" w:rsidRDefault="007C4187" w:rsidP="00FD579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Ministru kabineta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2015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gada 3.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februāra sēdes protokol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875625" w:rsidRPr="005C16E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75625" w:rsidRPr="005C16E0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A37DBD" w:rsidRPr="005C16E0">
              <w:rPr>
                <w:rFonts w:ascii="Times New Roman" w:eastAsia="Times New Roman" w:hAnsi="Times New Roman"/>
                <w:sz w:val="24"/>
                <w:szCs w:val="24"/>
              </w:rPr>
              <w:t>, ar kuru pieņemts zināšanai</w:t>
            </w:r>
            <w:r w:rsidR="00875625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>nformatīvai</w:t>
            </w:r>
            <w:r w:rsidR="00D77763" w:rsidRPr="005C16E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ziņojums “Par kompetento un atbildīgo iestādi, kura no</w:t>
            </w:r>
            <w:r w:rsidR="005C16E0" w:rsidRPr="005C16E0">
              <w:rPr>
                <w:rFonts w:ascii="Times New Roman" w:eastAsia="Times New Roman" w:hAnsi="Times New Roman"/>
                <w:sz w:val="24"/>
                <w:szCs w:val="24"/>
              </w:rPr>
              <w:t>drošinās kvalificētu un kvalifi</w:t>
            </w:r>
            <w:r w:rsidR="005C16E0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B911D1" w:rsidRPr="005C16E0">
              <w:rPr>
                <w:rFonts w:ascii="Times New Roman" w:eastAsia="Times New Roman" w:hAnsi="Times New Roman"/>
                <w:sz w:val="24"/>
                <w:szCs w:val="24"/>
              </w:rPr>
              <w:t>ētu paaugstinātas drošības elektroniskās identifikācijas pakalpojumu sniedzēju uzraudzību”</w:t>
            </w:r>
            <w:r w:rsidR="00017F6A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1A29" w:rsidRPr="005C16E0">
              <w:rPr>
                <w:rFonts w:ascii="Times New Roman" w:eastAsia="Times New Roman" w:hAnsi="Times New Roman"/>
                <w:sz w:val="24"/>
                <w:szCs w:val="24"/>
              </w:rPr>
              <w:t>(turpmāk –</w:t>
            </w:r>
            <w:r w:rsidR="002C19AB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="00051A29" w:rsidRPr="005C16E0">
              <w:rPr>
                <w:rFonts w:ascii="Times New Roman" w:eastAsia="Times New Roman" w:hAnsi="Times New Roman"/>
                <w:sz w:val="24"/>
                <w:szCs w:val="24"/>
              </w:rPr>
              <w:t>nformatīvais ziņojums)</w:t>
            </w:r>
            <w:r w:rsidR="00F5253A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BC80F95" w14:textId="277A7114" w:rsidR="00B911D1" w:rsidRPr="005C16E0" w:rsidRDefault="00D73302" w:rsidP="00FD5793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veiktajiem grozījumiem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>Elektronisko dokumentu likumā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(stājās spēkā 2017.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gada 22.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maijā)</w:t>
            </w:r>
            <w:r w:rsidR="00845309" w:rsidRPr="005C16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7A5E" w:rsidRPr="005C16E0" w14:paraId="05F73E07" w14:textId="77777777" w:rsidTr="00BB1F2A">
        <w:trPr>
          <w:trHeight w:val="380"/>
        </w:trPr>
        <w:tc>
          <w:tcPr>
            <w:tcW w:w="2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90DE5" w14:textId="329CC0D8" w:rsidR="00777A5E" w:rsidRPr="005C16E0" w:rsidRDefault="00777A5E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6D9D8" w14:textId="7591470B" w:rsidR="00777A5E" w:rsidRPr="005C16E0" w:rsidRDefault="00777A5E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A80FD" w14:textId="6B4BD294" w:rsidR="00845309" w:rsidRPr="005C16E0" w:rsidRDefault="00845309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gada 4.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oktobrī stājās spēkā </w:t>
            </w:r>
            <w:r w:rsidR="007C4187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noteikumi Nr.</w:t>
            </w:r>
            <w:r w:rsidR="00CA272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695 “Elektroniskās identifikācijas uzraudzības komitejas nolikums” (turpmāk – nolikums). Līdz šim nolikums noteica, ka komiteja ir koleģiāla uzraudzības institūcija aizsardzības ministra pakļautībā, kuras mērķis ir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uzraudzīt un reģistrēt reģistrā kvalificētus un kvalificētus paaugstinātas drošības elektroniskās identifikācijas pakalpojuma sniedzējus un to sniegtos pakalpojumus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. Komiteja</w:t>
            </w:r>
            <w:r w:rsidR="00B529E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 nolikumā noteikts, ka komiteja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 F</w:t>
            </w:r>
            <w:r w:rsidR="00D06AF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izisko personu elektroniskās identifikācijas likumā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noteiktās uzraudzības institūcijas funkcijas un uzdevumus.</w:t>
            </w:r>
          </w:p>
          <w:p w14:paraId="36380398" w14:textId="5E82D665" w:rsidR="00F97C92" w:rsidRDefault="002C2A8B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Informatīvajā ziņojumā tika noteikts, ka komitejai</w:t>
            </w:r>
            <w:r w:rsidR="00B62301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nākotnē būs</w:t>
            </w:r>
            <w:r w:rsidR="00F01B3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jāpārņem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uzticamu sertifikācijas pakalpojumu sniedzēju uzraudzība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2A0C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</w:t>
            </w:r>
            <w:r w:rsid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 Datu valsts inspekcija.</w:t>
            </w:r>
          </w:p>
          <w:p w14:paraId="3FEC90C3" w14:textId="1DEE9DFC" w:rsidR="00EB3AB0" w:rsidRPr="00F97C92" w:rsidRDefault="004F420C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Uzticamu sertifikācijas pak</w:t>
            </w:r>
            <w:r w:rsid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lpojumu sniedzēju u</w:t>
            </w:r>
            <w:r w:rsidR="002C2A8B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zraudzību regulē Elektronisko dokumentu likums</w:t>
            </w:r>
            <w:r w:rsidR="00D73302">
              <w:rPr>
                <w:rFonts w:ascii="Times New Roman" w:eastAsia="Times New Roman" w:hAnsi="Times New Roman" w:cs="Times New Roman"/>
                <w:sz w:val="24"/>
                <w:szCs w:val="24"/>
              </w:rPr>
              <w:t>. Ar grozījum</w:t>
            </w:r>
            <w:r w:rsid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="00D7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Elektronisko dokumentu likumā </w:t>
            </w:r>
            <w:r w:rsidR="00845309" w:rsidRPr="005C16E0">
              <w:rPr>
                <w:rFonts w:ascii="Times New Roman" w:eastAsia="Times New Roman" w:hAnsi="Times New Roman"/>
                <w:sz w:val="24"/>
                <w:szCs w:val="24"/>
              </w:rPr>
              <w:t>komiteja pār</w:t>
            </w:r>
            <w:r w:rsidR="00F97C92">
              <w:rPr>
                <w:rFonts w:ascii="Times New Roman" w:eastAsia="Times New Roman" w:hAnsi="Times New Roman"/>
                <w:sz w:val="24"/>
                <w:szCs w:val="24"/>
              </w:rPr>
              <w:t>ņē</w:t>
            </w:r>
            <w:r w:rsidR="002C2A8B" w:rsidRPr="005C16E0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7C9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C2A8B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D</w:t>
            </w:r>
            <w:r w:rsidR="00845309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atu valsts inspekcijas funkciju attiecībā uz uzticamu </w:t>
            </w:r>
            <w:r w:rsidR="00845309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sertifikācijas pakalpojumu sniedzēju uzraudzību</w:t>
            </w:r>
            <w:r w:rsidR="00B529E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D1199B" w14:textId="60B66B73" w:rsidR="00B529E3" w:rsidRPr="00F97C92" w:rsidRDefault="00D06AF3" w:rsidP="00FD5793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</w:t>
            </w:r>
            <w:r w:rsidR="00F97C92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veiktos grozījumus Elektronisko </w:t>
            </w:r>
            <w:r w:rsidR="00F97C92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dokumentu likumā</w:t>
            </w:r>
            <w:r w:rsidR="004F420C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F01B3A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omitejas nolikumu</w:t>
            </w:r>
            <w:r w:rsidR="00E8473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nepieciešams papildināt</w:t>
            </w:r>
            <w:r w:rsidR="00F01B3A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jaunu komitejas </w:t>
            </w: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funkciju</w:t>
            </w:r>
            <w:r w:rsidR="00F01B3A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, nosakot, ka</w:t>
            </w:r>
            <w:r w:rsidR="00B529E3" w:rsidRPr="00F97C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C8A962" w14:textId="3435BB1F" w:rsidR="00B529E3" w:rsidRPr="005C16E0" w:rsidRDefault="00F01B3A" w:rsidP="00FD579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after="120" w:line="276" w:lineRule="auto"/>
              <w:ind w:left="39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komitejas </w:t>
            </w:r>
            <w:r w:rsidR="00D06AF3" w:rsidRPr="005C16E0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  <w:r w:rsid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ir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uzraudzīt un </w:t>
            </w:r>
            <w:r w:rsidR="00576581">
              <w:rPr>
                <w:rFonts w:ascii="Times New Roman" w:eastAsia="Times New Roman" w:hAnsi="Times New Roman"/>
                <w:sz w:val="24"/>
                <w:szCs w:val="24"/>
              </w:rPr>
              <w:t>apstiprināt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uzticamus sertifikācijas pakalpoj</w:t>
            </w:r>
            <w:r w:rsidR="00F1244C" w:rsidRPr="005C16E0">
              <w:rPr>
                <w:rFonts w:ascii="Times New Roman" w:eastAsia="Times New Roman" w:hAnsi="Times New Roman"/>
                <w:sz w:val="24"/>
                <w:szCs w:val="24"/>
              </w:rPr>
              <w:t>umu sniedzējus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>, un to sniegtos pakalpojumus un izveidot, uzturēt un publicēt uzticamības sarakstus</w:t>
            </w:r>
            <w:r w:rsidR="00B529E3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1437F5E" w14:textId="23A9B17B" w:rsidR="00B529E3" w:rsidRPr="005C16E0" w:rsidRDefault="00B529E3" w:rsidP="00FD5793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95"/>
              </w:tabs>
              <w:spacing w:after="120" w:line="276" w:lineRule="auto"/>
              <w:ind w:left="11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komiteja veic </w:t>
            </w:r>
            <w:r w:rsidR="004603D2" w:rsidRPr="004603D2">
              <w:rPr>
                <w:rFonts w:ascii="Times New Roman" w:eastAsia="Times New Roman" w:hAnsi="Times New Roman"/>
                <w:sz w:val="24"/>
                <w:szCs w:val="24"/>
              </w:rPr>
              <w:t>Eiropas Parlamenta un Padomes 2014.gada 23.jūlija regulā (ES) 910/2014 par elektronisko identifikāciju un uzticamības pakalpojumiem elektronisko darījumu veikšanai iekšējā tirgū un ar ko atceļ Direktīvu 1999/93/EK</w:t>
            </w:r>
            <w:r w:rsidR="004603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793">
              <w:rPr>
                <w:rFonts w:ascii="Times New Roman" w:eastAsia="Times New Roman" w:hAnsi="Times New Roman"/>
                <w:sz w:val="24"/>
                <w:szCs w:val="24"/>
              </w:rPr>
              <w:t xml:space="preserve">un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Elektronisko dokumentu likumā noteiktās uzraudzības iestādes funkcijas un uzdevumus.</w:t>
            </w:r>
          </w:p>
          <w:p w14:paraId="1E5B2CA6" w14:textId="2449DBC5" w:rsidR="00F1244C" w:rsidRPr="005C16E0" w:rsidRDefault="00F1244C" w:rsidP="00FD5793">
            <w:pPr>
              <w:spacing w:after="12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Ar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>noteikumu projektu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tiek mainīts</w:t>
            </w:r>
            <w:r w:rsidR="00B9676A">
              <w:rPr>
                <w:rFonts w:ascii="Times New Roman" w:eastAsia="Times New Roman" w:hAnsi="Times New Roman"/>
                <w:sz w:val="24"/>
                <w:szCs w:val="24"/>
              </w:rPr>
              <w:t xml:space="preserve"> arī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komitejas pilnais nosaukums 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Elektronis</w:t>
            </w:r>
            <w:r w:rsid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k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ās identifikācijas uzraudzības komiteja</w:t>
            </w:r>
            <w:r w:rsidR="00E84733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uz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Digitālās drošības uzraudzības komiteja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. Ņemot vērā to, ka līdz 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šim komitejas </w:t>
            </w:r>
            <w:r w:rsidR="00CA556B" w:rsidRPr="005C16E0">
              <w:rPr>
                <w:rFonts w:ascii="Times New Roman" w:eastAsia="Times New Roman" w:hAnsi="Times New Roman"/>
                <w:sz w:val="24"/>
                <w:szCs w:val="24"/>
              </w:rPr>
              <w:t>uzdevums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bija 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uzraudzīt un reģistrēt kvalificētus un kvalificētus 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>paaugstinātas drošības elektroniskās identifikācijas</w:t>
            </w:r>
            <w:proofErr w:type="gramStart"/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>pakalpojuma sniedzējus, tad komitejas nosaukums bija Elektroniskās identifikācijas uzraudzības komiteja. Tā kā komitejai ar Elektronisko dokumentu likuma grozījumiem tiek paplašināta kompetence, komitej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pašreizējais nosaukums “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>Elektroniskās identifikācijas uzraudzības komi</w:t>
            </w:r>
            <w:r w:rsidR="00576581">
              <w:rPr>
                <w:rFonts w:ascii="Times New Roman" w:eastAsia="Times New Roman" w:hAnsi="Times New Roman"/>
                <w:sz w:val="24"/>
                <w:szCs w:val="24"/>
              </w:rPr>
              <w:t>tej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a” neatspoguļos tās veicamās funkcijas</w:t>
            </w:r>
            <w:r w:rsidR="00576581">
              <w:rPr>
                <w:rFonts w:ascii="Times New Roman" w:eastAsia="Times New Roman" w:hAnsi="Times New Roman"/>
                <w:sz w:val="24"/>
                <w:szCs w:val="24"/>
              </w:rPr>
              <w:t>, jo komiteja uzraudzīs un apstiprinās</w:t>
            </w:r>
            <w:r w:rsidR="002D1A90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75A7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arī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>sertifikācijas pakalpojumu</w:t>
            </w:r>
            <w:r w:rsidR="00CA556B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sniedzējus. Papildus jānorāda, ka komiteja</w:t>
            </w:r>
            <w:r w:rsidR="00426B81" w:rsidRPr="005C16E0">
              <w:rPr>
                <w:rFonts w:ascii="Times New Roman" w:eastAsia="Times New Roman" w:hAnsi="Times New Roman"/>
                <w:sz w:val="24"/>
                <w:szCs w:val="24"/>
              </w:rPr>
              <w:t>s nosaukums tiek mainīts</w:t>
            </w:r>
            <w:r w:rsidR="009275A7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 uz plašāku </w:t>
            </w:r>
            <w:r w:rsidR="00B62301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un vispārīgāku </w:t>
            </w:r>
            <w:r w:rsidR="009275A7" w:rsidRPr="005C16E0">
              <w:rPr>
                <w:rFonts w:ascii="Times New Roman" w:eastAsia="Times New Roman" w:hAnsi="Times New Roman"/>
                <w:sz w:val="24"/>
                <w:szCs w:val="24"/>
              </w:rPr>
              <w:t xml:space="preserve">nosaukumu, jo saskaņā ar ziņojumu komitejai nākotnē </w:t>
            </w:r>
            <w:r w:rsidR="00AF33B7">
              <w:rPr>
                <w:rFonts w:ascii="Times New Roman" w:eastAsia="Times New Roman" w:hAnsi="Times New Roman"/>
                <w:sz w:val="24"/>
                <w:szCs w:val="24"/>
              </w:rPr>
              <w:t>tiek plānots pievienot šādas funkcijas</w:t>
            </w:r>
            <w:r w:rsidR="00D31FF1" w:rsidRPr="005C1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6C4223ED" w14:textId="2C5E07EE" w:rsidR="009275A7" w:rsidRPr="005C16E0" w:rsidRDefault="00AF33B7" w:rsidP="00FD579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>uzrau</w:t>
            </w:r>
            <w:r>
              <w:rPr>
                <w:rFonts w:ascii="Times New Roman" w:hAnsi="Times New Roman"/>
                <w:sz w:val="24"/>
                <w:szCs w:val="24"/>
              </w:rPr>
              <w:t>dzīt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646" w:rsidRPr="005C16E0">
              <w:rPr>
                <w:rFonts w:ascii="Times New Roman" w:hAnsi="Times New Roman"/>
                <w:sz w:val="24"/>
                <w:szCs w:val="24"/>
                <w:u w:val="single"/>
              </w:rPr>
              <w:t>Eiropas Parlamenta un Padomes 2016. gada 6. jūlija direktīvā (ES) 2016/1148 par pasākumiem nolūkā panākt vienādi augsta līmeņa tīklu un informācijas sistēmu drošību visā Savienībā</w:t>
            </w:r>
            <w:r w:rsidR="009275A7" w:rsidRPr="005C16E0">
              <w:rPr>
                <w:rFonts w:ascii="Times New Roman" w:hAnsi="Times New Roman"/>
                <w:sz w:val="24"/>
                <w:szCs w:val="24"/>
              </w:rPr>
              <w:t xml:space="preserve"> noteikto nozaru un apakšnozaru pakalpojumu sniedzēju atbilstīb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9275A7" w:rsidRPr="005C16E0">
              <w:rPr>
                <w:rFonts w:ascii="Times New Roman" w:hAnsi="Times New Roman"/>
                <w:sz w:val="24"/>
                <w:szCs w:val="24"/>
              </w:rPr>
              <w:t xml:space="preserve"> tīklu un informācijas sistēmu drošības prasībām, jākoordinē pārrobežu sadarbība un jāveic citas funkcijas;</w:t>
            </w:r>
          </w:p>
          <w:p w14:paraId="7D6BC3C3" w14:textId="2785C336" w:rsidR="009275A7" w:rsidRPr="005C16E0" w:rsidRDefault="009275A7" w:rsidP="00FD579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37" w:hanging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16E0">
              <w:rPr>
                <w:rFonts w:ascii="Times New Roman" w:eastAsia="Calibri" w:hAnsi="Times New Roman"/>
                <w:sz w:val="24"/>
                <w:szCs w:val="24"/>
              </w:rPr>
              <w:t>izsnie</w:t>
            </w:r>
            <w:r w:rsidR="00AF33B7">
              <w:rPr>
                <w:rFonts w:ascii="Times New Roman" w:eastAsia="Calibri" w:hAnsi="Times New Roman"/>
                <w:sz w:val="24"/>
                <w:szCs w:val="24"/>
              </w:rPr>
              <w:t>gt</w:t>
            </w:r>
            <w:r w:rsidRPr="005C16E0">
              <w:rPr>
                <w:rFonts w:ascii="Times New Roman" w:eastAsia="Calibri" w:hAnsi="Times New Roman"/>
                <w:sz w:val="24"/>
                <w:szCs w:val="24"/>
              </w:rPr>
              <w:t xml:space="preserve"> atbilstības sertifikāts, kas apliecina, ka privātpersonas parakstu vākšanas tiešsaistes sistēma atbilst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2014.</w:t>
            </w:r>
            <w:r w:rsidR="00CA2720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gada 12.</w:t>
            </w:r>
            <w:r w:rsidR="00CA2720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augusta </w:t>
            </w:r>
            <w:r w:rsidR="007C4187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MK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noteikumiem Nr.</w:t>
            </w:r>
            <w:r w:rsidR="00CA2720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B73646"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471 “Parakstu vākšanas tiešsaistes sistēmu drošības un tehniskās prasības”</w:t>
            </w:r>
            <w:r w:rsidRPr="005C16E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6BE68016" w14:textId="049603E5" w:rsidR="00B62301" w:rsidRPr="005C16E0" w:rsidRDefault="00B73646" w:rsidP="00FD579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37" w:hanging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 w:rsidRPr="005C16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likumu “Par tautas nobalsošanu, likumu ierosināšanu un Eiropas pilsoņu iniciatīvu”</w:t>
            </w:r>
            <w:r w:rsidRPr="005C16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izsnie</w:t>
            </w:r>
            <w:r w:rsidR="00AF33B7">
              <w:rPr>
                <w:rFonts w:ascii="Times New Roman" w:hAnsi="Times New Roman"/>
                <w:sz w:val="24"/>
                <w:szCs w:val="24"/>
              </w:rPr>
              <w:t>gt</w:t>
            </w:r>
            <w:proofErr w:type="gramStart"/>
            <w:r w:rsidR="00D31FF1" w:rsidRPr="005C16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31FF1" w:rsidRPr="005C16E0">
              <w:rPr>
                <w:rFonts w:ascii="Times New Roman" w:hAnsi="Times New Roman"/>
                <w:sz w:val="24"/>
                <w:szCs w:val="24"/>
              </w:rPr>
              <w:t>sertifikāt</w:t>
            </w:r>
            <w:r w:rsidR="00AF33B7">
              <w:rPr>
                <w:rFonts w:ascii="Times New Roman" w:hAnsi="Times New Roman"/>
                <w:sz w:val="24"/>
                <w:szCs w:val="24"/>
              </w:rPr>
              <w:t>us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, kas apliecina, ka tiešsaistes sistēma, ko izmanto, lai paziņojumus par atbalstu Eiropas pilsoņu iniciatīvai vāktu tiešsaistē, atbilst drošības un tehniskajiem parametriem.</w:t>
            </w:r>
          </w:p>
          <w:p w14:paraId="34EA882F" w14:textId="501697DD" w:rsidR="00FB55AF" w:rsidRPr="005C16E0" w:rsidRDefault="00FB55AF" w:rsidP="00FD5793">
            <w:pPr>
              <w:spacing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>Vispārīga komitejas nosaukuma izvēle ļaus nākotnē izvairīties no komitej</w:t>
            </w:r>
            <w:r w:rsidR="005C16E0">
              <w:rPr>
                <w:rFonts w:ascii="Times New Roman" w:hAnsi="Times New Roman"/>
                <w:sz w:val="24"/>
                <w:szCs w:val="24"/>
              </w:rPr>
              <w:t>a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s nolikuma grozījumiem tad, kad komiteja paplašinās savas funkcijas.</w:t>
            </w:r>
          </w:p>
          <w:p w14:paraId="63EFEA2A" w14:textId="1E4966ED" w:rsidR="00987599" w:rsidRPr="005C16E0" w:rsidRDefault="00BC789E" w:rsidP="00AF33B7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6E0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 w:rsidR="00FB55AF" w:rsidRPr="005C16E0">
              <w:rPr>
                <w:rFonts w:ascii="Times New Roman" w:hAnsi="Times New Roman"/>
                <w:sz w:val="24"/>
                <w:szCs w:val="24"/>
              </w:rPr>
              <w:t xml:space="preserve">ar noteikumu projektu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 xml:space="preserve">tiek grozīts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 xml:space="preserve">komitejas nolikuma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5.7.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>apakšpunkts</w:t>
            </w:r>
            <w:r w:rsidR="00460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6E0">
              <w:rPr>
                <w:rFonts w:ascii="Times New Roman" w:hAnsi="Times New Roman"/>
                <w:sz w:val="24"/>
                <w:szCs w:val="24"/>
              </w:rPr>
              <w:t xml:space="preserve">Ņemot vērā to, ka </w:t>
            </w:r>
            <w:r w:rsidR="00FB55AF" w:rsidRPr="005C16E0">
              <w:rPr>
                <w:rFonts w:ascii="Times New Roman" w:hAnsi="Times New Roman"/>
                <w:sz w:val="24"/>
                <w:szCs w:val="24"/>
              </w:rPr>
              <w:t>pamatojoties uz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>gada 24.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novembra </w:t>
            </w:r>
            <w:r w:rsidR="007C4187" w:rsidRPr="005C16E0">
              <w:rPr>
                <w:rFonts w:ascii="Times New Roman" w:hAnsi="Times New Roman"/>
                <w:sz w:val="24"/>
                <w:szCs w:val="24"/>
              </w:rPr>
              <w:t>MK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rīkojuma Nr.</w:t>
            </w:r>
            <w:r w:rsidR="00CA2720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>738 “Par Latvijas Universitātes aģentūras "Latvijas Universitātes Matemātikas un informātikas institūts" pārveidi” 1.</w:t>
            </w:r>
            <w:r w:rsidR="00FD5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punktu </w:t>
            </w:r>
            <w:r w:rsidR="00B47E3D" w:rsidRPr="005C16E0">
              <w:rPr>
                <w:rFonts w:ascii="Times New Roman" w:hAnsi="Times New Roman"/>
                <w:sz w:val="24"/>
                <w:szCs w:val="24"/>
                <w:u w:val="single"/>
              </w:rPr>
              <w:t>Latvijas Universitātes aģent</w:t>
            </w:r>
            <w:r w:rsidR="00D31FF1" w:rsidRPr="005C1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ūras </w:t>
            </w:r>
            <w:r w:rsidR="00B47E3D" w:rsidRPr="005C16E0">
              <w:rPr>
                <w:rFonts w:ascii="Times New Roman" w:hAnsi="Times New Roman"/>
                <w:sz w:val="24"/>
                <w:szCs w:val="24"/>
                <w:u w:val="single"/>
              </w:rPr>
              <w:t>“Latvijas Universitātes Matemātikas un informātikas institūts”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nosaukums tika mainīts</w:t>
            </w:r>
            <w:r w:rsidR="00B47E3D" w:rsidRPr="005C16E0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760696" w:rsidRPr="005C16E0">
              <w:rPr>
                <w:rFonts w:ascii="Times New Roman" w:hAnsi="Times New Roman"/>
                <w:sz w:val="24"/>
                <w:szCs w:val="24"/>
                <w:u w:val="single"/>
              </w:rPr>
              <w:t>Latvijas Universitātes Matemātikas un informātikas institūts</w:t>
            </w:r>
            <w:r w:rsidR="003A4F2E" w:rsidRPr="005C16E0">
              <w:rPr>
                <w:rFonts w:ascii="Times New Roman" w:hAnsi="Times New Roman"/>
                <w:sz w:val="24"/>
                <w:szCs w:val="24"/>
              </w:rPr>
              <w:t xml:space="preserve">, tad </w:t>
            </w:r>
            <w:r w:rsidR="00760696" w:rsidRPr="005C16E0">
              <w:rPr>
                <w:rFonts w:ascii="Times New Roman" w:hAnsi="Times New Roman"/>
                <w:sz w:val="24"/>
                <w:szCs w:val="24"/>
              </w:rPr>
              <w:t xml:space="preserve">nepieciešams veikt grozījumus komitejas nolikuma 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5.7. apakš</w:t>
            </w:r>
            <w:r w:rsidR="00760696" w:rsidRPr="005C16E0">
              <w:rPr>
                <w:rFonts w:ascii="Times New Roman" w:hAnsi="Times New Roman"/>
                <w:sz w:val="24"/>
                <w:szCs w:val="24"/>
              </w:rPr>
              <w:t>punktā, kur ti</w:t>
            </w:r>
            <w:r w:rsidR="00D31FF1" w:rsidRPr="005C16E0">
              <w:rPr>
                <w:rFonts w:ascii="Times New Roman" w:hAnsi="Times New Roman"/>
                <w:sz w:val="24"/>
                <w:szCs w:val="24"/>
              </w:rPr>
              <w:t>ek lietota atsauce uz institūtu.</w:t>
            </w:r>
          </w:p>
        </w:tc>
      </w:tr>
      <w:tr w:rsidR="00DD5444" w:rsidRPr="005C16E0" w14:paraId="25575EFF" w14:textId="77777777" w:rsidTr="00E24699">
        <w:trPr>
          <w:trHeight w:val="4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C4509" w14:textId="28D01152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15CB0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D8D6D" w14:textId="75BDDBBB" w:rsidR="00B911D1" w:rsidRPr="005C16E0" w:rsidRDefault="00760696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1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DD5444" w:rsidRPr="005C16E0" w14:paraId="69C4F67A" w14:textId="77777777" w:rsidTr="00A0712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432A8" w14:textId="77777777" w:rsidR="00B911D1" w:rsidRPr="005C16E0" w:rsidRDefault="00B911D1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81E97" w14:textId="77777777" w:rsidR="00B911D1" w:rsidRPr="005C16E0" w:rsidRDefault="00B911D1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BA1A4" w14:textId="544633EB" w:rsidR="00B911D1" w:rsidRPr="005C16E0" w:rsidRDefault="00D31FF1" w:rsidP="00F97C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430A7B9" w14:textId="429EF78F" w:rsidR="00B911D1" w:rsidRPr="005C16E0" w:rsidRDefault="00B911D1" w:rsidP="00F97C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D5444" w:rsidRPr="005C16E0" w14:paraId="0B58D857" w14:textId="77777777" w:rsidTr="00B911D1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F3249" w14:textId="77777777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DD5444" w:rsidRPr="005C16E0" w14:paraId="58CA2DF4" w14:textId="77777777" w:rsidTr="00B91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02F76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9A1FF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8B58F" w14:textId="633732FA" w:rsidR="00B911D1" w:rsidRPr="005C16E0" w:rsidRDefault="00F8201E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Tiesiskais regulējums ietekmēs 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akciju sabiedrību </w:t>
            </w:r>
            <w:r w:rsidR="00D31FF1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“Latvijas Valsts Radio un televīzijas centrs”</w:t>
            </w:r>
            <w:r w:rsidR="003A4F2E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LVRTC)</w:t>
            </w:r>
            <w:r w:rsid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 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Latvijā vienīgo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zticamo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sertifik</w:t>
            </w:r>
            <w:r w:rsidR="00FB55AF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ācijas pakalpojumu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sniedzēju, jo, lai LVRTC sertificētos, tam būs j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āgrieža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 komitejā nevis Datu valsts inspekcijā.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594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Komiteja arī būs institūcija, kura veiks LVRTC pastāvīgo uzraudzību.</w:t>
            </w:r>
          </w:p>
        </w:tc>
      </w:tr>
      <w:tr w:rsidR="00DD5444" w:rsidRPr="005C16E0" w14:paraId="2FFC58D6" w14:textId="77777777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1BEFB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89F1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AF4CE" w14:textId="5FBDEE2E" w:rsidR="00DF0AC9" w:rsidRPr="005C16E0" w:rsidRDefault="00BD5594" w:rsidP="00FD5793">
            <w:pPr>
              <w:pStyle w:val="naisc"/>
              <w:spacing w:before="0" w:after="0" w:line="276" w:lineRule="auto"/>
              <w:ind w:firstLine="720"/>
              <w:jc w:val="both"/>
            </w:pPr>
            <w:r w:rsidRPr="005C16E0">
              <w:t xml:space="preserve">Tā kā ar </w:t>
            </w:r>
            <w:r w:rsidR="00FB55AF" w:rsidRPr="005C16E0">
              <w:t>noteikumu projektu</w:t>
            </w:r>
            <w:r w:rsidRPr="005C16E0">
              <w:t xml:space="preserve"> mainās tikai piekritīgā iestāde, kura uzraudzīs un </w:t>
            </w:r>
            <w:r w:rsidR="00576581">
              <w:t>apstiprinās</w:t>
            </w:r>
            <w:r w:rsidRPr="005C16E0">
              <w:t xml:space="preserve"> </w:t>
            </w:r>
            <w:r w:rsidR="007C4187" w:rsidRPr="005C16E0">
              <w:t>uzticamus</w:t>
            </w:r>
            <w:r w:rsidR="003A4F2E" w:rsidRPr="005C16E0">
              <w:t xml:space="preserve"> </w:t>
            </w:r>
            <w:r w:rsidR="00B9676A">
              <w:t>sertifikācijas pakalpojumu</w:t>
            </w:r>
            <w:r w:rsidRPr="005C16E0">
              <w:t xml:space="preserve"> sniedzējus</w:t>
            </w:r>
            <w:r w:rsidR="00E46556" w:rsidRPr="005C16E0">
              <w:t>, tad tautsaimniecība netiek ietekmēta</w:t>
            </w:r>
            <w:r w:rsidR="003A4F2E" w:rsidRPr="005C16E0">
              <w:t xml:space="preserve">. </w:t>
            </w:r>
            <w:r w:rsidR="00B9676A">
              <w:t xml:space="preserve">LVRTC, kā Latvijā vienīgais </w:t>
            </w:r>
            <w:r w:rsidR="00B9676A">
              <w:lastRenderedPageBreak/>
              <w:t>s</w:t>
            </w:r>
            <w:r w:rsidR="003A4F2E" w:rsidRPr="005C16E0">
              <w:t xml:space="preserve">ertifikācijas </w:t>
            </w:r>
            <w:r w:rsidR="00FB55AF" w:rsidRPr="005C16E0">
              <w:t>pakalpojumu</w:t>
            </w:r>
            <w:r w:rsidR="00B9676A">
              <w:t xml:space="preserve"> sniedzējs</w:t>
            </w:r>
            <w:r w:rsidR="003A4F2E" w:rsidRPr="005C16E0">
              <w:t>, tāp</w:t>
            </w:r>
            <w:r w:rsidR="00B9676A">
              <w:t>at kā līdz šim, tiks sertificēts un uzraudzīts.</w:t>
            </w:r>
            <w:r w:rsidR="00E46556" w:rsidRPr="005C16E0">
              <w:t xml:space="preserve"> Arī citiem potenciālajiem </w:t>
            </w:r>
            <w:r w:rsidR="003A4F2E" w:rsidRPr="005C16E0">
              <w:t>sertifikācijas</w:t>
            </w:r>
            <w:r w:rsidR="00E46556" w:rsidRPr="005C16E0">
              <w:t xml:space="preserve"> pak</w:t>
            </w:r>
            <w:r w:rsidR="00B9676A">
              <w:t>alpojumu</w:t>
            </w:r>
            <w:r w:rsidR="00E46556" w:rsidRPr="005C16E0">
              <w:t xml:space="preserve"> sniedzējiem, ja tie vēlēsies kļūt par uztic</w:t>
            </w:r>
            <w:r w:rsidR="00B9676A">
              <w:t>amiem sertifikācijas pakalpojumu</w:t>
            </w:r>
            <w:r w:rsidR="00E46556" w:rsidRPr="005C16E0">
              <w:t xml:space="preserve"> sniedzējiem, būs </w:t>
            </w:r>
            <w:proofErr w:type="spellStart"/>
            <w:r w:rsidR="00E46556" w:rsidRPr="005C16E0">
              <w:t>jāsertificējas</w:t>
            </w:r>
            <w:proofErr w:type="spellEnd"/>
            <w:r w:rsidR="00E46556" w:rsidRPr="005C16E0">
              <w:t xml:space="preserve"> </w:t>
            </w:r>
            <w:r w:rsidR="007C4187" w:rsidRPr="005C16E0">
              <w:t>komitejā</w:t>
            </w:r>
            <w:r w:rsidR="00E46556" w:rsidRPr="005C16E0">
              <w:t>.</w:t>
            </w:r>
          </w:p>
          <w:p w14:paraId="719D0601" w14:textId="24481626" w:rsidR="003A4F2E" w:rsidRPr="005C16E0" w:rsidRDefault="003A4F2E" w:rsidP="00FD5793">
            <w:pPr>
              <w:pStyle w:val="naisc"/>
              <w:spacing w:before="0" w:after="0" w:line="276" w:lineRule="auto"/>
              <w:ind w:firstLine="720"/>
              <w:jc w:val="both"/>
            </w:pPr>
            <w:r w:rsidRPr="005C16E0">
              <w:t>Ņemot vērā to,</w:t>
            </w:r>
            <w:r w:rsidR="007C4187" w:rsidRPr="005C16E0">
              <w:t xml:space="preserve"> ka, veidojot komiteju, </w:t>
            </w:r>
            <w:r w:rsidRPr="005C16E0">
              <w:t>Aizsardzības ministrijai tika piešķirtas papildus štata vietas, lai tā varētu nodrošināt komitejas darbību</w:t>
            </w:r>
            <w:r w:rsidR="007C4187" w:rsidRPr="005C16E0">
              <w:t xml:space="preserve"> (arī uzt</w:t>
            </w:r>
            <w:r w:rsidR="00E24699">
              <w:t>icamu sertifikācijas pakalpojumu</w:t>
            </w:r>
            <w:r w:rsidR="007C4187" w:rsidRPr="005C16E0">
              <w:t xml:space="preserve"> sniedzēju uzraudzību)</w:t>
            </w:r>
            <w:r w:rsidRPr="005C16E0">
              <w:t xml:space="preserve">, tad administratīvais slogs ar </w:t>
            </w:r>
            <w:r w:rsidR="00FB55AF" w:rsidRPr="005C16E0">
              <w:t>šo noteikumu projektu</w:t>
            </w:r>
            <w:r w:rsidRPr="005C16E0">
              <w:t xml:space="preserve"> </w:t>
            </w:r>
            <w:r w:rsidR="007C4187" w:rsidRPr="005C16E0">
              <w:t xml:space="preserve">komitejai </w:t>
            </w:r>
            <w:r w:rsidRPr="005C16E0">
              <w:t>nemainās.</w:t>
            </w:r>
          </w:p>
        </w:tc>
      </w:tr>
      <w:tr w:rsidR="00DD5444" w:rsidRPr="005C16E0" w14:paraId="3FD163DA" w14:textId="77777777" w:rsidTr="00E24699">
        <w:trPr>
          <w:trHeight w:val="23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8E8F9" w14:textId="48F390C2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E937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D0624" w14:textId="2CFC95D3" w:rsidR="00E46556" w:rsidRPr="005C16E0" w:rsidRDefault="007C4187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ka, veidojot komiteju, Aizsardzības ministrijai tika </w:t>
            </w:r>
            <w:r w:rsidR="0034691E"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piešķirti papildus finanšu līdzekļi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tā </w:t>
            </w:r>
            <w:r w:rsid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varētu nodro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šināt komitejas darbību (arī uzt</w:t>
            </w:r>
            <w:r w:rsidR="00E24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icamu sertifikācijas pakalpojumu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sniedzēju uzraudzību), </w:t>
            </w:r>
            <w:r w:rsidR="0034691E"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tad šis anot</w:t>
            </w: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ācijas punkts netiek aizpildīts.</w:t>
            </w:r>
          </w:p>
        </w:tc>
      </w:tr>
      <w:tr w:rsidR="00DD5444" w:rsidRPr="005C16E0" w14:paraId="389EBF09" w14:textId="77777777" w:rsidTr="00B911D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074B1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9839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AFBE7" w14:textId="7EF1D4CF" w:rsidR="00B911D1" w:rsidRPr="005C16E0" w:rsidRDefault="00AA0CBA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C26C6F2" w14:textId="7BE4E78E" w:rsidR="00B911D1" w:rsidRPr="005C16E0" w:rsidRDefault="00B911D1" w:rsidP="00F97C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DD5444" w:rsidRPr="005C16E0" w14:paraId="6B054ACA" w14:textId="77777777" w:rsidTr="00B911D1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39202" w14:textId="77777777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DD5444" w:rsidRPr="005C16E0" w14:paraId="0A347952" w14:textId="77777777" w:rsidTr="00B911D1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30F29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96167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8911C" w14:textId="5E805C2B" w:rsidR="00AA0CBA" w:rsidRPr="005C16E0" w:rsidRDefault="00E41F70" w:rsidP="00F97C92">
            <w:pPr>
              <w:pStyle w:val="Default"/>
              <w:spacing w:after="120"/>
              <w:jc w:val="both"/>
              <w:rPr>
                <w:color w:val="auto"/>
              </w:rPr>
            </w:pPr>
            <w:r w:rsidRPr="005C16E0">
              <w:rPr>
                <w:color w:val="auto"/>
              </w:rPr>
              <w:t>Projekts šo jomu neskar.</w:t>
            </w:r>
          </w:p>
          <w:p w14:paraId="3F5A672A" w14:textId="1F850474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44" w:rsidRPr="005C16E0" w14:paraId="23D841EF" w14:textId="77777777" w:rsidTr="002A2C0E">
        <w:trPr>
          <w:trHeight w:val="539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F0812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566BE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5673" w14:textId="429DA3C8" w:rsidR="00B911D1" w:rsidRPr="005C16E0" w:rsidRDefault="00E41F70" w:rsidP="00FD579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C16E0">
              <w:rPr>
                <w:color w:val="auto"/>
              </w:rPr>
              <w:t xml:space="preserve">Projekts sabiedriskajai apspriešanai publicēts </w:t>
            </w:r>
            <w:r w:rsidR="007F785A" w:rsidRPr="005C16E0">
              <w:rPr>
                <w:color w:val="auto"/>
              </w:rPr>
              <w:t>Aizsardzības ministrijas</w:t>
            </w:r>
            <w:r w:rsidRPr="005C16E0">
              <w:rPr>
                <w:color w:val="auto"/>
              </w:rPr>
              <w:t xml:space="preserve"> </w:t>
            </w:r>
            <w:proofErr w:type="spellStart"/>
            <w:r w:rsidRPr="005C16E0">
              <w:rPr>
                <w:color w:val="auto"/>
              </w:rPr>
              <w:t>mājaslapas</w:t>
            </w:r>
            <w:proofErr w:type="spellEnd"/>
            <w:r w:rsidRPr="005C16E0">
              <w:rPr>
                <w:color w:val="auto"/>
              </w:rPr>
              <w:t xml:space="preserve"> sadaļā „Sabiedrības līdzdalība”. </w:t>
            </w:r>
          </w:p>
        </w:tc>
      </w:tr>
      <w:tr w:rsidR="00DD5444" w:rsidRPr="005C16E0" w14:paraId="640E999B" w14:textId="77777777" w:rsidTr="00B911D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64498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23BBC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5DD5" w14:textId="43FF9D62" w:rsidR="00B911D1" w:rsidRPr="005C16E0" w:rsidRDefault="00220180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Projekts 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šo jomu neskar.</w:t>
            </w:r>
          </w:p>
        </w:tc>
      </w:tr>
      <w:tr w:rsidR="00DD5444" w:rsidRPr="005C16E0" w14:paraId="06AFFF7A" w14:textId="77777777" w:rsidTr="002A2C0E">
        <w:trPr>
          <w:trHeight w:val="29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7C6BF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05564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AF970" w14:textId="0E77244C" w:rsidR="00B911D1" w:rsidRPr="005C16E0" w:rsidRDefault="00091724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8E8B13B" w14:textId="1C6A98ED" w:rsidR="00B911D1" w:rsidRPr="005C16E0" w:rsidRDefault="00B911D1" w:rsidP="00F97C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D5444" w:rsidRPr="005C16E0" w14:paraId="1F939827" w14:textId="77777777" w:rsidTr="00B911D1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E9F9" w14:textId="77777777" w:rsidR="00B911D1" w:rsidRPr="005C16E0" w:rsidRDefault="00B911D1" w:rsidP="00F97C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DD5444" w:rsidRPr="005C16E0" w14:paraId="3FEDEC99" w14:textId="77777777" w:rsidTr="00B911D1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0C777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11305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4270B" w14:textId="77777777" w:rsidR="00677F40" w:rsidRPr="005C16E0" w:rsidRDefault="000D7A01" w:rsidP="00FD57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Komitejas sastāvā iekļautās institūcijas: </w:t>
            </w:r>
          </w:p>
          <w:p w14:paraId="4EF93EE2" w14:textId="5A7D20B4" w:rsidR="00677F40" w:rsidRPr="005C16E0" w:rsidRDefault="007F785A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Aizsardzības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1203095" w14:textId="777C0866" w:rsidR="00677F40" w:rsidRPr="005C16E0" w:rsidRDefault="007F785A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Satiksmes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D3D523A" w14:textId="1D864126" w:rsidR="00677F40" w:rsidRPr="005C16E0" w:rsidRDefault="000E0161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F785A" w:rsidRPr="005C16E0">
              <w:rPr>
                <w:rFonts w:ascii="Times New Roman" w:eastAsia="Times New Roman" w:hAnsi="Times New Roman"/>
                <w:sz w:val="24"/>
                <w:szCs w:val="24"/>
              </w:rPr>
              <w:t>ieslietu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98D1416" w14:textId="635841BB" w:rsidR="00724F69" w:rsidRPr="005C16E0" w:rsidRDefault="00724F69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Ie</w:t>
            </w:r>
            <w:r w:rsidR="007F785A" w:rsidRPr="005C16E0">
              <w:rPr>
                <w:rFonts w:ascii="Times New Roman" w:eastAsia="Times New Roman" w:hAnsi="Times New Roman"/>
                <w:sz w:val="24"/>
                <w:szCs w:val="24"/>
              </w:rPr>
              <w:t>kšlietu ministrija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1800404" w14:textId="2C468645" w:rsidR="00677F40" w:rsidRPr="005C16E0" w:rsidRDefault="007F785A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Vides aizsardzības un reģionālās attīstības ministrija</w:t>
            </w:r>
            <w:r w:rsidR="00677F40"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7D519BB" w14:textId="777702D3" w:rsidR="00677F40" w:rsidRPr="005C16E0" w:rsidRDefault="00677F40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7F785A" w:rsidRPr="005C16E0">
              <w:rPr>
                <w:rFonts w:ascii="Times New Roman" w:eastAsia="Times New Roman" w:hAnsi="Times New Roman"/>
                <w:sz w:val="24"/>
                <w:szCs w:val="24"/>
              </w:rPr>
              <w:t>atu valsts inspekcija</w:t>
            </w: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1B38B25" w14:textId="26F39658" w:rsidR="00B911D1" w:rsidRPr="005C16E0" w:rsidRDefault="000E0161" w:rsidP="00FD579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/>
                <w:sz w:val="24"/>
                <w:szCs w:val="24"/>
              </w:rPr>
              <w:t>CERT.LV</w:t>
            </w:r>
            <w:r w:rsidR="00091724" w:rsidRPr="005C16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D5444" w:rsidRPr="005C16E0" w14:paraId="15842E47" w14:textId="77777777" w:rsidTr="00FB55AF">
        <w:trPr>
          <w:trHeight w:val="247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A817A" w14:textId="7726C798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5DB45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6599B783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20770" w14:textId="37CF057F" w:rsidR="0050700E" w:rsidRPr="005C16E0" w:rsidRDefault="0050700E" w:rsidP="00FD5793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Jauna institūcija neti</w:t>
            </w:r>
            <w:r w:rsidR="00963E43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 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veidota, aizsardzības ministra pakļautīb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 </w:t>
            </w:r>
            <w:r w:rsidR="003B2DC8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esošā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institūcija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(komiteja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kurai piešķirts budžets un papildus personāls, pārņem </w:t>
            </w:r>
            <w:r w:rsidR="003319CA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Datu valsts inspekcijas funkcija</w:t>
            </w:r>
            <w:r w:rsidR="003A634D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s attiecībā uz uzticamu sertifikācijas pakalpojumu sniedzēju uzraudzību. Datu valsts inspekcija turpina veikt savas tiešās funkcijas attiecībā uz datu aizsardzību.</w:t>
            </w:r>
          </w:p>
        </w:tc>
      </w:tr>
      <w:tr w:rsidR="00B911D1" w:rsidRPr="005C16E0" w14:paraId="66E9DC0C" w14:textId="77777777" w:rsidTr="00FB55AF">
        <w:trPr>
          <w:trHeight w:val="339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0246D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219C7" w14:textId="77777777" w:rsidR="00B911D1" w:rsidRPr="005C16E0" w:rsidRDefault="00B911D1" w:rsidP="00F97C9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7349A" w14:textId="2CA5B7B7" w:rsidR="00B911D1" w:rsidRPr="005C16E0" w:rsidRDefault="00B911D1" w:rsidP="00F9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E41F70" w:rsidRPr="005C1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5F7653" w14:textId="56992470" w:rsidR="004D15A9" w:rsidRPr="005C16E0" w:rsidRDefault="004D15A9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A101C2" w14:textId="271D85AF" w:rsidR="000D7A01" w:rsidRPr="005C16E0" w:rsidRDefault="000D7A01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16E0">
        <w:rPr>
          <w:rFonts w:ascii="Times New Roman" w:hAnsi="Times New Roman" w:cs="Times New Roman"/>
          <w:sz w:val="24"/>
          <w:szCs w:val="24"/>
        </w:rPr>
        <w:t>Anotācijas III</w:t>
      </w:r>
      <w:r w:rsidR="004603D2">
        <w:rPr>
          <w:rFonts w:ascii="Times New Roman" w:hAnsi="Times New Roman" w:cs="Times New Roman"/>
          <w:sz w:val="24"/>
          <w:szCs w:val="24"/>
        </w:rPr>
        <w:t xml:space="preserve">, IV un </w:t>
      </w:r>
      <w:r w:rsidRPr="005C16E0">
        <w:rPr>
          <w:rFonts w:ascii="Times New Roman" w:hAnsi="Times New Roman" w:cs="Times New Roman"/>
          <w:sz w:val="24"/>
          <w:szCs w:val="24"/>
        </w:rPr>
        <w:t xml:space="preserve">V sadaļa </w:t>
      </w:r>
      <w:r w:rsidR="00E022E9" w:rsidRPr="005C16E0">
        <w:rPr>
          <w:rFonts w:ascii="Times New Roman" w:hAnsi="Times New Roman" w:cs="Times New Roman"/>
          <w:sz w:val="24"/>
          <w:szCs w:val="24"/>
        </w:rPr>
        <w:t xml:space="preserve">– </w:t>
      </w:r>
      <w:r w:rsidRPr="005C16E0">
        <w:rPr>
          <w:rFonts w:ascii="Times New Roman" w:hAnsi="Times New Roman" w:cs="Times New Roman"/>
          <w:sz w:val="24"/>
          <w:szCs w:val="24"/>
        </w:rPr>
        <w:t>projekts šīs jomas neskar.</w:t>
      </w:r>
    </w:p>
    <w:p w14:paraId="06075108" w14:textId="77777777" w:rsidR="00947F0D" w:rsidRPr="005C16E0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BFDF7F" w14:textId="77777777" w:rsidR="00947F0D" w:rsidRPr="005C16E0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16E0">
        <w:rPr>
          <w:rFonts w:ascii="Times New Roman" w:hAnsi="Times New Roman" w:cs="Times New Roman"/>
          <w:sz w:val="24"/>
          <w:szCs w:val="24"/>
        </w:rPr>
        <w:t>Aizsardzības ministrs</w:t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</w:r>
      <w:r w:rsidRPr="005C16E0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5C16E0">
        <w:rPr>
          <w:rFonts w:ascii="Times New Roman" w:hAnsi="Times New Roman" w:cs="Times New Roman"/>
          <w:sz w:val="24"/>
          <w:szCs w:val="24"/>
        </w:rPr>
        <w:t>Bergmanis</w:t>
      </w:r>
      <w:proofErr w:type="spellEnd"/>
    </w:p>
    <w:p w14:paraId="3543385F" w14:textId="77777777" w:rsidR="00947F0D" w:rsidRPr="005C16E0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D663C9" w14:textId="77777777" w:rsidR="00947F0D" w:rsidRPr="005C16E0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BEF69A" w14:textId="77D22ED2" w:rsidR="00947F0D" w:rsidRPr="005C16E0" w:rsidRDefault="002D4BC1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16E0">
        <w:rPr>
          <w:rFonts w:ascii="Times New Roman" w:hAnsi="Times New Roman" w:cs="Times New Roman"/>
          <w:sz w:val="24"/>
          <w:szCs w:val="24"/>
        </w:rPr>
        <w:t>Vīza: v</w:t>
      </w:r>
      <w:r w:rsidR="00FE2B71" w:rsidRPr="005C16E0">
        <w:rPr>
          <w:rFonts w:ascii="Times New Roman" w:hAnsi="Times New Roman" w:cs="Times New Roman"/>
          <w:sz w:val="24"/>
          <w:szCs w:val="24"/>
        </w:rPr>
        <w:t>alsts sekretār</w:t>
      </w:r>
      <w:r w:rsidR="002F0966" w:rsidRPr="005C16E0">
        <w:rPr>
          <w:rFonts w:ascii="Times New Roman" w:hAnsi="Times New Roman" w:cs="Times New Roman"/>
          <w:sz w:val="24"/>
          <w:szCs w:val="24"/>
        </w:rPr>
        <w:t>s</w:t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r w:rsidR="00FE2B71" w:rsidRPr="005C16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0966" w:rsidRPr="005C16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r w:rsidR="002F0966" w:rsidRPr="005C16E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F0966" w:rsidRPr="005C16E0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795A0883" w14:textId="77777777" w:rsidR="00F52AE4" w:rsidRPr="005C16E0" w:rsidRDefault="00F52AE4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05818E" w14:textId="77777777" w:rsidR="00F52AE4" w:rsidRPr="005C16E0" w:rsidRDefault="00F52AE4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47D0B9" w14:textId="77777777" w:rsidR="00F52AE4" w:rsidRPr="005C16E0" w:rsidRDefault="00F52AE4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D1A704" w14:textId="00E6AF0A" w:rsidR="000D7A01" w:rsidRPr="005C16E0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begin"/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instrText xml:space="preserve"> SAVEDATE   \* MERGEFORMAT </w:instrTex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separate"/>
      </w:r>
      <w:r w:rsidR="00A80823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19.06.2017 11:21:00</w: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end"/>
      </w:r>
    </w:p>
    <w:p w14:paraId="51BE8887" w14:textId="31D80881" w:rsidR="002D4BC1" w:rsidRPr="005C16E0" w:rsidRDefault="002D4BC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begin"/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instrText xml:space="preserve"> NUMWORDS   \* MERGEFORMAT </w:instrTex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separate"/>
      </w:r>
      <w:r w:rsidR="00A80823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1024</w: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fldChar w:fldCharType="end"/>
      </w:r>
    </w:p>
    <w:p w14:paraId="46011334" w14:textId="6443540C" w:rsidR="000D7A01" w:rsidRPr="005C16E0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>Z.</w:t>
      </w:r>
      <w:r w:rsidR="000C1E4C"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>Beļavska, 67335352</w:t>
      </w:r>
    </w:p>
    <w:p w14:paraId="5029377D" w14:textId="45537951" w:rsidR="000D7A01" w:rsidRPr="005C16E0" w:rsidRDefault="00A80823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hyperlink r:id="rId12" w:history="1">
        <w:r w:rsidR="00D505E3" w:rsidRPr="005C16E0">
          <w:rPr>
            <w:rStyle w:val="Hyperlink"/>
            <w:rFonts w:ascii="Times New Roman" w:eastAsia="Times New Roman" w:hAnsi="Times New Roman" w:cs="Times New Roman"/>
            <w:sz w:val="20"/>
            <w:szCs w:val="24"/>
            <w:lang w:eastAsia="lv-LV"/>
          </w:rPr>
          <w:t>zane.belavska@mod.gov.lv</w:t>
        </w:r>
      </w:hyperlink>
      <w:r w:rsidR="000D7A01" w:rsidRPr="005C16E0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  <w:bookmarkStart w:id="0" w:name="_GoBack"/>
      <w:bookmarkEnd w:id="0"/>
    </w:p>
    <w:sectPr w:rsidR="000D7A01" w:rsidRPr="005C16E0" w:rsidSect="00610FDD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53FA" w14:textId="77777777" w:rsidR="00BC3C11" w:rsidRDefault="00BC3C11" w:rsidP="004D15A9">
      <w:pPr>
        <w:spacing w:after="0" w:line="240" w:lineRule="auto"/>
      </w:pPr>
      <w:r>
        <w:separator/>
      </w:r>
    </w:p>
  </w:endnote>
  <w:endnote w:type="continuationSeparator" w:id="0">
    <w:p w14:paraId="4F5F91D7" w14:textId="77777777" w:rsidR="00BC3C11" w:rsidRDefault="00BC3C1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1E29" w14:textId="77777777" w:rsidR="00B219AA" w:rsidRDefault="00B219AA" w:rsidP="00B219A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4"/>
      </w:rPr>
    </w:pPr>
  </w:p>
  <w:p w14:paraId="10DD16EF" w14:textId="0BCDEAD9" w:rsidR="00760696" w:rsidRPr="00B219AA" w:rsidRDefault="002E3DEF" w:rsidP="00760696">
    <w:pPr>
      <w:pStyle w:val="Footer"/>
      <w:jc w:val="both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4603D2">
      <w:rPr>
        <w:rFonts w:ascii="Times New Roman" w:hAnsi="Times New Roman" w:cs="Times New Roman"/>
        <w:color w:val="000000" w:themeColor="text1"/>
        <w:sz w:val="20"/>
        <w:szCs w:val="24"/>
      </w:rPr>
      <w:t>19</w:t>
    </w:r>
    <w:r w:rsidR="008A579D">
      <w:rPr>
        <w:rFonts w:ascii="Times New Roman" w:hAnsi="Times New Roman" w:cs="Times New Roman"/>
        <w:color w:val="000000" w:themeColor="text1"/>
        <w:sz w:val="20"/>
        <w:szCs w:val="24"/>
      </w:rPr>
      <w:t>06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>17_komiteja</w:t>
    </w:r>
    <w:r w:rsidR="00EE5C8D">
      <w:rPr>
        <w:rFonts w:ascii="Times New Roman" w:hAnsi="Times New Roman" w:cs="Times New Roman"/>
        <w:color w:val="000000" w:themeColor="text1"/>
        <w:sz w:val="20"/>
        <w:szCs w:val="24"/>
      </w:rPr>
      <w:t>s_nolikums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.docx; </w:t>
    </w:r>
    <w:r w:rsidR="00760696">
      <w:rPr>
        <w:rFonts w:ascii="Times New Roman" w:hAnsi="Times New Roman" w:cs="Times New Roman"/>
        <w:color w:val="000000" w:themeColor="text1"/>
        <w:sz w:val="20"/>
        <w:szCs w:val="24"/>
      </w:rPr>
      <w:t>Ministru kabineta noteikumu projekta “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>Grozījumi Ministru kabineta 2016. gada 1. novembra noteikumos Nr.695 „Elektroniskās identifikācijas uzraudzības komitejas nolikums”</w:t>
    </w:r>
    <w:r w:rsidR="00760696">
      <w:rPr>
        <w:rFonts w:ascii="Times New Roman" w:hAnsi="Times New Roman" w:cs="Times New Roman"/>
        <w:color w:val="000000" w:themeColor="text1"/>
        <w:sz w:val="20"/>
        <w:szCs w:val="24"/>
      </w:rPr>
      <w:t>”</w:t>
    </w:r>
    <w:r w:rsidR="00760696"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 sākotnējās ietekmes novērtējuma ziņojums (anotācija)</w:t>
    </w:r>
  </w:p>
  <w:p w14:paraId="6DAC3F83" w14:textId="192A813C" w:rsidR="000D7A01" w:rsidRPr="00B219AA" w:rsidRDefault="000D7A01" w:rsidP="00760696">
    <w:pPr>
      <w:pStyle w:val="Footer"/>
      <w:jc w:val="both"/>
      <w:rPr>
        <w:rFonts w:ascii="Times New Roman" w:hAnsi="Times New Roman" w:cs="Times New Roman"/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21F1" w14:textId="5D8DABB1" w:rsidR="00E24699" w:rsidRPr="00B219AA" w:rsidRDefault="00E24699" w:rsidP="00E24699">
    <w:pPr>
      <w:pStyle w:val="Footer"/>
      <w:jc w:val="both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4603D2">
      <w:rPr>
        <w:rFonts w:ascii="Times New Roman" w:hAnsi="Times New Roman" w:cs="Times New Roman"/>
        <w:color w:val="000000" w:themeColor="text1"/>
        <w:sz w:val="20"/>
        <w:szCs w:val="24"/>
      </w:rPr>
      <w:t>1906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>17_komiteja</w:t>
    </w:r>
    <w:r>
      <w:rPr>
        <w:rFonts w:ascii="Times New Roman" w:hAnsi="Times New Roman" w:cs="Times New Roman"/>
        <w:color w:val="000000" w:themeColor="text1"/>
        <w:sz w:val="20"/>
        <w:szCs w:val="24"/>
      </w:rPr>
      <w:t>s_nolikums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.docx; </w:t>
    </w:r>
    <w:r>
      <w:rPr>
        <w:rFonts w:ascii="Times New Roman" w:hAnsi="Times New Roman" w:cs="Times New Roman"/>
        <w:color w:val="000000" w:themeColor="text1"/>
        <w:sz w:val="20"/>
        <w:szCs w:val="24"/>
      </w:rPr>
      <w:t>Ministru kabineta noteikumu projekta “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>Grozījumi Ministru kabineta 2016. gada 1. novembra noteikumos Nr.695 „Elektroniskās identifikācijas uzraudzības komitejas nolikums”</w:t>
    </w:r>
    <w:r>
      <w:rPr>
        <w:rFonts w:ascii="Times New Roman" w:hAnsi="Times New Roman" w:cs="Times New Roman"/>
        <w:color w:val="000000" w:themeColor="text1"/>
        <w:sz w:val="20"/>
        <w:szCs w:val="24"/>
      </w:rPr>
      <w:t>”</w:t>
    </w:r>
    <w:r w:rsidRPr="00760696">
      <w:rPr>
        <w:rFonts w:ascii="Times New Roman" w:hAnsi="Times New Roman" w:cs="Times New Roman"/>
        <w:color w:val="000000" w:themeColor="text1"/>
        <w:sz w:val="20"/>
        <w:szCs w:val="24"/>
      </w:rPr>
      <w:t xml:space="preserve"> sākotnējās ietekmes novērtējuma ziņojums (anotācija)</w:t>
    </w:r>
  </w:p>
  <w:p w14:paraId="58FB928E" w14:textId="0C036D8B" w:rsidR="003A750F" w:rsidRPr="00E24699" w:rsidRDefault="003A750F" w:rsidP="00E24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C7F3" w14:textId="77777777" w:rsidR="00BC3C11" w:rsidRDefault="00BC3C11" w:rsidP="004D15A9">
      <w:pPr>
        <w:spacing w:after="0" w:line="240" w:lineRule="auto"/>
      </w:pPr>
      <w:r>
        <w:separator/>
      </w:r>
    </w:p>
  </w:footnote>
  <w:footnote w:type="continuationSeparator" w:id="0">
    <w:p w14:paraId="33DC82AF" w14:textId="77777777" w:rsidR="00BC3C11" w:rsidRDefault="00BC3C1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77777777" w:rsidR="00952B75" w:rsidRPr="004D15A9" w:rsidRDefault="00952B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8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952B75" w:rsidRDefault="00952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451"/>
    <w:multiLevelType w:val="hybridMultilevel"/>
    <w:tmpl w:val="CF86CCFE"/>
    <w:lvl w:ilvl="0" w:tplc="46409656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5E4C"/>
    <w:multiLevelType w:val="hybridMultilevel"/>
    <w:tmpl w:val="E9167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F05"/>
    <w:multiLevelType w:val="hybridMultilevel"/>
    <w:tmpl w:val="9DF2FA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F66"/>
    <w:multiLevelType w:val="hybridMultilevel"/>
    <w:tmpl w:val="9DE86272"/>
    <w:lvl w:ilvl="0" w:tplc="37A40614">
      <w:start w:val="1"/>
      <w:numFmt w:val="decimal"/>
      <w:lvlText w:val="%1)"/>
      <w:lvlJc w:val="left"/>
      <w:pPr>
        <w:ind w:left="1755" w:hanging="1035"/>
      </w:pPr>
      <w:rPr>
        <w:rFonts w:eastAsia="Times New Roman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A0F2E"/>
    <w:multiLevelType w:val="hybridMultilevel"/>
    <w:tmpl w:val="E0AA911A"/>
    <w:lvl w:ilvl="0" w:tplc="BF5007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7FEA"/>
    <w:multiLevelType w:val="hybridMultilevel"/>
    <w:tmpl w:val="FB04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7CA8"/>
    <w:multiLevelType w:val="hybridMultilevel"/>
    <w:tmpl w:val="2908A2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2398"/>
    <w:multiLevelType w:val="hybridMultilevel"/>
    <w:tmpl w:val="80A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C17EA"/>
    <w:multiLevelType w:val="hybridMultilevel"/>
    <w:tmpl w:val="4886A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C607C"/>
    <w:multiLevelType w:val="hybridMultilevel"/>
    <w:tmpl w:val="DE120690"/>
    <w:lvl w:ilvl="0" w:tplc="2BC6C858">
      <w:start w:val="1"/>
      <w:numFmt w:val="decimal"/>
      <w:lvlText w:val="%1)"/>
      <w:lvlJc w:val="left"/>
      <w:pPr>
        <w:ind w:left="1815" w:hanging="1095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E561E"/>
    <w:multiLevelType w:val="hybridMultilevel"/>
    <w:tmpl w:val="E9C4B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A6549"/>
    <w:multiLevelType w:val="hybridMultilevel"/>
    <w:tmpl w:val="C9B6F7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5C4C"/>
    <w:multiLevelType w:val="hybridMultilevel"/>
    <w:tmpl w:val="36388C38"/>
    <w:lvl w:ilvl="0" w:tplc="B2808E9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071C4"/>
    <w:multiLevelType w:val="hybridMultilevel"/>
    <w:tmpl w:val="928461FA"/>
    <w:lvl w:ilvl="0" w:tplc="04260011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5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2350"/>
    <w:rsid w:val="000158E7"/>
    <w:rsid w:val="00017F6A"/>
    <w:rsid w:val="0002325A"/>
    <w:rsid w:val="00023AF7"/>
    <w:rsid w:val="0002433B"/>
    <w:rsid w:val="00025873"/>
    <w:rsid w:val="00026F6C"/>
    <w:rsid w:val="00031256"/>
    <w:rsid w:val="00042787"/>
    <w:rsid w:val="00047941"/>
    <w:rsid w:val="00050D8B"/>
    <w:rsid w:val="00051A29"/>
    <w:rsid w:val="00052793"/>
    <w:rsid w:val="00054FEB"/>
    <w:rsid w:val="00065136"/>
    <w:rsid w:val="00065E45"/>
    <w:rsid w:val="000776BA"/>
    <w:rsid w:val="0009153D"/>
    <w:rsid w:val="00091724"/>
    <w:rsid w:val="00093F2F"/>
    <w:rsid w:val="00094238"/>
    <w:rsid w:val="000A01E9"/>
    <w:rsid w:val="000A2519"/>
    <w:rsid w:val="000A49EA"/>
    <w:rsid w:val="000B4AFA"/>
    <w:rsid w:val="000C0E03"/>
    <w:rsid w:val="000C1E4C"/>
    <w:rsid w:val="000D07F3"/>
    <w:rsid w:val="000D2601"/>
    <w:rsid w:val="000D7A01"/>
    <w:rsid w:val="000E0161"/>
    <w:rsid w:val="000E27C6"/>
    <w:rsid w:val="000E3578"/>
    <w:rsid w:val="000E4382"/>
    <w:rsid w:val="000E7796"/>
    <w:rsid w:val="00101CD5"/>
    <w:rsid w:val="00103550"/>
    <w:rsid w:val="001130CE"/>
    <w:rsid w:val="00141FDC"/>
    <w:rsid w:val="00143223"/>
    <w:rsid w:val="00152991"/>
    <w:rsid w:val="0015303A"/>
    <w:rsid w:val="0016477A"/>
    <w:rsid w:val="0016688C"/>
    <w:rsid w:val="0019773F"/>
    <w:rsid w:val="001A1572"/>
    <w:rsid w:val="001A4EF2"/>
    <w:rsid w:val="001A5455"/>
    <w:rsid w:val="001A5C00"/>
    <w:rsid w:val="001A78CF"/>
    <w:rsid w:val="001C1A7A"/>
    <w:rsid w:val="001C2B6E"/>
    <w:rsid w:val="001C5CC6"/>
    <w:rsid w:val="001C630D"/>
    <w:rsid w:val="001C6ED7"/>
    <w:rsid w:val="001D409A"/>
    <w:rsid w:val="001E2253"/>
    <w:rsid w:val="001E4CC4"/>
    <w:rsid w:val="001E7F37"/>
    <w:rsid w:val="001F3EAC"/>
    <w:rsid w:val="001F5BB2"/>
    <w:rsid w:val="001F618F"/>
    <w:rsid w:val="002170E2"/>
    <w:rsid w:val="00220180"/>
    <w:rsid w:val="00221E33"/>
    <w:rsid w:val="00230C2D"/>
    <w:rsid w:val="002345CF"/>
    <w:rsid w:val="00245FE9"/>
    <w:rsid w:val="00247852"/>
    <w:rsid w:val="00260EF5"/>
    <w:rsid w:val="0026203C"/>
    <w:rsid w:val="002628F7"/>
    <w:rsid w:val="00262C44"/>
    <w:rsid w:val="00285972"/>
    <w:rsid w:val="0028764B"/>
    <w:rsid w:val="00290C55"/>
    <w:rsid w:val="002A2C0E"/>
    <w:rsid w:val="002A397E"/>
    <w:rsid w:val="002A5584"/>
    <w:rsid w:val="002A6686"/>
    <w:rsid w:val="002A73E3"/>
    <w:rsid w:val="002B3B09"/>
    <w:rsid w:val="002B3BA4"/>
    <w:rsid w:val="002C19AB"/>
    <w:rsid w:val="002C2A8B"/>
    <w:rsid w:val="002C3692"/>
    <w:rsid w:val="002D1A90"/>
    <w:rsid w:val="002D4BC1"/>
    <w:rsid w:val="002D58E4"/>
    <w:rsid w:val="002D651B"/>
    <w:rsid w:val="002D6AFF"/>
    <w:rsid w:val="002E0554"/>
    <w:rsid w:val="002E3DEF"/>
    <w:rsid w:val="002E4685"/>
    <w:rsid w:val="002E6473"/>
    <w:rsid w:val="002E733D"/>
    <w:rsid w:val="002F0408"/>
    <w:rsid w:val="002F0966"/>
    <w:rsid w:val="002F52E6"/>
    <w:rsid w:val="003003CD"/>
    <w:rsid w:val="00301AE6"/>
    <w:rsid w:val="00302EFA"/>
    <w:rsid w:val="00307D87"/>
    <w:rsid w:val="00311670"/>
    <w:rsid w:val="003215C8"/>
    <w:rsid w:val="003252F6"/>
    <w:rsid w:val="00325521"/>
    <w:rsid w:val="003268B6"/>
    <w:rsid w:val="003319CA"/>
    <w:rsid w:val="003365EF"/>
    <w:rsid w:val="00337080"/>
    <w:rsid w:val="00340157"/>
    <w:rsid w:val="00340508"/>
    <w:rsid w:val="003440B9"/>
    <w:rsid w:val="00344E0A"/>
    <w:rsid w:val="0034691E"/>
    <w:rsid w:val="00352854"/>
    <w:rsid w:val="003561CA"/>
    <w:rsid w:val="00366EB8"/>
    <w:rsid w:val="00377D69"/>
    <w:rsid w:val="00390A60"/>
    <w:rsid w:val="0039141F"/>
    <w:rsid w:val="003922B0"/>
    <w:rsid w:val="00394159"/>
    <w:rsid w:val="003A2A0B"/>
    <w:rsid w:val="003A4F2E"/>
    <w:rsid w:val="003A634D"/>
    <w:rsid w:val="003A750F"/>
    <w:rsid w:val="003B2DC8"/>
    <w:rsid w:val="003C36A2"/>
    <w:rsid w:val="003D1971"/>
    <w:rsid w:val="003E2E2B"/>
    <w:rsid w:val="003E7093"/>
    <w:rsid w:val="003E77FC"/>
    <w:rsid w:val="003E7AC3"/>
    <w:rsid w:val="003F4E07"/>
    <w:rsid w:val="003F6CB4"/>
    <w:rsid w:val="004013A8"/>
    <w:rsid w:val="00401A91"/>
    <w:rsid w:val="00405172"/>
    <w:rsid w:val="00414B95"/>
    <w:rsid w:val="00426B81"/>
    <w:rsid w:val="004348C0"/>
    <w:rsid w:val="00436076"/>
    <w:rsid w:val="0043781E"/>
    <w:rsid w:val="00443241"/>
    <w:rsid w:val="004452E1"/>
    <w:rsid w:val="004540E6"/>
    <w:rsid w:val="0045494B"/>
    <w:rsid w:val="00457548"/>
    <w:rsid w:val="004603D2"/>
    <w:rsid w:val="00466690"/>
    <w:rsid w:val="004807B6"/>
    <w:rsid w:val="00486060"/>
    <w:rsid w:val="004A11FA"/>
    <w:rsid w:val="004A1E41"/>
    <w:rsid w:val="004A2A8E"/>
    <w:rsid w:val="004A331F"/>
    <w:rsid w:val="004A402E"/>
    <w:rsid w:val="004A6D58"/>
    <w:rsid w:val="004B48D1"/>
    <w:rsid w:val="004B5FC2"/>
    <w:rsid w:val="004B7903"/>
    <w:rsid w:val="004C165C"/>
    <w:rsid w:val="004C38EB"/>
    <w:rsid w:val="004C42E0"/>
    <w:rsid w:val="004D15A9"/>
    <w:rsid w:val="004D2A17"/>
    <w:rsid w:val="004D59BD"/>
    <w:rsid w:val="004E00C4"/>
    <w:rsid w:val="004E0525"/>
    <w:rsid w:val="004F26EF"/>
    <w:rsid w:val="004F420C"/>
    <w:rsid w:val="005000A0"/>
    <w:rsid w:val="00500B08"/>
    <w:rsid w:val="00506E0A"/>
    <w:rsid w:val="0050700E"/>
    <w:rsid w:val="00507B08"/>
    <w:rsid w:val="00512F05"/>
    <w:rsid w:val="00513E0A"/>
    <w:rsid w:val="00531D53"/>
    <w:rsid w:val="00540494"/>
    <w:rsid w:val="0054782B"/>
    <w:rsid w:val="00552882"/>
    <w:rsid w:val="0055483A"/>
    <w:rsid w:val="00555505"/>
    <w:rsid w:val="00555795"/>
    <w:rsid w:val="00570CF2"/>
    <w:rsid w:val="00576581"/>
    <w:rsid w:val="0058146C"/>
    <w:rsid w:val="00597BB6"/>
    <w:rsid w:val="005A17A4"/>
    <w:rsid w:val="005B2703"/>
    <w:rsid w:val="005B528E"/>
    <w:rsid w:val="005B5383"/>
    <w:rsid w:val="005C0A09"/>
    <w:rsid w:val="005C16E0"/>
    <w:rsid w:val="005C457B"/>
    <w:rsid w:val="005C639E"/>
    <w:rsid w:val="005D3F96"/>
    <w:rsid w:val="005D4E8A"/>
    <w:rsid w:val="005E2052"/>
    <w:rsid w:val="005E3EF6"/>
    <w:rsid w:val="005F4DCD"/>
    <w:rsid w:val="005F6F0C"/>
    <w:rsid w:val="0060080F"/>
    <w:rsid w:val="0060369A"/>
    <w:rsid w:val="00603961"/>
    <w:rsid w:val="00610FDD"/>
    <w:rsid w:val="00612227"/>
    <w:rsid w:val="00614639"/>
    <w:rsid w:val="00615A83"/>
    <w:rsid w:val="006223D5"/>
    <w:rsid w:val="0062442E"/>
    <w:rsid w:val="00624636"/>
    <w:rsid w:val="00624960"/>
    <w:rsid w:val="00624C4E"/>
    <w:rsid w:val="00625033"/>
    <w:rsid w:val="0063253D"/>
    <w:rsid w:val="00632A8B"/>
    <w:rsid w:val="00640920"/>
    <w:rsid w:val="00646934"/>
    <w:rsid w:val="00653D14"/>
    <w:rsid w:val="006551C5"/>
    <w:rsid w:val="0066496D"/>
    <w:rsid w:val="00666EA4"/>
    <w:rsid w:val="00667592"/>
    <w:rsid w:val="00677F40"/>
    <w:rsid w:val="00683B34"/>
    <w:rsid w:val="00684F54"/>
    <w:rsid w:val="006A33C0"/>
    <w:rsid w:val="006A4D26"/>
    <w:rsid w:val="006A74A8"/>
    <w:rsid w:val="006B2A65"/>
    <w:rsid w:val="006B7072"/>
    <w:rsid w:val="006C6B76"/>
    <w:rsid w:val="006D25B1"/>
    <w:rsid w:val="006D4AAA"/>
    <w:rsid w:val="006E626E"/>
    <w:rsid w:val="006E6777"/>
    <w:rsid w:val="006F472F"/>
    <w:rsid w:val="00702F40"/>
    <w:rsid w:val="00706FC8"/>
    <w:rsid w:val="007156AF"/>
    <w:rsid w:val="00716B43"/>
    <w:rsid w:val="00720FE3"/>
    <w:rsid w:val="0072458E"/>
    <w:rsid w:val="00724F69"/>
    <w:rsid w:val="00725550"/>
    <w:rsid w:val="00726BF3"/>
    <w:rsid w:val="007309A3"/>
    <w:rsid w:val="00740F19"/>
    <w:rsid w:val="00741DAD"/>
    <w:rsid w:val="00752571"/>
    <w:rsid w:val="00754727"/>
    <w:rsid w:val="00760696"/>
    <w:rsid w:val="007627B4"/>
    <w:rsid w:val="0077234C"/>
    <w:rsid w:val="00777A5E"/>
    <w:rsid w:val="00777DE4"/>
    <w:rsid w:val="00781BA5"/>
    <w:rsid w:val="00783C5C"/>
    <w:rsid w:val="007909E2"/>
    <w:rsid w:val="007B5864"/>
    <w:rsid w:val="007B5A55"/>
    <w:rsid w:val="007C01F5"/>
    <w:rsid w:val="007C06EE"/>
    <w:rsid w:val="007C171C"/>
    <w:rsid w:val="007C4187"/>
    <w:rsid w:val="007C6457"/>
    <w:rsid w:val="007E1368"/>
    <w:rsid w:val="007E3A8B"/>
    <w:rsid w:val="007E7534"/>
    <w:rsid w:val="007F1F84"/>
    <w:rsid w:val="007F63E1"/>
    <w:rsid w:val="007F785A"/>
    <w:rsid w:val="007F7AED"/>
    <w:rsid w:val="00805E46"/>
    <w:rsid w:val="00807CE8"/>
    <w:rsid w:val="0081203F"/>
    <w:rsid w:val="00812AD8"/>
    <w:rsid w:val="00845309"/>
    <w:rsid w:val="0084616E"/>
    <w:rsid w:val="008462DF"/>
    <w:rsid w:val="00854423"/>
    <w:rsid w:val="008549B5"/>
    <w:rsid w:val="00854DE1"/>
    <w:rsid w:val="008568F6"/>
    <w:rsid w:val="00866F76"/>
    <w:rsid w:val="008747A2"/>
    <w:rsid w:val="00875625"/>
    <w:rsid w:val="00882C0D"/>
    <w:rsid w:val="00895B6F"/>
    <w:rsid w:val="008A0EDA"/>
    <w:rsid w:val="008A1D13"/>
    <w:rsid w:val="008A579D"/>
    <w:rsid w:val="008C24B4"/>
    <w:rsid w:val="008E5256"/>
    <w:rsid w:val="008E6989"/>
    <w:rsid w:val="008F1254"/>
    <w:rsid w:val="009027B3"/>
    <w:rsid w:val="0090352F"/>
    <w:rsid w:val="009047F8"/>
    <w:rsid w:val="009132B0"/>
    <w:rsid w:val="0091403A"/>
    <w:rsid w:val="00915E01"/>
    <w:rsid w:val="009162B0"/>
    <w:rsid w:val="009275A7"/>
    <w:rsid w:val="009414E1"/>
    <w:rsid w:val="00947202"/>
    <w:rsid w:val="00947F0D"/>
    <w:rsid w:val="00951C01"/>
    <w:rsid w:val="00952B75"/>
    <w:rsid w:val="00952E23"/>
    <w:rsid w:val="00953EC9"/>
    <w:rsid w:val="009571DB"/>
    <w:rsid w:val="00960C42"/>
    <w:rsid w:val="00963E43"/>
    <w:rsid w:val="00966A07"/>
    <w:rsid w:val="00981D1E"/>
    <w:rsid w:val="00986501"/>
    <w:rsid w:val="00987599"/>
    <w:rsid w:val="00992716"/>
    <w:rsid w:val="009A2DB8"/>
    <w:rsid w:val="009A46E8"/>
    <w:rsid w:val="009A4A5B"/>
    <w:rsid w:val="009B56ED"/>
    <w:rsid w:val="009C7244"/>
    <w:rsid w:val="009D0707"/>
    <w:rsid w:val="009D2897"/>
    <w:rsid w:val="009D342C"/>
    <w:rsid w:val="009D4F10"/>
    <w:rsid w:val="009D5961"/>
    <w:rsid w:val="009E4A9C"/>
    <w:rsid w:val="009F11A8"/>
    <w:rsid w:val="009F5A38"/>
    <w:rsid w:val="009F752E"/>
    <w:rsid w:val="009F7DA1"/>
    <w:rsid w:val="00A062D6"/>
    <w:rsid w:val="00A07127"/>
    <w:rsid w:val="00A11869"/>
    <w:rsid w:val="00A143C0"/>
    <w:rsid w:val="00A236AA"/>
    <w:rsid w:val="00A37DA8"/>
    <w:rsid w:val="00A37DBD"/>
    <w:rsid w:val="00A43D22"/>
    <w:rsid w:val="00A556B4"/>
    <w:rsid w:val="00A57D93"/>
    <w:rsid w:val="00A60A25"/>
    <w:rsid w:val="00A74034"/>
    <w:rsid w:val="00A80823"/>
    <w:rsid w:val="00A870C8"/>
    <w:rsid w:val="00A97DDC"/>
    <w:rsid w:val="00AA0CBA"/>
    <w:rsid w:val="00AA4C9F"/>
    <w:rsid w:val="00AA5EB0"/>
    <w:rsid w:val="00AA77BE"/>
    <w:rsid w:val="00AB2C9A"/>
    <w:rsid w:val="00AB4226"/>
    <w:rsid w:val="00AC2A0C"/>
    <w:rsid w:val="00AC645B"/>
    <w:rsid w:val="00AD2921"/>
    <w:rsid w:val="00AD711E"/>
    <w:rsid w:val="00AD77DD"/>
    <w:rsid w:val="00AE0FE3"/>
    <w:rsid w:val="00AE6476"/>
    <w:rsid w:val="00AF07C7"/>
    <w:rsid w:val="00AF1E42"/>
    <w:rsid w:val="00AF33B7"/>
    <w:rsid w:val="00AF34C4"/>
    <w:rsid w:val="00AF4BC1"/>
    <w:rsid w:val="00AF7577"/>
    <w:rsid w:val="00B01360"/>
    <w:rsid w:val="00B01D63"/>
    <w:rsid w:val="00B0226C"/>
    <w:rsid w:val="00B0599D"/>
    <w:rsid w:val="00B05E06"/>
    <w:rsid w:val="00B05E59"/>
    <w:rsid w:val="00B07EC0"/>
    <w:rsid w:val="00B21676"/>
    <w:rsid w:val="00B219AA"/>
    <w:rsid w:val="00B32D66"/>
    <w:rsid w:val="00B3463D"/>
    <w:rsid w:val="00B43097"/>
    <w:rsid w:val="00B46D6F"/>
    <w:rsid w:val="00B47E3D"/>
    <w:rsid w:val="00B52986"/>
    <w:rsid w:val="00B529E3"/>
    <w:rsid w:val="00B543BE"/>
    <w:rsid w:val="00B54EB5"/>
    <w:rsid w:val="00B62155"/>
    <w:rsid w:val="00B62301"/>
    <w:rsid w:val="00B73646"/>
    <w:rsid w:val="00B80FD4"/>
    <w:rsid w:val="00B911D1"/>
    <w:rsid w:val="00B95B5D"/>
    <w:rsid w:val="00B9676A"/>
    <w:rsid w:val="00B979EC"/>
    <w:rsid w:val="00BA2F79"/>
    <w:rsid w:val="00BA6DC2"/>
    <w:rsid w:val="00BA7390"/>
    <w:rsid w:val="00BA792C"/>
    <w:rsid w:val="00BB1F2A"/>
    <w:rsid w:val="00BB1F46"/>
    <w:rsid w:val="00BC27C3"/>
    <w:rsid w:val="00BC3C11"/>
    <w:rsid w:val="00BC789E"/>
    <w:rsid w:val="00BD1E13"/>
    <w:rsid w:val="00BD3E3C"/>
    <w:rsid w:val="00BD4AC5"/>
    <w:rsid w:val="00BD5594"/>
    <w:rsid w:val="00BD79CB"/>
    <w:rsid w:val="00BE5E2A"/>
    <w:rsid w:val="00BF005D"/>
    <w:rsid w:val="00BF14BB"/>
    <w:rsid w:val="00BF243D"/>
    <w:rsid w:val="00C046AC"/>
    <w:rsid w:val="00C10370"/>
    <w:rsid w:val="00C1246B"/>
    <w:rsid w:val="00C148CF"/>
    <w:rsid w:val="00C14A85"/>
    <w:rsid w:val="00C253D5"/>
    <w:rsid w:val="00C330A0"/>
    <w:rsid w:val="00C3649D"/>
    <w:rsid w:val="00C368DC"/>
    <w:rsid w:val="00C37F02"/>
    <w:rsid w:val="00C473D8"/>
    <w:rsid w:val="00C51561"/>
    <w:rsid w:val="00C53E74"/>
    <w:rsid w:val="00C60F6F"/>
    <w:rsid w:val="00C61B9C"/>
    <w:rsid w:val="00C64B6E"/>
    <w:rsid w:val="00C651CF"/>
    <w:rsid w:val="00C74E2E"/>
    <w:rsid w:val="00C80A4B"/>
    <w:rsid w:val="00C837EE"/>
    <w:rsid w:val="00C91C34"/>
    <w:rsid w:val="00C92A8C"/>
    <w:rsid w:val="00CA2720"/>
    <w:rsid w:val="00CA4682"/>
    <w:rsid w:val="00CA556B"/>
    <w:rsid w:val="00CA7F10"/>
    <w:rsid w:val="00CB10E0"/>
    <w:rsid w:val="00CB41BD"/>
    <w:rsid w:val="00CB74D1"/>
    <w:rsid w:val="00CC11F2"/>
    <w:rsid w:val="00CC332A"/>
    <w:rsid w:val="00CC6512"/>
    <w:rsid w:val="00CE60B6"/>
    <w:rsid w:val="00CE6506"/>
    <w:rsid w:val="00CF0EBE"/>
    <w:rsid w:val="00CF52D7"/>
    <w:rsid w:val="00D05C50"/>
    <w:rsid w:val="00D06AF3"/>
    <w:rsid w:val="00D07692"/>
    <w:rsid w:val="00D1003C"/>
    <w:rsid w:val="00D25D00"/>
    <w:rsid w:val="00D313D5"/>
    <w:rsid w:val="00D31FF1"/>
    <w:rsid w:val="00D368ED"/>
    <w:rsid w:val="00D47C5D"/>
    <w:rsid w:val="00D505E3"/>
    <w:rsid w:val="00D50B53"/>
    <w:rsid w:val="00D5269F"/>
    <w:rsid w:val="00D52C00"/>
    <w:rsid w:val="00D566F4"/>
    <w:rsid w:val="00D60E80"/>
    <w:rsid w:val="00D62C05"/>
    <w:rsid w:val="00D64CBD"/>
    <w:rsid w:val="00D73302"/>
    <w:rsid w:val="00D76BB3"/>
    <w:rsid w:val="00D77763"/>
    <w:rsid w:val="00D80141"/>
    <w:rsid w:val="00D81248"/>
    <w:rsid w:val="00D9457F"/>
    <w:rsid w:val="00DA0A95"/>
    <w:rsid w:val="00DA3D57"/>
    <w:rsid w:val="00DA596D"/>
    <w:rsid w:val="00DA638C"/>
    <w:rsid w:val="00DB1A85"/>
    <w:rsid w:val="00DB3373"/>
    <w:rsid w:val="00DB4355"/>
    <w:rsid w:val="00DB6F87"/>
    <w:rsid w:val="00DC51A0"/>
    <w:rsid w:val="00DC5AAD"/>
    <w:rsid w:val="00DC7FC8"/>
    <w:rsid w:val="00DD53EB"/>
    <w:rsid w:val="00DD5444"/>
    <w:rsid w:val="00DD5546"/>
    <w:rsid w:val="00DE0F73"/>
    <w:rsid w:val="00DF0AC9"/>
    <w:rsid w:val="00DF40EC"/>
    <w:rsid w:val="00E00A0D"/>
    <w:rsid w:val="00E022E9"/>
    <w:rsid w:val="00E04F2F"/>
    <w:rsid w:val="00E10F6C"/>
    <w:rsid w:val="00E24699"/>
    <w:rsid w:val="00E278F9"/>
    <w:rsid w:val="00E346BC"/>
    <w:rsid w:val="00E365F9"/>
    <w:rsid w:val="00E41F70"/>
    <w:rsid w:val="00E42277"/>
    <w:rsid w:val="00E43410"/>
    <w:rsid w:val="00E449EB"/>
    <w:rsid w:val="00E44EEF"/>
    <w:rsid w:val="00E46556"/>
    <w:rsid w:val="00E466C7"/>
    <w:rsid w:val="00E512DB"/>
    <w:rsid w:val="00E54382"/>
    <w:rsid w:val="00E61200"/>
    <w:rsid w:val="00E63F3F"/>
    <w:rsid w:val="00E7244C"/>
    <w:rsid w:val="00E75DFC"/>
    <w:rsid w:val="00E82204"/>
    <w:rsid w:val="00E84733"/>
    <w:rsid w:val="00E9010E"/>
    <w:rsid w:val="00EA02AE"/>
    <w:rsid w:val="00EB3AB0"/>
    <w:rsid w:val="00EB5C60"/>
    <w:rsid w:val="00EC34E3"/>
    <w:rsid w:val="00EC393D"/>
    <w:rsid w:val="00EC4A15"/>
    <w:rsid w:val="00ED6AEC"/>
    <w:rsid w:val="00EE5C8D"/>
    <w:rsid w:val="00EF2313"/>
    <w:rsid w:val="00EF4BCF"/>
    <w:rsid w:val="00EF4DC2"/>
    <w:rsid w:val="00F01B3A"/>
    <w:rsid w:val="00F04234"/>
    <w:rsid w:val="00F1244C"/>
    <w:rsid w:val="00F1273A"/>
    <w:rsid w:val="00F13AC2"/>
    <w:rsid w:val="00F241E5"/>
    <w:rsid w:val="00F3007C"/>
    <w:rsid w:val="00F32B5E"/>
    <w:rsid w:val="00F437F1"/>
    <w:rsid w:val="00F47FBB"/>
    <w:rsid w:val="00F51301"/>
    <w:rsid w:val="00F5253A"/>
    <w:rsid w:val="00F52AE4"/>
    <w:rsid w:val="00F57869"/>
    <w:rsid w:val="00F6520A"/>
    <w:rsid w:val="00F7179C"/>
    <w:rsid w:val="00F766E9"/>
    <w:rsid w:val="00F80AFE"/>
    <w:rsid w:val="00F8201E"/>
    <w:rsid w:val="00F97C92"/>
    <w:rsid w:val="00FA041B"/>
    <w:rsid w:val="00FA569B"/>
    <w:rsid w:val="00FA57C7"/>
    <w:rsid w:val="00FB032B"/>
    <w:rsid w:val="00FB1CE9"/>
    <w:rsid w:val="00FB55AF"/>
    <w:rsid w:val="00FD2924"/>
    <w:rsid w:val="00FD5266"/>
    <w:rsid w:val="00FD5793"/>
    <w:rsid w:val="00FE2B71"/>
    <w:rsid w:val="00FF1E94"/>
    <w:rsid w:val="00FF37F7"/>
    <w:rsid w:val="00FF4BF4"/>
    <w:rsid w:val="00FF7A8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8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ne.belavska@mod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9890-A6F9-4EDA-A655-E34FD2C8BFE0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109CD1-700C-47D2-B92A-D20E0B7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7709</Characters>
  <Application>Microsoft Office Word</Application>
  <DocSecurity>0</DocSecurity>
  <Lines>233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“Elektroniskās identifikācijas uzraudzības komitejas nolikums” sākotnējās ietekmes novērtējuma ziņojums (anotācija)</vt:lpstr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</vt:vector>
  </TitlesOfParts>
  <Company>Tieslietu ministrija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“Elektroniskās identifikācijas uzraudzības komitejas nolikums” sākotnējās ietekmes novērtējuma ziņojums (anotācija)</dc:title>
  <dc:subject>Anotācija</dc:subject>
  <dc:creator>Zane.Belavska@mod.gov.lv</dc:creator>
  <dc:description>Z.Beļavska;
67335354;
Zane.Belavska@mod.gov.lv</dc:description>
  <cp:lastModifiedBy>Zane Belavska</cp:lastModifiedBy>
  <cp:revision>3</cp:revision>
  <cp:lastPrinted>2017-05-16T10:00:00Z</cp:lastPrinted>
  <dcterms:created xsi:type="dcterms:W3CDTF">2017-06-19T08:21:00Z</dcterms:created>
  <dcterms:modified xsi:type="dcterms:W3CDTF">2017-06-19T11:03:00Z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