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EAFF" w14:textId="7DFCA6A8" w:rsidR="0000105F" w:rsidRDefault="0000105F" w:rsidP="003A574E">
      <w:pPr>
        <w:tabs>
          <w:tab w:val="left" w:pos="6663"/>
        </w:tabs>
        <w:rPr>
          <w:sz w:val="28"/>
          <w:szCs w:val="28"/>
        </w:rPr>
      </w:pPr>
    </w:p>
    <w:p w14:paraId="57AC6BB3" w14:textId="77777777" w:rsidR="008B2DF0" w:rsidRDefault="008B2DF0" w:rsidP="003A574E">
      <w:pPr>
        <w:tabs>
          <w:tab w:val="left" w:pos="6663"/>
        </w:tabs>
        <w:rPr>
          <w:sz w:val="28"/>
          <w:szCs w:val="28"/>
        </w:rPr>
      </w:pPr>
    </w:p>
    <w:p w14:paraId="177C46FE" w14:textId="77777777" w:rsidR="00210E86" w:rsidRDefault="00210E86" w:rsidP="003A574E">
      <w:pPr>
        <w:tabs>
          <w:tab w:val="left" w:pos="6663"/>
        </w:tabs>
        <w:rPr>
          <w:sz w:val="28"/>
          <w:szCs w:val="28"/>
        </w:rPr>
      </w:pPr>
    </w:p>
    <w:p w14:paraId="24030BE0" w14:textId="18DD00B8" w:rsidR="00210E86" w:rsidRPr="00693240" w:rsidRDefault="00210E8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372F3">
        <w:rPr>
          <w:sz w:val="28"/>
          <w:szCs w:val="28"/>
        </w:rPr>
        <w:t>21. jūnijā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0372F3">
        <w:rPr>
          <w:sz w:val="28"/>
          <w:szCs w:val="28"/>
        </w:rPr>
        <w:t> 324</w:t>
      </w:r>
    </w:p>
    <w:p w14:paraId="23EB5DDA" w14:textId="0367E26C" w:rsidR="00210E86" w:rsidRPr="00693240" w:rsidRDefault="00210E8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372F3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0372F3">
        <w:rPr>
          <w:sz w:val="28"/>
          <w:szCs w:val="28"/>
        </w:rPr>
        <w:t>36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73AC67D" w14:textId="508BF356" w:rsidR="003A574E" w:rsidRPr="00DD4787" w:rsidRDefault="003A574E" w:rsidP="003A574E">
      <w:pPr>
        <w:tabs>
          <w:tab w:val="left" w:pos="6663"/>
        </w:tabs>
        <w:rPr>
          <w:sz w:val="28"/>
          <w:szCs w:val="28"/>
        </w:rPr>
      </w:pPr>
    </w:p>
    <w:p w14:paraId="1E287210" w14:textId="6F2E7C67" w:rsidR="00C650AD" w:rsidRPr="00C650AD" w:rsidRDefault="00C650AD" w:rsidP="00C650AD">
      <w:pPr>
        <w:pStyle w:val="Heading3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650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Par S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kaidrīti </w:t>
      </w:r>
      <w:r w:rsidRPr="00C650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Ābramu</w:t>
      </w:r>
    </w:p>
    <w:p w14:paraId="16328F46" w14:textId="77777777" w:rsidR="00C650AD" w:rsidRDefault="00C650AD" w:rsidP="00B02556">
      <w:pPr>
        <w:ind w:firstLine="709"/>
        <w:jc w:val="both"/>
        <w:rPr>
          <w:sz w:val="28"/>
          <w:szCs w:val="28"/>
        </w:rPr>
      </w:pPr>
    </w:p>
    <w:p w14:paraId="3D1DC8D7" w14:textId="25F430BB" w:rsidR="00DD4787" w:rsidRDefault="00C650AD" w:rsidP="00790D0C">
      <w:pPr>
        <w:ind w:firstLine="709"/>
        <w:jc w:val="both"/>
        <w:rPr>
          <w:sz w:val="28"/>
          <w:szCs w:val="28"/>
        </w:rPr>
      </w:pPr>
      <w:r w:rsidRPr="00C650AD">
        <w:rPr>
          <w:sz w:val="28"/>
          <w:szCs w:val="28"/>
        </w:rPr>
        <w:t>Pamatojoties uz</w:t>
      </w:r>
      <w:r w:rsidR="00F84727">
        <w:rPr>
          <w:sz w:val="28"/>
          <w:szCs w:val="28"/>
        </w:rPr>
        <w:t xml:space="preserve"> </w:t>
      </w:r>
      <w:hyperlink r:id="rId9" w:tgtFrame="_blank" w:history="1">
        <w:r w:rsidRPr="00C650AD">
          <w:rPr>
            <w:sz w:val="28"/>
            <w:szCs w:val="28"/>
          </w:rPr>
          <w:t>Konkurences likuma</w:t>
        </w:r>
      </w:hyperlink>
      <w:r w:rsidR="00F84727">
        <w:rPr>
          <w:sz w:val="28"/>
          <w:szCs w:val="28"/>
        </w:rPr>
        <w:t xml:space="preserve"> </w:t>
      </w:r>
      <w:hyperlink r:id="rId10" w:anchor="p5" w:tgtFrame="_blank" w:history="1">
        <w:r w:rsidRPr="00C650AD">
          <w:rPr>
            <w:sz w:val="28"/>
            <w:szCs w:val="28"/>
          </w:rPr>
          <w:t>5.</w:t>
        </w:r>
        <w:r w:rsidR="0000105F">
          <w:rPr>
            <w:sz w:val="28"/>
            <w:szCs w:val="28"/>
          </w:rPr>
          <w:t> </w:t>
        </w:r>
        <w:r w:rsidRPr="00C650AD">
          <w:rPr>
            <w:sz w:val="28"/>
            <w:szCs w:val="28"/>
          </w:rPr>
          <w:t>panta</w:t>
        </w:r>
      </w:hyperlink>
      <w:r w:rsidR="00F84727">
        <w:rPr>
          <w:sz w:val="28"/>
          <w:szCs w:val="28"/>
        </w:rPr>
        <w:t xml:space="preserve"> </w:t>
      </w:r>
      <w:r w:rsidRPr="00C650AD">
        <w:rPr>
          <w:sz w:val="28"/>
          <w:szCs w:val="28"/>
        </w:rPr>
        <w:t xml:space="preserve">otro daļu, kā arī ievērojot </w:t>
      </w:r>
      <w:r>
        <w:rPr>
          <w:sz w:val="28"/>
          <w:szCs w:val="28"/>
        </w:rPr>
        <w:t xml:space="preserve">Ministru prezidenta biedra, </w:t>
      </w:r>
      <w:r w:rsidRPr="00C650AD">
        <w:rPr>
          <w:sz w:val="28"/>
          <w:szCs w:val="28"/>
        </w:rPr>
        <w:t xml:space="preserve">ekonomikas ministra </w:t>
      </w:r>
      <w:r>
        <w:rPr>
          <w:sz w:val="28"/>
          <w:szCs w:val="28"/>
        </w:rPr>
        <w:t>A</w:t>
      </w:r>
      <w:r w:rsidR="00CD013D">
        <w:rPr>
          <w:sz w:val="28"/>
          <w:szCs w:val="28"/>
        </w:rPr>
        <w:t>rvila</w:t>
      </w:r>
      <w:r w:rsidR="0000105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Ašeradena</w:t>
      </w:r>
      <w:proofErr w:type="spellEnd"/>
      <w:r w:rsidRPr="00C650AD">
        <w:rPr>
          <w:sz w:val="28"/>
          <w:szCs w:val="28"/>
        </w:rPr>
        <w:t xml:space="preserve"> ieteikumu, apstiprināt Skaidrīti Ābramu Konkurences padomes priekšsēdētāja amatā.</w:t>
      </w:r>
    </w:p>
    <w:p w14:paraId="6F4E2231" w14:textId="1F77CC93" w:rsidR="00C650AD" w:rsidRDefault="00C650AD" w:rsidP="00790D0C">
      <w:pPr>
        <w:ind w:firstLine="709"/>
        <w:jc w:val="both"/>
        <w:rPr>
          <w:sz w:val="28"/>
          <w:szCs w:val="28"/>
        </w:rPr>
      </w:pPr>
    </w:p>
    <w:p w14:paraId="51EFF812" w14:textId="77777777" w:rsidR="00C650AD" w:rsidRDefault="00C650AD" w:rsidP="00790D0C">
      <w:pPr>
        <w:ind w:firstLine="709"/>
        <w:jc w:val="both"/>
        <w:rPr>
          <w:sz w:val="28"/>
          <w:szCs w:val="28"/>
        </w:rPr>
      </w:pPr>
    </w:p>
    <w:p w14:paraId="7C785372" w14:textId="77777777" w:rsidR="00C03B55" w:rsidRPr="00D83369" w:rsidRDefault="00C03B55" w:rsidP="00790D0C">
      <w:pPr>
        <w:ind w:firstLine="709"/>
        <w:jc w:val="both"/>
        <w:outlineLvl w:val="2"/>
        <w:rPr>
          <w:sz w:val="28"/>
          <w:szCs w:val="28"/>
        </w:rPr>
      </w:pPr>
    </w:p>
    <w:p w14:paraId="6FF756B7" w14:textId="77777777" w:rsidR="00210E86" w:rsidRPr="00640887" w:rsidRDefault="00210E86" w:rsidP="00F84727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EC68E5B" w14:textId="77777777" w:rsidR="00210E86" w:rsidRPr="00640887" w:rsidRDefault="00210E86" w:rsidP="00F84727">
      <w:pPr>
        <w:tabs>
          <w:tab w:val="left" w:pos="4678"/>
          <w:tab w:val="left" w:pos="6804"/>
        </w:tabs>
        <w:rPr>
          <w:sz w:val="28"/>
        </w:rPr>
      </w:pPr>
    </w:p>
    <w:p w14:paraId="22503E35" w14:textId="77777777" w:rsidR="00210E86" w:rsidRPr="00640887" w:rsidRDefault="00210E86" w:rsidP="00F84727">
      <w:pPr>
        <w:tabs>
          <w:tab w:val="left" w:pos="4678"/>
          <w:tab w:val="left" w:pos="6804"/>
        </w:tabs>
        <w:rPr>
          <w:sz w:val="28"/>
        </w:rPr>
      </w:pPr>
    </w:p>
    <w:p w14:paraId="7B6F488C" w14:textId="77777777" w:rsidR="00210E86" w:rsidRPr="00640887" w:rsidRDefault="00210E86" w:rsidP="00F84727">
      <w:pPr>
        <w:tabs>
          <w:tab w:val="left" w:pos="4678"/>
          <w:tab w:val="left" w:pos="6804"/>
        </w:tabs>
        <w:rPr>
          <w:sz w:val="28"/>
        </w:rPr>
      </w:pPr>
    </w:p>
    <w:p w14:paraId="773F2621" w14:textId="77777777" w:rsidR="00210E86" w:rsidRPr="00640887" w:rsidRDefault="00210E86" w:rsidP="00F84727">
      <w:pPr>
        <w:tabs>
          <w:tab w:val="left" w:pos="4678"/>
          <w:tab w:val="left" w:pos="6804"/>
        </w:tabs>
        <w:ind w:firstLine="709"/>
      </w:pPr>
      <w:r w:rsidRPr="00640887">
        <w:rPr>
          <w:sz w:val="28"/>
        </w:rPr>
        <w:t>Ministru prezidenta biedrs,</w:t>
      </w:r>
    </w:p>
    <w:p w14:paraId="7A55E49E" w14:textId="4CA6C92E" w:rsidR="00237A64" w:rsidRDefault="00210E86" w:rsidP="00F84727">
      <w:pPr>
        <w:tabs>
          <w:tab w:val="left" w:pos="6804"/>
        </w:tabs>
        <w:ind w:firstLine="709"/>
        <w:rPr>
          <w:b/>
          <w:sz w:val="32"/>
          <w:szCs w:val="32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237A64" w:rsidSect="00210E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27EC" w14:textId="42A9C362" w:rsidR="003A574E" w:rsidRPr="00A43EEC" w:rsidRDefault="00A43EEC" w:rsidP="00A43EEC">
    <w:pPr>
      <w:pStyle w:val="Footer"/>
      <w:jc w:val="both"/>
    </w:pPr>
    <w:r>
      <w:t>EMRik_komisija_groz_</w:t>
    </w:r>
    <w:r w:rsidR="007A5709">
      <w:t>21</w:t>
    </w:r>
    <w:r w:rsidR="0069215E">
      <w:t>0417</w:t>
    </w:r>
    <w:r>
      <w:t>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F27A" w14:textId="4BB75FE7" w:rsidR="00210E86" w:rsidRPr="00210E86" w:rsidRDefault="00210E86">
    <w:pPr>
      <w:pStyle w:val="Footer"/>
      <w:rPr>
        <w:sz w:val="16"/>
        <w:szCs w:val="16"/>
      </w:rPr>
    </w:pPr>
    <w:r w:rsidRPr="00210E86">
      <w:rPr>
        <w:sz w:val="16"/>
        <w:szCs w:val="16"/>
      </w:rPr>
      <w:t>R1226_7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F" w14:textId="3D914FBD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F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C686" w14:textId="77777777" w:rsidR="00210E86" w:rsidRDefault="00210E86">
    <w:pPr>
      <w:pStyle w:val="Header"/>
    </w:pPr>
  </w:p>
  <w:p w14:paraId="3DEA9A25" w14:textId="5CDE93C8" w:rsidR="00210E86" w:rsidRDefault="00210E86">
    <w:pPr>
      <w:pStyle w:val="Header"/>
    </w:pPr>
    <w:r>
      <w:rPr>
        <w:noProof/>
        <w:sz w:val="28"/>
        <w:szCs w:val="28"/>
      </w:rPr>
      <w:drawing>
        <wp:inline distT="0" distB="0" distL="0" distR="0" wp14:anchorId="2449B6A8" wp14:editId="63B97586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5"/>
    <w:rsid w:val="0000105F"/>
    <w:rsid w:val="0000212A"/>
    <w:rsid w:val="00007C01"/>
    <w:rsid w:val="00010EAF"/>
    <w:rsid w:val="00011AA8"/>
    <w:rsid w:val="000207D6"/>
    <w:rsid w:val="000241B7"/>
    <w:rsid w:val="0002572A"/>
    <w:rsid w:val="00035A1A"/>
    <w:rsid w:val="000372F3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623B"/>
    <w:rsid w:val="000A575D"/>
    <w:rsid w:val="000B40F8"/>
    <w:rsid w:val="000B52F3"/>
    <w:rsid w:val="000B717F"/>
    <w:rsid w:val="000C0E1E"/>
    <w:rsid w:val="000C1E77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E5B"/>
    <w:rsid w:val="00105949"/>
    <w:rsid w:val="0011164F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649F6"/>
    <w:rsid w:val="00177B00"/>
    <w:rsid w:val="00193609"/>
    <w:rsid w:val="001A08C2"/>
    <w:rsid w:val="001A2877"/>
    <w:rsid w:val="001A2E4E"/>
    <w:rsid w:val="001A5A0E"/>
    <w:rsid w:val="001A5B27"/>
    <w:rsid w:val="001C038B"/>
    <w:rsid w:val="001C41F9"/>
    <w:rsid w:val="001D0613"/>
    <w:rsid w:val="001D3652"/>
    <w:rsid w:val="001D7289"/>
    <w:rsid w:val="001E2A35"/>
    <w:rsid w:val="001E6E09"/>
    <w:rsid w:val="001F060B"/>
    <w:rsid w:val="001F1AAF"/>
    <w:rsid w:val="002045A8"/>
    <w:rsid w:val="002065AB"/>
    <w:rsid w:val="00210E86"/>
    <w:rsid w:val="0021530D"/>
    <w:rsid w:val="00216309"/>
    <w:rsid w:val="0022237C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C7E35"/>
    <w:rsid w:val="002D196E"/>
    <w:rsid w:val="002D6BA6"/>
    <w:rsid w:val="002E179D"/>
    <w:rsid w:val="002E47C7"/>
    <w:rsid w:val="002F2149"/>
    <w:rsid w:val="002F28A8"/>
    <w:rsid w:val="0030391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50A3"/>
    <w:rsid w:val="003B66F8"/>
    <w:rsid w:val="003C372B"/>
    <w:rsid w:val="003D519D"/>
    <w:rsid w:val="003E0870"/>
    <w:rsid w:val="003E4A7C"/>
    <w:rsid w:val="00405353"/>
    <w:rsid w:val="00407AC2"/>
    <w:rsid w:val="0041108D"/>
    <w:rsid w:val="004139D9"/>
    <w:rsid w:val="00417B43"/>
    <w:rsid w:val="0042042C"/>
    <w:rsid w:val="0043320F"/>
    <w:rsid w:val="00440A45"/>
    <w:rsid w:val="00445CDB"/>
    <w:rsid w:val="0044775A"/>
    <w:rsid w:val="0045071C"/>
    <w:rsid w:val="00454E2A"/>
    <w:rsid w:val="004561BD"/>
    <w:rsid w:val="0045658B"/>
    <w:rsid w:val="00456BC5"/>
    <w:rsid w:val="00460C09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503826"/>
    <w:rsid w:val="00503BDF"/>
    <w:rsid w:val="0050614C"/>
    <w:rsid w:val="005164D1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2BDB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5AE1"/>
    <w:rsid w:val="006B7E5B"/>
    <w:rsid w:val="006C26B6"/>
    <w:rsid w:val="006C6D7D"/>
    <w:rsid w:val="006D32B4"/>
    <w:rsid w:val="006D52F3"/>
    <w:rsid w:val="006E24B1"/>
    <w:rsid w:val="006E4503"/>
    <w:rsid w:val="006F22CF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43190"/>
    <w:rsid w:val="00750994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5709"/>
    <w:rsid w:val="007A64F7"/>
    <w:rsid w:val="007A7189"/>
    <w:rsid w:val="007B12BD"/>
    <w:rsid w:val="007C0993"/>
    <w:rsid w:val="007D191E"/>
    <w:rsid w:val="007D2F4E"/>
    <w:rsid w:val="007E0AC7"/>
    <w:rsid w:val="007E6CC7"/>
    <w:rsid w:val="007F02F3"/>
    <w:rsid w:val="007F7D19"/>
    <w:rsid w:val="00804C5E"/>
    <w:rsid w:val="00812187"/>
    <w:rsid w:val="00817EA8"/>
    <w:rsid w:val="00820FBD"/>
    <w:rsid w:val="00825529"/>
    <w:rsid w:val="00825581"/>
    <w:rsid w:val="00831E52"/>
    <w:rsid w:val="008333CE"/>
    <w:rsid w:val="008433D0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26C5"/>
    <w:rsid w:val="008D1952"/>
    <w:rsid w:val="008E4839"/>
    <w:rsid w:val="008F2242"/>
    <w:rsid w:val="008F4782"/>
    <w:rsid w:val="00907819"/>
    <w:rsid w:val="00907F49"/>
    <w:rsid w:val="0091226C"/>
    <w:rsid w:val="00913302"/>
    <w:rsid w:val="009154D3"/>
    <w:rsid w:val="00920AFB"/>
    <w:rsid w:val="009239DC"/>
    <w:rsid w:val="00923FA9"/>
    <w:rsid w:val="00926B9D"/>
    <w:rsid w:val="00931129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C6F98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2556"/>
    <w:rsid w:val="00B044FE"/>
    <w:rsid w:val="00B11444"/>
    <w:rsid w:val="00B30ED8"/>
    <w:rsid w:val="00B339CA"/>
    <w:rsid w:val="00B35F20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B6808"/>
    <w:rsid w:val="00BC1D1F"/>
    <w:rsid w:val="00BC6B39"/>
    <w:rsid w:val="00BD1D71"/>
    <w:rsid w:val="00BD4B98"/>
    <w:rsid w:val="00BD5969"/>
    <w:rsid w:val="00BD5F3A"/>
    <w:rsid w:val="00BD6146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4683"/>
    <w:rsid w:val="00C6352E"/>
    <w:rsid w:val="00C650AD"/>
    <w:rsid w:val="00C7251A"/>
    <w:rsid w:val="00C91A39"/>
    <w:rsid w:val="00C9421E"/>
    <w:rsid w:val="00C96D20"/>
    <w:rsid w:val="00CA4DD2"/>
    <w:rsid w:val="00CB00D8"/>
    <w:rsid w:val="00CB2E3D"/>
    <w:rsid w:val="00CC02A0"/>
    <w:rsid w:val="00CC1C03"/>
    <w:rsid w:val="00CC1C86"/>
    <w:rsid w:val="00CD013D"/>
    <w:rsid w:val="00CD72EA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6050B"/>
    <w:rsid w:val="00D607A4"/>
    <w:rsid w:val="00D643E8"/>
    <w:rsid w:val="00D75F14"/>
    <w:rsid w:val="00D80135"/>
    <w:rsid w:val="00D8193E"/>
    <w:rsid w:val="00D81B5E"/>
    <w:rsid w:val="00D83369"/>
    <w:rsid w:val="00D83D9F"/>
    <w:rsid w:val="00D84499"/>
    <w:rsid w:val="00D931C1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32CC6"/>
    <w:rsid w:val="00E3448C"/>
    <w:rsid w:val="00E358CA"/>
    <w:rsid w:val="00E43B24"/>
    <w:rsid w:val="00E50B9F"/>
    <w:rsid w:val="00E565D5"/>
    <w:rsid w:val="00E61077"/>
    <w:rsid w:val="00E63BC2"/>
    <w:rsid w:val="00E77F85"/>
    <w:rsid w:val="00E800D3"/>
    <w:rsid w:val="00E82A5E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C4A6E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84727"/>
    <w:rsid w:val="00F9123B"/>
    <w:rsid w:val="00F9702D"/>
    <w:rsid w:val="00FA15B0"/>
    <w:rsid w:val="00FA3CCF"/>
    <w:rsid w:val="00FB4E91"/>
    <w:rsid w:val="00FB6D73"/>
    <w:rsid w:val="00FC278E"/>
    <w:rsid w:val="00FD58C5"/>
    <w:rsid w:val="00FE2FBA"/>
    <w:rsid w:val="00FE74D4"/>
    <w:rsid w:val="00FE7FC7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0AA2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650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65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650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65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54890-konkurence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4890-konkurence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90D1-A9E4-443D-9B65-A0A6645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Leontīne Babkina</cp:lastModifiedBy>
  <cp:revision>21</cp:revision>
  <cp:lastPrinted>2017-06-08T13:06:00Z</cp:lastPrinted>
  <dcterms:created xsi:type="dcterms:W3CDTF">2017-04-13T08:33:00Z</dcterms:created>
  <dcterms:modified xsi:type="dcterms:W3CDTF">2017-06-21T13:57:00Z</dcterms:modified>
</cp:coreProperties>
</file>