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072C8" w14:textId="77777777" w:rsidR="00232505" w:rsidRPr="00915054" w:rsidRDefault="00D1663C" w:rsidP="00232505">
      <w:pPr>
        <w:spacing w:after="0" w:line="240" w:lineRule="auto"/>
        <w:jc w:val="center"/>
        <w:outlineLvl w:val="0"/>
        <w:rPr>
          <w:rFonts w:ascii="Times New Roman" w:eastAsia="Times New Roman" w:hAnsi="Times New Roman" w:cs="Times New Roman"/>
          <w:b/>
          <w:sz w:val="26"/>
          <w:szCs w:val="26"/>
          <w:lang w:eastAsia="lv-LV"/>
        </w:rPr>
      </w:pPr>
      <w:r w:rsidRPr="00915054">
        <w:rPr>
          <w:rFonts w:ascii="Times New Roman" w:eastAsia="Times New Roman" w:hAnsi="Times New Roman" w:cs="Times New Roman"/>
          <w:b/>
          <w:sz w:val="26"/>
          <w:szCs w:val="26"/>
          <w:lang w:eastAsia="lv-LV"/>
        </w:rPr>
        <w:t xml:space="preserve">Ministru kabineta noteikumu projekta </w:t>
      </w:r>
      <w:r w:rsidR="009A1301" w:rsidRPr="00915054">
        <w:rPr>
          <w:rFonts w:ascii="Times New Roman" w:eastAsia="Times New Roman" w:hAnsi="Times New Roman" w:cs="Times New Roman"/>
          <w:b/>
          <w:sz w:val="26"/>
          <w:szCs w:val="26"/>
          <w:lang w:eastAsia="lv-LV"/>
        </w:rPr>
        <w:t>“</w:t>
      </w:r>
      <w:r w:rsidR="00E13540" w:rsidRPr="00915054">
        <w:rPr>
          <w:rFonts w:ascii="Times New Roman" w:eastAsia="Times New Roman" w:hAnsi="Times New Roman" w:cs="Times New Roman"/>
          <w:b/>
          <w:sz w:val="26"/>
          <w:szCs w:val="26"/>
          <w:lang w:eastAsia="lv-LV"/>
        </w:rPr>
        <w:t xml:space="preserve">Grozījumi </w:t>
      </w:r>
      <w:r w:rsidR="00232505" w:rsidRPr="00915054">
        <w:rPr>
          <w:rFonts w:ascii="Times New Roman" w:eastAsia="Times New Roman" w:hAnsi="Times New Roman" w:cs="Times New Roman"/>
          <w:b/>
          <w:sz w:val="26"/>
          <w:szCs w:val="26"/>
          <w:lang w:eastAsia="lv-LV"/>
        </w:rPr>
        <w:t xml:space="preserve">Ministru kabineta </w:t>
      </w:r>
    </w:p>
    <w:p w14:paraId="4E18580B" w14:textId="77777777" w:rsidR="00232505" w:rsidRPr="00915054" w:rsidRDefault="00232505" w:rsidP="00232505">
      <w:pPr>
        <w:spacing w:after="0" w:line="240" w:lineRule="auto"/>
        <w:jc w:val="center"/>
        <w:outlineLvl w:val="0"/>
        <w:rPr>
          <w:rFonts w:ascii="Times New Roman" w:eastAsia="Times New Roman" w:hAnsi="Times New Roman" w:cs="Times New Roman"/>
          <w:b/>
          <w:bCs/>
          <w:sz w:val="26"/>
          <w:szCs w:val="26"/>
          <w:lang w:eastAsia="lv-LV"/>
        </w:rPr>
      </w:pPr>
      <w:r w:rsidRPr="00915054">
        <w:rPr>
          <w:rFonts w:ascii="Times New Roman" w:eastAsia="Times New Roman" w:hAnsi="Times New Roman" w:cs="Times New Roman"/>
          <w:b/>
          <w:sz w:val="26"/>
          <w:szCs w:val="26"/>
          <w:lang w:eastAsia="lv-LV"/>
        </w:rPr>
        <w:t>2015. gada 13. oktobra noteikumos Nr. 591 “</w:t>
      </w:r>
      <w:r w:rsidRPr="00915054">
        <w:rPr>
          <w:rFonts w:ascii="Times New Roman" w:eastAsia="Times New Roman" w:hAnsi="Times New Roman" w:cs="Times New Roman"/>
          <w:b/>
          <w:bCs/>
          <w:sz w:val="26"/>
          <w:szCs w:val="26"/>
          <w:lang w:eastAsia="lv-LV"/>
        </w:rPr>
        <w:t xml:space="preserve">Kārtība, kādā izglītojamie </w:t>
      </w:r>
    </w:p>
    <w:p w14:paraId="092680F5" w14:textId="77777777" w:rsidR="00232505" w:rsidRPr="00915054" w:rsidRDefault="00232505" w:rsidP="00232505">
      <w:pPr>
        <w:spacing w:after="0" w:line="240" w:lineRule="auto"/>
        <w:jc w:val="center"/>
        <w:outlineLvl w:val="0"/>
        <w:rPr>
          <w:rFonts w:ascii="Times New Roman" w:eastAsia="Times New Roman" w:hAnsi="Times New Roman" w:cs="Times New Roman"/>
          <w:b/>
          <w:bCs/>
          <w:sz w:val="26"/>
          <w:szCs w:val="26"/>
          <w:lang w:eastAsia="lv-LV"/>
        </w:rPr>
      </w:pPr>
      <w:r w:rsidRPr="00915054">
        <w:rPr>
          <w:rFonts w:ascii="Times New Roman" w:eastAsia="Times New Roman" w:hAnsi="Times New Roman" w:cs="Times New Roman"/>
          <w:b/>
          <w:bCs/>
          <w:sz w:val="26"/>
          <w:szCs w:val="26"/>
          <w:lang w:eastAsia="lv-LV"/>
        </w:rPr>
        <w:t xml:space="preserve">tiek uzņemti vispārējās izglītības iestādēs un speciālajās pirmsskolas </w:t>
      </w:r>
    </w:p>
    <w:p w14:paraId="6FA5AA0A" w14:textId="3BCAC444" w:rsidR="00232505" w:rsidRPr="00915054" w:rsidRDefault="00232505" w:rsidP="00232505">
      <w:pPr>
        <w:spacing w:after="0" w:line="240" w:lineRule="auto"/>
        <w:jc w:val="center"/>
        <w:outlineLvl w:val="0"/>
        <w:rPr>
          <w:rFonts w:ascii="Times New Roman" w:eastAsia="Times New Roman" w:hAnsi="Times New Roman" w:cs="Times New Roman"/>
          <w:b/>
          <w:sz w:val="26"/>
          <w:szCs w:val="26"/>
          <w:lang w:eastAsia="lv-LV"/>
        </w:rPr>
      </w:pPr>
      <w:r w:rsidRPr="00915054">
        <w:rPr>
          <w:rFonts w:ascii="Times New Roman" w:eastAsia="Times New Roman" w:hAnsi="Times New Roman" w:cs="Times New Roman"/>
          <w:b/>
          <w:bCs/>
          <w:sz w:val="26"/>
          <w:szCs w:val="26"/>
          <w:lang w:eastAsia="lv-LV"/>
        </w:rPr>
        <w:t>izglītības grupās un atskaitīti no tām, kā arī pārcelti uz nākamo klasi””</w:t>
      </w:r>
      <w:r w:rsidRPr="00915054">
        <w:rPr>
          <w:rFonts w:ascii="Times New Roman" w:eastAsia="Times New Roman" w:hAnsi="Times New Roman" w:cs="Times New Roman"/>
          <w:b/>
          <w:sz w:val="26"/>
          <w:szCs w:val="26"/>
          <w:lang w:eastAsia="lv-LV"/>
        </w:rPr>
        <w:t xml:space="preserve"> </w:t>
      </w:r>
    </w:p>
    <w:p w14:paraId="66DA2987" w14:textId="417939E5" w:rsidR="009A1301" w:rsidRPr="00915054" w:rsidRDefault="009A1301" w:rsidP="00232505">
      <w:pPr>
        <w:spacing w:after="0" w:line="240" w:lineRule="auto"/>
        <w:jc w:val="center"/>
        <w:outlineLvl w:val="0"/>
        <w:rPr>
          <w:rFonts w:ascii="Times New Roman" w:eastAsia="Times New Roman" w:hAnsi="Times New Roman" w:cs="Times New Roman"/>
          <w:b/>
          <w:sz w:val="26"/>
          <w:szCs w:val="26"/>
          <w:lang w:eastAsia="lv-LV"/>
        </w:rPr>
      </w:pPr>
      <w:r w:rsidRPr="00915054">
        <w:rPr>
          <w:rFonts w:ascii="Times New Roman" w:eastAsia="Times New Roman" w:hAnsi="Times New Roman" w:cs="Times New Roman"/>
          <w:b/>
          <w:sz w:val="26"/>
          <w:szCs w:val="26"/>
          <w:lang w:eastAsia="lv-LV"/>
        </w:rPr>
        <w:t xml:space="preserve">sākotnējās ietekmes novērtējuma </w:t>
      </w:r>
      <w:smartTag w:uri="schemas-tilde-lv/tildestengine" w:element="veidnes">
        <w:smartTagPr>
          <w:attr w:name="text" w:val="ziņojums"/>
          <w:attr w:name="baseform" w:val="ziņojums"/>
          <w:attr w:name="id" w:val="-1"/>
        </w:smartTagPr>
        <w:r w:rsidRPr="00915054">
          <w:rPr>
            <w:rFonts w:ascii="Times New Roman" w:eastAsia="Times New Roman" w:hAnsi="Times New Roman" w:cs="Times New Roman"/>
            <w:b/>
            <w:sz w:val="26"/>
            <w:szCs w:val="26"/>
            <w:lang w:eastAsia="lv-LV"/>
          </w:rPr>
          <w:t>ziņojums</w:t>
        </w:r>
      </w:smartTag>
      <w:r w:rsidRPr="00915054">
        <w:rPr>
          <w:rFonts w:ascii="Times New Roman" w:eastAsia="Times New Roman" w:hAnsi="Times New Roman" w:cs="Times New Roman"/>
          <w:b/>
          <w:sz w:val="26"/>
          <w:szCs w:val="26"/>
          <w:lang w:eastAsia="lv-LV"/>
        </w:rPr>
        <w:t xml:space="preserve"> (anotācija)</w:t>
      </w:r>
    </w:p>
    <w:p w14:paraId="7862707A" w14:textId="77777777" w:rsidR="00D1663C" w:rsidRPr="00915054" w:rsidRDefault="00D1663C" w:rsidP="00D1663C">
      <w:pPr>
        <w:spacing w:after="0" w:line="240" w:lineRule="auto"/>
        <w:jc w:val="center"/>
        <w:outlineLvl w:val="0"/>
        <w:rPr>
          <w:rFonts w:ascii="Times New Roman" w:eastAsia="Times New Roman" w:hAnsi="Times New Roman" w:cs="Times New Roman"/>
          <w:bCs/>
          <w:sz w:val="24"/>
          <w:szCs w:val="24"/>
          <w:lang w:eastAsia="lv-LV"/>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6"/>
        <w:gridCol w:w="6520"/>
      </w:tblGrid>
      <w:tr w:rsidR="00915054" w:rsidRPr="00915054" w14:paraId="470D0C5B" w14:textId="77777777" w:rsidTr="002B14EE">
        <w:trPr>
          <w:trHeight w:val="1"/>
        </w:trPr>
        <w:tc>
          <w:tcPr>
            <w:tcW w:w="9077" w:type="dxa"/>
            <w:gridSpan w:val="3"/>
            <w:vAlign w:val="center"/>
          </w:tcPr>
          <w:p w14:paraId="634E1F20" w14:textId="77777777" w:rsidR="00731565" w:rsidRPr="00915054" w:rsidRDefault="00503917" w:rsidP="00E04B62">
            <w:pPr>
              <w:spacing w:after="0" w:line="240" w:lineRule="auto"/>
              <w:ind w:left="1077" w:hanging="941"/>
              <w:jc w:val="center"/>
              <w:rPr>
                <w:rFonts w:ascii="Times New Roman" w:eastAsia="Times New Roman" w:hAnsi="Times New Roman" w:cs="Times New Roman"/>
                <w:b/>
                <w:bCs/>
                <w:sz w:val="24"/>
                <w:szCs w:val="24"/>
                <w:lang w:eastAsia="lv-LV"/>
              </w:rPr>
            </w:pPr>
            <w:r w:rsidRPr="00915054">
              <w:rPr>
                <w:rFonts w:ascii="Times New Roman" w:eastAsia="Times New Roman" w:hAnsi="Times New Roman" w:cs="Times New Roman"/>
                <w:b/>
                <w:bCs/>
                <w:sz w:val="24"/>
                <w:szCs w:val="24"/>
                <w:lang w:eastAsia="lv-LV"/>
              </w:rPr>
              <w:t>I. </w:t>
            </w:r>
            <w:r w:rsidR="00731565" w:rsidRPr="00915054">
              <w:rPr>
                <w:rFonts w:ascii="Times New Roman" w:eastAsia="Times New Roman" w:hAnsi="Times New Roman" w:cs="Times New Roman"/>
                <w:b/>
                <w:bCs/>
                <w:sz w:val="24"/>
                <w:szCs w:val="24"/>
                <w:lang w:eastAsia="lv-LV"/>
              </w:rPr>
              <w:t>Tiesību akta projekta izstrādes nepieciešamība</w:t>
            </w:r>
          </w:p>
        </w:tc>
      </w:tr>
      <w:tr w:rsidR="00915054" w:rsidRPr="00915054" w14:paraId="2CB8F29A" w14:textId="77777777" w:rsidTr="002B14EE">
        <w:trPr>
          <w:trHeight w:val="9"/>
        </w:trPr>
        <w:tc>
          <w:tcPr>
            <w:tcW w:w="431" w:type="dxa"/>
          </w:tcPr>
          <w:p w14:paraId="5A9FD0F4" w14:textId="77777777" w:rsidR="00731565" w:rsidRPr="00915054" w:rsidRDefault="00731565" w:rsidP="0064485F">
            <w:pPr>
              <w:spacing w:after="0" w:line="240" w:lineRule="auto"/>
              <w:jc w:val="center"/>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1.</w:t>
            </w:r>
          </w:p>
        </w:tc>
        <w:tc>
          <w:tcPr>
            <w:tcW w:w="2126" w:type="dxa"/>
          </w:tcPr>
          <w:p w14:paraId="40200EEF" w14:textId="77777777" w:rsidR="00731565" w:rsidRPr="00915054" w:rsidRDefault="00731565" w:rsidP="0064485F">
            <w:pPr>
              <w:spacing w:after="0" w:line="240" w:lineRule="auto"/>
              <w:ind w:left="131"/>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Pamatojums</w:t>
            </w:r>
          </w:p>
        </w:tc>
        <w:tc>
          <w:tcPr>
            <w:tcW w:w="6520" w:type="dxa"/>
          </w:tcPr>
          <w:p w14:paraId="28E9CF0D" w14:textId="3B79696B" w:rsidR="00512280" w:rsidRPr="00783D1D" w:rsidRDefault="0005143E" w:rsidP="00B57189">
            <w:pPr>
              <w:spacing w:after="0" w:line="240" w:lineRule="auto"/>
              <w:jc w:val="both"/>
              <w:outlineLvl w:val="0"/>
              <w:rPr>
                <w:rFonts w:ascii="Times New Roman" w:eastAsia="Times New Roman" w:hAnsi="Times New Roman" w:cs="Times New Roman"/>
                <w:sz w:val="24"/>
                <w:szCs w:val="24"/>
              </w:rPr>
            </w:pPr>
            <w:r w:rsidRPr="00915054">
              <w:rPr>
                <w:rFonts w:ascii="Times New Roman" w:eastAsia="Times New Roman" w:hAnsi="Times New Roman" w:cs="Times New Roman"/>
                <w:bCs/>
                <w:sz w:val="24"/>
                <w:szCs w:val="24"/>
                <w:lang w:eastAsia="lv-LV"/>
              </w:rPr>
              <w:t xml:space="preserve">    </w:t>
            </w:r>
            <w:r w:rsidR="00A51396" w:rsidRPr="00915054">
              <w:rPr>
                <w:rFonts w:ascii="Times New Roman" w:eastAsia="Times New Roman" w:hAnsi="Times New Roman" w:cs="Times New Roman"/>
                <w:bCs/>
                <w:sz w:val="24"/>
                <w:szCs w:val="24"/>
                <w:lang w:eastAsia="lv-LV"/>
              </w:rPr>
              <w:t xml:space="preserve">Nepieciešamība izstrādāt </w:t>
            </w:r>
            <w:r w:rsidR="003D0086" w:rsidRPr="00915054">
              <w:rPr>
                <w:rFonts w:ascii="Times New Roman" w:eastAsia="Times New Roman" w:hAnsi="Times New Roman" w:cs="Times New Roman"/>
                <w:bCs/>
                <w:sz w:val="24"/>
                <w:szCs w:val="24"/>
                <w:lang w:eastAsia="lv-LV"/>
              </w:rPr>
              <w:t>Ministru kabine</w:t>
            </w:r>
            <w:r w:rsidR="00A51396" w:rsidRPr="00915054">
              <w:rPr>
                <w:rFonts w:ascii="Times New Roman" w:eastAsia="Times New Roman" w:hAnsi="Times New Roman" w:cs="Times New Roman"/>
                <w:bCs/>
                <w:sz w:val="24"/>
                <w:szCs w:val="24"/>
                <w:lang w:eastAsia="lv-LV"/>
              </w:rPr>
              <w:t>ta noteikumu projektu</w:t>
            </w:r>
            <w:r w:rsidR="00C8779B" w:rsidRPr="00915054">
              <w:rPr>
                <w:rFonts w:ascii="Times New Roman" w:eastAsia="Times New Roman" w:hAnsi="Times New Roman" w:cs="Times New Roman"/>
                <w:bCs/>
                <w:sz w:val="24"/>
                <w:szCs w:val="24"/>
                <w:lang w:eastAsia="lv-LV"/>
              </w:rPr>
              <w:t xml:space="preserve"> </w:t>
            </w:r>
            <w:r w:rsidR="00C8779B" w:rsidRPr="00915054">
              <w:rPr>
                <w:rFonts w:ascii="Times New Roman" w:eastAsia="Times New Roman" w:hAnsi="Times New Roman" w:cs="Times New Roman"/>
                <w:sz w:val="24"/>
                <w:szCs w:val="24"/>
                <w:lang w:eastAsia="lv-LV"/>
              </w:rPr>
              <w:t xml:space="preserve">“Grozījumi Ministru kabineta 2015. gada 13. oktobra noteikumos Nr. 591 “Kārtība, kādā izglītojamie tiek uzņemti vispārējās izglītības iestādēs un </w:t>
            </w:r>
            <w:r w:rsidR="00C8779B" w:rsidRPr="00512280">
              <w:rPr>
                <w:rFonts w:ascii="Times New Roman" w:eastAsia="Times New Roman" w:hAnsi="Times New Roman" w:cs="Times New Roman"/>
                <w:sz w:val="24"/>
                <w:szCs w:val="24"/>
                <w:lang w:eastAsia="lv-LV"/>
              </w:rPr>
              <w:t xml:space="preserve">speciālajās pirmsskolas izglītības grupās un atskaitīti no tām, kā arī pārcelti uz nākamo klasi”” </w:t>
            </w:r>
            <w:r w:rsidR="003D0086" w:rsidRPr="00512280">
              <w:rPr>
                <w:rFonts w:ascii="Times New Roman" w:eastAsia="Times New Roman" w:hAnsi="Times New Roman" w:cs="Times New Roman"/>
                <w:bCs/>
                <w:sz w:val="24"/>
                <w:szCs w:val="24"/>
                <w:lang w:eastAsia="lv-LV"/>
              </w:rPr>
              <w:t>(turpmāk – Projekts)</w:t>
            </w:r>
            <w:r w:rsidR="00A51396" w:rsidRPr="00512280">
              <w:rPr>
                <w:rFonts w:ascii="Times New Roman" w:eastAsia="Times New Roman" w:hAnsi="Times New Roman" w:cs="Times New Roman"/>
                <w:bCs/>
                <w:sz w:val="24"/>
                <w:szCs w:val="24"/>
                <w:lang w:eastAsia="lv-LV"/>
              </w:rPr>
              <w:t xml:space="preserve"> iz</w:t>
            </w:r>
            <w:r w:rsidR="00FE2A7A" w:rsidRPr="00512280">
              <w:rPr>
                <w:rFonts w:ascii="Times New Roman" w:eastAsia="Times New Roman" w:hAnsi="Times New Roman" w:cs="Times New Roman"/>
                <w:bCs/>
                <w:sz w:val="24"/>
                <w:szCs w:val="24"/>
                <w:lang w:eastAsia="lv-LV"/>
              </w:rPr>
              <w:t>r</w:t>
            </w:r>
            <w:r w:rsidR="00A51396" w:rsidRPr="00512280">
              <w:rPr>
                <w:rFonts w:ascii="Times New Roman" w:eastAsia="Times New Roman" w:hAnsi="Times New Roman" w:cs="Times New Roman"/>
                <w:bCs/>
                <w:sz w:val="24"/>
                <w:szCs w:val="24"/>
                <w:lang w:eastAsia="lv-LV"/>
              </w:rPr>
              <w:t xml:space="preserve">iet no </w:t>
            </w:r>
            <w:r w:rsidR="00D1663C" w:rsidRPr="00512280">
              <w:rPr>
                <w:rFonts w:ascii="Times New Roman" w:eastAsia="Times New Roman" w:hAnsi="Times New Roman" w:cs="Times New Roman"/>
                <w:sz w:val="24"/>
                <w:szCs w:val="24"/>
              </w:rPr>
              <w:t>Ministru kabin</w:t>
            </w:r>
            <w:r w:rsidR="00FC38C8" w:rsidRPr="00512280">
              <w:rPr>
                <w:rFonts w:ascii="Times New Roman" w:eastAsia="Times New Roman" w:hAnsi="Times New Roman" w:cs="Times New Roman"/>
                <w:sz w:val="24"/>
                <w:szCs w:val="24"/>
              </w:rPr>
              <w:t xml:space="preserve">eta 2016. gada 5. janvāra sēdes </w:t>
            </w:r>
            <w:proofErr w:type="spellStart"/>
            <w:r w:rsidR="00FC38C8" w:rsidRPr="00512280">
              <w:rPr>
                <w:rFonts w:ascii="Times New Roman" w:eastAsia="Times New Roman" w:hAnsi="Times New Roman" w:cs="Times New Roman"/>
                <w:sz w:val="24"/>
                <w:szCs w:val="24"/>
              </w:rPr>
              <w:t>protokollēmuma</w:t>
            </w:r>
            <w:proofErr w:type="spellEnd"/>
            <w:r w:rsidR="00FC38C8" w:rsidRPr="00512280">
              <w:rPr>
                <w:rFonts w:ascii="Times New Roman" w:eastAsia="Times New Roman" w:hAnsi="Times New Roman" w:cs="Times New Roman"/>
                <w:sz w:val="24"/>
                <w:szCs w:val="24"/>
              </w:rPr>
              <w:t xml:space="preserve"> (Nr. 1 28. §) </w:t>
            </w:r>
            <w:r w:rsidR="00A51396" w:rsidRPr="00512280">
              <w:rPr>
                <w:rFonts w:ascii="Times New Roman" w:eastAsia="Times New Roman" w:hAnsi="Times New Roman" w:cs="Times New Roman"/>
                <w:sz w:val="24"/>
                <w:szCs w:val="24"/>
              </w:rPr>
              <w:t>13. punktā dotā uzdevuma.</w:t>
            </w:r>
            <w:r w:rsidR="00B57189">
              <w:rPr>
                <w:rFonts w:ascii="Times New Roman" w:eastAsia="Times New Roman" w:hAnsi="Times New Roman" w:cs="Times New Roman"/>
                <w:sz w:val="24"/>
                <w:szCs w:val="24"/>
              </w:rPr>
              <w:t xml:space="preserve"> Vienlaikus P</w:t>
            </w:r>
            <w:r w:rsidR="00512280" w:rsidRPr="00512280">
              <w:rPr>
                <w:rFonts w:ascii="Times New Roman" w:eastAsia="Times New Roman" w:hAnsi="Times New Roman" w:cs="Times New Roman"/>
                <w:sz w:val="24"/>
                <w:szCs w:val="24"/>
              </w:rPr>
              <w:t>rojekts izstrādāts arī pēc Izglītības un z</w:t>
            </w:r>
            <w:r w:rsidR="00B57189">
              <w:rPr>
                <w:rFonts w:ascii="Times New Roman" w:eastAsia="Times New Roman" w:hAnsi="Times New Roman" w:cs="Times New Roman"/>
                <w:sz w:val="24"/>
                <w:szCs w:val="24"/>
              </w:rPr>
              <w:t>inātnes ministrijas iniciatīvas.</w:t>
            </w:r>
          </w:p>
        </w:tc>
      </w:tr>
      <w:tr w:rsidR="00915054" w:rsidRPr="00915054" w14:paraId="0E841C8B" w14:textId="77777777" w:rsidTr="002B14EE">
        <w:trPr>
          <w:trHeight w:val="5"/>
        </w:trPr>
        <w:tc>
          <w:tcPr>
            <w:tcW w:w="431" w:type="dxa"/>
          </w:tcPr>
          <w:p w14:paraId="4E3FBF5B" w14:textId="77777777" w:rsidR="00731565" w:rsidRPr="00915054" w:rsidRDefault="00731565" w:rsidP="0064485F">
            <w:pPr>
              <w:spacing w:after="0" w:line="240" w:lineRule="auto"/>
              <w:jc w:val="center"/>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2.</w:t>
            </w:r>
          </w:p>
        </w:tc>
        <w:tc>
          <w:tcPr>
            <w:tcW w:w="2126" w:type="dxa"/>
          </w:tcPr>
          <w:p w14:paraId="7E9CF5D9" w14:textId="77777777" w:rsidR="00731565" w:rsidRPr="00915054" w:rsidRDefault="00731565" w:rsidP="0064485F">
            <w:pPr>
              <w:tabs>
                <w:tab w:val="left" w:pos="170"/>
              </w:tabs>
              <w:spacing w:after="0" w:line="240" w:lineRule="auto"/>
              <w:ind w:left="131" w:right="152"/>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520" w:type="dxa"/>
          </w:tcPr>
          <w:p w14:paraId="6D48D6B0" w14:textId="43A0A3A1" w:rsidR="00D1663C" w:rsidRPr="00915054" w:rsidRDefault="0005143E" w:rsidP="00D1663C">
            <w:pPr>
              <w:spacing w:after="0" w:line="240" w:lineRule="auto"/>
              <w:jc w:val="both"/>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 xml:space="preserve">    </w:t>
            </w:r>
            <w:r w:rsidR="00D1663C" w:rsidRPr="00915054">
              <w:rPr>
                <w:rFonts w:ascii="Times New Roman" w:eastAsia="Times New Roman" w:hAnsi="Times New Roman" w:cs="Times New Roman"/>
                <w:sz w:val="24"/>
                <w:szCs w:val="24"/>
                <w:lang w:eastAsia="lv-LV"/>
              </w:rPr>
              <w:t xml:space="preserve">Saeima 2016. gada 16. jūnijā pieņēma Oficiālās elektroniskās adreses likumu, kas stāsies spēkā 2018. gada 1. martā. Šis likums paredz, ka oficiālās elektroniskās adreses (turpmāk – e-adrese) izmantošana ir obligāta valsts iestādēm, tiesību subjektiem, kuri reģistrēti Uzņēmumu reģistra reģistros, un rezerves karavīriem. E-adresi var izmantot arī Iedzīvotāju reģistrā reģistrēta fiziskā persona no 14 gadu vecuma un Uzņēmumu reģistra reģistros nereģistrēta persona. </w:t>
            </w:r>
            <w:r w:rsidR="00D1663C" w:rsidRPr="00915054">
              <w:rPr>
                <w:rFonts w:ascii="Times New Roman" w:eastAsia="Times New Roman" w:hAnsi="Times New Roman" w:cs="Times New Roman"/>
                <w:sz w:val="24"/>
                <w:szCs w:val="24"/>
              </w:rPr>
              <w:t>Vienlaikus Ministru kabineta 2016. gada 5. jan</w:t>
            </w:r>
            <w:r w:rsidR="00FC38C8" w:rsidRPr="00915054">
              <w:rPr>
                <w:rFonts w:ascii="Times New Roman" w:eastAsia="Times New Roman" w:hAnsi="Times New Roman" w:cs="Times New Roman"/>
                <w:sz w:val="24"/>
                <w:szCs w:val="24"/>
              </w:rPr>
              <w:t xml:space="preserve">vāra sēdes </w:t>
            </w:r>
            <w:proofErr w:type="spellStart"/>
            <w:r w:rsidR="00FC38C8" w:rsidRPr="00915054">
              <w:rPr>
                <w:rFonts w:ascii="Times New Roman" w:eastAsia="Times New Roman" w:hAnsi="Times New Roman" w:cs="Times New Roman"/>
                <w:sz w:val="24"/>
                <w:szCs w:val="24"/>
              </w:rPr>
              <w:t>protokollēmuma</w:t>
            </w:r>
            <w:proofErr w:type="spellEnd"/>
            <w:r w:rsidR="00FC38C8" w:rsidRPr="00915054">
              <w:rPr>
                <w:rFonts w:ascii="Times New Roman" w:eastAsia="Times New Roman" w:hAnsi="Times New Roman" w:cs="Times New Roman"/>
                <w:sz w:val="24"/>
                <w:szCs w:val="24"/>
              </w:rPr>
              <w:t xml:space="preserve"> (Nr. 1 28. §) </w:t>
            </w:r>
            <w:r w:rsidR="00D1663C" w:rsidRPr="00915054">
              <w:rPr>
                <w:rFonts w:ascii="Times New Roman" w:eastAsia="Times New Roman" w:hAnsi="Times New Roman" w:cs="Times New Roman"/>
                <w:sz w:val="24"/>
                <w:szCs w:val="24"/>
              </w:rPr>
              <w:t>13. punktā v</w:t>
            </w:r>
            <w:r w:rsidR="00D1663C" w:rsidRPr="00915054">
              <w:rPr>
                <w:rFonts w:ascii="Times New Roman" w:eastAsia="Times New Roman" w:hAnsi="Times New Roman" w:cs="Times New Roman"/>
                <w:sz w:val="24"/>
                <w:szCs w:val="24"/>
                <w:lang w:eastAsia="lv-LV"/>
              </w:rPr>
              <w:t>isām ministrijām ir dots uzdevums izvērtēt to kompetencē esošos tiesību aktus un līdz 2017. gada 1. jūlijam iesniegt noteiktā kārtībā Ministru kabinetā grozījumus tiesību aktos, paredzot iespēju saziņas nodrošināšanai starp iestādi un privātpersonu izmantot e-adresi</w:t>
            </w:r>
            <w:r w:rsidR="007A6B6C">
              <w:rPr>
                <w:rFonts w:ascii="Times New Roman" w:eastAsia="Times New Roman" w:hAnsi="Times New Roman" w:cs="Times New Roman"/>
                <w:sz w:val="24"/>
                <w:szCs w:val="24"/>
                <w:lang w:eastAsia="lv-LV"/>
              </w:rPr>
              <w:t xml:space="preserve"> (turpmāk – Ministru kabineta dotais uzdevums).</w:t>
            </w:r>
          </w:p>
          <w:p w14:paraId="70068CB8" w14:textId="506A3A50" w:rsidR="008D12B2" w:rsidRPr="00915054" w:rsidRDefault="0005143E" w:rsidP="00B57683">
            <w:pPr>
              <w:spacing w:after="0" w:line="240" w:lineRule="auto"/>
              <w:jc w:val="both"/>
              <w:rPr>
                <w:rFonts w:ascii="Times New Roman" w:eastAsia="Times New Roman" w:hAnsi="Times New Roman" w:cs="Times New Roman"/>
                <w:sz w:val="24"/>
                <w:szCs w:val="24"/>
                <w:lang w:eastAsia="lv-LV" w:bidi="lo-LA"/>
              </w:rPr>
            </w:pPr>
            <w:r w:rsidRPr="00915054">
              <w:rPr>
                <w:rFonts w:ascii="Times New Roman" w:eastAsia="Times New Roman" w:hAnsi="Times New Roman" w:cs="Times New Roman"/>
                <w:sz w:val="24"/>
                <w:szCs w:val="24"/>
                <w:lang w:eastAsia="lv-LV"/>
              </w:rPr>
              <w:t xml:space="preserve">    </w:t>
            </w:r>
            <w:r w:rsidR="00877E17" w:rsidRPr="00915054">
              <w:rPr>
                <w:rFonts w:ascii="Times New Roman" w:eastAsia="Times New Roman" w:hAnsi="Times New Roman" w:cs="Times New Roman"/>
                <w:sz w:val="24"/>
                <w:szCs w:val="24"/>
                <w:lang w:eastAsia="lv-LV"/>
              </w:rPr>
              <w:t>Ministru kabineta 2</w:t>
            </w:r>
            <w:r w:rsidR="008F4677" w:rsidRPr="00915054">
              <w:rPr>
                <w:rFonts w:ascii="Times New Roman" w:eastAsia="Times New Roman" w:hAnsi="Times New Roman" w:cs="Times New Roman"/>
                <w:sz w:val="24"/>
                <w:szCs w:val="24"/>
                <w:lang w:eastAsia="lv-LV"/>
              </w:rPr>
              <w:t>015. gada 13. oktobra noteikumi</w:t>
            </w:r>
            <w:r w:rsidR="00877E17" w:rsidRPr="00915054">
              <w:rPr>
                <w:rFonts w:ascii="Times New Roman" w:eastAsia="Times New Roman" w:hAnsi="Times New Roman" w:cs="Times New Roman"/>
                <w:sz w:val="24"/>
                <w:szCs w:val="24"/>
                <w:lang w:eastAsia="lv-LV"/>
              </w:rPr>
              <w:t xml:space="preserve"> Nr. 591 “Kārtība, kādā izglītojamie tiek uzņemti vispārējās izglītības iestādēs un speciālajās pirmsskolas izglītības grupās un atskaitīti no tām, </w:t>
            </w:r>
            <w:r w:rsidR="002E1FDB">
              <w:rPr>
                <w:rFonts w:ascii="Times New Roman" w:eastAsia="Times New Roman" w:hAnsi="Times New Roman" w:cs="Times New Roman"/>
                <w:sz w:val="24"/>
                <w:szCs w:val="24"/>
                <w:lang w:eastAsia="lv-LV"/>
              </w:rPr>
              <w:t>kā arī pārcelti uz nākamo klasi</w:t>
            </w:r>
            <w:r w:rsidR="00877E17" w:rsidRPr="00915054">
              <w:rPr>
                <w:rFonts w:ascii="Times New Roman" w:eastAsia="Times New Roman" w:hAnsi="Times New Roman" w:cs="Times New Roman"/>
                <w:sz w:val="24"/>
                <w:szCs w:val="24"/>
                <w:lang w:eastAsia="lv-LV"/>
              </w:rPr>
              <w:t>”</w:t>
            </w:r>
            <w:r w:rsidR="00FA1984" w:rsidRPr="00915054">
              <w:rPr>
                <w:rFonts w:ascii="Times New Roman" w:eastAsia="Times New Roman" w:hAnsi="Times New Roman" w:cs="Times New Roman"/>
                <w:sz w:val="24"/>
                <w:szCs w:val="24"/>
                <w:lang w:eastAsia="lv-LV"/>
              </w:rPr>
              <w:t xml:space="preserve"> </w:t>
            </w:r>
            <w:r w:rsidR="0034605A" w:rsidRPr="00915054">
              <w:rPr>
                <w:rFonts w:ascii="Times New Roman" w:eastAsia="Times New Roman" w:hAnsi="Times New Roman" w:cs="Times New Roman"/>
                <w:bCs/>
                <w:sz w:val="24"/>
                <w:szCs w:val="24"/>
                <w:lang w:eastAsia="lv-LV"/>
              </w:rPr>
              <w:t>(</w:t>
            </w:r>
            <w:r w:rsidR="00317C01" w:rsidRPr="00915054">
              <w:rPr>
                <w:rFonts w:ascii="Times New Roman" w:eastAsia="Times New Roman" w:hAnsi="Times New Roman" w:cs="Times New Roman"/>
                <w:sz w:val="24"/>
                <w:szCs w:val="24"/>
                <w:lang w:eastAsia="lv-LV"/>
              </w:rPr>
              <w:t>turpmāk – noteikumi Nr</w:t>
            </w:r>
            <w:r w:rsidR="00B6008D" w:rsidRPr="00915054">
              <w:rPr>
                <w:rFonts w:ascii="Times New Roman" w:eastAsia="Times New Roman" w:hAnsi="Times New Roman" w:cs="Times New Roman"/>
                <w:sz w:val="24"/>
                <w:szCs w:val="24"/>
                <w:lang w:eastAsia="lv-LV"/>
              </w:rPr>
              <w:t>. 591</w:t>
            </w:r>
            <w:r w:rsidR="005409FF" w:rsidRPr="00915054">
              <w:rPr>
                <w:rFonts w:ascii="Times New Roman" w:eastAsia="Times New Roman" w:hAnsi="Times New Roman" w:cs="Times New Roman"/>
                <w:sz w:val="24"/>
                <w:szCs w:val="24"/>
                <w:lang w:eastAsia="lv-LV"/>
              </w:rPr>
              <w:t>)</w:t>
            </w:r>
            <w:r w:rsidR="008F4677" w:rsidRPr="00915054">
              <w:rPr>
                <w:rFonts w:ascii="Times New Roman" w:eastAsia="Times New Roman" w:hAnsi="Times New Roman" w:cs="Times New Roman"/>
                <w:sz w:val="24"/>
                <w:szCs w:val="24"/>
                <w:lang w:eastAsia="lv-LV"/>
              </w:rPr>
              <w:t xml:space="preserve"> </w:t>
            </w:r>
            <w:r w:rsidR="008F4677" w:rsidRPr="00915054">
              <w:rPr>
                <w:rFonts w:ascii="Times New Roman" w:eastAsia="Times New Roman" w:hAnsi="Times New Roman" w:cs="Times New Roman"/>
                <w:sz w:val="24"/>
                <w:szCs w:val="24"/>
                <w:lang w:eastAsia="lv-LV" w:bidi="lo-LA"/>
              </w:rPr>
              <w:t>nosaka kritērijus un kārtību, kādā izglītojamie tiek uzņemti vispārējās izglītības iestādēs, kā arī internātskolās un speciālās izglītības iestādēs, kas īsteno vispārējās pamatizglītības un vispārējās vidējās izglītības programmas, tai skaitā speciālās izglītības programmas un speciālās pirmsskolas izglītības programmas, un speciālajās pirmsskolas izglītības grupās (turpmāk kopā – izglītības iestāde) un atskaitīti no tām, kā arī obligātās prasības pārcelšanai uz nākamo klasi.</w:t>
            </w:r>
          </w:p>
          <w:p w14:paraId="6AEB454B" w14:textId="4C761BF9" w:rsidR="0065417D" w:rsidRPr="00915054" w:rsidRDefault="008D12B2" w:rsidP="00B57683">
            <w:pPr>
              <w:spacing w:after="0" w:line="240" w:lineRule="auto"/>
              <w:jc w:val="both"/>
              <w:rPr>
                <w:rFonts w:ascii="Times New Roman" w:hAnsi="Times New Roman" w:cs="Times New Roman"/>
                <w:sz w:val="24"/>
                <w:szCs w:val="24"/>
              </w:rPr>
            </w:pPr>
            <w:r w:rsidRPr="00915054">
              <w:rPr>
                <w:rFonts w:ascii="Times New Roman" w:eastAsia="Times New Roman" w:hAnsi="Times New Roman" w:cs="Times New Roman"/>
                <w:sz w:val="24"/>
                <w:szCs w:val="24"/>
                <w:lang w:eastAsia="lv-LV" w:bidi="lo-LA"/>
              </w:rPr>
              <w:t xml:space="preserve">    </w:t>
            </w:r>
            <w:r w:rsidR="008F4677" w:rsidRPr="00915054">
              <w:rPr>
                <w:rFonts w:ascii="Times New Roman" w:eastAsia="Times New Roman" w:hAnsi="Times New Roman" w:cs="Times New Roman"/>
                <w:sz w:val="24"/>
                <w:szCs w:val="24"/>
                <w:lang w:eastAsia="lv-LV" w:bidi="lo-LA"/>
              </w:rPr>
              <w:t xml:space="preserve">Noteikumu Nr. 591 </w:t>
            </w:r>
            <w:r w:rsidR="00B6008D" w:rsidRPr="00915054">
              <w:rPr>
                <w:rFonts w:ascii="Times New Roman" w:eastAsia="Times New Roman" w:hAnsi="Times New Roman" w:cs="Times New Roman"/>
                <w:sz w:val="24"/>
                <w:szCs w:val="24"/>
                <w:lang w:eastAsia="lv-LV"/>
              </w:rPr>
              <w:t>5. punkt</w:t>
            </w:r>
            <w:r w:rsidR="002F299E" w:rsidRPr="00915054">
              <w:rPr>
                <w:rFonts w:ascii="Times New Roman" w:eastAsia="Times New Roman" w:hAnsi="Times New Roman" w:cs="Times New Roman"/>
                <w:sz w:val="24"/>
                <w:szCs w:val="24"/>
                <w:lang w:eastAsia="lv-LV"/>
              </w:rPr>
              <w:t>s noteic</w:t>
            </w:r>
            <w:r w:rsidR="00B6008D" w:rsidRPr="00915054">
              <w:rPr>
                <w:rFonts w:ascii="Times New Roman" w:eastAsia="Times New Roman" w:hAnsi="Times New Roman" w:cs="Times New Roman"/>
                <w:sz w:val="24"/>
                <w:szCs w:val="24"/>
                <w:lang w:eastAsia="lv-LV"/>
              </w:rPr>
              <w:t>,</w:t>
            </w:r>
            <w:r w:rsidR="002F2A89" w:rsidRPr="00915054">
              <w:rPr>
                <w:rFonts w:ascii="Times New Roman" w:eastAsia="Times New Roman" w:hAnsi="Times New Roman" w:cs="Times New Roman"/>
                <w:sz w:val="24"/>
                <w:szCs w:val="24"/>
                <w:lang w:eastAsia="lv-LV"/>
              </w:rPr>
              <w:t xml:space="preserve"> ka,</w:t>
            </w:r>
            <w:r w:rsidR="00B6008D" w:rsidRPr="00915054">
              <w:rPr>
                <w:rFonts w:ascii="Times New Roman" w:eastAsia="Times New Roman" w:hAnsi="Times New Roman" w:cs="Times New Roman"/>
                <w:sz w:val="24"/>
                <w:szCs w:val="24"/>
                <w:lang w:eastAsia="lv-LV"/>
              </w:rPr>
              <w:t xml:space="preserve"> </w:t>
            </w:r>
            <w:r w:rsidR="002F299E" w:rsidRPr="00915054">
              <w:rPr>
                <w:rFonts w:ascii="Times New Roman" w:eastAsia="Times New Roman" w:hAnsi="Times New Roman" w:cs="Times New Roman"/>
                <w:sz w:val="24"/>
                <w:szCs w:val="24"/>
                <w:lang w:eastAsia="lv-LV"/>
              </w:rPr>
              <w:t>l</w:t>
            </w:r>
            <w:r w:rsidR="002F299E" w:rsidRPr="00915054">
              <w:rPr>
                <w:rFonts w:ascii="Times New Roman" w:hAnsi="Times New Roman" w:cs="Times New Roman"/>
                <w:sz w:val="24"/>
                <w:szCs w:val="24"/>
              </w:rPr>
              <w:t xml:space="preserve">ai izglītojamo pieteiktu </w:t>
            </w:r>
            <w:r w:rsidR="008F4677" w:rsidRPr="00915054">
              <w:rPr>
                <w:rFonts w:ascii="Times New Roman" w:hAnsi="Times New Roman" w:cs="Times New Roman"/>
                <w:sz w:val="24"/>
                <w:szCs w:val="24"/>
              </w:rPr>
              <w:t xml:space="preserve">izglītības iestādē, </w:t>
            </w:r>
            <w:r w:rsidR="002F299E" w:rsidRPr="00915054">
              <w:rPr>
                <w:rFonts w:ascii="Times New Roman" w:hAnsi="Times New Roman" w:cs="Times New Roman"/>
                <w:sz w:val="24"/>
                <w:szCs w:val="24"/>
              </w:rPr>
              <w:t xml:space="preserve">izglītojamā vecāks vai likumiskais pārstāvis (turpmāk – vecāki), </w:t>
            </w:r>
            <w:r w:rsidR="00B6008D" w:rsidRPr="00915054">
              <w:rPr>
                <w:rFonts w:ascii="Times New Roman" w:hAnsi="Times New Roman" w:cs="Times New Roman"/>
                <w:sz w:val="24"/>
                <w:szCs w:val="24"/>
              </w:rPr>
              <w:t>izglītojamais, kurš sasniedzis pilngadību, vai</w:t>
            </w:r>
            <w:r w:rsidR="002F299E" w:rsidRPr="00915054">
              <w:rPr>
                <w:rFonts w:ascii="Times New Roman" w:hAnsi="Times New Roman" w:cs="Times New Roman"/>
                <w:sz w:val="24"/>
                <w:szCs w:val="24"/>
              </w:rPr>
              <w:t xml:space="preserve"> par ieslodzītā </w:t>
            </w:r>
            <w:proofErr w:type="spellStart"/>
            <w:r w:rsidR="002F299E" w:rsidRPr="00915054">
              <w:rPr>
                <w:rFonts w:ascii="Times New Roman" w:hAnsi="Times New Roman" w:cs="Times New Roman"/>
                <w:sz w:val="24"/>
                <w:szCs w:val="24"/>
              </w:rPr>
              <w:t>resocializāciju</w:t>
            </w:r>
            <w:proofErr w:type="spellEnd"/>
            <w:r w:rsidR="002F299E" w:rsidRPr="00915054">
              <w:rPr>
                <w:rFonts w:ascii="Times New Roman" w:hAnsi="Times New Roman" w:cs="Times New Roman"/>
                <w:sz w:val="24"/>
                <w:szCs w:val="24"/>
              </w:rPr>
              <w:t xml:space="preserve"> atbildīgā amatpersona vai Valsts robežsardzes atbildīgā amatpersona (turpmāk – atbildīgā amatpersona) </w:t>
            </w:r>
            <w:r w:rsidR="00B6008D" w:rsidRPr="00915054">
              <w:rPr>
                <w:rFonts w:ascii="Times New Roman" w:hAnsi="Times New Roman" w:cs="Times New Roman"/>
                <w:sz w:val="24"/>
                <w:szCs w:val="24"/>
              </w:rPr>
              <w:t>iesniedz izglītības iestādes vadītājam (turpmāk – direktors) adresētu iesniegumu</w:t>
            </w:r>
            <w:r w:rsidR="00556059" w:rsidRPr="00915054">
              <w:rPr>
                <w:rFonts w:ascii="Times New Roman" w:hAnsi="Times New Roman" w:cs="Times New Roman"/>
                <w:sz w:val="24"/>
                <w:szCs w:val="24"/>
              </w:rPr>
              <w:t xml:space="preserve"> (turpmāk – iesniegums)</w:t>
            </w:r>
            <w:r w:rsidR="00EA2E91" w:rsidRPr="00915054">
              <w:rPr>
                <w:rFonts w:ascii="Times New Roman" w:hAnsi="Times New Roman" w:cs="Times New Roman"/>
                <w:sz w:val="24"/>
                <w:szCs w:val="24"/>
              </w:rPr>
              <w:t xml:space="preserve">. </w:t>
            </w:r>
            <w:r w:rsidR="0065417D" w:rsidRPr="00915054">
              <w:rPr>
                <w:rFonts w:ascii="Times New Roman" w:hAnsi="Times New Roman" w:cs="Times New Roman"/>
                <w:sz w:val="24"/>
                <w:szCs w:val="24"/>
              </w:rPr>
              <w:t>Saskaņā ar no</w:t>
            </w:r>
            <w:r w:rsidR="00537A78" w:rsidRPr="00915054">
              <w:rPr>
                <w:rFonts w:ascii="Times New Roman" w:hAnsi="Times New Roman" w:cs="Times New Roman"/>
                <w:sz w:val="24"/>
                <w:szCs w:val="24"/>
              </w:rPr>
              <w:t>teikumu Nr. 591 5.5. apakšpunktā noteikto,</w:t>
            </w:r>
            <w:r w:rsidR="0065417D" w:rsidRPr="00915054">
              <w:rPr>
                <w:rFonts w:ascii="Times New Roman" w:hAnsi="Times New Roman" w:cs="Times New Roman"/>
                <w:sz w:val="24"/>
                <w:szCs w:val="24"/>
              </w:rPr>
              <w:t xml:space="preserve"> iesniegumā norāda </w:t>
            </w:r>
            <w:r w:rsidR="0065417D" w:rsidRPr="00915054">
              <w:rPr>
                <w:rFonts w:ascii="Times New Roman" w:hAnsi="Times New Roman" w:cs="Times New Roman"/>
                <w:sz w:val="24"/>
                <w:szCs w:val="24"/>
              </w:rPr>
              <w:lastRenderedPageBreak/>
              <w:t xml:space="preserve">saziņas veidu ar izglītības iestādi, </w:t>
            </w:r>
            <w:r w:rsidR="0065417D" w:rsidRPr="00915054">
              <w:rPr>
                <w:rFonts w:ascii="Times New Roman" w:hAnsi="Times New Roman" w:cs="Times New Roman"/>
                <w:sz w:val="24"/>
                <w:szCs w:val="24"/>
                <w:u w:val="single"/>
              </w:rPr>
              <w:t>norādot arī elektroniskā pasta adresi (ja ir)</w:t>
            </w:r>
            <w:r w:rsidR="0065417D" w:rsidRPr="00915054">
              <w:rPr>
                <w:rFonts w:ascii="Times New Roman" w:hAnsi="Times New Roman" w:cs="Times New Roman"/>
                <w:sz w:val="24"/>
                <w:szCs w:val="24"/>
              </w:rPr>
              <w:t>.</w:t>
            </w:r>
          </w:p>
          <w:p w14:paraId="257226FB" w14:textId="0B70A78C" w:rsidR="00603CC1" w:rsidRPr="00915054" w:rsidRDefault="002F2A89" w:rsidP="00B57683">
            <w:pPr>
              <w:spacing w:after="0" w:line="240" w:lineRule="auto"/>
              <w:jc w:val="both"/>
              <w:rPr>
                <w:rFonts w:ascii="Times New Roman" w:hAnsi="Times New Roman" w:cs="Times New Roman"/>
                <w:sz w:val="24"/>
                <w:szCs w:val="24"/>
              </w:rPr>
            </w:pPr>
            <w:r w:rsidRPr="00915054">
              <w:rPr>
                <w:rFonts w:ascii="Times New Roman" w:eastAsia="Times New Roman" w:hAnsi="Times New Roman" w:cs="Times New Roman"/>
                <w:sz w:val="24"/>
                <w:szCs w:val="24"/>
                <w:lang w:eastAsia="lv-LV"/>
              </w:rPr>
              <w:t xml:space="preserve">    Noteikum</w:t>
            </w:r>
            <w:r w:rsidR="0065417D" w:rsidRPr="00915054">
              <w:rPr>
                <w:rFonts w:ascii="Times New Roman" w:eastAsia="Times New Roman" w:hAnsi="Times New Roman" w:cs="Times New Roman"/>
                <w:sz w:val="24"/>
                <w:szCs w:val="24"/>
                <w:lang w:eastAsia="lv-LV"/>
              </w:rPr>
              <w:t>u Nr. 591 49. punkts noteic, ka, p</w:t>
            </w:r>
            <w:r w:rsidR="0065417D" w:rsidRPr="00915054">
              <w:rPr>
                <w:rFonts w:ascii="Times New Roman" w:hAnsi="Times New Roman" w:cs="Times New Roman"/>
                <w:sz w:val="24"/>
                <w:szCs w:val="24"/>
              </w:rPr>
              <w:t>iesakoties uzņemšanai vispārējās izglītības iestādē</w:t>
            </w:r>
            <w:r w:rsidR="00603CC1" w:rsidRPr="00915054">
              <w:rPr>
                <w:rFonts w:ascii="Times New Roman" w:hAnsi="Times New Roman" w:cs="Times New Roman"/>
                <w:sz w:val="24"/>
                <w:szCs w:val="24"/>
              </w:rPr>
              <w:t xml:space="preserve"> eksterņa statusā, </w:t>
            </w:r>
            <w:r w:rsidR="0065417D" w:rsidRPr="00915054">
              <w:rPr>
                <w:rFonts w:ascii="Times New Roman" w:hAnsi="Times New Roman" w:cs="Times New Roman"/>
                <w:sz w:val="24"/>
                <w:szCs w:val="24"/>
              </w:rPr>
              <w:t>izglītojamais iesniedz d</w:t>
            </w:r>
            <w:r w:rsidR="00603CC1" w:rsidRPr="00915054">
              <w:rPr>
                <w:rFonts w:ascii="Times New Roman" w:hAnsi="Times New Roman" w:cs="Times New Roman"/>
                <w:sz w:val="24"/>
                <w:szCs w:val="24"/>
              </w:rPr>
              <w:t xml:space="preserve">irektoram adresētu iesniegumu. Saskaņā ar noteikumu Nr. 591 49.5. apakšpunktu iesniegumā norāda saziņas veidu ar izglītības iestādi, </w:t>
            </w:r>
            <w:r w:rsidR="00603CC1" w:rsidRPr="00915054">
              <w:rPr>
                <w:rFonts w:ascii="Times New Roman" w:hAnsi="Times New Roman" w:cs="Times New Roman"/>
                <w:sz w:val="24"/>
                <w:szCs w:val="24"/>
                <w:u w:val="single"/>
              </w:rPr>
              <w:t>norādot elektroniskā pasta adresi (ja ir)</w:t>
            </w:r>
            <w:r w:rsidR="00603CC1" w:rsidRPr="00915054">
              <w:rPr>
                <w:rFonts w:ascii="Times New Roman" w:hAnsi="Times New Roman" w:cs="Times New Roman"/>
                <w:sz w:val="24"/>
                <w:szCs w:val="24"/>
              </w:rPr>
              <w:t>.</w:t>
            </w:r>
          </w:p>
          <w:p w14:paraId="1DA24E81" w14:textId="530F7D5C" w:rsidR="00DA65A7" w:rsidRPr="00915054" w:rsidRDefault="00DA65A7" w:rsidP="00B57683">
            <w:pPr>
              <w:spacing w:after="0" w:line="240" w:lineRule="auto"/>
              <w:jc w:val="both"/>
              <w:rPr>
                <w:rFonts w:ascii="Times New Roman" w:hAnsi="Times New Roman" w:cs="Times New Roman"/>
                <w:sz w:val="24"/>
                <w:szCs w:val="24"/>
              </w:rPr>
            </w:pPr>
            <w:r w:rsidRPr="00915054">
              <w:rPr>
                <w:rFonts w:ascii="Times New Roman" w:hAnsi="Times New Roman" w:cs="Times New Roman"/>
                <w:sz w:val="24"/>
                <w:szCs w:val="24"/>
              </w:rPr>
              <w:t xml:space="preserve">    Savukārt saskaņā ar noteikumu Nr. 591 54. punktu izglītības iestāde par izglītojamā atskaitīšanu no izglītības iestādes, pamatojoties uz šo noteikumu </w:t>
            </w:r>
            <w:hyperlink r:id="rId8" w:anchor="p52" w:tgtFrame="_blank" w:history="1">
              <w:r w:rsidRPr="00915054">
                <w:rPr>
                  <w:rFonts w:ascii="Times New Roman" w:hAnsi="Times New Roman" w:cs="Times New Roman"/>
                  <w:sz w:val="24"/>
                  <w:szCs w:val="24"/>
                </w:rPr>
                <w:t>52. punktu</w:t>
              </w:r>
            </w:hyperlink>
            <w:r w:rsidRPr="00915054">
              <w:rPr>
                <w:rFonts w:ascii="Times New Roman" w:hAnsi="Times New Roman" w:cs="Times New Roman"/>
                <w:sz w:val="24"/>
                <w:szCs w:val="24"/>
              </w:rPr>
              <w:t xml:space="preserve"> (izņemot šo noteikumu </w:t>
            </w:r>
            <w:hyperlink r:id="rId9" w:anchor="p52.3" w:tgtFrame="_blank" w:history="1">
              <w:r w:rsidRPr="00915054">
                <w:rPr>
                  <w:rFonts w:ascii="Times New Roman" w:hAnsi="Times New Roman" w:cs="Times New Roman"/>
                  <w:sz w:val="24"/>
                  <w:szCs w:val="24"/>
                </w:rPr>
                <w:t>52.3</w:t>
              </w:r>
            </w:hyperlink>
            <w:r w:rsidRPr="00915054">
              <w:rPr>
                <w:rFonts w:ascii="Times New Roman" w:hAnsi="Times New Roman" w:cs="Times New Roman"/>
                <w:sz w:val="24"/>
                <w:szCs w:val="24"/>
              </w:rPr>
              <w:t xml:space="preserve">. apakšpunktā minēto gadījumu) un </w:t>
            </w:r>
            <w:hyperlink r:id="rId10" w:anchor="p53" w:tgtFrame="_blank" w:history="1">
              <w:r w:rsidRPr="00915054">
                <w:rPr>
                  <w:rFonts w:ascii="Times New Roman" w:hAnsi="Times New Roman" w:cs="Times New Roman"/>
                  <w:sz w:val="24"/>
                  <w:szCs w:val="24"/>
                </w:rPr>
                <w:t>53. punktu</w:t>
              </w:r>
            </w:hyperlink>
            <w:r w:rsidRPr="00915054">
              <w:rPr>
                <w:rFonts w:ascii="Times New Roman" w:hAnsi="Times New Roman" w:cs="Times New Roman"/>
                <w:sz w:val="24"/>
                <w:szCs w:val="24"/>
              </w:rPr>
              <w:t xml:space="preserve"> (izņemot šo noteikumu 53.5. apakšpunktā minēto gadījumu), rakstiski informē viņa vecākus vai izglītojamo, kurš sasniedzis pilngadību, nosūtot ierakstītu vēstuli uz deklarētās dzīvesvietas adresi vai ar drošu elektronisko parakstu parakstītu elektronisko vēstuli </w:t>
            </w:r>
            <w:r w:rsidRPr="00915054">
              <w:rPr>
                <w:rFonts w:ascii="Times New Roman" w:hAnsi="Times New Roman" w:cs="Times New Roman"/>
                <w:sz w:val="24"/>
                <w:szCs w:val="24"/>
                <w:u w:val="single"/>
              </w:rPr>
              <w:t>uz norādīto elektroniskā pasta adresi</w:t>
            </w:r>
            <w:r w:rsidRPr="00915054">
              <w:rPr>
                <w:rFonts w:ascii="Times New Roman" w:hAnsi="Times New Roman" w:cs="Times New Roman"/>
                <w:sz w:val="24"/>
                <w:szCs w:val="24"/>
              </w:rPr>
              <w:t>.</w:t>
            </w:r>
          </w:p>
          <w:p w14:paraId="094387E1" w14:textId="144C32EC" w:rsidR="0004122C" w:rsidRPr="00915054" w:rsidRDefault="0005143E" w:rsidP="00F518BF">
            <w:pPr>
              <w:spacing w:after="0" w:line="240" w:lineRule="auto"/>
              <w:jc w:val="both"/>
              <w:rPr>
                <w:rFonts w:ascii="Times New Roman" w:eastAsia="Times New Roman" w:hAnsi="Times New Roman" w:cs="Times New Roman"/>
                <w:sz w:val="24"/>
                <w:szCs w:val="24"/>
                <w:u w:val="single"/>
                <w:lang w:eastAsia="lv-LV"/>
              </w:rPr>
            </w:pPr>
            <w:r w:rsidRPr="00915054">
              <w:rPr>
                <w:rFonts w:ascii="Times New Roman" w:eastAsia="Times New Roman" w:hAnsi="Times New Roman" w:cs="Times New Roman"/>
                <w:sz w:val="24"/>
                <w:szCs w:val="24"/>
                <w:lang w:eastAsia="lv-LV"/>
              </w:rPr>
              <w:t xml:space="preserve">    </w:t>
            </w:r>
            <w:r w:rsidR="005409FF" w:rsidRPr="00915054">
              <w:rPr>
                <w:rFonts w:ascii="Times New Roman" w:eastAsia="Times New Roman" w:hAnsi="Times New Roman" w:cs="Times New Roman"/>
                <w:sz w:val="24"/>
                <w:szCs w:val="24"/>
                <w:lang w:eastAsia="lv-LV"/>
              </w:rPr>
              <w:t xml:space="preserve">Ņemot vērā apstākli, ka saskaņā ar Oficiālās elektroniskās </w:t>
            </w:r>
            <w:r w:rsidR="004E47BE" w:rsidRPr="00915054">
              <w:rPr>
                <w:rFonts w:ascii="Times New Roman" w:eastAsia="Times New Roman" w:hAnsi="Times New Roman" w:cs="Times New Roman"/>
                <w:sz w:val="24"/>
                <w:szCs w:val="24"/>
                <w:lang w:eastAsia="lv-LV"/>
              </w:rPr>
              <w:t>adreses likumu valsts iestādei e-</w:t>
            </w:r>
            <w:r w:rsidR="005409FF" w:rsidRPr="00915054">
              <w:rPr>
                <w:rFonts w:ascii="Times New Roman" w:hAnsi="Times New Roman" w:cs="Times New Roman"/>
                <w:sz w:val="24"/>
                <w:szCs w:val="24"/>
              </w:rPr>
              <w:t>adreses izmantošana ir obligāta un Iedzīvotāju reģistrā reģistrēta fizisk</w:t>
            </w:r>
            <w:r w:rsidR="000D4D18" w:rsidRPr="00915054">
              <w:rPr>
                <w:rFonts w:ascii="Times New Roman" w:hAnsi="Times New Roman" w:cs="Times New Roman"/>
                <w:sz w:val="24"/>
                <w:szCs w:val="24"/>
              </w:rPr>
              <w:t>ā persona e-</w:t>
            </w:r>
            <w:r w:rsidR="005409FF" w:rsidRPr="00915054">
              <w:rPr>
                <w:rFonts w:ascii="Times New Roman" w:hAnsi="Times New Roman" w:cs="Times New Roman"/>
                <w:sz w:val="24"/>
                <w:szCs w:val="24"/>
              </w:rPr>
              <w:t>adresi izveido no 2018. gada 1. jūnija</w:t>
            </w:r>
            <w:r w:rsidR="005409FF" w:rsidRPr="00915054">
              <w:rPr>
                <w:rFonts w:ascii="Times New Roman" w:eastAsia="Times New Roman" w:hAnsi="Times New Roman" w:cs="Times New Roman"/>
                <w:sz w:val="24"/>
                <w:szCs w:val="24"/>
                <w:lang w:eastAsia="lv-LV"/>
              </w:rPr>
              <w:t xml:space="preserve">, </w:t>
            </w:r>
            <w:r w:rsidR="00A234FC" w:rsidRPr="00915054">
              <w:rPr>
                <w:rFonts w:ascii="Times New Roman" w:eastAsia="Times New Roman" w:hAnsi="Times New Roman" w:cs="Times New Roman"/>
                <w:sz w:val="24"/>
                <w:szCs w:val="24"/>
                <w:lang w:eastAsia="lv-LV"/>
              </w:rPr>
              <w:t>noteikum</w:t>
            </w:r>
            <w:r w:rsidR="000D4D18" w:rsidRPr="00915054">
              <w:rPr>
                <w:rFonts w:ascii="Times New Roman" w:eastAsia="Times New Roman" w:hAnsi="Times New Roman" w:cs="Times New Roman"/>
                <w:sz w:val="24"/>
                <w:szCs w:val="24"/>
                <w:lang w:eastAsia="lv-LV"/>
              </w:rPr>
              <w:t>os Nr. 591</w:t>
            </w:r>
            <w:r w:rsidR="005409FF" w:rsidRPr="00915054">
              <w:rPr>
                <w:rFonts w:ascii="Times New Roman" w:eastAsia="Times New Roman" w:hAnsi="Times New Roman" w:cs="Times New Roman"/>
                <w:sz w:val="24"/>
                <w:szCs w:val="24"/>
                <w:lang w:eastAsia="lv-LV"/>
              </w:rPr>
              <w:t xml:space="preserve"> vei</w:t>
            </w:r>
            <w:r w:rsidR="0066370D" w:rsidRPr="00915054">
              <w:rPr>
                <w:rFonts w:ascii="Times New Roman" w:eastAsia="Times New Roman" w:hAnsi="Times New Roman" w:cs="Times New Roman"/>
                <w:sz w:val="24"/>
                <w:szCs w:val="24"/>
                <w:lang w:eastAsia="lv-LV"/>
              </w:rPr>
              <w:t>cami grozījumi</w:t>
            </w:r>
            <w:r w:rsidR="005409FF" w:rsidRPr="00915054">
              <w:rPr>
                <w:rFonts w:ascii="Times New Roman" w:eastAsia="Times New Roman" w:hAnsi="Times New Roman" w:cs="Times New Roman"/>
                <w:sz w:val="24"/>
                <w:szCs w:val="24"/>
                <w:lang w:eastAsia="lv-LV"/>
              </w:rPr>
              <w:t xml:space="preserve">, </w:t>
            </w:r>
            <w:r w:rsidR="005409FF" w:rsidRPr="00915054">
              <w:rPr>
                <w:rFonts w:ascii="Times New Roman" w:eastAsia="Times New Roman" w:hAnsi="Times New Roman" w:cs="Times New Roman"/>
                <w:sz w:val="24"/>
                <w:szCs w:val="24"/>
                <w:u w:val="single"/>
                <w:lang w:eastAsia="lv-LV"/>
              </w:rPr>
              <w:t xml:space="preserve">paplašinot </w:t>
            </w:r>
            <w:r w:rsidR="008D4665" w:rsidRPr="00915054">
              <w:rPr>
                <w:rFonts w:ascii="Times New Roman" w:eastAsia="Times New Roman" w:hAnsi="Times New Roman" w:cs="Times New Roman"/>
                <w:sz w:val="24"/>
                <w:szCs w:val="24"/>
                <w:u w:val="single"/>
                <w:lang w:eastAsia="lv-LV"/>
              </w:rPr>
              <w:t>saziņas</w:t>
            </w:r>
            <w:r w:rsidR="005409FF" w:rsidRPr="00915054">
              <w:rPr>
                <w:rFonts w:ascii="Times New Roman" w:eastAsia="Times New Roman" w:hAnsi="Times New Roman" w:cs="Times New Roman"/>
                <w:sz w:val="24"/>
                <w:szCs w:val="24"/>
                <w:u w:val="single"/>
                <w:lang w:eastAsia="lv-LV"/>
              </w:rPr>
              <w:t xml:space="preserve"> veidus</w:t>
            </w:r>
            <w:r w:rsidR="005409FF" w:rsidRPr="00915054">
              <w:rPr>
                <w:rFonts w:ascii="Times New Roman" w:eastAsia="Times New Roman" w:hAnsi="Times New Roman" w:cs="Times New Roman"/>
                <w:sz w:val="24"/>
                <w:szCs w:val="24"/>
                <w:lang w:eastAsia="lv-LV"/>
              </w:rPr>
              <w:t>, kurus</w:t>
            </w:r>
            <w:r w:rsidR="00A234FC" w:rsidRPr="00915054">
              <w:rPr>
                <w:rFonts w:ascii="Times New Roman" w:eastAsia="Times New Roman" w:hAnsi="Times New Roman" w:cs="Times New Roman"/>
                <w:sz w:val="24"/>
                <w:szCs w:val="24"/>
                <w:lang w:eastAsia="lv-LV"/>
              </w:rPr>
              <w:t xml:space="preserve"> </w:t>
            </w:r>
            <w:r w:rsidR="000D4D18" w:rsidRPr="00915054">
              <w:rPr>
                <w:rFonts w:ascii="Times New Roman" w:eastAsia="Times New Roman" w:hAnsi="Times New Roman" w:cs="Times New Roman"/>
                <w:sz w:val="24"/>
                <w:szCs w:val="24"/>
                <w:lang w:eastAsia="lv-LV"/>
              </w:rPr>
              <w:t>iesnieguma iesniedzējs</w:t>
            </w:r>
            <w:r w:rsidR="00A234FC" w:rsidRPr="00915054">
              <w:rPr>
                <w:rFonts w:ascii="Times New Roman" w:eastAsia="Times New Roman" w:hAnsi="Times New Roman" w:cs="Times New Roman"/>
                <w:sz w:val="24"/>
                <w:szCs w:val="24"/>
                <w:lang w:eastAsia="lv-LV"/>
              </w:rPr>
              <w:t xml:space="preserve"> </w:t>
            </w:r>
            <w:r w:rsidR="005409FF" w:rsidRPr="00915054">
              <w:rPr>
                <w:rFonts w:ascii="Times New Roman" w:eastAsia="Times New Roman" w:hAnsi="Times New Roman" w:cs="Times New Roman"/>
                <w:sz w:val="24"/>
                <w:szCs w:val="24"/>
                <w:lang w:eastAsia="lv-LV"/>
              </w:rPr>
              <w:t xml:space="preserve">norāda </w:t>
            </w:r>
            <w:r w:rsidR="009A4967" w:rsidRPr="00915054">
              <w:rPr>
                <w:rFonts w:ascii="Times New Roman" w:eastAsia="Times New Roman" w:hAnsi="Times New Roman" w:cs="Times New Roman"/>
                <w:sz w:val="24"/>
                <w:szCs w:val="24"/>
                <w:lang w:eastAsia="lv-LV" w:bidi="lo-LA"/>
              </w:rPr>
              <w:t xml:space="preserve">iesniegumā </w:t>
            </w:r>
            <w:r w:rsidR="00A234FC" w:rsidRPr="00915054">
              <w:rPr>
                <w:rFonts w:ascii="Times New Roman" w:eastAsia="Times New Roman" w:hAnsi="Times New Roman" w:cs="Times New Roman"/>
                <w:sz w:val="24"/>
                <w:szCs w:val="24"/>
                <w:lang w:eastAsia="lv-LV" w:bidi="lo-LA"/>
              </w:rPr>
              <w:t xml:space="preserve">un </w:t>
            </w:r>
            <w:r w:rsidR="005409FF" w:rsidRPr="00915054">
              <w:rPr>
                <w:rFonts w:ascii="Times New Roman" w:eastAsia="Times New Roman" w:hAnsi="Times New Roman" w:cs="Times New Roman"/>
                <w:sz w:val="24"/>
                <w:szCs w:val="24"/>
                <w:lang w:eastAsia="lv-LV"/>
              </w:rPr>
              <w:t>kas izmantojami</w:t>
            </w:r>
            <w:r w:rsidR="000D4D18" w:rsidRPr="00915054">
              <w:rPr>
                <w:rFonts w:ascii="Times New Roman" w:eastAsia="Times New Roman" w:hAnsi="Times New Roman" w:cs="Times New Roman"/>
                <w:sz w:val="24"/>
                <w:szCs w:val="24"/>
                <w:lang w:eastAsia="lv-LV"/>
              </w:rPr>
              <w:t xml:space="preserve"> </w:t>
            </w:r>
            <w:r w:rsidR="00FC58B6">
              <w:rPr>
                <w:rFonts w:ascii="Times New Roman" w:eastAsia="Times New Roman" w:hAnsi="Times New Roman" w:cs="Times New Roman"/>
                <w:sz w:val="24"/>
                <w:szCs w:val="24"/>
                <w:lang w:eastAsia="lv-LV"/>
              </w:rPr>
              <w:t xml:space="preserve">saziņā starp </w:t>
            </w:r>
            <w:r w:rsidR="00C97B8D">
              <w:rPr>
                <w:rFonts w:ascii="Times New Roman" w:eastAsia="Times New Roman" w:hAnsi="Times New Roman" w:cs="Times New Roman"/>
                <w:sz w:val="24"/>
                <w:szCs w:val="24"/>
                <w:lang w:eastAsia="lv-LV"/>
              </w:rPr>
              <w:t xml:space="preserve">iesnieguma iesniedzēju un </w:t>
            </w:r>
            <w:r w:rsidR="00FC58B6">
              <w:rPr>
                <w:rFonts w:ascii="Times New Roman" w:eastAsia="Times New Roman" w:hAnsi="Times New Roman" w:cs="Times New Roman"/>
                <w:sz w:val="24"/>
                <w:szCs w:val="24"/>
                <w:lang w:eastAsia="lv-LV"/>
              </w:rPr>
              <w:t>izglītības iestādi</w:t>
            </w:r>
            <w:r w:rsidR="00F518BF" w:rsidRPr="00915054">
              <w:rPr>
                <w:rFonts w:ascii="Times New Roman" w:eastAsia="Times New Roman" w:hAnsi="Times New Roman" w:cs="Times New Roman"/>
                <w:sz w:val="24"/>
                <w:szCs w:val="24"/>
                <w:lang w:eastAsia="lv-LV"/>
              </w:rPr>
              <w:t xml:space="preserve">, </w:t>
            </w:r>
            <w:r w:rsidR="000D4D18" w:rsidRPr="00915054">
              <w:rPr>
                <w:rFonts w:ascii="Times New Roman" w:eastAsia="Times New Roman" w:hAnsi="Times New Roman" w:cs="Times New Roman"/>
                <w:sz w:val="24"/>
                <w:szCs w:val="24"/>
                <w:u w:val="single"/>
                <w:lang w:eastAsia="lv-LV"/>
              </w:rPr>
              <w:t>ar iesnieguma iesniedzēja e-adresi</w:t>
            </w:r>
            <w:r w:rsidR="003F1C9F" w:rsidRPr="00915054">
              <w:rPr>
                <w:rFonts w:ascii="Times New Roman" w:eastAsia="Times New Roman" w:hAnsi="Times New Roman" w:cs="Times New Roman"/>
                <w:sz w:val="24"/>
                <w:szCs w:val="24"/>
                <w:lang w:eastAsia="lv-LV"/>
              </w:rPr>
              <w:t>. Vienlaikus P</w:t>
            </w:r>
            <w:r w:rsidR="0018600F" w:rsidRPr="00915054">
              <w:rPr>
                <w:rFonts w:ascii="Times New Roman" w:eastAsia="Times New Roman" w:hAnsi="Times New Roman" w:cs="Times New Roman"/>
                <w:sz w:val="24"/>
                <w:szCs w:val="24"/>
                <w:lang w:eastAsia="lv-LV"/>
              </w:rPr>
              <w:t>rojekt</w:t>
            </w:r>
            <w:r w:rsidR="003F1C9F" w:rsidRPr="00915054">
              <w:rPr>
                <w:rFonts w:ascii="Times New Roman" w:eastAsia="Times New Roman" w:hAnsi="Times New Roman" w:cs="Times New Roman"/>
                <w:sz w:val="24"/>
                <w:szCs w:val="24"/>
                <w:lang w:eastAsia="lv-LV"/>
              </w:rPr>
              <w:t xml:space="preserve">s paredz, </w:t>
            </w:r>
            <w:r w:rsidR="0018600F" w:rsidRPr="00915054">
              <w:rPr>
                <w:rFonts w:ascii="Times New Roman" w:eastAsia="Times New Roman" w:hAnsi="Times New Roman" w:cs="Times New Roman"/>
                <w:sz w:val="24"/>
                <w:szCs w:val="24"/>
                <w:lang w:eastAsia="lv-LV"/>
              </w:rPr>
              <w:t xml:space="preserve">ka </w:t>
            </w:r>
            <w:r w:rsidR="000D4D18" w:rsidRPr="00915054">
              <w:rPr>
                <w:rFonts w:ascii="Times New Roman" w:eastAsia="Times New Roman" w:hAnsi="Times New Roman" w:cs="Times New Roman"/>
                <w:sz w:val="24"/>
                <w:szCs w:val="24"/>
                <w:lang w:eastAsia="lv-LV"/>
              </w:rPr>
              <w:t xml:space="preserve">iesnieguma iesniedzējs – </w:t>
            </w:r>
            <w:r w:rsidR="000D4D18" w:rsidRPr="00915054">
              <w:rPr>
                <w:rFonts w:ascii="Times New Roman" w:hAnsi="Times New Roman" w:cs="Times New Roman"/>
                <w:sz w:val="24"/>
                <w:szCs w:val="24"/>
              </w:rPr>
              <w:t>vecāks vai izglītojamais, kurš sasniedzis pilngadību, – iesniegumā norāda</w:t>
            </w:r>
            <w:r w:rsidR="00E96EB7" w:rsidRPr="00915054">
              <w:rPr>
                <w:rFonts w:ascii="Times New Roman" w:hAnsi="Times New Roman" w:cs="Times New Roman"/>
                <w:sz w:val="24"/>
                <w:szCs w:val="24"/>
              </w:rPr>
              <w:t xml:space="preserve"> e-adresi</w:t>
            </w:r>
            <w:r w:rsidR="000D4D18" w:rsidRPr="00915054">
              <w:rPr>
                <w:rFonts w:ascii="Times New Roman" w:hAnsi="Times New Roman" w:cs="Times New Roman"/>
                <w:sz w:val="24"/>
                <w:szCs w:val="24"/>
              </w:rPr>
              <w:t xml:space="preserve"> tad, ja </w:t>
            </w:r>
            <w:r w:rsidR="00075F53" w:rsidRPr="00915054">
              <w:rPr>
                <w:rFonts w:ascii="Times New Roman" w:hAnsi="Times New Roman" w:cs="Times New Roman"/>
                <w:sz w:val="24"/>
                <w:szCs w:val="24"/>
              </w:rPr>
              <w:t>minētajai personai</w:t>
            </w:r>
            <w:r w:rsidR="003F1C9F" w:rsidRPr="00915054">
              <w:rPr>
                <w:rFonts w:ascii="Times New Roman" w:hAnsi="Times New Roman" w:cs="Times New Roman"/>
                <w:sz w:val="24"/>
                <w:szCs w:val="24"/>
              </w:rPr>
              <w:t xml:space="preserve"> ir aktivizēts e-adreses konts</w:t>
            </w:r>
            <w:r w:rsidR="000D4D18" w:rsidRPr="00915054">
              <w:rPr>
                <w:rFonts w:ascii="Times New Roman" w:hAnsi="Times New Roman" w:cs="Times New Roman"/>
                <w:sz w:val="24"/>
                <w:szCs w:val="24"/>
              </w:rPr>
              <w:t>.</w:t>
            </w:r>
          </w:p>
          <w:p w14:paraId="3F46A924" w14:textId="77777777" w:rsidR="00A011CC" w:rsidRDefault="00832B10" w:rsidP="00A011CC">
            <w:pPr>
              <w:spacing w:after="0" w:line="240" w:lineRule="auto"/>
              <w:jc w:val="both"/>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 xml:space="preserve">    </w:t>
            </w:r>
            <w:r w:rsidR="00490E60">
              <w:rPr>
                <w:rFonts w:ascii="Times New Roman" w:eastAsia="Times New Roman" w:hAnsi="Times New Roman" w:cs="Times New Roman"/>
                <w:sz w:val="24"/>
                <w:szCs w:val="24"/>
                <w:lang w:eastAsia="lv-LV"/>
              </w:rPr>
              <w:t xml:space="preserve">Ievērojot Ministru kabineta doto uzdevumu, </w:t>
            </w:r>
            <w:r w:rsidR="003F1C9F" w:rsidRPr="00915054">
              <w:rPr>
                <w:rFonts w:ascii="Times New Roman" w:eastAsia="Times New Roman" w:hAnsi="Times New Roman" w:cs="Times New Roman"/>
                <w:sz w:val="24"/>
                <w:szCs w:val="24"/>
                <w:lang w:eastAsia="lv-LV"/>
              </w:rPr>
              <w:t>ar Projektu</w:t>
            </w:r>
            <w:r w:rsidR="002A7922" w:rsidRPr="00915054">
              <w:rPr>
                <w:rFonts w:ascii="Times New Roman" w:eastAsia="Times New Roman" w:hAnsi="Times New Roman" w:cs="Times New Roman"/>
                <w:sz w:val="24"/>
                <w:szCs w:val="24"/>
                <w:lang w:eastAsia="lv-LV"/>
              </w:rPr>
              <w:t xml:space="preserve"> paredz</w:t>
            </w:r>
            <w:r w:rsidR="003F1C9F" w:rsidRPr="00915054">
              <w:rPr>
                <w:rFonts w:ascii="Times New Roman" w:eastAsia="Times New Roman" w:hAnsi="Times New Roman" w:cs="Times New Roman"/>
                <w:sz w:val="24"/>
                <w:szCs w:val="24"/>
                <w:lang w:eastAsia="lv-LV"/>
              </w:rPr>
              <w:t>ēts</w:t>
            </w:r>
            <w:r w:rsidR="00470202" w:rsidRPr="00915054">
              <w:rPr>
                <w:rFonts w:ascii="Times New Roman" w:eastAsia="Times New Roman" w:hAnsi="Times New Roman" w:cs="Times New Roman"/>
                <w:sz w:val="24"/>
                <w:szCs w:val="24"/>
                <w:lang w:eastAsia="lv-LV"/>
              </w:rPr>
              <w:t xml:space="preserve"> izdarīt grozījumus </w:t>
            </w:r>
            <w:r w:rsidR="003C2C42">
              <w:rPr>
                <w:rFonts w:ascii="Times New Roman" w:eastAsia="Times New Roman" w:hAnsi="Times New Roman" w:cs="Times New Roman"/>
                <w:sz w:val="24"/>
                <w:szCs w:val="24"/>
                <w:lang w:eastAsia="lv-LV"/>
              </w:rPr>
              <w:t xml:space="preserve">arī </w:t>
            </w:r>
            <w:r w:rsidRPr="00915054">
              <w:rPr>
                <w:rFonts w:ascii="Times New Roman" w:eastAsia="Times New Roman" w:hAnsi="Times New Roman" w:cs="Times New Roman"/>
                <w:sz w:val="24"/>
                <w:szCs w:val="24"/>
                <w:lang w:eastAsia="lv-LV"/>
              </w:rPr>
              <w:t xml:space="preserve">noteikumu Nr. 591 </w:t>
            </w:r>
            <w:r w:rsidR="00470202" w:rsidRPr="00915054">
              <w:rPr>
                <w:rFonts w:ascii="Times New Roman" w:eastAsia="Times New Roman" w:hAnsi="Times New Roman" w:cs="Times New Roman"/>
                <w:sz w:val="24"/>
                <w:szCs w:val="24"/>
                <w:lang w:eastAsia="lv-LV"/>
              </w:rPr>
              <w:t>18., 22.</w:t>
            </w:r>
            <w:r w:rsidR="00DA130D" w:rsidRPr="00915054">
              <w:rPr>
                <w:rFonts w:ascii="Times New Roman" w:eastAsia="Times New Roman" w:hAnsi="Times New Roman" w:cs="Times New Roman"/>
                <w:sz w:val="24"/>
                <w:szCs w:val="24"/>
                <w:lang w:eastAsia="lv-LV"/>
              </w:rPr>
              <w:t>, 56. punkt</w:t>
            </w:r>
            <w:r w:rsidR="00470202" w:rsidRPr="00915054">
              <w:rPr>
                <w:rFonts w:ascii="Times New Roman" w:eastAsia="Times New Roman" w:hAnsi="Times New Roman" w:cs="Times New Roman"/>
                <w:sz w:val="24"/>
                <w:szCs w:val="24"/>
                <w:lang w:eastAsia="lv-LV"/>
              </w:rPr>
              <w:t>ā un</w:t>
            </w:r>
            <w:r w:rsidR="00DA130D" w:rsidRPr="00915054">
              <w:rPr>
                <w:rFonts w:ascii="Times New Roman" w:eastAsia="Times New Roman" w:hAnsi="Times New Roman" w:cs="Times New Roman"/>
                <w:sz w:val="24"/>
                <w:szCs w:val="24"/>
                <w:lang w:eastAsia="lv-LV"/>
              </w:rPr>
              <w:t xml:space="preserve"> </w:t>
            </w:r>
            <w:r w:rsidR="00470202" w:rsidRPr="00915054">
              <w:rPr>
                <w:rFonts w:ascii="Times New Roman" w:eastAsia="Times New Roman" w:hAnsi="Times New Roman" w:cs="Times New Roman"/>
                <w:sz w:val="24"/>
                <w:szCs w:val="24"/>
                <w:lang w:eastAsia="lv-LV"/>
              </w:rPr>
              <w:t xml:space="preserve">53.7. </w:t>
            </w:r>
            <w:r w:rsidR="00DA130D" w:rsidRPr="00915054">
              <w:rPr>
                <w:rFonts w:ascii="Times New Roman" w:eastAsia="Times New Roman" w:hAnsi="Times New Roman" w:cs="Times New Roman"/>
                <w:sz w:val="24"/>
                <w:szCs w:val="24"/>
                <w:lang w:eastAsia="lv-LV"/>
              </w:rPr>
              <w:t>apakšpunktā</w:t>
            </w:r>
            <w:r w:rsidR="00470202" w:rsidRPr="00915054">
              <w:rPr>
                <w:rFonts w:ascii="Times New Roman" w:eastAsia="Times New Roman" w:hAnsi="Times New Roman" w:cs="Times New Roman"/>
                <w:sz w:val="24"/>
                <w:szCs w:val="24"/>
                <w:lang w:eastAsia="lv-LV"/>
              </w:rPr>
              <w:t>, konkretizēj</w:t>
            </w:r>
            <w:r w:rsidR="0035065A" w:rsidRPr="00915054">
              <w:rPr>
                <w:rFonts w:ascii="Times New Roman" w:eastAsia="Times New Roman" w:hAnsi="Times New Roman" w:cs="Times New Roman"/>
                <w:sz w:val="24"/>
                <w:szCs w:val="24"/>
                <w:lang w:eastAsia="lv-LV"/>
              </w:rPr>
              <w:t>ot minētajās ti</w:t>
            </w:r>
            <w:r w:rsidR="002E3E56">
              <w:rPr>
                <w:rFonts w:ascii="Times New Roman" w:eastAsia="Times New Roman" w:hAnsi="Times New Roman" w:cs="Times New Roman"/>
                <w:sz w:val="24"/>
                <w:szCs w:val="24"/>
                <w:lang w:eastAsia="lv-LV"/>
              </w:rPr>
              <w:t>esību normās noteikto iesniegumu</w:t>
            </w:r>
            <w:r w:rsidR="00470202" w:rsidRPr="00915054">
              <w:rPr>
                <w:rFonts w:ascii="Times New Roman" w:eastAsia="Times New Roman" w:hAnsi="Times New Roman" w:cs="Times New Roman"/>
                <w:sz w:val="24"/>
                <w:szCs w:val="24"/>
                <w:lang w:eastAsia="lv-LV"/>
              </w:rPr>
              <w:t xml:space="preserve"> un</w:t>
            </w:r>
            <w:r w:rsidR="00AA3FAA" w:rsidRPr="00915054">
              <w:rPr>
                <w:rFonts w:ascii="Times New Roman" w:eastAsia="Times New Roman" w:hAnsi="Times New Roman" w:cs="Times New Roman"/>
                <w:sz w:val="24"/>
                <w:szCs w:val="24"/>
                <w:lang w:eastAsia="lv-LV"/>
              </w:rPr>
              <w:t xml:space="preserve"> attiecīgās</w:t>
            </w:r>
            <w:r w:rsidR="00470202" w:rsidRPr="00915054">
              <w:rPr>
                <w:rFonts w:ascii="Times New Roman" w:eastAsia="Times New Roman" w:hAnsi="Times New Roman" w:cs="Times New Roman"/>
                <w:sz w:val="24"/>
                <w:szCs w:val="24"/>
                <w:lang w:eastAsia="lv-LV"/>
              </w:rPr>
              <w:t xml:space="preserve"> informācijas</w:t>
            </w:r>
            <w:r w:rsidR="0035065A" w:rsidRPr="00915054">
              <w:rPr>
                <w:rFonts w:ascii="Times New Roman" w:eastAsia="Times New Roman" w:hAnsi="Times New Roman" w:cs="Times New Roman"/>
                <w:sz w:val="24"/>
                <w:szCs w:val="24"/>
                <w:lang w:eastAsia="lv-LV"/>
              </w:rPr>
              <w:t xml:space="preserve"> iesniegšanas</w:t>
            </w:r>
            <w:r w:rsidR="003E39E4">
              <w:rPr>
                <w:rFonts w:ascii="Times New Roman" w:eastAsia="Times New Roman" w:hAnsi="Times New Roman" w:cs="Times New Roman"/>
                <w:sz w:val="24"/>
                <w:szCs w:val="24"/>
                <w:lang w:eastAsia="lv-LV"/>
              </w:rPr>
              <w:t xml:space="preserve"> </w:t>
            </w:r>
            <w:r w:rsidR="002E3E56">
              <w:rPr>
                <w:rFonts w:ascii="Times New Roman" w:eastAsia="Times New Roman" w:hAnsi="Times New Roman" w:cs="Times New Roman"/>
                <w:sz w:val="24"/>
                <w:szCs w:val="24"/>
                <w:lang w:eastAsia="lv-LV"/>
              </w:rPr>
              <w:t xml:space="preserve">formu. </w:t>
            </w:r>
            <w:r w:rsidR="00470202" w:rsidRPr="00915054">
              <w:rPr>
                <w:rFonts w:ascii="Times New Roman" w:eastAsia="Times New Roman" w:hAnsi="Times New Roman" w:cs="Times New Roman"/>
                <w:sz w:val="24"/>
                <w:szCs w:val="24"/>
                <w:lang w:eastAsia="lv-LV"/>
              </w:rPr>
              <w:t xml:space="preserve">Minētajās tiesību normās to pašreizējā redakcijā ir noteikts, ka iesniegumi un informācija izglītības iestādē iesniedzama </w:t>
            </w:r>
            <w:r w:rsidR="00470202" w:rsidRPr="00915054">
              <w:rPr>
                <w:rFonts w:ascii="Times New Roman" w:eastAsia="Times New Roman" w:hAnsi="Times New Roman" w:cs="Times New Roman"/>
                <w:sz w:val="24"/>
                <w:szCs w:val="24"/>
                <w:u w:val="single"/>
                <w:lang w:eastAsia="lv-LV"/>
              </w:rPr>
              <w:t>rakstiski</w:t>
            </w:r>
            <w:r w:rsidR="000A0336" w:rsidRPr="00915054">
              <w:rPr>
                <w:rFonts w:ascii="Times New Roman" w:eastAsia="Times New Roman" w:hAnsi="Times New Roman" w:cs="Times New Roman"/>
                <w:sz w:val="24"/>
                <w:szCs w:val="24"/>
                <w:lang w:eastAsia="lv-LV"/>
              </w:rPr>
              <w:t>. Tiesiskā regulējuma skaidrības nolūkā, lai atvieglotu izpratni par attiecīgo tiesību normu tvērumu, paredzēts minētajās tiesību nor</w:t>
            </w:r>
            <w:r w:rsidR="00AA3FAA" w:rsidRPr="00915054">
              <w:rPr>
                <w:rFonts w:ascii="Times New Roman" w:eastAsia="Times New Roman" w:hAnsi="Times New Roman" w:cs="Times New Roman"/>
                <w:sz w:val="24"/>
                <w:szCs w:val="24"/>
                <w:lang w:eastAsia="lv-LV"/>
              </w:rPr>
              <w:t xml:space="preserve">mās ietvert </w:t>
            </w:r>
            <w:r w:rsidR="000A0336" w:rsidRPr="00915054">
              <w:rPr>
                <w:rFonts w:ascii="Times New Roman" w:eastAsia="Times New Roman" w:hAnsi="Times New Roman" w:cs="Times New Roman"/>
                <w:sz w:val="24"/>
                <w:szCs w:val="24"/>
                <w:lang w:eastAsia="lv-LV"/>
              </w:rPr>
              <w:t xml:space="preserve">skaidrojumu, ka iesniegumi un informācija iesniedzama </w:t>
            </w:r>
            <w:r w:rsidR="000A0336" w:rsidRPr="00915054">
              <w:rPr>
                <w:rFonts w:ascii="Times New Roman" w:eastAsia="Times New Roman" w:hAnsi="Times New Roman" w:cs="Times New Roman"/>
                <w:sz w:val="24"/>
                <w:szCs w:val="24"/>
                <w:u w:val="single"/>
                <w:lang w:eastAsia="lv-LV"/>
              </w:rPr>
              <w:t>papīra vai elektroniska dokumenta formā atbilstoši normatīvajiem aktiem par elektronisko dokumentu noformēšanu</w:t>
            </w:r>
            <w:r w:rsidR="000A0336" w:rsidRPr="00915054">
              <w:rPr>
                <w:rFonts w:ascii="Times New Roman" w:eastAsia="Times New Roman" w:hAnsi="Times New Roman" w:cs="Times New Roman"/>
                <w:sz w:val="24"/>
                <w:szCs w:val="24"/>
                <w:lang w:eastAsia="lv-LV"/>
              </w:rPr>
              <w:t>.</w:t>
            </w:r>
            <w:r w:rsidR="00AA3FAA" w:rsidRPr="00915054">
              <w:rPr>
                <w:rFonts w:ascii="Times New Roman" w:eastAsia="Times New Roman" w:hAnsi="Times New Roman" w:cs="Times New Roman"/>
                <w:sz w:val="24"/>
                <w:szCs w:val="24"/>
                <w:lang w:eastAsia="lv-LV"/>
              </w:rPr>
              <w:t xml:space="preserve"> </w:t>
            </w:r>
            <w:r w:rsidR="003C2C42">
              <w:rPr>
                <w:rFonts w:ascii="Times New Roman" w:eastAsia="Times New Roman" w:hAnsi="Times New Roman" w:cs="Times New Roman"/>
                <w:sz w:val="24"/>
                <w:szCs w:val="24"/>
                <w:lang w:eastAsia="lv-LV"/>
              </w:rPr>
              <w:t>Vienlaikus izdarāmi grozījumi</w:t>
            </w:r>
            <w:r w:rsidR="009058D2" w:rsidRPr="00915054">
              <w:rPr>
                <w:rFonts w:ascii="Times New Roman" w:eastAsia="Times New Roman" w:hAnsi="Times New Roman" w:cs="Times New Roman"/>
                <w:sz w:val="24"/>
                <w:szCs w:val="24"/>
                <w:lang w:eastAsia="lv-LV"/>
              </w:rPr>
              <w:t xml:space="preserve"> </w:t>
            </w:r>
            <w:r w:rsidR="00470202" w:rsidRPr="00762F5E">
              <w:rPr>
                <w:rFonts w:ascii="Times New Roman" w:eastAsia="Times New Roman" w:hAnsi="Times New Roman" w:cs="Times New Roman"/>
                <w:sz w:val="24"/>
                <w:szCs w:val="24"/>
                <w:lang w:eastAsia="lv-LV"/>
              </w:rPr>
              <w:t xml:space="preserve">arī noteikumu Nr. 591 </w:t>
            </w:r>
            <w:r w:rsidR="004F77BE" w:rsidRPr="00762F5E">
              <w:rPr>
                <w:rFonts w:ascii="Times New Roman" w:eastAsia="Times New Roman" w:hAnsi="Times New Roman" w:cs="Times New Roman"/>
                <w:sz w:val="24"/>
                <w:szCs w:val="24"/>
                <w:lang w:eastAsia="lv-LV"/>
              </w:rPr>
              <w:t>21.</w:t>
            </w:r>
            <w:r w:rsidR="00470202" w:rsidRPr="00762F5E">
              <w:rPr>
                <w:rFonts w:ascii="Times New Roman" w:eastAsia="Times New Roman" w:hAnsi="Times New Roman" w:cs="Times New Roman"/>
                <w:sz w:val="24"/>
                <w:szCs w:val="24"/>
                <w:lang w:eastAsia="lv-LV"/>
              </w:rPr>
              <w:t>punkt</w:t>
            </w:r>
            <w:r w:rsidR="009058D2" w:rsidRPr="00762F5E">
              <w:rPr>
                <w:rFonts w:ascii="Times New Roman" w:eastAsia="Times New Roman" w:hAnsi="Times New Roman" w:cs="Times New Roman"/>
                <w:sz w:val="24"/>
                <w:szCs w:val="24"/>
                <w:lang w:eastAsia="lv-LV"/>
              </w:rPr>
              <w:t>ā</w:t>
            </w:r>
            <w:r w:rsidR="002866C0" w:rsidRPr="00762F5E">
              <w:rPr>
                <w:rFonts w:ascii="Times New Roman" w:eastAsia="Times New Roman" w:hAnsi="Times New Roman" w:cs="Times New Roman"/>
                <w:sz w:val="24"/>
                <w:szCs w:val="24"/>
                <w:lang w:eastAsia="lv-LV"/>
              </w:rPr>
              <w:t>, konkretizēj</w:t>
            </w:r>
            <w:r w:rsidR="007E5216">
              <w:rPr>
                <w:rFonts w:ascii="Times New Roman" w:eastAsia="Times New Roman" w:hAnsi="Times New Roman" w:cs="Times New Roman"/>
                <w:sz w:val="24"/>
                <w:szCs w:val="24"/>
                <w:lang w:eastAsia="lv-LV"/>
              </w:rPr>
              <w:t xml:space="preserve">ot </w:t>
            </w:r>
            <w:r w:rsidR="00470202" w:rsidRPr="00762F5E">
              <w:rPr>
                <w:rFonts w:ascii="Times New Roman" w:eastAsia="Times New Roman" w:hAnsi="Times New Roman" w:cs="Times New Roman"/>
                <w:sz w:val="24"/>
                <w:szCs w:val="24"/>
                <w:lang w:eastAsia="lv-LV"/>
              </w:rPr>
              <w:t>vei</w:t>
            </w:r>
            <w:r w:rsidR="006510B2" w:rsidRPr="00762F5E">
              <w:rPr>
                <w:rFonts w:ascii="Times New Roman" w:eastAsia="Times New Roman" w:hAnsi="Times New Roman" w:cs="Times New Roman"/>
                <w:sz w:val="24"/>
                <w:szCs w:val="24"/>
                <w:lang w:eastAsia="lv-LV"/>
              </w:rPr>
              <w:t>du, kādā iesnieguma iesniedzējs</w:t>
            </w:r>
            <w:r w:rsidR="00CD372B" w:rsidRPr="00762F5E">
              <w:rPr>
                <w:rFonts w:ascii="Times New Roman" w:eastAsia="Times New Roman" w:hAnsi="Times New Roman" w:cs="Times New Roman"/>
                <w:sz w:val="24"/>
                <w:szCs w:val="24"/>
                <w:lang w:eastAsia="lv-LV"/>
              </w:rPr>
              <w:t xml:space="preserve"> </w:t>
            </w:r>
            <w:r w:rsidR="00470202" w:rsidRPr="00762F5E">
              <w:rPr>
                <w:rFonts w:ascii="Times New Roman" w:eastAsia="Times New Roman" w:hAnsi="Times New Roman" w:cs="Times New Roman"/>
                <w:sz w:val="24"/>
                <w:szCs w:val="24"/>
                <w:lang w:eastAsia="lv-LV"/>
              </w:rPr>
              <w:t>tiek inform</w:t>
            </w:r>
            <w:r w:rsidR="006510B2" w:rsidRPr="00762F5E">
              <w:rPr>
                <w:rFonts w:ascii="Times New Roman" w:eastAsia="Times New Roman" w:hAnsi="Times New Roman" w:cs="Times New Roman"/>
                <w:sz w:val="24"/>
                <w:szCs w:val="24"/>
                <w:lang w:eastAsia="lv-LV"/>
              </w:rPr>
              <w:t>ēts</w:t>
            </w:r>
            <w:r w:rsidR="00470202" w:rsidRPr="00762F5E">
              <w:rPr>
                <w:rFonts w:ascii="Times New Roman" w:eastAsia="Times New Roman" w:hAnsi="Times New Roman" w:cs="Times New Roman"/>
                <w:sz w:val="24"/>
                <w:szCs w:val="24"/>
                <w:lang w:eastAsia="lv-LV"/>
              </w:rPr>
              <w:t xml:space="preserve"> par izglītības</w:t>
            </w:r>
            <w:r w:rsidR="00AA3FAA" w:rsidRPr="00762F5E">
              <w:rPr>
                <w:rFonts w:ascii="Times New Roman" w:eastAsia="Times New Roman" w:hAnsi="Times New Roman" w:cs="Times New Roman"/>
                <w:sz w:val="24"/>
                <w:szCs w:val="24"/>
                <w:lang w:eastAsia="lv-LV"/>
              </w:rPr>
              <w:t xml:space="preserve"> iestādes pieņe</w:t>
            </w:r>
            <w:r w:rsidR="006510B2" w:rsidRPr="00762F5E">
              <w:rPr>
                <w:rFonts w:ascii="Times New Roman" w:eastAsia="Times New Roman" w:hAnsi="Times New Roman" w:cs="Times New Roman"/>
                <w:sz w:val="24"/>
                <w:szCs w:val="24"/>
                <w:lang w:eastAsia="lv-LV"/>
              </w:rPr>
              <w:t xml:space="preserve">mto lēmumu par </w:t>
            </w:r>
            <w:r w:rsidR="006510B2" w:rsidRPr="00762F5E">
              <w:rPr>
                <w:rFonts w:ascii="Times New Roman" w:hAnsi="Times New Roman" w:cs="Times New Roman"/>
                <w:sz w:val="24"/>
                <w:szCs w:val="24"/>
              </w:rPr>
              <w:t>atteikumu uzņemt izglītojamo attiecīgajā izglītības iestādē pamatizglītības vai vispārējās vidējās izglītības iegūšanai vai turpināšanai</w:t>
            </w:r>
            <w:r w:rsidR="007E5216">
              <w:rPr>
                <w:rFonts w:ascii="Times New Roman" w:eastAsia="Times New Roman" w:hAnsi="Times New Roman" w:cs="Times New Roman"/>
                <w:sz w:val="24"/>
                <w:szCs w:val="24"/>
                <w:lang w:eastAsia="lv-LV"/>
              </w:rPr>
              <w:t xml:space="preserve">, </w:t>
            </w:r>
            <w:r w:rsidR="00225518">
              <w:rPr>
                <w:rFonts w:ascii="Times New Roman" w:eastAsia="Times New Roman" w:hAnsi="Times New Roman" w:cs="Times New Roman"/>
                <w:sz w:val="24"/>
                <w:szCs w:val="24"/>
                <w:lang w:eastAsia="lv-LV"/>
              </w:rPr>
              <w:t xml:space="preserve">tas ir, </w:t>
            </w:r>
            <w:r w:rsidR="007D4AC6" w:rsidRPr="00915054">
              <w:rPr>
                <w:rFonts w:ascii="Times New Roman" w:eastAsia="Times New Roman" w:hAnsi="Times New Roman" w:cs="Times New Roman"/>
                <w:sz w:val="24"/>
                <w:szCs w:val="24"/>
                <w:lang w:eastAsia="lv-LV"/>
              </w:rPr>
              <w:t xml:space="preserve">nosakot, ka </w:t>
            </w:r>
            <w:r w:rsidR="00AA3FAA" w:rsidRPr="00915054">
              <w:rPr>
                <w:rFonts w:ascii="Times New Roman" w:eastAsia="Times New Roman" w:hAnsi="Times New Roman" w:cs="Times New Roman"/>
                <w:sz w:val="24"/>
                <w:szCs w:val="24"/>
                <w:lang w:eastAsia="lv-LV"/>
              </w:rPr>
              <w:t>iesnieguma iesniedz</w:t>
            </w:r>
            <w:r w:rsidR="00900244">
              <w:rPr>
                <w:rFonts w:ascii="Times New Roman" w:eastAsia="Times New Roman" w:hAnsi="Times New Roman" w:cs="Times New Roman"/>
                <w:sz w:val="24"/>
                <w:szCs w:val="24"/>
                <w:lang w:eastAsia="lv-LV"/>
              </w:rPr>
              <w:t>ējam</w:t>
            </w:r>
            <w:r w:rsidR="00AA3FAA" w:rsidRPr="00915054">
              <w:rPr>
                <w:rFonts w:ascii="Times New Roman" w:eastAsia="Times New Roman" w:hAnsi="Times New Roman" w:cs="Times New Roman"/>
                <w:sz w:val="24"/>
                <w:szCs w:val="24"/>
                <w:lang w:eastAsia="lv-LV"/>
              </w:rPr>
              <w:t xml:space="preserve"> </w:t>
            </w:r>
            <w:r w:rsidR="000579CD" w:rsidRPr="00915054">
              <w:rPr>
                <w:rFonts w:ascii="Times New Roman" w:eastAsia="Times New Roman" w:hAnsi="Times New Roman" w:cs="Times New Roman"/>
                <w:sz w:val="24"/>
                <w:szCs w:val="24"/>
                <w:lang w:eastAsia="lv-LV"/>
              </w:rPr>
              <w:t>attiecīgo</w:t>
            </w:r>
            <w:r w:rsidR="00FB07BD" w:rsidRPr="00915054">
              <w:rPr>
                <w:rFonts w:ascii="Times New Roman" w:eastAsia="Times New Roman" w:hAnsi="Times New Roman" w:cs="Times New Roman"/>
                <w:sz w:val="24"/>
                <w:szCs w:val="24"/>
                <w:lang w:eastAsia="lv-LV"/>
              </w:rPr>
              <w:t xml:space="preserve"> </w:t>
            </w:r>
            <w:r w:rsidR="00AA3FAA" w:rsidRPr="00915054">
              <w:rPr>
                <w:rFonts w:ascii="Times New Roman" w:eastAsia="Times New Roman" w:hAnsi="Times New Roman" w:cs="Times New Roman"/>
                <w:sz w:val="24"/>
                <w:szCs w:val="24"/>
                <w:lang w:eastAsia="lv-LV"/>
              </w:rPr>
              <w:t>informāciju</w:t>
            </w:r>
            <w:r w:rsidR="00FB07BD" w:rsidRPr="00915054">
              <w:rPr>
                <w:rFonts w:ascii="Times New Roman" w:eastAsia="Times New Roman" w:hAnsi="Times New Roman" w:cs="Times New Roman"/>
                <w:sz w:val="24"/>
                <w:szCs w:val="24"/>
                <w:lang w:eastAsia="lv-LV"/>
              </w:rPr>
              <w:t xml:space="preserve"> </w:t>
            </w:r>
            <w:proofErr w:type="spellStart"/>
            <w:r w:rsidR="007D4AC6" w:rsidRPr="00915054">
              <w:rPr>
                <w:rFonts w:ascii="Times New Roman" w:eastAsia="Times New Roman" w:hAnsi="Times New Roman" w:cs="Times New Roman"/>
                <w:sz w:val="24"/>
                <w:szCs w:val="24"/>
                <w:lang w:eastAsia="lv-LV"/>
              </w:rPr>
              <w:t>nosūta</w:t>
            </w:r>
            <w:proofErr w:type="spellEnd"/>
            <w:r w:rsidR="007D4AC6" w:rsidRPr="00915054">
              <w:rPr>
                <w:rFonts w:ascii="Times New Roman" w:eastAsia="Times New Roman" w:hAnsi="Times New Roman" w:cs="Times New Roman"/>
                <w:sz w:val="24"/>
                <w:szCs w:val="24"/>
                <w:lang w:eastAsia="lv-LV"/>
              </w:rPr>
              <w:t xml:space="preserve"> </w:t>
            </w:r>
            <w:r w:rsidR="00AA3FAA" w:rsidRPr="00915054">
              <w:rPr>
                <w:rFonts w:ascii="Times New Roman" w:eastAsia="Times New Roman" w:hAnsi="Times New Roman" w:cs="Times New Roman"/>
                <w:sz w:val="24"/>
                <w:szCs w:val="24"/>
                <w:u w:val="single"/>
                <w:lang w:eastAsia="lv-LV"/>
              </w:rPr>
              <w:t>papīra vai elektroniska dokumenta formā atbilstoši normatīvajiem aktiem par elektronisko dokumentu noformēšanu.</w:t>
            </w:r>
          </w:p>
          <w:p w14:paraId="458F5056" w14:textId="15E089FB" w:rsidR="00A011CC" w:rsidRDefault="00A011CC" w:rsidP="00A011C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lv-LV"/>
              </w:rPr>
              <w:t xml:space="preserve">    </w:t>
            </w:r>
            <w:r w:rsidR="00512280">
              <w:rPr>
                <w:rFonts w:ascii="Times New Roman" w:eastAsia="Times New Roman" w:hAnsi="Times New Roman" w:cs="Times New Roman"/>
                <w:sz w:val="24"/>
                <w:szCs w:val="24"/>
                <w:lang w:eastAsia="lv-LV"/>
              </w:rPr>
              <w:t>Papildu minētajiem grozījumiem, Izglītības un zinātnes ministrija pēc savas iniciatīvas ir sagatavojusi grozījumu noteikumu Nr. 591 6.2. apakšpunktā, lai novērstu konstatētās nepilnības pastāvošajā tiesiskajā regulējumā. N</w:t>
            </w:r>
            <w:r w:rsidR="0010143B" w:rsidRPr="0010143B">
              <w:rPr>
                <w:rFonts w:ascii="Times New Roman" w:hAnsi="Times New Roman"/>
                <w:sz w:val="24"/>
                <w:szCs w:val="24"/>
              </w:rPr>
              <w:t xml:space="preserve">oteikumu Nr. 591 6.2. apakšpunkts noteic, ka iesniegumam pievieno bērna medicīnisko karti (veidlapa Nr. </w:t>
            </w:r>
            <w:r w:rsidR="0010143B" w:rsidRPr="0010143B">
              <w:rPr>
                <w:rFonts w:ascii="Times New Roman" w:hAnsi="Times New Roman"/>
                <w:sz w:val="24"/>
                <w:szCs w:val="24"/>
              </w:rPr>
              <w:lastRenderedPageBreak/>
              <w:t>026/u), stājoties speciālās pirmsskolas izglītības grupā un 1. klasē. Ņemot vērā to, ka noteikumi Nr. 591, cita starpā, nosaka arī kārtību, kādā izglītojamie tiek uzņemti vispārējās vidējās izglītības programmās, Projekts paredz precizēt noteikumu Nr. 591 6.2.</w:t>
            </w:r>
            <w:r>
              <w:rPr>
                <w:rFonts w:ascii="Times New Roman" w:hAnsi="Times New Roman"/>
                <w:sz w:val="24"/>
                <w:szCs w:val="24"/>
              </w:rPr>
              <w:t xml:space="preserve"> apakšpunktu</w:t>
            </w:r>
            <w:r w:rsidR="0010143B" w:rsidRPr="0010143B">
              <w:rPr>
                <w:rFonts w:ascii="Times New Roman" w:hAnsi="Times New Roman"/>
                <w:sz w:val="24"/>
                <w:szCs w:val="24"/>
              </w:rPr>
              <w:t>, nosakot, ka iesniegumam pievieno bērna medicīnisko karti (veidlapa Nr. 026/u) arī stājoties 10. klasē.</w:t>
            </w:r>
          </w:p>
          <w:p w14:paraId="7EF16A33" w14:textId="0C9BB63F" w:rsidR="00A011CC" w:rsidRPr="00A011CC" w:rsidRDefault="00A011CC" w:rsidP="00A011CC">
            <w:pPr>
              <w:spacing w:after="0" w:line="240" w:lineRule="auto"/>
              <w:jc w:val="both"/>
              <w:rPr>
                <w:rFonts w:ascii="Times New Roman" w:hAnsi="Times New Roman"/>
                <w:sz w:val="24"/>
                <w:szCs w:val="24"/>
              </w:rPr>
            </w:pPr>
            <w:r>
              <w:rPr>
                <w:rFonts w:ascii="Times New Roman" w:hAnsi="Times New Roman"/>
                <w:sz w:val="24"/>
                <w:szCs w:val="24"/>
              </w:rPr>
              <w:t xml:space="preserve">    </w:t>
            </w:r>
            <w:r w:rsidRPr="00915054">
              <w:rPr>
                <w:rFonts w:ascii="Times New Roman" w:eastAsia="Times New Roman" w:hAnsi="Times New Roman" w:cs="Times New Roman"/>
                <w:sz w:val="24"/>
                <w:szCs w:val="24"/>
                <w:lang w:eastAsia="lv-LV"/>
              </w:rPr>
              <w:t xml:space="preserve">Oficiālās elektroniskās adreses likuma pārejas noteikumu 4. punkts noteic, ka Oficiālās elektroniskās adreses likuma 5. panta otrajā daļā minētās personas (Iedzīvotāju reģistrā reģistrēta fiziskā persona no 14 gadu vecuma un Uzņēmumu reģistra reģistros nereģistrēta persona) </w:t>
            </w:r>
            <w:r w:rsidRPr="00915054">
              <w:rPr>
                <w:rFonts w:ascii="Times New Roman" w:hAnsi="Times New Roman" w:cs="Times New Roman"/>
                <w:sz w:val="24"/>
                <w:szCs w:val="24"/>
              </w:rPr>
              <w:t>e-adresi izveido no 2018. gada 1. jūnija. Ievērojot minēto, lai nodrošinātu Projektā ietvertā tiesiskā regulējuma atbilstību</w:t>
            </w:r>
            <w:r w:rsidRPr="00915054">
              <w:rPr>
                <w:rFonts w:ascii="Times New Roman" w:eastAsia="Times New Roman" w:hAnsi="Times New Roman" w:cs="Times New Roman"/>
                <w:sz w:val="24"/>
                <w:szCs w:val="24"/>
                <w:lang w:eastAsia="lv-LV"/>
              </w:rPr>
              <w:t xml:space="preserve"> Oficiālās elektroniskās adreses likumā noteiktajam, Projekts attiecīgi paredz e-adreses kā saziņas veida izmantošanu no 2018. gada 1. jūnija.</w:t>
            </w:r>
          </w:p>
        </w:tc>
      </w:tr>
      <w:tr w:rsidR="00915054" w:rsidRPr="00915054" w14:paraId="608CD020" w14:textId="77777777" w:rsidTr="002B14EE">
        <w:trPr>
          <w:trHeight w:val="8"/>
        </w:trPr>
        <w:tc>
          <w:tcPr>
            <w:tcW w:w="431" w:type="dxa"/>
          </w:tcPr>
          <w:p w14:paraId="7D47B744" w14:textId="514C8F2E" w:rsidR="00731565" w:rsidRPr="00915054" w:rsidRDefault="00731565" w:rsidP="0064485F">
            <w:pPr>
              <w:spacing w:after="0" w:line="240" w:lineRule="auto"/>
              <w:jc w:val="center"/>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lastRenderedPageBreak/>
              <w:t>3.</w:t>
            </w:r>
          </w:p>
        </w:tc>
        <w:tc>
          <w:tcPr>
            <w:tcW w:w="2126" w:type="dxa"/>
          </w:tcPr>
          <w:p w14:paraId="434EA370" w14:textId="77777777" w:rsidR="00731565" w:rsidRPr="00915054" w:rsidRDefault="00731565" w:rsidP="0064485F">
            <w:pPr>
              <w:spacing w:after="0" w:line="240" w:lineRule="auto"/>
              <w:ind w:left="131" w:right="152"/>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Projekta izstrādē iesaistītās institūcijas</w:t>
            </w:r>
          </w:p>
        </w:tc>
        <w:tc>
          <w:tcPr>
            <w:tcW w:w="6520" w:type="dxa"/>
          </w:tcPr>
          <w:p w14:paraId="3AE0E3B8" w14:textId="0E29E4FC" w:rsidR="00731565" w:rsidRPr="00915054" w:rsidRDefault="0005143E" w:rsidP="00D1663C">
            <w:pPr>
              <w:spacing w:after="0" w:line="240" w:lineRule="auto"/>
              <w:ind w:right="151"/>
              <w:jc w:val="both"/>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 xml:space="preserve">    </w:t>
            </w:r>
            <w:r w:rsidR="006A18E3" w:rsidRPr="00915054">
              <w:rPr>
                <w:rFonts w:ascii="Times New Roman" w:eastAsia="Times New Roman" w:hAnsi="Times New Roman" w:cs="Times New Roman"/>
                <w:sz w:val="24"/>
                <w:szCs w:val="24"/>
                <w:lang w:eastAsia="lv-LV"/>
              </w:rPr>
              <w:t>Projektu izstrādāja Izglītības un zinātnes</w:t>
            </w:r>
            <w:r w:rsidR="00D1663C" w:rsidRPr="00915054">
              <w:rPr>
                <w:rFonts w:ascii="Times New Roman" w:eastAsia="Times New Roman" w:hAnsi="Times New Roman" w:cs="Times New Roman"/>
                <w:sz w:val="24"/>
                <w:szCs w:val="24"/>
                <w:lang w:eastAsia="lv-LV"/>
              </w:rPr>
              <w:t xml:space="preserve"> ministrija.</w:t>
            </w:r>
          </w:p>
        </w:tc>
      </w:tr>
      <w:tr w:rsidR="00915054" w:rsidRPr="00915054" w14:paraId="165A0644" w14:textId="77777777" w:rsidTr="00E04B62">
        <w:trPr>
          <w:trHeight w:val="632"/>
        </w:trPr>
        <w:tc>
          <w:tcPr>
            <w:tcW w:w="431" w:type="dxa"/>
          </w:tcPr>
          <w:p w14:paraId="15194401" w14:textId="77777777" w:rsidR="00731565" w:rsidRPr="00915054" w:rsidRDefault="00731565" w:rsidP="0064485F">
            <w:pPr>
              <w:spacing w:after="0" w:line="240" w:lineRule="auto"/>
              <w:jc w:val="center"/>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4.</w:t>
            </w:r>
          </w:p>
        </w:tc>
        <w:tc>
          <w:tcPr>
            <w:tcW w:w="2126" w:type="dxa"/>
          </w:tcPr>
          <w:p w14:paraId="05528ED1" w14:textId="77777777" w:rsidR="00731565" w:rsidRPr="00915054" w:rsidRDefault="00731565" w:rsidP="0064485F">
            <w:pPr>
              <w:spacing w:after="0" w:line="240" w:lineRule="auto"/>
              <w:ind w:firstLine="131"/>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Cita informācija</w:t>
            </w:r>
          </w:p>
        </w:tc>
        <w:tc>
          <w:tcPr>
            <w:tcW w:w="6520" w:type="dxa"/>
          </w:tcPr>
          <w:p w14:paraId="4B3DA119" w14:textId="784254D6" w:rsidR="00731565" w:rsidRPr="00915054" w:rsidRDefault="0005143E" w:rsidP="00D1663C">
            <w:pPr>
              <w:spacing w:after="0" w:line="240" w:lineRule="auto"/>
              <w:jc w:val="both"/>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 xml:space="preserve">    </w:t>
            </w:r>
            <w:r w:rsidR="00731565" w:rsidRPr="00915054">
              <w:rPr>
                <w:rFonts w:ascii="Times New Roman" w:eastAsia="Times New Roman" w:hAnsi="Times New Roman" w:cs="Times New Roman"/>
                <w:sz w:val="24"/>
                <w:szCs w:val="24"/>
                <w:lang w:eastAsia="lv-LV"/>
              </w:rPr>
              <w:t>Nav.</w:t>
            </w:r>
          </w:p>
        </w:tc>
      </w:tr>
    </w:tbl>
    <w:p w14:paraId="16AF0B70" w14:textId="11F1F020" w:rsidR="00731565" w:rsidRPr="00915054" w:rsidRDefault="00731565" w:rsidP="00EC4241">
      <w:pPr>
        <w:tabs>
          <w:tab w:val="left" w:pos="1020"/>
        </w:tabs>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915054" w:rsidRPr="00915054" w14:paraId="17468ED6" w14:textId="77777777" w:rsidTr="002B14EE">
        <w:trPr>
          <w:trHeight w:val="195"/>
        </w:trPr>
        <w:tc>
          <w:tcPr>
            <w:tcW w:w="9077" w:type="dxa"/>
            <w:gridSpan w:val="3"/>
            <w:vAlign w:val="center"/>
          </w:tcPr>
          <w:p w14:paraId="54568C05" w14:textId="77777777" w:rsidR="00731565" w:rsidRPr="00915054" w:rsidRDefault="00C95BF2" w:rsidP="0064485F">
            <w:pPr>
              <w:spacing w:after="0" w:line="240" w:lineRule="auto"/>
              <w:ind w:left="421"/>
              <w:jc w:val="center"/>
              <w:rPr>
                <w:rFonts w:ascii="Times New Roman" w:eastAsia="Times New Roman" w:hAnsi="Times New Roman" w:cs="Times New Roman"/>
                <w:b/>
                <w:bCs/>
                <w:sz w:val="24"/>
                <w:szCs w:val="24"/>
                <w:lang w:eastAsia="lv-LV"/>
              </w:rPr>
            </w:pPr>
            <w:r w:rsidRPr="00915054">
              <w:rPr>
                <w:rFonts w:ascii="Times New Roman" w:eastAsia="Times New Roman" w:hAnsi="Times New Roman" w:cs="Times New Roman"/>
                <w:b/>
                <w:bCs/>
                <w:sz w:val="24"/>
                <w:szCs w:val="24"/>
                <w:lang w:eastAsia="lv-LV"/>
              </w:rPr>
              <w:t xml:space="preserve">II. </w:t>
            </w:r>
            <w:r w:rsidR="00731565" w:rsidRPr="00915054">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915054" w:rsidRPr="00915054" w14:paraId="4E661219" w14:textId="77777777" w:rsidTr="002B14EE">
        <w:trPr>
          <w:trHeight w:val="331"/>
        </w:trPr>
        <w:tc>
          <w:tcPr>
            <w:tcW w:w="431" w:type="dxa"/>
          </w:tcPr>
          <w:p w14:paraId="08E25441" w14:textId="77777777" w:rsidR="00731565" w:rsidRPr="00915054" w:rsidRDefault="00731565" w:rsidP="0064485F">
            <w:pPr>
              <w:spacing w:after="0" w:line="240" w:lineRule="auto"/>
              <w:jc w:val="center"/>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1.</w:t>
            </w:r>
          </w:p>
        </w:tc>
        <w:tc>
          <w:tcPr>
            <w:tcW w:w="2409" w:type="dxa"/>
          </w:tcPr>
          <w:p w14:paraId="6DC6F10A" w14:textId="77777777" w:rsidR="00731565" w:rsidRPr="00915054" w:rsidRDefault="00731565" w:rsidP="0064485F">
            <w:pPr>
              <w:spacing w:after="0" w:line="240" w:lineRule="auto"/>
              <w:ind w:left="131" w:right="151"/>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 xml:space="preserve">Sabiedrības </w:t>
            </w:r>
            <w:proofErr w:type="spellStart"/>
            <w:r w:rsidRPr="00915054">
              <w:rPr>
                <w:rFonts w:ascii="Times New Roman" w:eastAsia="Times New Roman" w:hAnsi="Times New Roman" w:cs="Times New Roman"/>
                <w:sz w:val="24"/>
                <w:szCs w:val="24"/>
                <w:lang w:eastAsia="lv-LV"/>
              </w:rPr>
              <w:t>mērķgrupas</w:t>
            </w:r>
            <w:proofErr w:type="spellEnd"/>
            <w:r w:rsidRPr="00915054">
              <w:rPr>
                <w:rFonts w:ascii="Times New Roman" w:eastAsia="Times New Roman" w:hAnsi="Times New Roman" w:cs="Times New Roman"/>
                <w:sz w:val="24"/>
                <w:szCs w:val="24"/>
                <w:lang w:eastAsia="lv-LV"/>
              </w:rPr>
              <w:t>, kuras tiesiskais regulējums ietekmē vai varētu ietekmēt</w:t>
            </w:r>
          </w:p>
        </w:tc>
        <w:tc>
          <w:tcPr>
            <w:tcW w:w="6237" w:type="dxa"/>
          </w:tcPr>
          <w:p w14:paraId="5DD0BA22" w14:textId="3EED44B8" w:rsidR="00D1663C" w:rsidRPr="00915054" w:rsidRDefault="0005143E" w:rsidP="00D1663C">
            <w:pPr>
              <w:spacing w:after="0" w:line="240" w:lineRule="auto"/>
              <w:jc w:val="both"/>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 xml:space="preserve">    </w:t>
            </w:r>
            <w:r w:rsidR="00D1663C" w:rsidRPr="00915054">
              <w:rPr>
                <w:rFonts w:ascii="Times New Roman" w:eastAsia="Times New Roman" w:hAnsi="Times New Roman" w:cs="Times New Roman"/>
                <w:sz w:val="24"/>
                <w:szCs w:val="24"/>
                <w:lang w:eastAsia="lv-LV"/>
              </w:rPr>
              <w:t>Projekts att</w:t>
            </w:r>
            <w:r w:rsidR="00007466" w:rsidRPr="00915054">
              <w:rPr>
                <w:rFonts w:ascii="Times New Roman" w:eastAsia="Times New Roman" w:hAnsi="Times New Roman" w:cs="Times New Roman"/>
                <w:sz w:val="24"/>
                <w:szCs w:val="24"/>
                <w:lang w:eastAsia="lv-LV"/>
              </w:rPr>
              <w:t xml:space="preserve">iecas uz </w:t>
            </w:r>
            <w:r w:rsidR="00C275D0" w:rsidRPr="00915054">
              <w:rPr>
                <w:rFonts w:ascii="Times New Roman" w:eastAsia="Times New Roman" w:hAnsi="Times New Roman" w:cs="Times New Roman"/>
                <w:sz w:val="24"/>
                <w:szCs w:val="24"/>
                <w:lang w:eastAsia="lv-LV"/>
              </w:rPr>
              <w:t xml:space="preserve">iesniegumu iesniedzējiem </w:t>
            </w:r>
            <w:r w:rsidR="00556059" w:rsidRPr="00915054">
              <w:rPr>
                <w:rFonts w:ascii="Times New Roman" w:eastAsia="Times New Roman" w:hAnsi="Times New Roman" w:cs="Times New Roman"/>
                <w:sz w:val="24"/>
                <w:szCs w:val="24"/>
                <w:lang w:eastAsia="lv-LV"/>
              </w:rPr>
              <w:t>(</w:t>
            </w:r>
            <w:r w:rsidR="00C275D0" w:rsidRPr="00915054">
              <w:rPr>
                <w:rFonts w:ascii="Times New Roman" w:hAnsi="Times New Roman" w:cs="Times New Roman"/>
                <w:sz w:val="24"/>
                <w:szCs w:val="24"/>
              </w:rPr>
              <w:t>izglītojamo vecākiem, izglītojamiem, kuri sasnieguši pilngadību, atbildīgajām amatpersonām</w:t>
            </w:r>
            <w:r w:rsidR="004839C6" w:rsidRPr="00915054">
              <w:rPr>
                <w:rFonts w:ascii="Times New Roman" w:hAnsi="Times New Roman" w:cs="Times New Roman"/>
                <w:sz w:val="24"/>
                <w:szCs w:val="24"/>
              </w:rPr>
              <w:t>)</w:t>
            </w:r>
            <w:r w:rsidR="004839C6" w:rsidRPr="00915054">
              <w:rPr>
                <w:rFonts w:ascii="Times New Roman" w:eastAsia="Times New Roman" w:hAnsi="Times New Roman" w:cs="Times New Roman"/>
                <w:sz w:val="24"/>
                <w:szCs w:val="24"/>
                <w:lang w:eastAsia="lv-LV"/>
              </w:rPr>
              <w:t xml:space="preserve">. </w:t>
            </w:r>
            <w:r w:rsidR="00007466" w:rsidRPr="00915054">
              <w:rPr>
                <w:rFonts w:ascii="Times New Roman" w:eastAsia="Times New Roman" w:hAnsi="Times New Roman" w:cs="Times New Roman"/>
                <w:sz w:val="24"/>
                <w:szCs w:val="24"/>
                <w:lang w:eastAsia="lv-LV"/>
              </w:rPr>
              <w:t>Minēto p</w:t>
            </w:r>
            <w:r w:rsidR="00D1663C" w:rsidRPr="00915054">
              <w:rPr>
                <w:rFonts w:ascii="Times New Roman" w:eastAsia="Times New Roman" w:hAnsi="Times New Roman" w:cs="Times New Roman"/>
                <w:sz w:val="24"/>
                <w:szCs w:val="24"/>
                <w:lang w:eastAsia="lv-LV"/>
              </w:rPr>
              <w:t>ersonu skaitlisko apmēru nav iespējams noteikt.</w:t>
            </w:r>
          </w:p>
          <w:p w14:paraId="764BA0D5" w14:textId="070F48DC" w:rsidR="003F65C0" w:rsidRPr="00915054" w:rsidRDefault="0005143E" w:rsidP="004839C6">
            <w:pPr>
              <w:spacing w:after="0" w:line="240" w:lineRule="auto"/>
              <w:jc w:val="both"/>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 xml:space="preserve">    </w:t>
            </w:r>
            <w:r w:rsidR="00490DE1" w:rsidRPr="00915054">
              <w:rPr>
                <w:rFonts w:ascii="Times New Roman" w:eastAsia="Times New Roman" w:hAnsi="Times New Roman" w:cs="Times New Roman"/>
                <w:sz w:val="24"/>
                <w:szCs w:val="24"/>
                <w:lang w:eastAsia="lv-LV"/>
              </w:rPr>
              <w:t>Tāpat P</w:t>
            </w:r>
            <w:r w:rsidR="00D1663C" w:rsidRPr="00915054">
              <w:rPr>
                <w:rFonts w:ascii="Times New Roman" w:eastAsia="Times New Roman" w:hAnsi="Times New Roman" w:cs="Times New Roman"/>
                <w:sz w:val="24"/>
                <w:szCs w:val="24"/>
                <w:lang w:eastAsia="lv-LV"/>
              </w:rPr>
              <w:t xml:space="preserve">rojekts attiecas uz </w:t>
            </w:r>
            <w:r w:rsidR="004839C6" w:rsidRPr="00915054">
              <w:rPr>
                <w:rFonts w:ascii="Times New Roman" w:eastAsia="Times New Roman" w:hAnsi="Times New Roman" w:cs="Times New Roman"/>
                <w:sz w:val="24"/>
                <w:szCs w:val="24"/>
                <w:lang w:eastAsia="lv-LV"/>
              </w:rPr>
              <w:t>izglītības iestādēm</w:t>
            </w:r>
            <w:r w:rsidR="00DB0476" w:rsidRPr="00915054">
              <w:rPr>
                <w:rFonts w:ascii="Times New Roman" w:eastAsia="Times New Roman" w:hAnsi="Times New Roman" w:cs="Times New Roman"/>
                <w:sz w:val="24"/>
                <w:szCs w:val="24"/>
                <w:lang w:eastAsia="lv-LV"/>
              </w:rPr>
              <w:t>, kurām</w:t>
            </w:r>
            <w:r w:rsidR="00D1663C" w:rsidRPr="00915054">
              <w:rPr>
                <w:rFonts w:ascii="Times New Roman" w:hAnsi="Times New Roman" w:cs="Times New Roman"/>
                <w:iCs/>
                <w:sz w:val="24"/>
                <w:szCs w:val="24"/>
              </w:rPr>
              <w:t xml:space="preserve"> saskaņā ar</w:t>
            </w:r>
            <w:r w:rsidR="00DB0476" w:rsidRPr="00915054">
              <w:rPr>
                <w:rFonts w:ascii="Times New Roman" w:hAnsi="Times New Roman" w:cs="Times New Roman"/>
                <w:iCs/>
                <w:sz w:val="24"/>
                <w:szCs w:val="24"/>
              </w:rPr>
              <w:t xml:space="preserve"> tām</w:t>
            </w:r>
            <w:r w:rsidR="00D16745" w:rsidRPr="00915054">
              <w:rPr>
                <w:rFonts w:ascii="Times New Roman" w:hAnsi="Times New Roman" w:cs="Times New Roman"/>
                <w:iCs/>
                <w:sz w:val="24"/>
                <w:szCs w:val="24"/>
              </w:rPr>
              <w:t xml:space="preserve"> </w:t>
            </w:r>
            <w:r w:rsidR="00490DE1" w:rsidRPr="00915054">
              <w:rPr>
                <w:rFonts w:ascii="Times New Roman" w:hAnsi="Times New Roman" w:cs="Times New Roman"/>
                <w:iCs/>
                <w:sz w:val="24"/>
                <w:szCs w:val="24"/>
              </w:rPr>
              <w:t xml:space="preserve">noteikto kompetenci </w:t>
            </w:r>
            <w:r w:rsidR="009E6347" w:rsidRPr="00915054">
              <w:rPr>
                <w:rFonts w:ascii="Times New Roman" w:hAnsi="Times New Roman" w:cs="Times New Roman"/>
                <w:iCs/>
                <w:sz w:val="24"/>
                <w:szCs w:val="24"/>
              </w:rPr>
              <w:t>būs</w:t>
            </w:r>
            <w:r w:rsidR="00D1663C" w:rsidRPr="00915054">
              <w:rPr>
                <w:rFonts w:ascii="Times New Roman" w:hAnsi="Times New Roman" w:cs="Times New Roman"/>
                <w:iCs/>
                <w:sz w:val="24"/>
                <w:szCs w:val="24"/>
              </w:rPr>
              <w:t xml:space="preserve"> </w:t>
            </w:r>
            <w:r w:rsidR="00504A2F" w:rsidRPr="00915054">
              <w:rPr>
                <w:rFonts w:ascii="Times New Roman" w:hAnsi="Times New Roman" w:cs="Times New Roman"/>
                <w:iCs/>
                <w:sz w:val="24"/>
                <w:szCs w:val="24"/>
              </w:rPr>
              <w:t>pienākums</w:t>
            </w:r>
            <w:r w:rsidR="00DB0476" w:rsidRPr="00915054">
              <w:rPr>
                <w:rFonts w:ascii="Times New Roman" w:hAnsi="Times New Roman" w:cs="Times New Roman"/>
                <w:iCs/>
                <w:sz w:val="24"/>
                <w:szCs w:val="24"/>
              </w:rPr>
              <w:t xml:space="preserve"> </w:t>
            </w:r>
            <w:r w:rsidR="003E2CBE">
              <w:rPr>
                <w:rFonts w:ascii="Times New Roman" w:hAnsi="Times New Roman" w:cs="Times New Roman"/>
                <w:sz w:val="24"/>
                <w:szCs w:val="24"/>
              </w:rPr>
              <w:t>pieņemt iesniegumus un</w:t>
            </w:r>
            <w:r w:rsidR="003E2CBE" w:rsidRPr="00915054">
              <w:rPr>
                <w:rFonts w:ascii="Times New Roman" w:hAnsi="Times New Roman" w:cs="Times New Roman"/>
                <w:iCs/>
                <w:sz w:val="24"/>
                <w:szCs w:val="24"/>
              </w:rPr>
              <w:t xml:space="preserve"> </w:t>
            </w:r>
            <w:r w:rsidR="00DB0476" w:rsidRPr="00915054">
              <w:rPr>
                <w:rFonts w:ascii="Times New Roman" w:hAnsi="Times New Roman" w:cs="Times New Roman"/>
                <w:iCs/>
                <w:sz w:val="24"/>
                <w:szCs w:val="24"/>
              </w:rPr>
              <w:t xml:space="preserve">saziņā ar </w:t>
            </w:r>
            <w:r w:rsidR="004839C6" w:rsidRPr="00915054">
              <w:rPr>
                <w:rFonts w:ascii="Times New Roman" w:hAnsi="Times New Roman" w:cs="Times New Roman"/>
                <w:iCs/>
                <w:sz w:val="24"/>
                <w:szCs w:val="24"/>
              </w:rPr>
              <w:t>iesniegumu iesniedz</w:t>
            </w:r>
            <w:r w:rsidR="000B0448" w:rsidRPr="00915054">
              <w:rPr>
                <w:rFonts w:ascii="Times New Roman" w:hAnsi="Times New Roman" w:cs="Times New Roman"/>
                <w:iCs/>
                <w:sz w:val="24"/>
                <w:szCs w:val="24"/>
              </w:rPr>
              <w:t xml:space="preserve">ējiem </w:t>
            </w:r>
            <w:r w:rsidR="009E6347" w:rsidRPr="00915054">
              <w:rPr>
                <w:rFonts w:ascii="Times New Roman" w:eastAsia="Times New Roman" w:hAnsi="Times New Roman" w:cs="Times New Roman"/>
                <w:sz w:val="24"/>
                <w:szCs w:val="24"/>
                <w:lang w:eastAsia="lv-LV"/>
              </w:rPr>
              <w:t>izmant</w:t>
            </w:r>
            <w:r w:rsidR="000567EF" w:rsidRPr="00915054">
              <w:rPr>
                <w:rFonts w:ascii="Times New Roman" w:eastAsia="Times New Roman" w:hAnsi="Times New Roman" w:cs="Times New Roman"/>
                <w:sz w:val="24"/>
                <w:szCs w:val="24"/>
                <w:lang w:eastAsia="lv-LV"/>
              </w:rPr>
              <w:t>ot minēto personu e-adreses (</w:t>
            </w:r>
            <w:r w:rsidR="008A51F2" w:rsidRPr="00915054">
              <w:rPr>
                <w:rFonts w:ascii="Times New Roman" w:eastAsia="Times New Roman" w:hAnsi="Times New Roman" w:cs="Times New Roman"/>
                <w:sz w:val="24"/>
                <w:szCs w:val="24"/>
                <w:lang w:eastAsia="lv-LV"/>
              </w:rPr>
              <w:t>attiecībā uz iesnieguma</w:t>
            </w:r>
            <w:r w:rsidR="000567EF" w:rsidRPr="00915054">
              <w:rPr>
                <w:rFonts w:ascii="Times New Roman" w:eastAsia="Times New Roman" w:hAnsi="Times New Roman" w:cs="Times New Roman"/>
                <w:sz w:val="24"/>
                <w:szCs w:val="24"/>
                <w:lang w:eastAsia="lv-LV"/>
              </w:rPr>
              <w:t xml:space="preserve"> iesniedz</w:t>
            </w:r>
            <w:r w:rsidR="008A51F2" w:rsidRPr="00915054">
              <w:rPr>
                <w:rFonts w:ascii="Times New Roman" w:eastAsia="Times New Roman" w:hAnsi="Times New Roman" w:cs="Times New Roman"/>
                <w:sz w:val="24"/>
                <w:szCs w:val="24"/>
                <w:lang w:eastAsia="lv-LV"/>
              </w:rPr>
              <w:t>ējiem</w:t>
            </w:r>
            <w:r w:rsidR="000567EF" w:rsidRPr="00915054">
              <w:rPr>
                <w:rFonts w:ascii="Times New Roman" w:eastAsia="Times New Roman" w:hAnsi="Times New Roman" w:cs="Times New Roman"/>
                <w:sz w:val="24"/>
                <w:szCs w:val="24"/>
                <w:lang w:eastAsia="lv-LV"/>
              </w:rPr>
              <w:t xml:space="preserve"> – </w:t>
            </w:r>
            <w:r w:rsidR="008A51F2" w:rsidRPr="00915054">
              <w:rPr>
                <w:rFonts w:ascii="Times New Roman" w:hAnsi="Times New Roman" w:cs="Times New Roman"/>
                <w:sz w:val="24"/>
                <w:szCs w:val="24"/>
              </w:rPr>
              <w:t>vecākiem vai izglītojamiem, kuri</w:t>
            </w:r>
            <w:r w:rsidR="000567EF" w:rsidRPr="00915054">
              <w:rPr>
                <w:rFonts w:ascii="Times New Roman" w:hAnsi="Times New Roman" w:cs="Times New Roman"/>
                <w:sz w:val="24"/>
                <w:szCs w:val="24"/>
              </w:rPr>
              <w:t xml:space="preserve"> </w:t>
            </w:r>
            <w:r w:rsidR="008A51F2" w:rsidRPr="00915054">
              <w:rPr>
                <w:rFonts w:ascii="Times New Roman" w:hAnsi="Times New Roman" w:cs="Times New Roman"/>
                <w:sz w:val="24"/>
                <w:szCs w:val="24"/>
              </w:rPr>
              <w:t>sasnieguši</w:t>
            </w:r>
            <w:r w:rsidR="000567EF" w:rsidRPr="00915054">
              <w:rPr>
                <w:rFonts w:ascii="Times New Roman" w:hAnsi="Times New Roman" w:cs="Times New Roman"/>
                <w:sz w:val="24"/>
                <w:szCs w:val="24"/>
              </w:rPr>
              <w:t xml:space="preserve"> pilngadību, – </w:t>
            </w:r>
            <w:r w:rsidR="008A51F2" w:rsidRPr="00915054">
              <w:rPr>
                <w:rFonts w:ascii="Times New Roman" w:hAnsi="Times New Roman" w:cs="Times New Roman"/>
                <w:sz w:val="24"/>
                <w:szCs w:val="24"/>
              </w:rPr>
              <w:t>j</w:t>
            </w:r>
            <w:r w:rsidR="00C863F0">
              <w:rPr>
                <w:rFonts w:ascii="Times New Roman" w:hAnsi="Times New Roman" w:cs="Times New Roman"/>
                <w:sz w:val="24"/>
                <w:szCs w:val="24"/>
              </w:rPr>
              <w:t>a iesn</w:t>
            </w:r>
            <w:r w:rsidR="003E2CBE">
              <w:rPr>
                <w:rFonts w:ascii="Times New Roman" w:hAnsi="Times New Roman" w:cs="Times New Roman"/>
                <w:sz w:val="24"/>
                <w:szCs w:val="24"/>
              </w:rPr>
              <w:t>iegumā norādīta e-adrese).</w:t>
            </w:r>
          </w:p>
        </w:tc>
      </w:tr>
      <w:tr w:rsidR="00915054" w:rsidRPr="00915054" w14:paraId="3E9E858B" w14:textId="77777777" w:rsidTr="002B14EE">
        <w:trPr>
          <w:trHeight w:val="367"/>
        </w:trPr>
        <w:tc>
          <w:tcPr>
            <w:tcW w:w="431" w:type="dxa"/>
          </w:tcPr>
          <w:p w14:paraId="3CD139B3" w14:textId="12917286" w:rsidR="00731565" w:rsidRPr="00915054" w:rsidRDefault="00731565" w:rsidP="0064485F">
            <w:pPr>
              <w:spacing w:after="0" w:line="240" w:lineRule="auto"/>
              <w:jc w:val="center"/>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2.</w:t>
            </w:r>
          </w:p>
        </w:tc>
        <w:tc>
          <w:tcPr>
            <w:tcW w:w="2409" w:type="dxa"/>
          </w:tcPr>
          <w:p w14:paraId="419F6217" w14:textId="77777777" w:rsidR="00731565" w:rsidRPr="00915054" w:rsidRDefault="00731565" w:rsidP="0064485F">
            <w:pPr>
              <w:spacing w:after="0" w:line="240" w:lineRule="auto"/>
              <w:ind w:left="131" w:right="151"/>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Tiesiskā regulējuma ietekme uz tautsaimniecību un administratīvo slogu</w:t>
            </w:r>
          </w:p>
        </w:tc>
        <w:tc>
          <w:tcPr>
            <w:tcW w:w="6237" w:type="dxa"/>
          </w:tcPr>
          <w:p w14:paraId="2CAE87DA" w14:textId="002D41C9" w:rsidR="000608BE" w:rsidRPr="00915054" w:rsidRDefault="0005143E" w:rsidP="003D695D">
            <w:pPr>
              <w:spacing w:after="0" w:line="240" w:lineRule="auto"/>
              <w:ind w:right="151"/>
              <w:jc w:val="both"/>
              <w:rPr>
                <w:rFonts w:ascii="Times New Roman" w:hAnsi="Times New Roman" w:cs="Times New Roman"/>
                <w:sz w:val="24"/>
                <w:szCs w:val="24"/>
              </w:rPr>
            </w:pPr>
            <w:r w:rsidRPr="000608BE">
              <w:rPr>
                <w:rFonts w:ascii="Times New Roman" w:eastAsia="Times New Roman" w:hAnsi="Times New Roman" w:cs="Times New Roman"/>
                <w:sz w:val="24"/>
                <w:szCs w:val="24"/>
                <w:lang w:eastAsia="lv-LV"/>
              </w:rPr>
              <w:t xml:space="preserve">    </w:t>
            </w:r>
            <w:r w:rsidR="000608BE" w:rsidRPr="000608BE">
              <w:rPr>
                <w:rFonts w:ascii="Times New Roman" w:eastAsia="Times New Roman" w:hAnsi="Times New Roman" w:cs="Times New Roman"/>
                <w:sz w:val="24"/>
                <w:szCs w:val="24"/>
                <w:lang w:eastAsia="lv-LV"/>
              </w:rPr>
              <w:t xml:space="preserve">Projekta </w:t>
            </w:r>
            <w:r w:rsidR="000608BE" w:rsidRPr="000608BE">
              <w:rPr>
                <w:rFonts w:ascii="Times New Roman" w:hAnsi="Times New Roman" w:cs="Times New Roman"/>
                <w:sz w:val="24"/>
                <w:szCs w:val="24"/>
              </w:rPr>
              <w:t>tiesiskajam regulējumam nebūs ietekmes uz tautsaimniec</w:t>
            </w:r>
            <w:r w:rsidR="0015494F">
              <w:rPr>
                <w:rFonts w:ascii="Times New Roman" w:hAnsi="Times New Roman" w:cs="Times New Roman"/>
                <w:sz w:val="24"/>
                <w:szCs w:val="24"/>
              </w:rPr>
              <w:t>ību. Vienlaikus P</w:t>
            </w:r>
            <w:r w:rsidR="000608BE" w:rsidRPr="000608BE">
              <w:rPr>
                <w:rFonts w:ascii="Times New Roman" w:hAnsi="Times New Roman" w:cs="Times New Roman"/>
                <w:sz w:val="24"/>
                <w:szCs w:val="24"/>
              </w:rPr>
              <w:t xml:space="preserve">rojektā paredzētais grozījums noteikumu Nr. 591 6.2. apakšpunktā </w:t>
            </w:r>
            <w:r w:rsidR="0015494F">
              <w:rPr>
                <w:rFonts w:ascii="Times New Roman" w:hAnsi="Times New Roman" w:cs="Times New Roman"/>
                <w:sz w:val="24"/>
                <w:szCs w:val="24"/>
              </w:rPr>
              <w:t xml:space="preserve">varētu </w:t>
            </w:r>
            <w:r w:rsidR="000608BE" w:rsidRPr="000608BE">
              <w:rPr>
                <w:rFonts w:ascii="Times New Roman" w:hAnsi="Times New Roman" w:cs="Times New Roman"/>
                <w:sz w:val="24"/>
                <w:szCs w:val="24"/>
              </w:rPr>
              <w:t>palielin</w:t>
            </w:r>
            <w:r w:rsidR="0015494F">
              <w:rPr>
                <w:rFonts w:ascii="Times New Roman" w:hAnsi="Times New Roman" w:cs="Times New Roman"/>
                <w:sz w:val="24"/>
                <w:szCs w:val="24"/>
              </w:rPr>
              <w:t xml:space="preserve">āt </w:t>
            </w:r>
            <w:r w:rsidR="000608BE" w:rsidRPr="000608BE">
              <w:rPr>
                <w:rFonts w:ascii="Times New Roman" w:hAnsi="Times New Roman" w:cs="Times New Roman"/>
                <w:sz w:val="24"/>
                <w:szCs w:val="24"/>
              </w:rPr>
              <w:t>administratīvo slogu tiem iesniegumu iesniedzējiem, kuri iesniegs iesniegumu izglītojamo uzņemšanai vispārējās vidējās izglītības programmās, stājoties 10. klasē, jo Projekts paredz</w:t>
            </w:r>
            <w:r w:rsidR="003D695D">
              <w:rPr>
                <w:rFonts w:ascii="Times New Roman" w:hAnsi="Times New Roman" w:cs="Times New Roman"/>
                <w:sz w:val="24"/>
                <w:szCs w:val="24"/>
              </w:rPr>
              <w:t>, ka</w:t>
            </w:r>
            <w:r w:rsidR="000608BE" w:rsidRPr="000608BE">
              <w:rPr>
                <w:rFonts w:ascii="Times New Roman" w:hAnsi="Times New Roman" w:cs="Times New Roman"/>
                <w:sz w:val="24"/>
                <w:szCs w:val="24"/>
              </w:rPr>
              <w:t xml:space="preserve"> minētajam iesniegumam</w:t>
            </w:r>
            <w:r w:rsidR="001F1480">
              <w:rPr>
                <w:rFonts w:ascii="Times New Roman" w:hAnsi="Times New Roman" w:cs="Times New Roman"/>
                <w:sz w:val="24"/>
                <w:szCs w:val="24"/>
              </w:rPr>
              <w:t>, cita starpā,</w:t>
            </w:r>
            <w:r w:rsidR="003D695D">
              <w:rPr>
                <w:rFonts w:ascii="Times New Roman" w:hAnsi="Times New Roman" w:cs="Times New Roman"/>
                <w:sz w:val="24"/>
                <w:szCs w:val="24"/>
              </w:rPr>
              <w:t xml:space="preserve"> būs jāpievieno</w:t>
            </w:r>
            <w:r w:rsidR="001F1480">
              <w:rPr>
                <w:rFonts w:ascii="Times New Roman" w:hAnsi="Times New Roman" w:cs="Times New Roman"/>
                <w:sz w:val="24"/>
                <w:szCs w:val="24"/>
              </w:rPr>
              <w:t xml:space="preserve"> arī</w:t>
            </w:r>
            <w:r w:rsidR="000608BE" w:rsidRPr="000608BE">
              <w:rPr>
                <w:rFonts w:ascii="Times New Roman" w:hAnsi="Times New Roman" w:cs="Times New Roman"/>
                <w:sz w:val="24"/>
                <w:szCs w:val="24"/>
              </w:rPr>
              <w:t xml:space="preserve"> </w:t>
            </w:r>
            <w:r w:rsidR="003D695D">
              <w:rPr>
                <w:rFonts w:ascii="Times New Roman" w:hAnsi="Times New Roman" w:cs="Times New Roman"/>
                <w:sz w:val="24"/>
                <w:szCs w:val="24"/>
              </w:rPr>
              <w:t>bērna medicīniskā karte</w:t>
            </w:r>
            <w:r w:rsidR="000608BE" w:rsidRPr="000608BE">
              <w:rPr>
                <w:rFonts w:ascii="Times New Roman" w:hAnsi="Times New Roman" w:cs="Times New Roman"/>
                <w:sz w:val="24"/>
                <w:szCs w:val="24"/>
              </w:rPr>
              <w:t xml:space="preserve"> (veidlapa Nr. 026/u) (</w:t>
            </w:r>
            <w:r w:rsidR="003D695D">
              <w:rPr>
                <w:rFonts w:ascii="Times New Roman" w:hAnsi="Times New Roman" w:cs="Times New Roman"/>
                <w:sz w:val="24"/>
                <w:szCs w:val="24"/>
              </w:rPr>
              <w:t xml:space="preserve">minētās prasības neparedzēšana </w:t>
            </w:r>
            <w:r w:rsidR="000608BE" w:rsidRPr="000608BE">
              <w:rPr>
                <w:rFonts w:ascii="Times New Roman" w:hAnsi="Times New Roman" w:cs="Times New Roman"/>
                <w:sz w:val="24"/>
                <w:szCs w:val="24"/>
              </w:rPr>
              <w:t xml:space="preserve">tiesību normas pašreizējā redakcijā </w:t>
            </w:r>
            <w:r w:rsidR="001F1480">
              <w:rPr>
                <w:rFonts w:ascii="Times New Roman" w:hAnsi="Times New Roman" w:cs="Times New Roman"/>
                <w:sz w:val="24"/>
                <w:szCs w:val="24"/>
              </w:rPr>
              <w:t>vērtējama kā</w:t>
            </w:r>
            <w:r w:rsidR="003D695D">
              <w:rPr>
                <w:rFonts w:ascii="Times New Roman" w:hAnsi="Times New Roman" w:cs="Times New Roman"/>
                <w:sz w:val="24"/>
                <w:szCs w:val="24"/>
              </w:rPr>
              <w:t xml:space="preserve"> tiesiskā regulējuma nepilnība).</w:t>
            </w:r>
          </w:p>
        </w:tc>
      </w:tr>
      <w:tr w:rsidR="00915054" w:rsidRPr="00915054" w14:paraId="4965BD63" w14:textId="77777777" w:rsidTr="002B14EE">
        <w:trPr>
          <w:trHeight w:val="253"/>
        </w:trPr>
        <w:tc>
          <w:tcPr>
            <w:tcW w:w="431" w:type="dxa"/>
          </w:tcPr>
          <w:p w14:paraId="62760D0C" w14:textId="1925417F" w:rsidR="00731565" w:rsidRPr="00915054" w:rsidRDefault="00731565" w:rsidP="0064485F">
            <w:pPr>
              <w:spacing w:after="0" w:line="240" w:lineRule="auto"/>
              <w:jc w:val="center"/>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3.</w:t>
            </w:r>
          </w:p>
        </w:tc>
        <w:tc>
          <w:tcPr>
            <w:tcW w:w="2409" w:type="dxa"/>
          </w:tcPr>
          <w:p w14:paraId="65DF603F" w14:textId="77777777" w:rsidR="00731565" w:rsidRPr="00915054" w:rsidRDefault="00731565" w:rsidP="0064485F">
            <w:pPr>
              <w:spacing w:after="0" w:line="240" w:lineRule="auto"/>
              <w:ind w:left="131" w:right="151"/>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Administratīvo izmaksu monetārs novērtējums</w:t>
            </w:r>
          </w:p>
        </w:tc>
        <w:tc>
          <w:tcPr>
            <w:tcW w:w="6237" w:type="dxa"/>
          </w:tcPr>
          <w:p w14:paraId="457C3763" w14:textId="40F797D3" w:rsidR="00731565" w:rsidRPr="00915054" w:rsidRDefault="0005143E" w:rsidP="00D1663C">
            <w:pPr>
              <w:spacing w:after="0" w:line="240" w:lineRule="auto"/>
              <w:ind w:right="151"/>
              <w:jc w:val="both"/>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 xml:space="preserve">    </w:t>
            </w:r>
            <w:r w:rsidR="00D1663C" w:rsidRPr="00915054">
              <w:rPr>
                <w:rFonts w:ascii="Times New Roman" w:eastAsia="Times New Roman" w:hAnsi="Times New Roman" w:cs="Times New Roman"/>
                <w:sz w:val="24"/>
                <w:szCs w:val="24"/>
                <w:lang w:eastAsia="lv-LV"/>
              </w:rPr>
              <w:t>Projekts šo jomu neskar.</w:t>
            </w:r>
          </w:p>
        </w:tc>
      </w:tr>
      <w:tr w:rsidR="00915054" w:rsidRPr="00915054" w14:paraId="709E4663" w14:textId="77777777" w:rsidTr="002B14EE">
        <w:trPr>
          <w:trHeight w:val="204"/>
        </w:trPr>
        <w:tc>
          <w:tcPr>
            <w:tcW w:w="431" w:type="dxa"/>
          </w:tcPr>
          <w:p w14:paraId="5F1F526F" w14:textId="77777777" w:rsidR="00731565" w:rsidRPr="00915054" w:rsidRDefault="00731565" w:rsidP="0064485F">
            <w:pPr>
              <w:spacing w:after="0" w:line="240" w:lineRule="auto"/>
              <w:jc w:val="center"/>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4.</w:t>
            </w:r>
          </w:p>
        </w:tc>
        <w:tc>
          <w:tcPr>
            <w:tcW w:w="2409" w:type="dxa"/>
          </w:tcPr>
          <w:p w14:paraId="4FAA5380" w14:textId="77777777" w:rsidR="00731565" w:rsidRPr="00915054" w:rsidRDefault="00731565" w:rsidP="0064485F">
            <w:pPr>
              <w:spacing w:after="0" w:line="240" w:lineRule="auto"/>
              <w:ind w:left="131" w:right="151"/>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Cita informācija</w:t>
            </w:r>
          </w:p>
        </w:tc>
        <w:tc>
          <w:tcPr>
            <w:tcW w:w="6237" w:type="dxa"/>
          </w:tcPr>
          <w:p w14:paraId="545233E9" w14:textId="75885E81" w:rsidR="00731565" w:rsidRPr="00915054" w:rsidRDefault="0005143E" w:rsidP="00D1663C">
            <w:pPr>
              <w:spacing w:after="0" w:line="240" w:lineRule="auto"/>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 xml:space="preserve">    </w:t>
            </w:r>
            <w:r w:rsidR="00731565" w:rsidRPr="00915054">
              <w:rPr>
                <w:rFonts w:ascii="Times New Roman" w:eastAsia="Times New Roman" w:hAnsi="Times New Roman" w:cs="Times New Roman"/>
                <w:sz w:val="24"/>
                <w:szCs w:val="24"/>
                <w:lang w:eastAsia="lv-LV"/>
              </w:rPr>
              <w:t>Nav.</w:t>
            </w:r>
          </w:p>
        </w:tc>
      </w:tr>
    </w:tbl>
    <w:p w14:paraId="1D8E663D" w14:textId="77777777" w:rsidR="00045576" w:rsidRPr="00915054" w:rsidRDefault="00045576" w:rsidP="0064485F">
      <w:pPr>
        <w:spacing w:after="0" w:line="240" w:lineRule="auto"/>
        <w:jc w:val="both"/>
        <w:rPr>
          <w:rFonts w:ascii="Times New Roman" w:eastAsia="Times New Roman" w:hAnsi="Times New Roman" w:cs="Times New Roman"/>
          <w:sz w:val="24"/>
          <w:szCs w:val="24"/>
          <w:lang w:eastAsia="lv-LV"/>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731"/>
        <w:gridCol w:w="5904"/>
      </w:tblGrid>
      <w:tr w:rsidR="00915054" w:rsidRPr="00915054" w14:paraId="5B3206FA" w14:textId="77777777" w:rsidTr="00D1663C">
        <w:trPr>
          <w:trHeight w:val="420"/>
        </w:trPr>
        <w:tc>
          <w:tcPr>
            <w:tcW w:w="5000" w:type="pct"/>
            <w:gridSpan w:val="3"/>
            <w:shd w:val="clear" w:color="auto" w:fill="auto"/>
            <w:hideMark/>
          </w:tcPr>
          <w:p w14:paraId="12A83CD2" w14:textId="77777777" w:rsidR="00731565" w:rsidRPr="00915054" w:rsidRDefault="00731565" w:rsidP="0064485F">
            <w:pPr>
              <w:spacing w:after="0" w:line="240" w:lineRule="auto"/>
              <w:jc w:val="center"/>
              <w:rPr>
                <w:rFonts w:ascii="Times New Roman" w:eastAsia="Times New Roman" w:hAnsi="Times New Roman" w:cs="Times New Roman"/>
                <w:b/>
                <w:bCs/>
                <w:sz w:val="24"/>
                <w:szCs w:val="24"/>
                <w:lang w:eastAsia="lv-LV"/>
              </w:rPr>
            </w:pPr>
            <w:r w:rsidRPr="00915054">
              <w:rPr>
                <w:rFonts w:ascii="Times New Roman" w:eastAsia="Times New Roman" w:hAnsi="Times New Roman" w:cs="Times New Roman"/>
                <w:sz w:val="24"/>
                <w:szCs w:val="24"/>
                <w:lang w:eastAsia="lv-LV"/>
              </w:rPr>
              <w:lastRenderedPageBreak/>
              <w:t> </w:t>
            </w:r>
            <w:r w:rsidRPr="00915054">
              <w:rPr>
                <w:rFonts w:ascii="Times New Roman" w:eastAsia="Times New Roman" w:hAnsi="Times New Roman" w:cs="Times New Roman"/>
                <w:b/>
                <w:bCs/>
                <w:sz w:val="24"/>
                <w:szCs w:val="24"/>
                <w:lang w:eastAsia="lv-LV"/>
              </w:rPr>
              <w:t>VI. Sabiedrības līdzdalība un komunikācijas aktivitātes</w:t>
            </w:r>
          </w:p>
        </w:tc>
      </w:tr>
      <w:tr w:rsidR="00915054" w:rsidRPr="00915054" w14:paraId="1F5E6805" w14:textId="77777777" w:rsidTr="00D1663C">
        <w:trPr>
          <w:trHeight w:val="540"/>
        </w:trPr>
        <w:tc>
          <w:tcPr>
            <w:tcW w:w="235" w:type="pct"/>
            <w:shd w:val="clear" w:color="auto" w:fill="auto"/>
            <w:hideMark/>
          </w:tcPr>
          <w:p w14:paraId="294288A0" w14:textId="77777777" w:rsidR="00731565" w:rsidRPr="00915054" w:rsidRDefault="00731565" w:rsidP="0064485F">
            <w:pPr>
              <w:spacing w:after="0" w:line="240" w:lineRule="auto"/>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1.</w:t>
            </w:r>
          </w:p>
        </w:tc>
        <w:tc>
          <w:tcPr>
            <w:tcW w:w="1507" w:type="pct"/>
            <w:shd w:val="clear" w:color="auto" w:fill="auto"/>
            <w:hideMark/>
          </w:tcPr>
          <w:p w14:paraId="788039DD" w14:textId="77777777" w:rsidR="00731565" w:rsidRPr="00915054" w:rsidRDefault="00731565" w:rsidP="0064485F">
            <w:pPr>
              <w:spacing w:after="0" w:line="240" w:lineRule="auto"/>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Plānotās sabiedrības līdzdalības un komunikācijas aktivitātes saistībā ar projektu</w:t>
            </w:r>
          </w:p>
        </w:tc>
        <w:tc>
          <w:tcPr>
            <w:tcW w:w="3258" w:type="pct"/>
            <w:shd w:val="clear" w:color="auto" w:fill="auto"/>
            <w:hideMark/>
          </w:tcPr>
          <w:p w14:paraId="087F604E" w14:textId="5E043D22" w:rsidR="00D1663C" w:rsidRPr="00915054" w:rsidRDefault="0005143E" w:rsidP="00D1663C">
            <w:pPr>
              <w:spacing w:after="0" w:line="240" w:lineRule="auto"/>
              <w:jc w:val="both"/>
              <w:rPr>
                <w:rFonts w:ascii="Times New Roman" w:eastAsia="Times New Roman" w:hAnsi="Times New Roman"/>
                <w:sz w:val="24"/>
                <w:szCs w:val="24"/>
                <w:lang w:eastAsia="lv-LV"/>
              </w:rPr>
            </w:pPr>
            <w:r w:rsidRPr="00915054">
              <w:rPr>
                <w:rFonts w:ascii="Times New Roman" w:eastAsia="Times New Roman" w:hAnsi="Times New Roman"/>
                <w:sz w:val="24"/>
                <w:szCs w:val="24"/>
                <w:lang w:eastAsia="lv-LV"/>
              </w:rPr>
              <w:t xml:space="preserve">    </w:t>
            </w:r>
            <w:r w:rsidR="00D1663C" w:rsidRPr="00915054">
              <w:rPr>
                <w:rFonts w:ascii="Times New Roman" w:eastAsia="Times New Roman" w:hAnsi="Times New Roman"/>
                <w:sz w:val="24"/>
                <w:szCs w:val="24"/>
                <w:lang w:eastAsia="lv-LV"/>
              </w:rPr>
              <w:t>Sabiedrības līdzdalība sais</w:t>
            </w:r>
            <w:r w:rsidR="005D1F8E" w:rsidRPr="00915054">
              <w:rPr>
                <w:rFonts w:ascii="Times New Roman" w:eastAsia="Times New Roman" w:hAnsi="Times New Roman"/>
                <w:sz w:val="24"/>
                <w:szCs w:val="24"/>
                <w:lang w:eastAsia="lv-LV"/>
              </w:rPr>
              <w:t>tībā ar e-</w:t>
            </w:r>
            <w:r w:rsidR="00D1663C" w:rsidRPr="00915054">
              <w:rPr>
                <w:rFonts w:ascii="Times New Roman" w:eastAsia="Times New Roman" w:hAnsi="Times New Roman"/>
                <w:sz w:val="24"/>
                <w:szCs w:val="24"/>
                <w:lang w:eastAsia="lv-LV"/>
              </w:rPr>
              <w:t xml:space="preserve">adreses ieviešanu tika nodrošināta Oficiālās elektroniskās adreses likuma izstrādes laikā, līdz </w:t>
            </w:r>
            <w:r w:rsidR="00EA2804" w:rsidRPr="00915054">
              <w:rPr>
                <w:rFonts w:ascii="Times New Roman" w:eastAsia="Times New Roman" w:hAnsi="Times New Roman"/>
                <w:sz w:val="24"/>
                <w:szCs w:val="24"/>
                <w:lang w:eastAsia="lv-LV"/>
              </w:rPr>
              <w:t>ar to P</w:t>
            </w:r>
            <w:r w:rsidR="00D1663C" w:rsidRPr="00915054">
              <w:rPr>
                <w:rFonts w:ascii="Times New Roman" w:eastAsia="Times New Roman" w:hAnsi="Times New Roman"/>
                <w:sz w:val="24"/>
                <w:szCs w:val="24"/>
                <w:lang w:eastAsia="lv-LV"/>
              </w:rPr>
              <w:t>rojekta izstrādē nav nepieciešama.</w:t>
            </w:r>
          </w:p>
          <w:p w14:paraId="6A38C805" w14:textId="3F3FB60B" w:rsidR="00731565" w:rsidRPr="00915054" w:rsidRDefault="00EA2804" w:rsidP="00D1663C">
            <w:pPr>
              <w:spacing w:after="0" w:line="240" w:lineRule="auto"/>
              <w:jc w:val="both"/>
              <w:rPr>
                <w:rFonts w:ascii="Times New Roman" w:eastAsia="Times New Roman" w:hAnsi="Times New Roman"/>
                <w:sz w:val="24"/>
                <w:szCs w:val="24"/>
                <w:lang w:eastAsia="lv-LV"/>
              </w:rPr>
            </w:pPr>
            <w:r w:rsidRPr="00915054">
              <w:rPr>
                <w:rFonts w:ascii="Times New Roman" w:eastAsia="Times New Roman" w:hAnsi="Times New Roman" w:cs="Times New Roman"/>
                <w:sz w:val="24"/>
                <w:szCs w:val="24"/>
                <w:lang w:eastAsia="lv-LV"/>
              </w:rPr>
              <w:t xml:space="preserve">    Pēc P</w:t>
            </w:r>
            <w:r w:rsidR="00D1663C" w:rsidRPr="00915054">
              <w:rPr>
                <w:rFonts w:ascii="Times New Roman" w:eastAsia="Times New Roman" w:hAnsi="Times New Roman" w:cs="Times New Roman"/>
                <w:sz w:val="24"/>
                <w:szCs w:val="24"/>
                <w:lang w:eastAsia="lv-LV"/>
              </w:rPr>
              <w:t xml:space="preserve">rojekta pieņemšanas Ministru kabinetā, tas tiks publicēts </w:t>
            </w:r>
            <w:r w:rsidRPr="00915054">
              <w:rPr>
                <w:rFonts w:ascii="Times New Roman" w:hAnsi="Times New Roman" w:cs="Times New Roman"/>
                <w:sz w:val="24"/>
                <w:szCs w:val="24"/>
              </w:rPr>
              <w:t>oficiālajā izdevumā “Latvijas Vēstnesis”</w:t>
            </w:r>
            <w:r w:rsidR="00D1663C" w:rsidRPr="00915054">
              <w:rPr>
                <w:rFonts w:ascii="Times New Roman" w:eastAsia="Times New Roman" w:hAnsi="Times New Roman"/>
                <w:sz w:val="24"/>
                <w:szCs w:val="24"/>
                <w:lang w:eastAsia="lv-LV"/>
              </w:rPr>
              <w:t>.</w:t>
            </w:r>
          </w:p>
        </w:tc>
      </w:tr>
      <w:tr w:rsidR="00915054" w:rsidRPr="00915054" w14:paraId="33613DC8" w14:textId="77777777" w:rsidTr="00D1663C">
        <w:trPr>
          <w:trHeight w:val="330"/>
        </w:trPr>
        <w:tc>
          <w:tcPr>
            <w:tcW w:w="235" w:type="pct"/>
            <w:shd w:val="clear" w:color="auto" w:fill="auto"/>
            <w:hideMark/>
          </w:tcPr>
          <w:p w14:paraId="03C9597E" w14:textId="77777777" w:rsidR="00731565" w:rsidRPr="00915054" w:rsidRDefault="00731565" w:rsidP="0064485F">
            <w:pPr>
              <w:spacing w:after="0" w:line="240" w:lineRule="auto"/>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2.</w:t>
            </w:r>
          </w:p>
        </w:tc>
        <w:tc>
          <w:tcPr>
            <w:tcW w:w="1507" w:type="pct"/>
            <w:shd w:val="clear" w:color="auto" w:fill="auto"/>
            <w:hideMark/>
          </w:tcPr>
          <w:p w14:paraId="5E7AE9CC" w14:textId="77777777" w:rsidR="00731565" w:rsidRPr="00915054" w:rsidRDefault="00731565" w:rsidP="0064485F">
            <w:pPr>
              <w:spacing w:after="0" w:line="240" w:lineRule="auto"/>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Sabiedrības līdzdalība projekta izstrādē</w:t>
            </w:r>
          </w:p>
        </w:tc>
        <w:tc>
          <w:tcPr>
            <w:tcW w:w="3258" w:type="pct"/>
            <w:shd w:val="clear" w:color="auto" w:fill="auto"/>
          </w:tcPr>
          <w:p w14:paraId="2C682BB3" w14:textId="48700D45" w:rsidR="00731565" w:rsidRPr="00915054" w:rsidRDefault="0005143E" w:rsidP="00D1663C">
            <w:pPr>
              <w:spacing w:after="0" w:line="240" w:lineRule="auto"/>
              <w:jc w:val="both"/>
              <w:rPr>
                <w:rFonts w:ascii="Times New Roman" w:hAnsi="Times New Roman" w:cs="Times New Roman"/>
                <w:sz w:val="24"/>
                <w:szCs w:val="24"/>
              </w:rPr>
            </w:pPr>
            <w:r w:rsidRPr="00915054">
              <w:rPr>
                <w:rFonts w:ascii="Times New Roman" w:eastAsia="Times New Roman" w:hAnsi="Times New Roman"/>
                <w:sz w:val="24"/>
                <w:szCs w:val="24"/>
                <w:lang w:eastAsia="lv-LV"/>
              </w:rPr>
              <w:t xml:space="preserve">    </w:t>
            </w:r>
            <w:r w:rsidR="00D1663C" w:rsidRPr="00915054">
              <w:rPr>
                <w:rFonts w:ascii="Times New Roman" w:eastAsia="Times New Roman" w:hAnsi="Times New Roman"/>
                <w:sz w:val="24"/>
                <w:szCs w:val="24"/>
                <w:lang w:eastAsia="lv-LV"/>
              </w:rPr>
              <w:t xml:space="preserve">Saskaņā ar Ministru kabineta 2009. gada 25. augusta noteikumu </w:t>
            </w:r>
            <w:r w:rsidR="00EA2804" w:rsidRPr="00915054">
              <w:rPr>
                <w:rFonts w:ascii="Times New Roman" w:eastAsia="Times New Roman" w:hAnsi="Times New Roman"/>
                <w:sz w:val="24"/>
                <w:szCs w:val="24"/>
                <w:lang w:eastAsia="lv-LV"/>
              </w:rPr>
              <w:t>Nr. 970 “</w:t>
            </w:r>
            <w:r w:rsidR="00D1663C" w:rsidRPr="00915054">
              <w:rPr>
                <w:rFonts w:ascii="Times New Roman" w:eastAsia="Times New Roman" w:hAnsi="Times New Roman"/>
                <w:sz w:val="24"/>
                <w:szCs w:val="24"/>
                <w:lang w:eastAsia="lv-LV"/>
              </w:rPr>
              <w:t>Sabiedrības līdzdalības kārtība attīstības plānošanas procesā</w:t>
            </w:r>
            <w:r w:rsidR="00EA2804" w:rsidRPr="00915054">
              <w:rPr>
                <w:rFonts w:ascii="Times New Roman" w:eastAsia="Times New Roman" w:hAnsi="Times New Roman"/>
                <w:sz w:val="24"/>
                <w:szCs w:val="24"/>
                <w:lang w:eastAsia="lv-LV"/>
              </w:rPr>
              <w:t>”</w:t>
            </w:r>
            <w:r w:rsidR="00D1663C" w:rsidRPr="00915054">
              <w:rPr>
                <w:rFonts w:ascii="Times New Roman" w:eastAsia="Times New Roman" w:hAnsi="Times New Roman"/>
                <w:sz w:val="24"/>
                <w:szCs w:val="24"/>
                <w:lang w:eastAsia="lv-LV"/>
              </w:rPr>
              <w:t xml:space="preserve"> 5. punktu sabiedrības līdzdalības kārtība piemērojama tiesību aktu projektu izstrādē, kas būtiski maina esošo regulējumu vai paredz ieviest jaunas politiskās iniciatīvas. Ņemot vērā, k</w:t>
            </w:r>
            <w:r w:rsidR="00EA2804" w:rsidRPr="00915054">
              <w:rPr>
                <w:rFonts w:ascii="Times New Roman" w:eastAsia="Times New Roman" w:hAnsi="Times New Roman"/>
                <w:sz w:val="24"/>
                <w:szCs w:val="24"/>
                <w:lang w:eastAsia="lv-LV"/>
              </w:rPr>
              <w:t>a P</w:t>
            </w:r>
            <w:r w:rsidR="00D1663C" w:rsidRPr="00915054">
              <w:rPr>
                <w:rFonts w:ascii="Times New Roman" w:eastAsia="Times New Roman" w:hAnsi="Times New Roman"/>
                <w:sz w:val="24"/>
                <w:szCs w:val="24"/>
                <w:lang w:eastAsia="lv-LV"/>
              </w:rPr>
              <w:t xml:space="preserve">rojekts paredz nodrošināt jau Oficiālās elektroniskās adreses likumā, kas ir pieņemts 2016. gada 16. jūnijā, noteikto regulējumu, </w:t>
            </w:r>
            <w:r w:rsidR="00DB21BA">
              <w:rPr>
                <w:rFonts w:ascii="Times New Roman" w:eastAsia="Times New Roman" w:hAnsi="Times New Roman"/>
                <w:sz w:val="24"/>
                <w:szCs w:val="24"/>
                <w:lang w:eastAsia="lv-LV"/>
              </w:rPr>
              <w:t xml:space="preserve">būtiski </w:t>
            </w:r>
            <w:r w:rsidR="00D1663C" w:rsidRPr="00915054">
              <w:rPr>
                <w:rFonts w:ascii="Times New Roman" w:eastAsia="Times New Roman" w:hAnsi="Times New Roman"/>
                <w:sz w:val="24"/>
                <w:szCs w:val="24"/>
                <w:lang w:eastAsia="lv-LV"/>
              </w:rPr>
              <w:t>nemaina esošo regulējumu un neievieš jaunas politikas inici</w:t>
            </w:r>
            <w:r w:rsidR="00EA2804" w:rsidRPr="00915054">
              <w:rPr>
                <w:rFonts w:ascii="Times New Roman" w:eastAsia="Times New Roman" w:hAnsi="Times New Roman"/>
                <w:sz w:val="24"/>
                <w:szCs w:val="24"/>
                <w:lang w:eastAsia="lv-LV"/>
              </w:rPr>
              <w:t>atīvas, sabiedrības līdzdalība P</w:t>
            </w:r>
            <w:r w:rsidR="00D1663C" w:rsidRPr="00915054">
              <w:rPr>
                <w:rFonts w:ascii="Times New Roman" w:eastAsia="Times New Roman" w:hAnsi="Times New Roman"/>
                <w:sz w:val="24"/>
                <w:szCs w:val="24"/>
                <w:lang w:eastAsia="lv-LV"/>
              </w:rPr>
              <w:t>rojekta izstrādē nav nepieciešama.</w:t>
            </w:r>
          </w:p>
        </w:tc>
      </w:tr>
      <w:tr w:rsidR="00915054" w:rsidRPr="00915054" w14:paraId="14EB6792" w14:textId="77777777" w:rsidTr="00D1663C">
        <w:trPr>
          <w:trHeight w:val="465"/>
        </w:trPr>
        <w:tc>
          <w:tcPr>
            <w:tcW w:w="235" w:type="pct"/>
            <w:shd w:val="clear" w:color="auto" w:fill="auto"/>
            <w:hideMark/>
          </w:tcPr>
          <w:p w14:paraId="348BEDA2" w14:textId="77777777" w:rsidR="00731565" w:rsidRPr="00915054" w:rsidRDefault="00731565" w:rsidP="0064485F">
            <w:pPr>
              <w:spacing w:after="0" w:line="240" w:lineRule="auto"/>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3.</w:t>
            </w:r>
          </w:p>
        </w:tc>
        <w:tc>
          <w:tcPr>
            <w:tcW w:w="1507" w:type="pct"/>
            <w:shd w:val="clear" w:color="auto" w:fill="auto"/>
            <w:hideMark/>
          </w:tcPr>
          <w:p w14:paraId="772840BB" w14:textId="77777777" w:rsidR="00731565" w:rsidRPr="00915054" w:rsidRDefault="00731565" w:rsidP="0064485F">
            <w:pPr>
              <w:spacing w:after="0" w:line="240" w:lineRule="auto"/>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Sabiedrības līdzdalības rezultāti</w:t>
            </w:r>
          </w:p>
        </w:tc>
        <w:tc>
          <w:tcPr>
            <w:tcW w:w="3258" w:type="pct"/>
            <w:shd w:val="clear" w:color="auto" w:fill="auto"/>
          </w:tcPr>
          <w:p w14:paraId="5E4840D1" w14:textId="40C03ABD" w:rsidR="00013BDC" w:rsidRPr="00915054" w:rsidRDefault="0005143E" w:rsidP="00D1663C">
            <w:pPr>
              <w:spacing w:after="0" w:line="240" w:lineRule="auto"/>
              <w:jc w:val="both"/>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 xml:space="preserve">    </w:t>
            </w:r>
            <w:r w:rsidR="00D1663C" w:rsidRPr="00915054">
              <w:rPr>
                <w:rFonts w:ascii="Times New Roman" w:eastAsia="Times New Roman" w:hAnsi="Times New Roman" w:cs="Times New Roman"/>
                <w:sz w:val="24"/>
                <w:szCs w:val="24"/>
                <w:lang w:eastAsia="lv-LV"/>
              </w:rPr>
              <w:t>Projekts šo jomu neskar.</w:t>
            </w:r>
          </w:p>
        </w:tc>
      </w:tr>
      <w:tr w:rsidR="00915054" w:rsidRPr="00915054" w14:paraId="3434090D" w14:textId="77777777" w:rsidTr="00D1663C">
        <w:trPr>
          <w:trHeight w:val="465"/>
        </w:trPr>
        <w:tc>
          <w:tcPr>
            <w:tcW w:w="235" w:type="pct"/>
            <w:shd w:val="clear" w:color="auto" w:fill="auto"/>
            <w:hideMark/>
          </w:tcPr>
          <w:p w14:paraId="25F1171E" w14:textId="77777777" w:rsidR="00731565" w:rsidRPr="00915054" w:rsidRDefault="00731565" w:rsidP="0064485F">
            <w:pPr>
              <w:spacing w:after="0" w:line="240" w:lineRule="auto"/>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4.</w:t>
            </w:r>
          </w:p>
        </w:tc>
        <w:tc>
          <w:tcPr>
            <w:tcW w:w="1507" w:type="pct"/>
            <w:shd w:val="clear" w:color="auto" w:fill="auto"/>
            <w:hideMark/>
          </w:tcPr>
          <w:p w14:paraId="2D10B3E4" w14:textId="77777777" w:rsidR="00731565" w:rsidRPr="00915054" w:rsidRDefault="00731565" w:rsidP="0064485F">
            <w:pPr>
              <w:spacing w:after="0" w:line="240" w:lineRule="auto"/>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Cita informācija</w:t>
            </w:r>
          </w:p>
        </w:tc>
        <w:tc>
          <w:tcPr>
            <w:tcW w:w="3258" w:type="pct"/>
            <w:shd w:val="clear" w:color="auto" w:fill="auto"/>
          </w:tcPr>
          <w:p w14:paraId="74D1EB12" w14:textId="299A3FB3" w:rsidR="00731565" w:rsidRPr="00915054" w:rsidRDefault="0005143E" w:rsidP="00D1663C">
            <w:pPr>
              <w:spacing w:after="0" w:line="240" w:lineRule="auto"/>
              <w:jc w:val="both"/>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 xml:space="preserve">    </w:t>
            </w:r>
            <w:r w:rsidR="00731565" w:rsidRPr="00915054">
              <w:rPr>
                <w:rFonts w:ascii="Times New Roman" w:eastAsia="Times New Roman" w:hAnsi="Times New Roman" w:cs="Times New Roman"/>
                <w:sz w:val="24"/>
                <w:szCs w:val="24"/>
                <w:lang w:eastAsia="lv-LV"/>
              </w:rPr>
              <w:t>Nav.</w:t>
            </w:r>
          </w:p>
        </w:tc>
      </w:tr>
    </w:tbl>
    <w:p w14:paraId="0D432C5E" w14:textId="77777777" w:rsidR="00045576" w:rsidRPr="00915054" w:rsidRDefault="00045576" w:rsidP="0064485F">
      <w:pPr>
        <w:spacing w:after="0" w:line="240" w:lineRule="auto"/>
        <w:rPr>
          <w:rFonts w:ascii="Times New Roman" w:eastAsia="Times New Roman" w:hAnsi="Times New Roman" w:cs="Times New Roman"/>
          <w:sz w:val="24"/>
          <w:szCs w:val="24"/>
          <w:lang w:eastAsia="lv-LV"/>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2693"/>
        <w:gridCol w:w="5952"/>
      </w:tblGrid>
      <w:tr w:rsidR="00915054" w:rsidRPr="00915054" w14:paraId="005A16AF" w14:textId="77777777" w:rsidTr="00D1663C">
        <w:trPr>
          <w:trHeight w:val="381"/>
          <w:jc w:val="center"/>
        </w:trPr>
        <w:tc>
          <w:tcPr>
            <w:tcW w:w="9066" w:type="dxa"/>
            <w:gridSpan w:val="3"/>
            <w:vAlign w:val="center"/>
          </w:tcPr>
          <w:p w14:paraId="3EACA59C" w14:textId="77777777" w:rsidR="00FC40A9" w:rsidRPr="00915054" w:rsidRDefault="00FC40A9" w:rsidP="0064485F">
            <w:pPr>
              <w:pStyle w:val="naisnod"/>
              <w:spacing w:before="0" w:beforeAutospacing="0" w:after="0" w:afterAutospacing="0"/>
              <w:ind w:left="57" w:right="57"/>
              <w:jc w:val="center"/>
            </w:pPr>
            <w:r w:rsidRPr="00915054">
              <w:rPr>
                <w:b/>
              </w:rPr>
              <w:t>VII. Tiesību akta projekta izpildes nodrošināšana un tās ietekme uz institūcijām</w:t>
            </w:r>
          </w:p>
        </w:tc>
      </w:tr>
      <w:tr w:rsidR="00915054" w:rsidRPr="00915054" w14:paraId="7AD19062" w14:textId="77777777" w:rsidTr="00A66884">
        <w:trPr>
          <w:trHeight w:val="427"/>
          <w:jc w:val="center"/>
        </w:trPr>
        <w:tc>
          <w:tcPr>
            <w:tcW w:w="421" w:type="dxa"/>
          </w:tcPr>
          <w:p w14:paraId="1B24F638" w14:textId="77777777" w:rsidR="00FC40A9" w:rsidRPr="00915054" w:rsidRDefault="00FC40A9" w:rsidP="00E04B62">
            <w:pPr>
              <w:pStyle w:val="naisnod"/>
              <w:spacing w:before="0" w:beforeAutospacing="0" w:after="0" w:afterAutospacing="0"/>
              <w:ind w:left="57" w:right="57"/>
              <w:jc w:val="both"/>
            </w:pPr>
            <w:r w:rsidRPr="00915054">
              <w:t>1.</w:t>
            </w:r>
          </w:p>
        </w:tc>
        <w:tc>
          <w:tcPr>
            <w:tcW w:w="2693" w:type="dxa"/>
          </w:tcPr>
          <w:p w14:paraId="74067020" w14:textId="77777777" w:rsidR="00FC40A9" w:rsidRPr="00915054" w:rsidRDefault="00FC40A9" w:rsidP="00E04B62">
            <w:pPr>
              <w:pStyle w:val="naisf"/>
              <w:spacing w:before="0" w:after="0"/>
              <w:ind w:left="57" w:right="57" w:firstLine="0"/>
            </w:pPr>
            <w:r w:rsidRPr="00915054">
              <w:t>Projekta izpildē iesaistītās institūcijas</w:t>
            </w:r>
          </w:p>
        </w:tc>
        <w:tc>
          <w:tcPr>
            <w:tcW w:w="5952" w:type="dxa"/>
          </w:tcPr>
          <w:p w14:paraId="3608632D" w14:textId="6F7187FD" w:rsidR="00FC40A9" w:rsidRPr="00915054" w:rsidRDefault="001C5214" w:rsidP="001C5214">
            <w:pPr>
              <w:spacing w:after="0" w:line="240" w:lineRule="auto"/>
              <w:ind w:right="114"/>
              <w:jc w:val="both"/>
              <w:rPr>
                <w:rFonts w:ascii="Times New Roman" w:eastAsia="Times New Roman" w:hAnsi="Times New Roman" w:cs="Times New Roman"/>
                <w:bCs/>
                <w:sz w:val="24"/>
                <w:szCs w:val="24"/>
                <w:lang w:eastAsia="lv-LV"/>
              </w:rPr>
            </w:pPr>
            <w:bookmarkStart w:id="0" w:name="p66"/>
            <w:bookmarkStart w:id="1" w:name="p67"/>
            <w:bookmarkStart w:id="2" w:name="p68"/>
            <w:bookmarkStart w:id="3" w:name="p69"/>
            <w:bookmarkEnd w:id="0"/>
            <w:bookmarkEnd w:id="1"/>
            <w:bookmarkEnd w:id="2"/>
            <w:bookmarkEnd w:id="3"/>
            <w:r w:rsidRPr="00915054">
              <w:rPr>
                <w:rFonts w:ascii="Times New Roman" w:eastAsia="Times New Roman" w:hAnsi="Times New Roman" w:cs="Times New Roman"/>
                <w:bCs/>
                <w:sz w:val="24"/>
                <w:szCs w:val="24"/>
                <w:lang w:eastAsia="lv-LV"/>
              </w:rPr>
              <w:t xml:space="preserve">    </w:t>
            </w:r>
            <w:r w:rsidR="00D1663C" w:rsidRPr="00915054">
              <w:rPr>
                <w:rFonts w:ascii="Times New Roman" w:eastAsia="Times New Roman" w:hAnsi="Times New Roman" w:cs="Times New Roman"/>
                <w:bCs/>
                <w:sz w:val="24"/>
                <w:szCs w:val="24"/>
                <w:lang w:eastAsia="lv-LV"/>
              </w:rPr>
              <w:t xml:space="preserve">Projekta izpildi atbilstoši </w:t>
            </w:r>
            <w:r w:rsidR="00D1663C" w:rsidRPr="00915054">
              <w:rPr>
                <w:rFonts w:ascii="Times New Roman" w:eastAsia="Times New Roman" w:hAnsi="Times New Roman" w:cs="Times New Roman"/>
                <w:sz w:val="24"/>
                <w:szCs w:val="24"/>
                <w:lang w:eastAsia="lv-LV"/>
              </w:rPr>
              <w:t>noteikumos Nr. </w:t>
            </w:r>
            <w:r w:rsidR="00390CFC" w:rsidRPr="00915054">
              <w:rPr>
                <w:rFonts w:ascii="Times New Roman" w:eastAsia="Times New Roman" w:hAnsi="Times New Roman" w:cs="Times New Roman"/>
                <w:sz w:val="24"/>
                <w:szCs w:val="24"/>
                <w:lang w:eastAsia="lv-LV"/>
              </w:rPr>
              <w:t>591</w:t>
            </w:r>
            <w:r w:rsidR="00DE639F" w:rsidRPr="00915054">
              <w:rPr>
                <w:rFonts w:ascii="Times New Roman" w:eastAsia="Times New Roman" w:hAnsi="Times New Roman" w:cs="Times New Roman"/>
                <w:sz w:val="24"/>
                <w:szCs w:val="24"/>
                <w:lang w:eastAsia="lv-LV"/>
              </w:rPr>
              <w:t xml:space="preserve"> </w:t>
            </w:r>
            <w:r w:rsidR="00047AD4" w:rsidRPr="00915054">
              <w:rPr>
                <w:rFonts w:ascii="Times New Roman" w:eastAsia="Times New Roman" w:hAnsi="Times New Roman" w:cs="Times New Roman"/>
                <w:bCs/>
                <w:sz w:val="24"/>
                <w:szCs w:val="24"/>
                <w:lang w:eastAsia="lv-LV"/>
              </w:rPr>
              <w:t xml:space="preserve">paredzētajam </w:t>
            </w:r>
            <w:r w:rsidR="00887FEC" w:rsidRPr="00915054">
              <w:rPr>
                <w:rFonts w:ascii="Times New Roman" w:eastAsia="Times New Roman" w:hAnsi="Times New Roman" w:cs="Times New Roman"/>
                <w:bCs/>
                <w:sz w:val="24"/>
                <w:szCs w:val="24"/>
                <w:lang w:eastAsia="lv-LV"/>
              </w:rPr>
              <w:t>nod</w:t>
            </w:r>
            <w:r w:rsidR="00390CFC" w:rsidRPr="00915054">
              <w:rPr>
                <w:rFonts w:ascii="Times New Roman" w:eastAsia="Times New Roman" w:hAnsi="Times New Roman" w:cs="Times New Roman"/>
                <w:bCs/>
                <w:sz w:val="24"/>
                <w:szCs w:val="24"/>
                <w:lang w:eastAsia="lv-LV"/>
              </w:rPr>
              <w:t>rošinās izglītības iestādes</w:t>
            </w:r>
            <w:r w:rsidR="00DE639F" w:rsidRPr="00915054">
              <w:rPr>
                <w:rFonts w:ascii="Times New Roman" w:hAnsi="Times New Roman" w:cs="Times New Roman"/>
                <w:sz w:val="24"/>
                <w:szCs w:val="24"/>
              </w:rPr>
              <w:t>.</w:t>
            </w:r>
          </w:p>
        </w:tc>
      </w:tr>
      <w:tr w:rsidR="00915054" w:rsidRPr="00915054" w14:paraId="51219516" w14:textId="77777777" w:rsidTr="00A66884">
        <w:trPr>
          <w:trHeight w:val="463"/>
          <w:jc w:val="center"/>
        </w:trPr>
        <w:tc>
          <w:tcPr>
            <w:tcW w:w="421" w:type="dxa"/>
          </w:tcPr>
          <w:p w14:paraId="549CF40A" w14:textId="77777777" w:rsidR="00FC40A9" w:rsidRPr="00915054" w:rsidRDefault="00FC40A9" w:rsidP="0064485F">
            <w:pPr>
              <w:pStyle w:val="naisnod"/>
              <w:spacing w:before="0" w:beforeAutospacing="0" w:after="0" w:afterAutospacing="0"/>
              <w:ind w:left="57" w:right="57"/>
              <w:jc w:val="both"/>
            </w:pPr>
            <w:r w:rsidRPr="00915054">
              <w:t>2.</w:t>
            </w:r>
          </w:p>
        </w:tc>
        <w:tc>
          <w:tcPr>
            <w:tcW w:w="2693" w:type="dxa"/>
          </w:tcPr>
          <w:p w14:paraId="244B07F7" w14:textId="20937ABA" w:rsidR="00FC40A9" w:rsidRPr="00915054" w:rsidRDefault="00FC40A9" w:rsidP="0064485F">
            <w:pPr>
              <w:pStyle w:val="naisf"/>
              <w:spacing w:before="0" w:after="0"/>
              <w:ind w:left="57" w:right="57" w:firstLine="0"/>
              <w:jc w:val="left"/>
            </w:pPr>
            <w:r w:rsidRPr="00915054">
              <w:t>Projekta izpildes ietekme uz pārvaldes funkcijām un institucionālo struktūru.</w:t>
            </w:r>
          </w:p>
          <w:p w14:paraId="6D7D4A85" w14:textId="54D7F53B" w:rsidR="00FC40A9" w:rsidRPr="00915054" w:rsidRDefault="00FC40A9" w:rsidP="0064485F">
            <w:pPr>
              <w:pStyle w:val="naisf"/>
              <w:spacing w:before="0" w:after="0"/>
              <w:ind w:left="57" w:right="57" w:firstLine="0"/>
              <w:jc w:val="left"/>
            </w:pPr>
            <w:r w:rsidRPr="00915054">
              <w:t>Jaunu institūciju izveide, esošu institūciju likvidācija vai reorganizācija, to ietekme uz institūcijas cilvēkresursiem</w:t>
            </w:r>
          </w:p>
        </w:tc>
        <w:tc>
          <w:tcPr>
            <w:tcW w:w="5952" w:type="dxa"/>
          </w:tcPr>
          <w:p w14:paraId="7C935DC0" w14:textId="1D550F8A" w:rsidR="00EA2804" w:rsidRPr="00915054" w:rsidRDefault="00EA2804" w:rsidP="00EA2804">
            <w:pPr>
              <w:spacing w:after="0" w:line="240" w:lineRule="auto"/>
              <w:ind w:left="-28"/>
              <w:jc w:val="both"/>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 xml:space="preserve">    Ar P</w:t>
            </w:r>
            <w:r w:rsidR="00D1663C" w:rsidRPr="00915054">
              <w:rPr>
                <w:rFonts w:ascii="Times New Roman" w:eastAsia="Times New Roman" w:hAnsi="Times New Roman" w:cs="Times New Roman"/>
                <w:sz w:val="24"/>
                <w:szCs w:val="24"/>
                <w:lang w:eastAsia="lv-LV"/>
              </w:rPr>
              <w:t xml:space="preserve">rojektu netiek paplašinātas </w:t>
            </w:r>
            <w:r w:rsidRPr="00915054">
              <w:rPr>
                <w:rFonts w:ascii="Times New Roman" w:eastAsia="Times New Roman" w:hAnsi="Times New Roman" w:cs="Times New Roman"/>
                <w:sz w:val="24"/>
                <w:szCs w:val="24"/>
                <w:lang w:eastAsia="lv-LV"/>
              </w:rPr>
              <w:t>Izglītības un zinātnes</w:t>
            </w:r>
            <w:r w:rsidR="00D1663C" w:rsidRPr="00915054">
              <w:rPr>
                <w:rFonts w:ascii="Times New Roman" w:eastAsia="Times New Roman" w:hAnsi="Times New Roman" w:cs="Times New Roman"/>
                <w:sz w:val="24"/>
                <w:szCs w:val="24"/>
                <w:lang w:eastAsia="lv-LV"/>
              </w:rPr>
              <w:t xml:space="preserve"> ministrijai </w:t>
            </w:r>
            <w:r w:rsidR="00A6385C" w:rsidRPr="00915054">
              <w:rPr>
                <w:rFonts w:ascii="Times New Roman" w:eastAsia="Times New Roman" w:hAnsi="Times New Roman" w:cs="Times New Roman"/>
                <w:sz w:val="24"/>
                <w:szCs w:val="24"/>
                <w:lang w:eastAsia="lv-LV"/>
              </w:rPr>
              <w:t xml:space="preserve">un </w:t>
            </w:r>
            <w:r w:rsidR="00390CFC" w:rsidRPr="00915054">
              <w:rPr>
                <w:rFonts w:ascii="Times New Roman" w:hAnsi="Times New Roman" w:cs="Times New Roman"/>
                <w:sz w:val="24"/>
                <w:szCs w:val="24"/>
              </w:rPr>
              <w:t>izglītības iestādēm</w:t>
            </w:r>
            <w:r w:rsidR="003775BC" w:rsidRPr="00915054">
              <w:rPr>
                <w:rFonts w:ascii="Times New Roman" w:hAnsi="Times New Roman" w:cs="Times New Roman"/>
                <w:sz w:val="24"/>
                <w:szCs w:val="24"/>
              </w:rPr>
              <w:t xml:space="preserve"> </w:t>
            </w:r>
            <w:r w:rsidR="00D1663C" w:rsidRPr="00915054">
              <w:rPr>
                <w:rFonts w:ascii="Times New Roman" w:eastAsia="Times New Roman" w:hAnsi="Times New Roman" w:cs="Times New Roman"/>
                <w:sz w:val="24"/>
                <w:szCs w:val="24"/>
                <w:lang w:eastAsia="lv-LV"/>
              </w:rPr>
              <w:t>normatīvajos aktos noteiktās funkcijas.</w:t>
            </w:r>
          </w:p>
          <w:p w14:paraId="4879BCB7" w14:textId="7D680151" w:rsidR="00D1663C" w:rsidRPr="00915054" w:rsidRDefault="00EA2804" w:rsidP="00EA2804">
            <w:pPr>
              <w:spacing w:after="0" w:line="240" w:lineRule="auto"/>
              <w:ind w:left="-28"/>
              <w:jc w:val="both"/>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 xml:space="preserve">    </w:t>
            </w:r>
            <w:r w:rsidR="00D1663C" w:rsidRPr="00915054">
              <w:rPr>
                <w:rFonts w:ascii="Times New Roman" w:eastAsia="Times New Roman" w:hAnsi="Times New Roman" w:cs="Times New Roman"/>
                <w:sz w:val="24"/>
                <w:szCs w:val="24"/>
                <w:lang w:eastAsia="lv-LV"/>
              </w:rPr>
              <w:t>Projekts neparedz jaunu institūciju izveidi vai esošo institūciju</w:t>
            </w:r>
            <w:r w:rsidRPr="00915054">
              <w:rPr>
                <w:rFonts w:ascii="Times New Roman" w:eastAsia="Times New Roman" w:hAnsi="Times New Roman" w:cs="Times New Roman"/>
                <w:sz w:val="24"/>
                <w:szCs w:val="24"/>
                <w:lang w:eastAsia="lv-LV"/>
              </w:rPr>
              <w:t xml:space="preserve"> likvidāciju vai reorganizāciju, kā ar</w:t>
            </w:r>
            <w:r w:rsidR="003D422C" w:rsidRPr="00915054">
              <w:rPr>
                <w:rFonts w:ascii="Times New Roman" w:eastAsia="Times New Roman" w:hAnsi="Times New Roman" w:cs="Times New Roman"/>
                <w:sz w:val="24"/>
                <w:szCs w:val="24"/>
                <w:lang w:eastAsia="lv-LV"/>
              </w:rPr>
              <w:t>ī Projektam</w:t>
            </w:r>
            <w:r w:rsidRPr="00915054">
              <w:rPr>
                <w:rFonts w:ascii="Times New Roman" w:eastAsia="Times New Roman" w:hAnsi="Times New Roman" w:cs="Times New Roman"/>
                <w:sz w:val="24"/>
                <w:szCs w:val="24"/>
                <w:lang w:eastAsia="lv-LV"/>
              </w:rPr>
              <w:t xml:space="preserve"> nav ietekmes uz esošo institūciju cilvēkresursiem.</w:t>
            </w:r>
          </w:p>
          <w:p w14:paraId="0621936E" w14:textId="772EEC06" w:rsidR="00AA77AD" w:rsidRPr="00915054" w:rsidRDefault="00AA77AD" w:rsidP="00045576">
            <w:pPr>
              <w:spacing w:after="0" w:line="240" w:lineRule="auto"/>
              <w:ind w:left="121" w:right="114"/>
              <w:jc w:val="both"/>
              <w:rPr>
                <w:rFonts w:ascii="Times New Roman" w:hAnsi="Times New Roman" w:cs="Times New Roman"/>
                <w:sz w:val="24"/>
                <w:szCs w:val="24"/>
              </w:rPr>
            </w:pPr>
          </w:p>
        </w:tc>
      </w:tr>
      <w:tr w:rsidR="00FC40A9" w:rsidRPr="00915054" w14:paraId="6EF80B7E" w14:textId="77777777" w:rsidTr="00A66884">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10615AB1" w14:textId="77777777" w:rsidR="00FC40A9" w:rsidRPr="00915054" w:rsidRDefault="00FC40A9" w:rsidP="0064485F">
            <w:pPr>
              <w:pStyle w:val="naisnod"/>
              <w:spacing w:before="0" w:beforeAutospacing="0" w:after="0" w:afterAutospacing="0"/>
              <w:ind w:left="57" w:right="57"/>
              <w:jc w:val="both"/>
            </w:pPr>
            <w:r w:rsidRPr="00915054">
              <w:t>3.</w:t>
            </w:r>
          </w:p>
        </w:tc>
        <w:tc>
          <w:tcPr>
            <w:tcW w:w="2693" w:type="dxa"/>
            <w:tcBorders>
              <w:top w:val="single" w:sz="4" w:space="0" w:color="auto"/>
              <w:left w:val="single" w:sz="4" w:space="0" w:color="auto"/>
              <w:bottom w:val="single" w:sz="4" w:space="0" w:color="auto"/>
              <w:right w:val="single" w:sz="4" w:space="0" w:color="auto"/>
            </w:tcBorders>
          </w:tcPr>
          <w:p w14:paraId="01E0E8C9" w14:textId="77777777" w:rsidR="00FC40A9" w:rsidRPr="00915054" w:rsidRDefault="00FC40A9" w:rsidP="0064485F">
            <w:pPr>
              <w:pStyle w:val="naisf"/>
              <w:spacing w:before="0" w:after="0"/>
              <w:ind w:right="57" w:firstLine="74"/>
            </w:pPr>
            <w:r w:rsidRPr="00915054">
              <w:t>Cita informācija</w:t>
            </w:r>
          </w:p>
        </w:tc>
        <w:tc>
          <w:tcPr>
            <w:tcW w:w="5952" w:type="dxa"/>
            <w:tcBorders>
              <w:top w:val="single" w:sz="4" w:space="0" w:color="auto"/>
              <w:left w:val="single" w:sz="4" w:space="0" w:color="auto"/>
              <w:bottom w:val="single" w:sz="4" w:space="0" w:color="auto"/>
              <w:right w:val="single" w:sz="4" w:space="0" w:color="auto"/>
            </w:tcBorders>
          </w:tcPr>
          <w:p w14:paraId="2C4F0824" w14:textId="616781C5" w:rsidR="00FC40A9" w:rsidRPr="00915054" w:rsidRDefault="00047AD4" w:rsidP="00047AD4">
            <w:pPr>
              <w:spacing w:after="0" w:line="240" w:lineRule="auto"/>
              <w:ind w:right="57"/>
              <w:jc w:val="both"/>
              <w:rPr>
                <w:rFonts w:ascii="Times New Roman" w:hAnsi="Times New Roman" w:cs="Times New Roman"/>
                <w:sz w:val="24"/>
                <w:szCs w:val="24"/>
              </w:rPr>
            </w:pPr>
            <w:r w:rsidRPr="00915054">
              <w:rPr>
                <w:rFonts w:ascii="Times New Roman" w:hAnsi="Times New Roman" w:cs="Times New Roman"/>
                <w:sz w:val="24"/>
                <w:szCs w:val="24"/>
              </w:rPr>
              <w:t xml:space="preserve">    </w:t>
            </w:r>
            <w:r w:rsidR="00FC40A9" w:rsidRPr="00915054">
              <w:rPr>
                <w:rFonts w:ascii="Times New Roman" w:hAnsi="Times New Roman" w:cs="Times New Roman"/>
                <w:sz w:val="24"/>
                <w:szCs w:val="24"/>
              </w:rPr>
              <w:t>Nav.</w:t>
            </w:r>
          </w:p>
        </w:tc>
      </w:tr>
    </w:tbl>
    <w:p w14:paraId="1610395C" w14:textId="77777777" w:rsidR="0030536D" w:rsidRDefault="0030536D" w:rsidP="0030536D">
      <w:pPr>
        <w:spacing w:after="0" w:line="240" w:lineRule="auto"/>
        <w:ind w:firstLine="720"/>
        <w:rPr>
          <w:rFonts w:ascii="Times New Roman" w:eastAsia="Times New Roman" w:hAnsi="Times New Roman" w:cs="Times New Roman"/>
          <w:sz w:val="24"/>
          <w:szCs w:val="24"/>
          <w:lang w:eastAsia="lv-LV"/>
        </w:rPr>
      </w:pPr>
    </w:p>
    <w:p w14:paraId="5E135E2A" w14:textId="6462F1C7" w:rsidR="006B7445" w:rsidRPr="00915054" w:rsidRDefault="0030536D" w:rsidP="0030536D">
      <w:pPr>
        <w:spacing w:after="0" w:line="240" w:lineRule="auto"/>
        <w:ind w:firstLine="720"/>
        <w:rPr>
          <w:rFonts w:ascii="Times New Roman" w:eastAsia="Times New Roman" w:hAnsi="Times New Roman" w:cs="Times New Roman"/>
          <w:i/>
          <w:iCs/>
          <w:vanish/>
          <w:sz w:val="24"/>
          <w:szCs w:val="24"/>
          <w:lang w:eastAsia="lv-LV"/>
        </w:rPr>
      </w:pPr>
      <w:r w:rsidRPr="00915054">
        <w:rPr>
          <w:rFonts w:ascii="Times New Roman" w:eastAsia="Times New Roman" w:hAnsi="Times New Roman" w:cs="Times New Roman"/>
          <w:i/>
          <w:iCs/>
          <w:sz w:val="24"/>
          <w:szCs w:val="24"/>
          <w:lang w:eastAsia="lv-LV"/>
        </w:rPr>
        <w:t xml:space="preserve"> </w:t>
      </w:r>
      <w:r w:rsidR="006B7445" w:rsidRPr="00915054">
        <w:rPr>
          <w:rFonts w:ascii="Times New Roman" w:eastAsia="Times New Roman" w:hAnsi="Times New Roman" w:cs="Times New Roman"/>
          <w:i/>
          <w:iCs/>
          <w:sz w:val="24"/>
          <w:szCs w:val="24"/>
          <w:lang w:eastAsia="lv-LV"/>
        </w:rPr>
        <w:t xml:space="preserve"> </w:t>
      </w:r>
    </w:p>
    <w:p w14:paraId="05ECB6C8" w14:textId="4BDD99D2" w:rsidR="00D1663C" w:rsidRPr="00915054" w:rsidRDefault="00D1663C" w:rsidP="00D1663C">
      <w:pPr>
        <w:tabs>
          <w:tab w:val="left" w:pos="5760"/>
        </w:tabs>
        <w:spacing w:after="0" w:line="240" w:lineRule="auto"/>
        <w:jc w:val="both"/>
        <w:rPr>
          <w:rFonts w:ascii="Times New Roman" w:eastAsia="Times New Roman" w:hAnsi="Times New Roman" w:cs="Times New Roman"/>
          <w:i/>
          <w:iCs/>
          <w:sz w:val="24"/>
          <w:szCs w:val="24"/>
          <w:lang w:eastAsia="lv-LV"/>
        </w:rPr>
      </w:pPr>
      <w:r w:rsidRPr="00915054">
        <w:rPr>
          <w:rFonts w:ascii="Times New Roman" w:eastAsia="Times New Roman" w:hAnsi="Times New Roman" w:cs="Times New Roman"/>
          <w:i/>
          <w:iCs/>
          <w:sz w:val="24"/>
          <w:szCs w:val="24"/>
          <w:lang w:eastAsia="lv-LV"/>
        </w:rPr>
        <w:t xml:space="preserve">Anotācijas III, IV un V sadaļa – </w:t>
      </w:r>
      <w:r w:rsidR="0030536D" w:rsidRPr="00915054">
        <w:rPr>
          <w:rFonts w:ascii="Times New Roman" w:eastAsia="Times New Roman" w:hAnsi="Times New Roman" w:cs="Times New Roman"/>
          <w:i/>
          <w:iCs/>
          <w:sz w:val="24"/>
          <w:szCs w:val="24"/>
          <w:lang w:eastAsia="lv-LV"/>
        </w:rPr>
        <w:t>P</w:t>
      </w:r>
      <w:r w:rsidRPr="00915054">
        <w:rPr>
          <w:rFonts w:ascii="Times New Roman" w:eastAsia="Times New Roman" w:hAnsi="Times New Roman" w:cs="Times New Roman"/>
          <w:i/>
          <w:iCs/>
          <w:sz w:val="24"/>
          <w:szCs w:val="24"/>
          <w:lang w:eastAsia="lv-LV"/>
        </w:rPr>
        <w:t>rojekts šīs jomas neskar.</w:t>
      </w:r>
    </w:p>
    <w:p w14:paraId="5F219BFB" w14:textId="77777777" w:rsidR="0030536D" w:rsidRPr="00915054" w:rsidRDefault="0030536D" w:rsidP="0064485F">
      <w:pPr>
        <w:tabs>
          <w:tab w:val="center" w:pos="-142"/>
          <w:tab w:val="center" w:pos="4153"/>
          <w:tab w:val="right" w:pos="7230"/>
          <w:tab w:val="right" w:pos="7740"/>
        </w:tabs>
        <w:spacing w:after="0" w:line="240" w:lineRule="auto"/>
        <w:jc w:val="both"/>
        <w:rPr>
          <w:rFonts w:ascii="Times New Roman" w:eastAsia="Times New Roman" w:hAnsi="Times New Roman" w:cs="Times New Roman"/>
          <w:sz w:val="24"/>
          <w:szCs w:val="24"/>
          <w:lang w:eastAsia="x-none"/>
        </w:rPr>
      </w:pPr>
    </w:p>
    <w:p w14:paraId="69EC83EC" w14:textId="63BDA071" w:rsidR="00A70815" w:rsidRDefault="00C7301D" w:rsidP="00105DD5">
      <w:pPr>
        <w:tabs>
          <w:tab w:val="left" w:pos="6804"/>
        </w:tabs>
        <w:autoSpaceDE w:val="0"/>
        <w:autoSpaceDN w:val="0"/>
        <w:adjustRightInd w:val="0"/>
        <w:spacing w:after="0" w:line="240" w:lineRule="auto"/>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 xml:space="preserve">   </w:t>
      </w:r>
    </w:p>
    <w:p w14:paraId="71701F34" w14:textId="3EB3163B" w:rsidR="00105DD5" w:rsidRPr="00915054" w:rsidRDefault="00A76417" w:rsidP="00105DD5">
      <w:pPr>
        <w:tabs>
          <w:tab w:val="left" w:pos="6804"/>
        </w:tabs>
        <w:autoSpaceDE w:val="0"/>
        <w:autoSpaceDN w:val="0"/>
        <w:adjustRightInd w:val="0"/>
        <w:spacing w:after="0" w:line="240" w:lineRule="auto"/>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 xml:space="preserve">   </w:t>
      </w:r>
      <w:r w:rsidR="00105DD5" w:rsidRPr="00915054">
        <w:rPr>
          <w:rFonts w:ascii="Times New Roman" w:eastAsia="Times New Roman" w:hAnsi="Times New Roman" w:cs="Times New Roman"/>
          <w:sz w:val="24"/>
          <w:szCs w:val="24"/>
          <w:lang w:eastAsia="lv-LV"/>
        </w:rPr>
        <w:t>Izglītības un zinātnes ministrs</w:t>
      </w:r>
      <w:r w:rsidR="00105DD5" w:rsidRPr="00915054">
        <w:rPr>
          <w:rFonts w:ascii="Times New Roman" w:eastAsia="Times New Roman" w:hAnsi="Times New Roman" w:cs="Times New Roman"/>
          <w:sz w:val="24"/>
          <w:szCs w:val="24"/>
          <w:lang w:eastAsia="lv-LV"/>
        </w:rPr>
        <w:tab/>
        <w:t>Kārlis Šadurskis</w:t>
      </w:r>
    </w:p>
    <w:p w14:paraId="7A3E70D5" w14:textId="77777777" w:rsidR="0062725B" w:rsidRDefault="0062725B" w:rsidP="00105DD5">
      <w:pPr>
        <w:tabs>
          <w:tab w:val="left" w:pos="1134"/>
        </w:tabs>
        <w:spacing w:after="0" w:line="240" w:lineRule="auto"/>
        <w:contextualSpacing/>
        <w:rPr>
          <w:rFonts w:ascii="Times New Roman" w:eastAsia="Times New Roman" w:hAnsi="Times New Roman" w:cs="Times New Roman"/>
          <w:sz w:val="24"/>
          <w:szCs w:val="24"/>
          <w:lang w:eastAsia="lv-LV"/>
        </w:rPr>
      </w:pPr>
    </w:p>
    <w:p w14:paraId="1A432723" w14:textId="77777777" w:rsidR="00750AE8" w:rsidRDefault="00750AE8" w:rsidP="00105DD5">
      <w:pPr>
        <w:tabs>
          <w:tab w:val="left" w:pos="1134"/>
        </w:tabs>
        <w:spacing w:after="0" w:line="240" w:lineRule="auto"/>
        <w:contextualSpacing/>
        <w:rPr>
          <w:rFonts w:ascii="Times New Roman" w:eastAsia="Times New Roman" w:hAnsi="Times New Roman" w:cs="Times New Roman"/>
          <w:sz w:val="24"/>
          <w:szCs w:val="24"/>
          <w:lang w:eastAsia="lv-LV"/>
        </w:rPr>
      </w:pPr>
    </w:p>
    <w:p w14:paraId="1156F15C" w14:textId="3392CA7E" w:rsidR="00105DD5" w:rsidRPr="00915054"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 xml:space="preserve">   </w:t>
      </w:r>
      <w:r w:rsidR="00105DD5" w:rsidRPr="00915054">
        <w:rPr>
          <w:rFonts w:ascii="Times New Roman" w:eastAsia="Times New Roman" w:hAnsi="Times New Roman" w:cs="Times New Roman"/>
          <w:sz w:val="24"/>
          <w:szCs w:val="24"/>
          <w:lang w:eastAsia="lv-LV"/>
        </w:rPr>
        <w:t>Vīza:</w:t>
      </w:r>
    </w:p>
    <w:p w14:paraId="4F76100B" w14:textId="216F13CD" w:rsidR="00105DD5" w:rsidRPr="00915054"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915054">
        <w:rPr>
          <w:rFonts w:ascii="Times New Roman" w:eastAsia="Times New Roman" w:hAnsi="Times New Roman" w:cs="Times New Roman"/>
          <w:sz w:val="24"/>
          <w:szCs w:val="24"/>
          <w:lang w:eastAsia="lv-LV"/>
        </w:rPr>
        <w:t xml:space="preserve">   </w:t>
      </w:r>
      <w:r w:rsidR="00105DD5" w:rsidRPr="00915054">
        <w:rPr>
          <w:rFonts w:ascii="Times New Roman" w:eastAsia="Times New Roman" w:hAnsi="Times New Roman" w:cs="Times New Roman"/>
          <w:sz w:val="24"/>
          <w:szCs w:val="24"/>
          <w:lang w:eastAsia="lv-LV"/>
        </w:rPr>
        <w:t>Valsts sekretāre</w:t>
      </w:r>
      <w:r w:rsidR="00105DD5" w:rsidRPr="00915054">
        <w:rPr>
          <w:rFonts w:ascii="Times New Roman" w:eastAsia="Times New Roman" w:hAnsi="Times New Roman" w:cs="Times New Roman"/>
          <w:sz w:val="24"/>
          <w:szCs w:val="24"/>
          <w:lang w:eastAsia="lv-LV"/>
        </w:rPr>
        <w:tab/>
        <w:t>Līga Lejiņa</w:t>
      </w:r>
    </w:p>
    <w:p w14:paraId="18EF594A" w14:textId="551B1C0F" w:rsidR="00C1317C" w:rsidRDefault="00C1317C" w:rsidP="00105DD5">
      <w:pPr>
        <w:spacing w:after="0" w:line="240" w:lineRule="auto"/>
        <w:jc w:val="both"/>
        <w:rPr>
          <w:rFonts w:ascii="Times New Roman" w:eastAsia="Times New Roman" w:hAnsi="Times New Roman" w:cs="Times New Roman"/>
          <w:sz w:val="24"/>
          <w:szCs w:val="24"/>
          <w:lang w:eastAsia="lv-LV"/>
        </w:rPr>
      </w:pPr>
    </w:p>
    <w:p w14:paraId="11638BA7" w14:textId="77777777" w:rsidR="007F3AC8" w:rsidRDefault="007F3AC8" w:rsidP="00105DD5">
      <w:pPr>
        <w:spacing w:after="0" w:line="240" w:lineRule="auto"/>
        <w:jc w:val="both"/>
        <w:rPr>
          <w:rFonts w:ascii="Times New Roman" w:eastAsia="Times New Roman" w:hAnsi="Times New Roman" w:cs="Times New Roman"/>
          <w:sz w:val="24"/>
          <w:szCs w:val="24"/>
          <w:lang w:eastAsia="lv-LV"/>
        </w:rPr>
      </w:pPr>
    </w:p>
    <w:p w14:paraId="32F14DC0" w14:textId="77777777" w:rsidR="007F3AC8" w:rsidRPr="00915054" w:rsidRDefault="007F3AC8" w:rsidP="00105DD5">
      <w:pPr>
        <w:spacing w:after="0" w:line="240" w:lineRule="auto"/>
        <w:jc w:val="both"/>
        <w:rPr>
          <w:rFonts w:ascii="Times New Roman" w:eastAsia="Times New Roman" w:hAnsi="Times New Roman" w:cs="Times New Roman"/>
          <w:sz w:val="24"/>
          <w:szCs w:val="24"/>
          <w:lang w:eastAsia="lv-LV"/>
        </w:rPr>
      </w:pPr>
    </w:p>
    <w:p w14:paraId="6758B688" w14:textId="3634B3DD" w:rsidR="00105DD5" w:rsidRPr="00915054" w:rsidRDefault="0010143B" w:rsidP="008A0E5E">
      <w:pPr>
        <w:tabs>
          <w:tab w:val="center" w:pos="0"/>
        </w:tabs>
        <w:spacing w:after="0" w:line="240" w:lineRule="auto"/>
        <w:jc w:val="both"/>
        <w:rPr>
          <w:rFonts w:ascii="Times New Roman" w:eastAsia="Times New Roman" w:hAnsi="Times New Roman"/>
          <w:lang w:eastAsia="lv-LV"/>
        </w:rPr>
      </w:pPr>
      <w:r>
        <w:rPr>
          <w:rFonts w:ascii="Times New Roman" w:eastAsia="Times New Roman" w:hAnsi="Times New Roman"/>
          <w:lang w:eastAsia="lv-LV"/>
        </w:rPr>
        <w:t>01.06</w:t>
      </w:r>
      <w:r w:rsidR="00F51279">
        <w:rPr>
          <w:rFonts w:ascii="Times New Roman" w:eastAsia="Times New Roman" w:hAnsi="Times New Roman"/>
          <w:lang w:eastAsia="lv-LV"/>
        </w:rPr>
        <w:t>.2017. 14:44</w:t>
      </w:r>
      <w:bookmarkStart w:id="4" w:name="_GoBack"/>
      <w:bookmarkEnd w:id="4"/>
    </w:p>
    <w:p w14:paraId="515F799D" w14:textId="2F37956B" w:rsidR="00105DD5" w:rsidRPr="00915054" w:rsidRDefault="00F51279" w:rsidP="008A0E5E">
      <w:pPr>
        <w:tabs>
          <w:tab w:val="center" w:pos="0"/>
        </w:tabs>
        <w:spacing w:after="0" w:line="240" w:lineRule="auto"/>
        <w:jc w:val="both"/>
        <w:rPr>
          <w:rFonts w:ascii="Times New Roman" w:eastAsia="Times New Roman" w:hAnsi="Times New Roman"/>
          <w:lang w:eastAsia="lv-LV"/>
        </w:rPr>
      </w:pPr>
      <w:r>
        <w:rPr>
          <w:rFonts w:ascii="Times New Roman" w:eastAsia="Times New Roman" w:hAnsi="Times New Roman"/>
          <w:lang w:eastAsia="lv-LV"/>
        </w:rPr>
        <w:t>1333</w:t>
      </w:r>
    </w:p>
    <w:p w14:paraId="4ADFF38A" w14:textId="0DDBE592" w:rsidR="00105DD5" w:rsidRPr="00915054" w:rsidRDefault="00F51279" w:rsidP="008A0E5E">
      <w:pPr>
        <w:tabs>
          <w:tab w:val="center" w:pos="0"/>
        </w:tabs>
        <w:spacing w:after="0" w:line="240" w:lineRule="auto"/>
        <w:ind w:right="-108"/>
        <w:jc w:val="both"/>
        <w:rPr>
          <w:rFonts w:ascii="Times New Roman" w:eastAsia="Times New Roman" w:hAnsi="Times New Roman"/>
          <w:lang w:eastAsia="lv-LV"/>
        </w:rPr>
      </w:pPr>
      <w:proofErr w:type="spellStart"/>
      <w:r>
        <w:rPr>
          <w:rFonts w:ascii="Times New Roman" w:eastAsia="Times New Roman" w:hAnsi="Times New Roman"/>
          <w:lang w:eastAsia="lv-LV"/>
        </w:rPr>
        <w:t>I.</w:t>
      </w:r>
      <w:r w:rsidR="0030536D" w:rsidRPr="00915054">
        <w:rPr>
          <w:rFonts w:ascii="Times New Roman" w:eastAsia="Times New Roman" w:hAnsi="Times New Roman"/>
          <w:lang w:eastAsia="lv-LV"/>
        </w:rPr>
        <w:t>Krastiņa</w:t>
      </w:r>
      <w:proofErr w:type="spellEnd"/>
    </w:p>
    <w:p w14:paraId="2C522B6D" w14:textId="4456A5DF" w:rsidR="00105DD5" w:rsidRPr="00915054" w:rsidRDefault="0030536D" w:rsidP="008A0E5E">
      <w:pPr>
        <w:tabs>
          <w:tab w:val="center" w:pos="0"/>
        </w:tabs>
        <w:spacing w:after="0" w:line="240" w:lineRule="auto"/>
        <w:ind w:right="-108"/>
        <w:jc w:val="both"/>
        <w:rPr>
          <w:rFonts w:ascii="Times New Roman" w:hAnsi="Times New Roman"/>
        </w:rPr>
      </w:pPr>
      <w:r w:rsidRPr="00915054">
        <w:rPr>
          <w:rFonts w:ascii="Times New Roman" w:eastAsia="Times New Roman" w:hAnsi="Times New Roman"/>
          <w:lang w:eastAsia="lv-LV"/>
        </w:rPr>
        <w:t>67047768, Ilze.Krastina</w:t>
      </w:r>
      <w:r w:rsidR="00105DD5" w:rsidRPr="00915054">
        <w:rPr>
          <w:rFonts w:ascii="Times New Roman" w:eastAsia="Times New Roman" w:hAnsi="Times New Roman"/>
          <w:lang w:eastAsia="lv-LV"/>
        </w:rPr>
        <w:t>@izm.gov.lv</w:t>
      </w:r>
    </w:p>
    <w:sectPr w:rsidR="00105DD5" w:rsidRPr="00915054" w:rsidSect="0015494F">
      <w:headerReference w:type="even" r:id="rId11"/>
      <w:headerReference w:type="default" r:id="rId12"/>
      <w:footerReference w:type="defaul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2C41F" w14:textId="77777777" w:rsidR="006F7AF8" w:rsidRDefault="006F7AF8">
      <w:pPr>
        <w:spacing w:after="0" w:line="240" w:lineRule="auto"/>
      </w:pPr>
      <w:r>
        <w:separator/>
      </w:r>
    </w:p>
  </w:endnote>
  <w:endnote w:type="continuationSeparator" w:id="0">
    <w:p w14:paraId="12CFB7EA" w14:textId="77777777" w:rsidR="006F7AF8" w:rsidRDefault="006F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89CB2" w14:textId="68A438F4" w:rsidR="005A0482" w:rsidRPr="00877E17" w:rsidRDefault="00BC30A1" w:rsidP="005C72ED">
    <w:pPr>
      <w:pStyle w:val="Footer"/>
      <w:jc w:val="both"/>
      <w:rPr>
        <w:rFonts w:ascii="Times New Roman" w:eastAsia="Times New Roman" w:hAnsi="Times New Roman" w:cs="Times New Roman"/>
        <w:sz w:val="20"/>
        <w:szCs w:val="20"/>
        <w:lang w:eastAsia="lv-LV"/>
      </w:rPr>
    </w:pPr>
    <w:r w:rsidRPr="00877E17">
      <w:rPr>
        <w:rFonts w:ascii="Times New Roman" w:hAnsi="Times New Roman" w:cs="Times New Roman"/>
        <w:sz w:val="20"/>
        <w:szCs w:val="20"/>
      </w:rPr>
      <w:t>IZMA</w:t>
    </w:r>
    <w:r w:rsidR="0010143B">
      <w:rPr>
        <w:rFonts w:ascii="Times New Roman" w:hAnsi="Times New Roman" w:cs="Times New Roman"/>
        <w:sz w:val="20"/>
        <w:szCs w:val="20"/>
      </w:rPr>
      <w:t>not_0106</w:t>
    </w:r>
    <w:r w:rsidR="00C038D1">
      <w:rPr>
        <w:rFonts w:ascii="Times New Roman" w:hAnsi="Times New Roman" w:cs="Times New Roman"/>
        <w:sz w:val="20"/>
        <w:szCs w:val="20"/>
      </w:rPr>
      <w:t>17_groz591</w:t>
    </w:r>
    <w:r w:rsidR="005C72ED" w:rsidRPr="00877E17">
      <w:rPr>
        <w:rFonts w:ascii="Times New Roman" w:hAnsi="Times New Roman" w:cs="Times New Roman"/>
        <w:sz w:val="20"/>
        <w:szCs w:val="20"/>
      </w:rPr>
      <w:t xml:space="preserve">; </w:t>
    </w:r>
    <w:r w:rsidR="005C72ED" w:rsidRPr="00877E17">
      <w:rPr>
        <w:rFonts w:ascii="Times New Roman" w:eastAsia="Times New Roman" w:hAnsi="Times New Roman" w:cs="Times New Roman"/>
        <w:sz w:val="20"/>
        <w:szCs w:val="20"/>
        <w:lang w:eastAsia="lv-LV"/>
      </w:rPr>
      <w:t>Ministru kabineta noteikumu projekta “</w:t>
    </w:r>
    <w:r w:rsidR="00877E17" w:rsidRPr="00877E17">
      <w:rPr>
        <w:rFonts w:ascii="Times New Roman" w:eastAsia="Times New Roman" w:hAnsi="Times New Roman" w:cs="Times New Roman"/>
        <w:sz w:val="20"/>
        <w:szCs w:val="20"/>
        <w:lang w:eastAsia="lv-LV"/>
      </w:rPr>
      <w:t xml:space="preserve">Grozījumi </w:t>
    </w:r>
    <w:r w:rsidR="00877E17" w:rsidRPr="00232505">
      <w:rPr>
        <w:rFonts w:ascii="Times New Roman" w:eastAsia="Times New Roman" w:hAnsi="Times New Roman" w:cs="Times New Roman"/>
        <w:sz w:val="20"/>
        <w:szCs w:val="20"/>
        <w:lang w:eastAsia="lv-LV"/>
      </w:rPr>
      <w:t>Ministru kabineta 2015. gada 13. oktobra noteikumos Nr. 591 “Kārtība,</w:t>
    </w:r>
    <w:r w:rsidR="00877E17" w:rsidRPr="00877E17">
      <w:rPr>
        <w:rFonts w:ascii="Times New Roman" w:eastAsia="Times New Roman" w:hAnsi="Times New Roman" w:cs="Times New Roman"/>
        <w:sz w:val="20"/>
        <w:szCs w:val="20"/>
        <w:lang w:eastAsia="lv-LV"/>
      </w:rPr>
      <w:t xml:space="preserve"> kādā izglītojamie tiek uzņemti </w:t>
    </w:r>
    <w:r w:rsidR="00877E17" w:rsidRPr="00232505">
      <w:rPr>
        <w:rFonts w:ascii="Times New Roman" w:eastAsia="Times New Roman" w:hAnsi="Times New Roman" w:cs="Times New Roman"/>
        <w:sz w:val="20"/>
        <w:szCs w:val="20"/>
        <w:lang w:eastAsia="lv-LV"/>
      </w:rPr>
      <w:t>vispārējās izglītības iestādēs un speciālajās pirmsskolas izglītības grupās un atskaitīti no tām, kā arī pārcelti uz nākamo klasi</w:t>
    </w:r>
    <w:r w:rsidR="00EC0A50" w:rsidRPr="00877E17">
      <w:rPr>
        <w:rFonts w:ascii="Times New Roman" w:hAnsi="Times New Roman" w:cs="Times New Roman"/>
        <w:bCs/>
        <w:sz w:val="20"/>
        <w:szCs w:val="20"/>
      </w:rPr>
      <w:t>””</w:t>
    </w:r>
    <w:r w:rsidR="00EC0A50" w:rsidRPr="00877E17">
      <w:rPr>
        <w:rFonts w:ascii="Times New Roman" w:eastAsia="Times New Roman" w:hAnsi="Times New Roman" w:cs="Times New Roman"/>
        <w:sz w:val="20"/>
        <w:szCs w:val="20"/>
        <w:lang w:eastAsia="lv-LV"/>
      </w:rPr>
      <w:t xml:space="preserve"> </w:t>
    </w:r>
    <w:r w:rsidR="005C72ED" w:rsidRPr="00877E17">
      <w:rPr>
        <w:rFonts w:ascii="Times New Roman" w:eastAsia="Times New Roman" w:hAnsi="Times New Roman" w:cs="Times New Roman"/>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EB67B" w14:textId="4D2FBABC" w:rsidR="002B14EE" w:rsidRPr="004D2AC9" w:rsidRDefault="0010143B" w:rsidP="004D2AC9">
    <w:pPr>
      <w:pStyle w:val="Footer"/>
      <w:jc w:val="both"/>
      <w:rPr>
        <w:rFonts w:ascii="Times New Roman" w:eastAsia="Times New Roman" w:hAnsi="Times New Roman" w:cs="Times New Roman"/>
        <w:sz w:val="20"/>
        <w:szCs w:val="20"/>
        <w:lang w:eastAsia="lv-LV"/>
      </w:rPr>
    </w:pPr>
    <w:r>
      <w:rPr>
        <w:rFonts w:ascii="Times New Roman" w:hAnsi="Times New Roman" w:cs="Times New Roman"/>
        <w:sz w:val="20"/>
        <w:szCs w:val="20"/>
      </w:rPr>
      <w:t>IZMAnot_0106</w:t>
    </w:r>
    <w:r w:rsidR="00C038D1">
      <w:rPr>
        <w:rFonts w:ascii="Times New Roman" w:hAnsi="Times New Roman" w:cs="Times New Roman"/>
        <w:sz w:val="20"/>
        <w:szCs w:val="20"/>
      </w:rPr>
      <w:t>17_groz591</w:t>
    </w:r>
    <w:r w:rsidR="004D2AC9" w:rsidRPr="00877E17">
      <w:rPr>
        <w:rFonts w:ascii="Times New Roman" w:hAnsi="Times New Roman" w:cs="Times New Roman"/>
        <w:sz w:val="20"/>
        <w:szCs w:val="20"/>
      </w:rPr>
      <w:t xml:space="preserve">; </w:t>
    </w:r>
    <w:r w:rsidR="004D2AC9" w:rsidRPr="00877E17">
      <w:rPr>
        <w:rFonts w:ascii="Times New Roman" w:eastAsia="Times New Roman" w:hAnsi="Times New Roman" w:cs="Times New Roman"/>
        <w:sz w:val="20"/>
        <w:szCs w:val="20"/>
        <w:lang w:eastAsia="lv-LV"/>
      </w:rPr>
      <w:t xml:space="preserve">Ministru kabineta noteikumu projekta “Grozījumi </w:t>
    </w:r>
    <w:r w:rsidR="004D2AC9" w:rsidRPr="00232505">
      <w:rPr>
        <w:rFonts w:ascii="Times New Roman" w:eastAsia="Times New Roman" w:hAnsi="Times New Roman" w:cs="Times New Roman"/>
        <w:sz w:val="20"/>
        <w:szCs w:val="20"/>
        <w:lang w:eastAsia="lv-LV"/>
      </w:rPr>
      <w:t>Ministru kabineta 2015. gada 13. oktobra noteikumos Nr. 591 “Kārtība,</w:t>
    </w:r>
    <w:r w:rsidR="004D2AC9" w:rsidRPr="00877E17">
      <w:rPr>
        <w:rFonts w:ascii="Times New Roman" w:eastAsia="Times New Roman" w:hAnsi="Times New Roman" w:cs="Times New Roman"/>
        <w:sz w:val="20"/>
        <w:szCs w:val="20"/>
        <w:lang w:eastAsia="lv-LV"/>
      </w:rPr>
      <w:t xml:space="preserve"> kādā izglītojamie tiek uzņemti </w:t>
    </w:r>
    <w:r w:rsidR="004D2AC9" w:rsidRPr="00232505">
      <w:rPr>
        <w:rFonts w:ascii="Times New Roman" w:eastAsia="Times New Roman" w:hAnsi="Times New Roman" w:cs="Times New Roman"/>
        <w:sz w:val="20"/>
        <w:szCs w:val="20"/>
        <w:lang w:eastAsia="lv-LV"/>
      </w:rPr>
      <w:t>vispārējās izglītības iestādēs un speciālajās pirmsskolas izglītības grupās un atskaitīti no tām, kā arī pārcelti uz nākamo klasi</w:t>
    </w:r>
    <w:r w:rsidR="004D2AC9" w:rsidRPr="00877E17">
      <w:rPr>
        <w:rFonts w:ascii="Times New Roman" w:hAnsi="Times New Roman" w:cs="Times New Roman"/>
        <w:bCs/>
        <w:sz w:val="20"/>
        <w:szCs w:val="20"/>
      </w:rPr>
      <w:t>””</w:t>
    </w:r>
    <w:r w:rsidR="004D2AC9" w:rsidRPr="00877E17">
      <w:rPr>
        <w:rFonts w:ascii="Times New Roman" w:eastAsia="Times New Roman" w:hAnsi="Times New Roman" w:cs="Times New Roman"/>
        <w:sz w:val="20"/>
        <w:szCs w:val="20"/>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5A81E" w14:textId="77777777" w:rsidR="006F7AF8" w:rsidRDefault="006F7AF8">
      <w:pPr>
        <w:spacing w:after="0" w:line="240" w:lineRule="auto"/>
      </w:pPr>
      <w:r>
        <w:separator/>
      </w:r>
    </w:p>
  </w:footnote>
  <w:footnote w:type="continuationSeparator" w:id="0">
    <w:p w14:paraId="5D3D5D88" w14:textId="77777777" w:rsidR="006F7AF8" w:rsidRDefault="006F7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CBDF5" w14:textId="77777777" w:rsidR="002B14EE" w:rsidRDefault="002B14EE" w:rsidP="002B14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300FE3" w14:textId="77777777" w:rsidR="002B14EE" w:rsidRDefault="002B1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27337140"/>
      <w:docPartObj>
        <w:docPartGallery w:val="Page Numbers (Top of Page)"/>
        <w:docPartUnique/>
      </w:docPartObj>
    </w:sdtPr>
    <w:sdtEndPr>
      <w:rPr>
        <w:noProof/>
      </w:rPr>
    </w:sdtEndPr>
    <w:sdtContent>
      <w:p w14:paraId="2F09CBDB" w14:textId="5E0C9A99" w:rsidR="0030536D" w:rsidRPr="0030536D" w:rsidRDefault="0030536D">
        <w:pPr>
          <w:pStyle w:val="Header"/>
          <w:jc w:val="center"/>
          <w:rPr>
            <w:rFonts w:ascii="Times New Roman" w:hAnsi="Times New Roman" w:cs="Times New Roman"/>
            <w:sz w:val="24"/>
            <w:szCs w:val="24"/>
          </w:rPr>
        </w:pPr>
        <w:r w:rsidRPr="0030536D">
          <w:rPr>
            <w:rFonts w:ascii="Times New Roman" w:hAnsi="Times New Roman" w:cs="Times New Roman"/>
            <w:sz w:val="24"/>
            <w:szCs w:val="24"/>
          </w:rPr>
          <w:fldChar w:fldCharType="begin"/>
        </w:r>
        <w:r w:rsidRPr="0030536D">
          <w:rPr>
            <w:rFonts w:ascii="Times New Roman" w:hAnsi="Times New Roman" w:cs="Times New Roman"/>
            <w:sz w:val="24"/>
            <w:szCs w:val="24"/>
          </w:rPr>
          <w:instrText xml:space="preserve"> PAGE   \* MERGEFORMAT </w:instrText>
        </w:r>
        <w:r w:rsidRPr="0030536D">
          <w:rPr>
            <w:rFonts w:ascii="Times New Roman" w:hAnsi="Times New Roman" w:cs="Times New Roman"/>
            <w:sz w:val="24"/>
            <w:szCs w:val="24"/>
          </w:rPr>
          <w:fldChar w:fldCharType="separate"/>
        </w:r>
        <w:r w:rsidR="00F51279">
          <w:rPr>
            <w:rFonts w:ascii="Times New Roman" w:hAnsi="Times New Roman" w:cs="Times New Roman"/>
            <w:noProof/>
            <w:sz w:val="24"/>
            <w:szCs w:val="24"/>
          </w:rPr>
          <w:t>5</w:t>
        </w:r>
        <w:r w:rsidRPr="0030536D">
          <w:rPr>
            <w:rFonts w:ascii="Times New Roman" w:hAnsi="Times New Roman" w:cs="Times New Roman"/>
            <w:noProof/>
            <w:sz w:val="24"/>
            <w:szCs w:val="24"/>
          </w:rPr>
          <w:fldChar w:fldCharType="end"/>
        </w:r>
      </w:p>
    </w:sdtContent>
  </w:sdt>
  <w:p w14:paraId="477B3BF0" w14:textId="77777777" w:rsidR="0030536D" w:rsidRDefault="00305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65"/>
    <w:rsid w:val="00007466"/>
    <w:rsid w:val="00013BDC"/>
    <w:rsid w:val="00020A1C"/>
    <w:rsid w:val="00023238"/>
    <w:rsid w:val="000317AE"/>
    <w:rsid w:val="00032486"/>
    <w:rsid w:val="000360C9"/>
    <w:rsid w:val="0004122C"/>
    <w:rsid w:val="00045576"/>
    <w:rsid w:val="00047AD4"/>
    <w:rsid w:val="0005143E"/>
    <w:rsid w:val="00055760"/>
    <w:rsid w:val="000567EF"/>
    <w:rsid w:val="000579CD"/>
    <w:rsid w:val="00057DDA"/>
    <w:rsid w:val="00060778"/>
    <w:rsid w:val="000608BE"/>
    <w:rsid w:val="0006506C"/>
    <w:rsid w:val="00072B96"/>
    <w:rsid w:val="00075F53"/>
    <w:rsid w:val="0009372D"/>
    <w:rsid w:val="000A0336"/>
    <w:rsid w:val="000A1480"/>
    <w:rsid w:val="000A19EF"/>
    <w:rsid w:val="000B0448"/>
    <w:rsid w:val="000D4D18"/>
    <w:rsid w:val="000E1057"/>
    <w:rsid w:val="000F0F33"/>
    <w:rsid w:val="0010143B"/>
    <w:rsid w:val="00105DD5"/>
    <w:rsid w:val="00107D69"/>
    <w:rsid w:val="00117C5C"/>
    <w:rsid w:val="0012442A"/>
    <w:rsid w:val="00137F76"/>
    <w:rsid w:val="0015494F"/>
    <w:rsid w:val="00156290"/>
    <w:rsid w:val="0016261C"/>
    <w:rsid w:val="00177368"/>
    <w:rsid w:val="001841AF"/>
    <w:rsid w:val="0018600F"/>
    <w:rsid w:val="00196BA4"/>
    <w:rsid w:val="001A05AD"/>
    <w:rsid w:val="001A5642"/>
    <w:rsid w:val="001B4DD5"/>
    <w:rsid w:val="001C4B5C"/>
    <w:rsid w:val="001C4C48"/>
    <w:rsid w:val="001C5214"/>
    <w:rsid w:val="001F1480"/>
    <w:rsid w:val="0022411B"/>
    <w:rsid w:val="00225518"/>
    <w:rsid w:val="00232505"/>
    <w:rsid w:val="002362B4"/>
    <w:rsid w:val="0025398D"/>
    <w:rsid w:val="00264316"/>
    <w:rsid w:val="0026602A"/>
    <w:rsid w:val="00271FF4"/>
    <w:rsid w:val="00276CBD"/>
    <w:rsid w:val="00277351"/>
    <w:rsid w:val="002866C0"/>
    <w:rsid w:val="00287372"/>
    <w:rsid w:val="00293613"/>
    <w:rsid w:val="002A0121"/>
    <w:rsid w:val="002A7922"/>
    <w:rsid w:val="002B14EE"/>
    <w:rsid w:val="002B37A2"/>
    <w:rsid w:val="002E1FDB"/>
    <w:rsid w:val="002E2DC1"/>
    <w:rsid w:val="002E3E56"/>
    <w:rsid w:val="002F1984"/>
    <w:rsid w:val="002F299E"/>
    <w:rsid w:val="002F2A89"/>
    <w:rsid w:val="0030536D"/>
    <w:rsid w:val="003104B8"/>
    <w:rsid w:val="00317C01"/>
    <w:rsid w:val="00321FF4"/>
    <w:rsid w:val="00343012"/>
    <w:rsid w:val="0034605A"/>
    <w:rsid w:val="0035065A"/>
    <w:rsid w:val="00350E43"/>
    <w:rsid w:val="0035102E"/>
    <w:rsid w:val="003746BA"/>
    <w:rsid w:val="003775BC"/>
    <w:rsid w:val="00386495"/>
    <w:rsid w:val="00386EBD"/>
    <w:rsid w:val="00387D3D"/>
    <w:rsid w:val="00390CFC"/>
    <w:rsid w:val="003937FB"/>
    <w:rsid w:val="003A0CEB"/>
    <w:rsid w:val="003A2EFA"/>
    <w:rsid w:val="003A55C4"/>
    <w:rsid w:val="003B08EE"/>
    <w:rsid w:val="003B35E1"/>
    <w:rsid w:val="003C2C42"/>
    <w:rsid w:val="003C41A3"/>
    <w:rsid w:val="003D0086"/>
    <w:rsid w:val="003D422C"/>
    <w:rsid w:val="003D695D"/>
    <w:rsid w:val="003D6D11"/>
    <w:rsid w:val="003E2CBE"/>
    <w:rsid w:val="003E39E4"/>
    <w:rsid w:val="003F1C9F"/>
    <w:rsid w:val="003F3BD7"/>
    <w:rsid w:val="003F65C0"/>
    <w:rsid w:val="004043DE"/>
    <w:rsid w:val="004049AA"/>
    <w:rsid w:val="00404FDC"/>
    <w:rsid w:val="00420524"/>
    <w:rsid w:val="00425467"/>
    <w:rsid w:val="00437E46"/>
    <w:rsid w:val="0045213E"/>
    <w:rsid w:val="00470202"/>
    <w:rsid w:val="004820CE"/>
    <w:rsid w:val="004839C6"/>
    <w:rsid w:val="00486282"/>
    <w:rsid w:val="00490DE1"/>
    <w:rsid w:val="00490E60"/>
    <w:rsid w:val="004D2AC9"/>
    <w:rsid w:val="004E47BE"/>
    <w:rsid w:val="004F41E3"/>
    <w:rsid w:val="004F77BE"/>
    <w:rsid w:val="00500AC5"/>
    <w:rsid w:val="00503917"/>
    <w:rsid w:val="00504A2F"/>
    <w:rsid w:val="00507812"/>
    <w:rsid w:val="00512280"/>
    <w:rsid w:val="005203D0"/>
    <w:rsid w:val="005228CB"/>
    <w:rsid w:val="00525C88"/>
    <w:rsid w:val="00537A78"/>
    <w:rsid w:val="005409FF"/>
    <w:rsid w:val="0055360B"/>
    <w:rsid w:val="00556059"/>
    <w:rsid w:val="00560883"/>
    <w:rsid w:val="00560A4E"/>
    <w:rsid w:val="005711B9"/>
    <w:rsid w:val="005729F5"/>
    <w:rsid w:val="005803F1"/>
    <w:rsid w:val="005950BC"/>
    <w:rsid w:val="005A0482"/>
    <w:rsid w:val="005A39FE"/>
    <w:rsid w:val="005A49B9"/>
    <w:rsid w:val="005B7015"/>
    <w:rsid w:val="005C41CF"/>
    <w:rsid w:val="005C46D6"/>
    <w:rsid w:val="005C72ED"/>
    <w:rsid w:val="005D1F8E"/>
    <w:rsid w:val="005D26C9"/>
    <w:rsid w:val="005E44EB"/>
    <w:rsid w:val="005F61F8"/>
    <w:rsid w:val="00603CC1"/>
    <w:rsid w:val="00613063"/>
    <w:rsid w:val="00617ECC"/>
    <w:rsid w:val="006205B5"/>
    <w:rsid w:val="00621029"/>
    <w:rsid w:val="00626AC3"/>
    <w:rsid w:val="0062725B"/>
    <w:rsid w:val="00627FF2"/>
    <w:rsid w:val="0064007B"/>
    <w:rsid w:val="006422C8"/>
    <w:rsid w:val="0064485F"/>
    <w:rsid w:val="00645D77"/>
    <w:rsid w:val="006510B2"/>
    <w:rsid w:val="0065409C"/>
    <w:rsid w:val="0065417D"/>
    <w:rsid w:val="006554C4"/>
    <w:rsid w:val="00660F35"/>
    <w:rsid w:val="0066370D"/>
    <w:rsid w:val="00673050"/>
    <w:rsid w:val="00692C23"/>
    <w:rsid w:val="00694147"/>
    <w:rsid w:val="006970DB"/>
    <w:rsid w:val="006A18E3"/>
    <w:rsid w:val="006B22ED"/>
    <w:rsid w:val="006B7445"/>
    <w:rsid w:val="006C188B"/>
    <w:rsid w:val="006C57A5"/>
    <w:rsid w:val="006F23A1"/>
    <w:rsid w:val="006F3752"/>
    <w:rsid w:val="006F3DE8"/>
    <w:rsid w:val="006F5176"/>
    <w:rsid w:val="006F7AF8"/>
    <w:rsid w:val="0070033F"/>
    <w:rsid w:val="0070407F"/>
    <w:rsid w:val="00706B1D"/>
    <w:rsid w:val="00710255"/>
    <w:rsid w:val="00717FC0"/>
    <w:rsid w:val="00722129"/>
    <w:rsid w:val="007237A3"/>
    <w:rsid w:val="00731565"/>
    <w:rsid w:val="00750AE8"/>
    <w:rsid w:val="00754540"/>
    <w:rsid w:val="00761A17"/>
    <w:rsid w:val="00762F5E"/>
    <w:rsid w:val="00764495"/>
    <w:rsid w:val="00783D1D"/>
    <w:rsid w:val="007A5DB9"/>
    <w:rsid w:val="007A6B6C"/>
    <w:rsid w:val="007D4AC6"/>
    <w:rsid w:val="007D67CF"/>
    <w:rsid w:val="007E5216"/>
    <w:rsid w:val="007F193D"/>
    <w:rsid w:val="007F284A"/>
    <w:rsid w:val="007F3AC8"/>
    <w:rsid w:val="007F76C8"/>
    <w:rsid w:val="008010F6"/>
    <w:rsid w:val="00802FE0"/>
    <w:rsid w:val="00824B2B"/>
    <w:rsid w:val="00824CCC"/>
    <w:rsid w:val="00825FA0"/>
    <w:rsid w:val="00832B10"/>
    <w:rsid w:val="00835319"/>
    <w:rsid w:val="00835975"/>
    <w:rsid w:val="00857B52"/>
    <w:rsid w:val="008625DA"/>
    <w:rsid w:val="00874860"/>
    <w:rsid w:val="00874FDE"/>
    <w:rsid w:val="00875AF3"/>
    <w:rsid w:val="00877E17"/>
    <w:rsid w:val="008831D8"/>
    <w:rsid w:val="008865CB"/>
    <w:rsid w:val="00887FEC"/>
    <w:rsid w:val="008926D6"/>
    <w:rsid w:val="008A0E5E"/>
    <w:rsid w:val="008A51F2"/>
    <w:rsid w:val="008A6DE4"/>
    <w:rsid w:val="008B2B34"/>
    <w:rsid w:val="008B480D"/>
    <w:rsid w:val="008C0630"/>
    <w:rsid w:val="008C1CA9"/>
    <w:rsid w:val="008C54AB"/>
    <w:rsid w:val="008D12B2"/>
    <w:rsid w:val="008D4665"/>
    <w:rsid w:val="008D6243"/>
    <w:rsid w:val="008E31EF"/>
    <w:rsid w:val="008F4677"/>
    <w:rsid w:val="008F544D"/>
    <w:rsid w:val="00900244"/>
    <w:rsid w:val="00903386"/>
    <w:rsid w:val="00905040"/>
    <w:rsid w:val="009058D2"/>
    <w:rsid w:val="00913E8E"/>
    <w:rsid w:val="00915054"/>
    <w:rsid w:val="00917401"/>
    <w:rsid w:val="00931420"/>
    <w:rsid w:val="00932145"/>
    <w:rsid w:val="00932593"/>
    <w:rsid w:val="00932EE9"/>
    <w:rsid w:val="009412BC"/>
    <w:rsid w:val="009426C9"/>
    <w:rsid w:val="00951289"/>
    <w:rsid w:val="009712A4"/>
    <w:rsid w:val="009835D5"/>
    <w:rsid w:val="009A1301"/>
    <w:rsid w:val="009A463F"/>
    <w:rsid w:val="009A4967"/>
    <w:rsid w:val="009A79FE"/>
    <w:rsid w:val="009B3A60"/>
    <w:rsid w:val="009B3A91"/>
    <w:rsid w:val="009C31D9"/>
    <w:rsid w:val="009E6347"/>
    <w:rsid w:val="00A011CC"/>
    <w:rsid w:val="00A05F1F"/>
    <w:rsid w:val="00A22055"/>
    <w:rsid w:val="00A234FC"/>
    <w:rsid w:val="00A27407"/>
    <w:rsid w:val="00A4509B"/>
    <w:rsid w:val="00A45704"/>
    <w:rsid w:val="00A50C94"/>
    <w:rsid w:val="00A51396"/>
    <w:rsid w:val="00A6298F"/>
    <w:rsid w:val="00A6385C"/>
    <w:rsid w:val="00A63E47"/>
    <w:rsid w:val="00A66884"/>
    <w:rsid w:val="00A70815"/>
    <w:rsid w:val="00A741CF"/>
    <w:rsid w:val="00A76417"/>
    <w:rsid w:val="00A87435"/>
    <w:rsid w:val="00AA3FAA"/>
    <w:rsid w:val="00AA77AD"/>
    <w:rsid w:val="00AC50FB"/>
    <w:rsid w:val="00AC52A6"/>
    <w:rsid w:val="00AC6184"/>
    <w:rsid w:val="00AD2956"/>
    <w:rsid w:val="00AD5B98"/>
    <w:rsid w:val="00AD636E"/>
    <w:rsid w:val="00AD7CBD"/>
    <w:rsid w:val="00AE1CB7"/>
    <w:rsid w:val="00AE3346"/>
    <w:rsid w:val="00AE361B"/>
    <w:rsid w:val="00B01E65"/>
    <w:rsid w:val="00B1675C"/>
    <w:rsid w:val="00B47F1C"/>
    <w:rsid w:val="00B50D2A"/>
    <w:rsid w:val="00B57189"/>
    <w:rsid w:val="00B57683"/>
    <w:rsid w:val="00B6008D"/>
    <w:rsid w:val="00B62400"/>
    <w:rsid w:val="00B62983"/>
    <w:rsid w:val="00B63BED"/>
    <w:rsid w:val="00B71982"/>
    <w:rsid w:val="00B73DBE"/>
    <w:rsid w:val="00B806CF"/>
    <w:rsid w:val="00B8251A"/>
    <w:rsid w:val="00B93687"/>
    <w:rsid w:val="00BA2F6D"/>
    <w:rsid w:val="00BB19FD"/>
    <w:rsid w:val="00BB7C12"/>
    <w:rsid w:val="00BC14BD"/>
    <w:rsid w:val="00BC30A1"/>
    <w:rsid w:val="00BF0F0A"/>
    <w:rsid w:val="00BF2786"/>
    <w:rsid w:val="00C024CC"/>
    <w:rsid w:val="00C038D1"/>
    <w:rsid w:val="00C113BA"/>
    <w:rsid w:val="00C1317C"/>
    <w:rsid w:val="00C275D0"/>
    <w:rsid w:val="00C43B2D"/>
    <w:rsid w:val="00C718D6"/>
    <w:rsid w:val="00C7301D"/>
    <w:rsid w:val="00C73B67"/>
    <w:rsid w:val="00C763D8"/>
    <w:rsid w:val="00C863F0"/>
    <w:rsid w:val="00C866E4"/>
    <w:rsid w:val="00C8779B"/>
    <w:rsid w:val="00C9465F"/>
    <w:rsid w:val="00C94ED3"/>
    <w:rsid w:val="00C95BF2"/>
    <w:rsid w:val="00C97B8D"/>
    <w:rsid w:val="00CA5F16"/>
    <w:rsid w:val="00CB5B1A"/>
    <w:rsid w:val="00CB6AFE"/>
    <w:rsid w:val="00CB7667"/>
    <w:rsid w:val="00CC6887"/>
    <w:rsid w:val="00CD0FBA"/>
    <w:rsid w:val="00CD372B"/>
    <w:rsid w:val="00CD6014"/>
    <w:rsid w:val="00CE2FC5"/>
    <w:rsid w:val="00CE3446"/>
    <w:rsid w:val="00CE414E"/>
    <w:rsid w:val="00CF5575"/>
    <w:rsid w:val="00CF7866"/>
    <w:rsid w:val="00D04CF3"/>
    <w:rsid w:val="00D05DE5"/>
    <w:rsid w:val="00D1608F"/>
    <w:rsid w:val="00D1663C"/>
    <w:rsid w:val="00D16745"/>
    <w:rsid w:val="00D21647"/>
    <w:rsid w:val="00D417B0"/>
    <w:rsid w:val="00D43435"/>
    <w:rsid w:val="00D47280"/>
    <w:rsid w:val="00D47B75"/>
    <w:rsid w:val="00D51C53"/>
    <w:rsid w:val="00D610CB"/>
    <w:rsid w:val="00D61147"/>
    <w:rsid w:val="00D829C1"/>
    <w:rsid w:val="00DA130D"/>
    <w:rsid w:val="00DA65A7"/>
    <w:rsid w:val="00DB0476"/>
    <w:rsid w:val="00DB21BA"/>
    <w:rsid w:val="00DC6E58"/>
    <w:rsid w:val="00DD58BB"/>
    <w:rsid w:val="00DD63CA"/>
    <w:rsid w:val="00DE4CB4"/>
    <w:rsid w:val="00DE639F"/>
    <w:rsid w:val="00DF2687"/>
    <w:rsid w:val="00DF44F3"/>
    <w:rsid w:val="00E03DFC"/>
    <w:rsid w:val="00E04B62"/>
    <w:rsid w:val="00E04EE9"/>
    <w:rsid w:val="00E13540"/>
    <w:rsid w:val="00E15423"/>
    <w:rsid w:val="00E4262B"/>
    <w:rsid w:val="00E436D7"/>
    <w:rsid w:val="00E44A62"/>
    <w:rsid w:val="00E6031D"/>
    <w:rsid w:val="00E642F5"/>
    <w:rsid w:val="00E7338F"/>
    <w:rsid w:val="00E743E4"/>
    <w:rsid w:val="00E81F37"/>
    <w:rsid w:val="00E82A04"/>
    <w:rsid w:val="00E8501F"/>
    <w:rsid w:val="00E93F23"/>
    <w:rsid w:val="00E96EB7"/>
    <w:rsid w:val="00EA2804"/>
    <w:rsid w:val="00EA2E91"/>
    <w:rsid w:val="00EA46D2"/>
    <w:rsid w:val="00EA583E"/>
    <w:rsid w:val="00EC0A50"/>
    <w:rsid w:val="00EC3454"/>
    <w:rsid w:val="00EC4241"/>
    <w:rsid w:val="00ED64D9"/>
    <w:rsid w:val="00EE491E"/>
    <w:rsid w:val="00F068B9"/>
    <w:rsid w:val="00F07431"/>
    <w:rsid w:val="00F1224A"/>
    <w:rsid w:val="00F14B7A"/>
    <w:rsid w:val="00F22132"/>
    <w:rsid w:val="00F22177"/>
    <w:rsid w:val="00F46C17"/>
    <w:rsid w:val="00F51279"/>
    <w:rsid w:val="00F518BF"/>
    <w:rsid w:val="00F704DE"/>
    <w:rsid w:val="00F7714F"/>
    <w:rsid w:val="00F9484C"/>
    <w:rsid w:val="00F9537D"/>
    <w:rsid w:val="00FA1984"/>
    <w:rsid w:val="00FB07BD"/>
    <w:rsid w:val="00FB4670"/>
    <w:rsid w:val="00FB537C"/>
    <w:rsid w:val="00FC1F44"/>
    <w:rsid w:val="00FC38C8"/>
    <w:rsid w:val="00FC40A9"/>
    <w:rsid w:val="00FC58B6"/>
    <w:rsid w:val="00FD0A00"/>
    <w:rsid w:val="00FD1CCF"/>
    <w:rsid w:val="00FD4069"/>
    <w:rsid w:val="00FE2A7A"/>
    <w:rsid w:val="00FF4C2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0D931E9"/>
  <w15:docId w15:val="{95778F9C-E5E0-4CA6-B43F-51FD0525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5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1565"/>
  </w:style>
  <w:style w:type="character" w:styleId="PageNumber">
    <w:name w:val="page number"/>
    <w:basedOn w:val="DefaultParagraphFont"/>
    <w:rsid w:val="00731565"/>
  </w:style>
  <w:style w:type="paragraph" w:styleId="ListParagraph">
    <w:name w:val="List Paragraph"/>
    <w:basedOn w:val="Normal"/>
    <w:uiPriority w:val="34"/>
    <w:qFormat/>
    <w:rsid w:val="003C41A3"/>
    <w:pPr>
      <w:spacing w:after="0" w:line="240" w:lineRule="auto"/>
      <w:ind w:left="720"/>
    </w:pPr>
    <w:rPr>
      <w:rFonts w:ascii="Calibri" w:hAnsi="Calibri" w:cs="Times New Roman"/>
    </w:rPr>
  </w:style>
  <w:style w:type="paragraph" w:styleId="Footer">
    <w:name w:val="footer"/>
    <w:basedOn w:val="Normal"/>
    <w:link w:val="FooterChar"/>
    <w:uiPriority w:val="99"/>
    <w:unhideWhenUsed/>
    <w:rsid w:val="00B93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3687"/>
  </w:style>
  <w:style w:type="paragraph" w:styleId="FootnoteText">
    <w:name w:val="footnote text"/>
    <w:basedOn w:val="Normal"/>
    <w:link w:val="FootnoteTextChar"/>
    <w:uiPriority w:val="99"/>
    <w:semiHidden/>
    <w:unhideWhenUsed/>
    <w:rsid w:val="008625D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625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625DA"/>
    <w:rPr>
      <w:vertAlign w:val="superscript"/>
    </w:rPr>
  </w:style>
  <w:style w:type="paragraph" w:customStyle="1" w:styleId="naisf">
    <w:name w:val="naisf"/>
    <w:basedOn w:val="Normal"/>
    <w:rsid w:val="008625D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86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CB"/>
    <w:rPr>
      <w:rFonts w:ascii="Tahoma" w:hAnsi="Tahoma" w:cs="Tahoma"/>
      <w:sz w:val="16"/>
      <w:szCs w:val="16"/>
    </w:rPr>
  </w:style>
  <w:style w:type="paragraph" w:styleId="BodyTextIndent">
    <w:name w:val="Body Text Indent"/>
    <w:basedOn w:val="Normal"/>
    <w:link w:val="BodyTextIndentChar"/>
    <w:unhideWhenUsed/>
    <w:rsid w:val="00503917"/>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50391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BA2F6D"/>
    <w:rPr>
      <w:color w:val="0000FF" w:themeColor="hyperlink"/>
      <w:u w:val="single"/>
    </w:rPr>
  </w:style>
  <w:style w:type="paragraph" w:customStyle="1" w:styleId="naisnod">
    <w:name w:val="naisnod"/>
    <w:basedOn w:val="Normal"/>
    <w:rsid w:val="00FC40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7338F"/>
    <w:rPr>
      <w:sz w:val="16"/>
      <w:szCs w:val="16"/>
    </w:rPr>
  </w:style>
  <w:style w:type="paragraph" w:styleId="CommentText">
    <w:name w:val="annotation text"/>
    <w:basedOn w:val="Normal"/>
    <w:link w:val="CommentTextChar"/>
    <w:uiPriority w:val="99"/>
    <w:semiHidden/>
    <w:unhideWhenUsed/>
    <w:rsid w:val="00E7338F"/>
    <w:pPr>
      <w:spacing w:line="240" w:lineRule="auto"/>
    </w:pPr>
    <w:rPr>
      <w:sz w:val="20"/>
      <w:szCs w:val="20"/>
    </w:rPr>
  </w:style>
  <w:style w:type="character" w:customStyle="1" w:styleId="CommentTextChar">
    <w:name w:val="Comment Text Char"/>
    <w:basedOn w:val="DefaultParagraphFont"/>
    <w:link w:val="CommentText"/>
    <w:uiPriority w:val="99"/>
    <w:semiHidden/>
    <w:rsid w:val="00E7338F"/>
    <w:rPr>
      <w:sz w:val="20"/>
      <w:szCs w:val="20"/>
    </w:rPr>
  </w:style>
  <w:style w:type="paragraph" w:styleId="CommentSubject">
    <w:name w:val="annotation subject"/>
    <w:basedOn w:val="CommentText"/>
    <w:next w:val="CommentText"/>
    <w:link w:val="CommentSubjectChar"/>
    <w:uiPriority w:val="99"/>
    <w:semiHidden/>
    <w:unhideWhenUsed/>
    <w:rsid w:val="00E7338F"/>
    <w:rPr>
      <w:b/>
      <w:bCs/>
    </w:rPr>
  </w:style>
  <w:style w:type="character" w:customStyle="1" w:styleId="CommentSubjectChar">
    <w:name w:val="Comment Subject Char"/>
    <w:basedOn w:val="CommentTextChar"/>
    <w:link w:val="CommentSubject"/>
    <w:uiPriority w:val="99"/>
    <w:semiHidden/>
    <w:rsid w:val="00E7338F"/>
    <w:rPr>
      <w:b/>
      <w:bCs/>
      <w:sz w:val="20"/>
      <w:szCs w:val="20"/>
    </w:rPr>
  </w:style>
  <w:style w:type="paragraph" w:styleId="Revision">
    <w:name w:val="Revision"/>
    <w:hidden/>
    <w:uiPriority w:val="99"/>
    <w:semiHidden/>
    <w:rsid w:val="00E73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2533">
      <w:bodyDiv w:val="1"/>
      <w:marLeft w:val="0"/>
      <w:marRight w:val="0"/>
      <w:marTop w:val="0"/>
      <w:marBottom w:val="0"/>
      <w:divBdr>
        <w:top w:val="none" w:sz="0" w:space="0" w:color="auto"/>
        <w:left w:val="none" w:sz="0" w:space="0" w:color="auto"/>
        <w:bottom w:val="none" w:sz="0" w:space="0" w:color="auto"/>
        <w:right w:val="none" w:sz="0" w:space="0" w:color="auto"/>
      </w:divBdr>
      <w:divsChild>
        <w:div w:id="1947804221">
          <w:marLeft w:val="0"/>
          <w:marRight w:val="0"/>
          <w:marTop w:val="0"/>
          <w:marBottom w:val="0"/>
          <w:divBdr>
            <w:top w:val="none" w:sz="0" w:space="0" w:color="auto"/>
            <w:left w:val="none" w:sz="0" w:space="0" w:color="auto"/>
            <w:bottom w:val="none" w:sz="0" w:space="0" w:color="auto"/>
            <w:right w:val="none" w:sz="0" w:space="0" w:color="auto"/>
          </w:divBdr>
          <w:divsChild>
            <w:div w:id="2137527127">
              <w:marLeft w:val="0"/>
              <w:marRight w:val="0"/>
              <w:marTop w:val="0"/>
              <w:marBottom w:val="0"/>
              <w:divBdr>
                <w:top w:val="none" w:sz="0" w:space="0" w:color="auto"/>
                <w:left w:val="none" w:sz="0" w:space="0" w:color="auto"/>
                <w:bottom w:val="none" w:sz="0" w:space="0" w:color="auto"/>
                <w:right w:val="none" w:sz="0" w:space="0" w:color="auto"/>
              </w:divBdr>
              <w:divsChild>
                <w:div w:id="162357491">
                  <w:marLeft w:val="0"/>
                  <w:marRight w:val="0"/>
                  <w:marTop w:val="0"/>
                  <w:marBottom w:val="0"/>
                  <w:divBdr>
                    <w:top w:val="none" w:sz="0" w:space="0" w:color="auto"/>
                    <w:left w:val="none" w:sz="0" w:space="0" w:color="auto"/>
                    <w:bottom w:val="none" w:sz="0" w:space="0" w:color="auto"/>
                    <w:right w:val="none" w:sz="0" w:space="0" w:color="auto"/>
                  </w:divBdr>
                  <w:divsChild>
                    <w:div w:id="447554462">
                      <w:marLeft w:val="0"/>
                      <w:marRight w:val="0"/>
                      <w:marTop w:val="0"/>
                      <w:marBottom w:val="0"/>
                      <w:divBdr>
                        <w:top w:val="none" w:sz="0" w:space="0" w:color="auto"/>
                        <w:left w:val="none" w:sz="0" w:space="0" w:color="auto"/>
                        <w:bottom w:val="none" w:sz="0" w:space="0" w:color="auto"/>
                        <w:right w:val="none" w:sz="0" w:space="0" w:color="auto"/>
                      </w:divBdr>
                      <w:divsChild>
                        <w:div w:id="1801798210">
                          <w:marLeft w:val="0"/>
                          <w:marRight w:val="0"/>
                          <w:marTop w:val="0"/>
                          <w:marBottom w:val="0"/>
                          <w:divBdr>
                            <w:top w:val="none" w:sz="0" w:space="0" w:color="auto"/>
                            <w:left w:val="none" w:sz="0" w:space="0" w:color="auto"/>
                            <w:bottom w:val="none" w:sz="0" w:space="0" w:color="auto"/>
                            <w:right w:val="none" w:sz="0" w:space="0" w:color="auto"/>
                          </w:divBdr>
                          <w:divsChild>
                            <w:div w:id="16441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13999">
      <w:bodyDiv w:val="1"/>
      <w:marLeft w:val="0"/>
      <w:marRight w:val="0"/>
      <w:marTop w:val="0"/>
      <w:marBottom w:val="0"/>
      <w:divBdr>
        <w:top w:val="none" w:sz="0" w:space="0" w:color="auto"/>
        <w:left w:val="none" w:sz="0" w:space="0" w:color="auto"/>
        <w:bottom w:val="none" w:sz="0" w:space="0" w:color="auto"/>
        <w:right w:val="none" w:sz="0" w:space="0" w:color="auto"/>
      </w:divBdr>
      <w:divsChild>
        <w:div w:id="97991592">
          <w:marLeft w:val="0"/>
          <w:marRight w:val="0"/>
          <w:marTop w:val="0"/>
          <w:marBottom w:val="0"/>
          <w:divBdr>
            <w:top w:val="none" w:sz="0" w:space="0" w:color="auto"/>
            <w:left w:val="none" w:sz="0" w:space="0" w:color="auto"/>
            <w:bottom w:val="none" w:sz="0" w:space="0" w:color="auto"/>
            <w:right w:val="none" w:sz="0" w:space="0" w:color="auto"/>
          </w:divBdr>
          <w:divsChild>
            <w:div w:id="1911957580">
              <w:marLeft w:val="0"/>
              <w:marRight w:val="0"/>
              <w:marTop w:val="0"/>
              <w:marBottom w:val="0"/>
              <w:divBdr>
                <w:top w:val="none" w:sz="0" w:space="0" w:color="auto"/>
                <w:left w:val="none" w:sz="0" w:space="0" w:color="auto"/>
                <w:bottom w:val="none" w:sz="0" w:space="0" w:color="auto"/>
                <w:right w:val="none" w:sz="0" w:space="0" w:color="auto"/>
              </w:divBdr>
              <w:divsChild>
                <w:div w:id="1280842743">
                  <w:marLeft w:val="0"/>
                  <w:marRight w:val="0"/>
                  <w:marTop w:val="0"/>
                  <w:marBottom w:val="0"/>
                  <w:divBdr>
                    <w:top w:val="none" w:sz="0" w:space="0" w:color="auto"/>
                    <w:left w:val="none" w:sz="0" w:space="0" w:color="auto"/>
                    <w:bottom w:val="none" w:sz="0" w:space="0" w:color="auto"/>
                    <w:right w:val="none" w:sz="0" w:space="0" w:color="auto"/>
                  </w:divBdr>
                  <w:divsChild>
                    <w:div w:id="300037869">
                      <w:marLeft w:val="0"/>
                      <w:marRight w:val="0"/>
                      <w:marTop w:val="0"/>
                      <w:marBottom w:val="0"/>
                      <w:divBdr>
                        <w:top w:val="none" w:sz="0" w:space="0" w:color="auto"/>
                        <w:left w:val="none" w:sz="0" w:space="0" w:color="auto"/>
                        <w:bottom w:val="none" w:sz="0" w:space="0" w:color="auto"/>
                        <w:right w:val="none" w:sz="0" w:space="0" w:color="auto"/>
                      </w:divBdr>
                      <w:divsChild>
                        <w:div w:id="703602503">
                          <w:marLeft w:val="0"/>
                          <w:marRight w:val="0"/>
                          <w:marTop w:val="0"/>
                          <w:marBottom w:val="0"/>
                          <w:divBdr>
                            <w:top w:val="none" w:sz="0" w:space="0" w:color="auto"/>
                            <w:left w:val="none" w:sz="0" w:space="0" w:color="auto"/>
                            <w:bottom w:val="none" w:sz="0" w:space="0" w:color="auto"/>
                            <w:right w:val="none" w:sz="0" w:space="0" w:color="auto"/>
                          </w:divBdr>
                          <w:divsChild>
                            <w:div w:id="345250098">
                              <w:marLeft w:val="0"/>
                              <w:marRight w:val="0"/>
                              <w:marTop w:val="0"/>
                              <w:marBottom w:val="0"/>
                              <w:divBdr>
                                <w:top w:val="none" w:sz="0" w:space="0" w:color="auto"/>
                                <w:left w:val="none" w:sz="0" w:space="0" w:color="auto"/>
                                <w:bottom w:val="none" w:sz="0" w:space="0" w:color="auto"/>
                                <w:right w:val="none" w:sz="0" w:space="0" w:color="auto"/>
                              </w:divBdr>
                              <w:divsChild>
                                <w:div w:id="106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151442">
      <w:bodyDiv w:val="1"/>
      <w:marLeft w:val="0"/>
      <w:marRight w:val="0"/>
      <w:marTop w:val="0"/>
      <w:marBottom w:val="0"/>
      <w:divBdr>
        <w:top w:val="none" w:sz="0" w:space="0" w:color="auto"/>
        <w:left w:val="none" w:sz="0" w:space="0" w:color="auto"/>
        <w:bottom w:val="none" w:sz="0" w:space="0" w:color="auto"/>
        <w:right w:val="none" w:sz="0" w:space="0" w:color="auto"/>
      </w:divBdr>
      <w:divsChild>
        <w:div w:id="1586914512">
          <w:marLeft w:val="0"/>
          <w:marRight w:val="0"/>
          <w:marTop w:val="0"/>
          <w:marBottom w:val="0"/>
          <w:divBdr>
            <w:top w:val="none" w:sz="0" w:space="0" w:color="auto"/>
            <w:left w:val="none" w:sz="0" w:space="0" w:color="auto"/>
            <w:bottom w:val="none" w:sz="0" w:space="0" w:color="auto"/>
            <w:right w:val="none" w:sz="0" w:space="0" w:color="auto"/>
          </w:divBdr>
          <w:divsChild>
            <w:div w:id="2002005942">
              <w:marLeft w:val="0"/>
              <w:marRight w:val="0"/>
              <w:marTop w:val="0"/>
              <w:marBottom w:val="0"/>
              <w:divBdr>
                <w:top w:val="none" w:sz="0" w:space="0" w:color="auto"/>
                <w:left w:val="none" w:sz="0" w:space="0" w:color="auto"/>
                <w:bottom w:val="none" w:sz="0" w:space="0" w:color="auto"/>
                <w:right w:val="none" w:sz="0" w:space="0" w:color="auto"/>
              </w:divBdr>
              <w:divsChild>
                <w:div w:id="1942109031">
                  <w:marLeft w:val="0"/>
                  <w:marRight w:val="0"/>
                  <w:marTop w:val="0"/>
                  <w:marBottom w:val="0"/>
                  <w:divBdr>
                    <w:top w:val="none" w:sz="0" w:space="0" w:color="auto"/>
                    <w:left w:val="none" w:sz="0" w:space="0" w:color="auto"/>
                    <w:bottom w:val="none" w:sz="0" w:space="0" w:color="auto"/>
                    <w:right w:val="none" w:sz="0" w:space="0" w:color="auto"/>
                  </w:divBdr>
                  <w:divsChild>
                    <w:div w:id="971013922">
                      <w:marLeft w:val="0"/>
                      <w:marRight w:val="0"/>
                      <w:marTop w:val="0"/>
                      <w:marBottom w:val="0"/>
                      <w:divBdr>
                        <w:top w:val="none" w:sz="0" w:space="0" w:color="auto"/>
                        <w:left w:val="none" w:sz="0" w:space="0" w:color="auto"/>
                        <w:bottom w:val="none" w:sz="0" w:space="0" w:color="auto"/>
                        <w:right w:val="none" w:sz="0" w:space="0" w:color="auto"/>
                      </w:divBdr>
                      <w:divsChild>
                        <w:div w:id="1141729724">
                          <w:marLeft w:val="0"/>
                          <w:marRight w:val="0"/>
                          <w:marTop w:val="0"/>
                          <w:marBottom w:val="0"/>
                          <w:divBdr>
                            <w:top w:val="none" w:sz="0" w:space="0" w:color="auto"/>
                            <w:left w:val="none" w:sz="0" w:space="0" w:color="auto"/>
                            <w:bottom w:val="none" w:sz="0" w:space="0" w:color="auto"/>
                            <w:right w:val="none" w:sz="0" w:space="0" w:color="auto"/>
                          </w:divBdr>
                          <w:divsChild>
                            <w:div w:id="3339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258092">
      <w:bodyDiv w:val="1"/>
      <w:marLeft w:val="0"/>
      <w:marRight w:val="0"/>
      <w:marTop w:val="0"/>
      <w:marBottom w:val="0"/>
      <w:divBdr>
        <w:top w:val="none" w:sz="0" w:space="0" w:color="auto"/>
        <w:left w:val="none" w:sz="0" w:space="0" w:color="auto"/>
        <w:bottom w:val="none" w:sz="0" w:space="0" w:color="auto"/>
        <w:right w:val="none" w:sz="0" w:space="0" w:color="auto"/>
      </w:divBdr>
    </w:div>
    <w:div w:id="1432700806">
      <w:bodyDiv w:val="1"/>
      <w:marLeft w:val="0"/>
      <w:marRight w:val="0"/>
      <w:marTop w:val="0"/>
      <w:marBottom w:val="0"/>
      <w:divBdr>
        <w:top w:val="none" w:sz="0" w:space="0" w:color="auto"/>
        <w:left w:val="none" w:sz="0" w:space="0" w:color="auto"/>
        <w:bottom w:val="none" w:sz="0" w:space="0" w:color="auto"/>
        <w:right w:val="none" w:sz="0" w:space="0" w:color="auto"/>
      </w:divBdr>
    </w:div>
    <w:div w:id="1601258996">
      <w:bodyDiv w:val="1"/>
      <w:marLeft w:val="0"/>
      <w:marRight w:val="0"/>
      <w:marTop w:val="0"/>
      <w:marBottom w:val="0"/>
      <w:divBdr>
        <w:top w:val="none" w:sz="0" w:space="0" w:color="auto"/>
        <w:left w:val="none" w:sz="0" w:space="0" w:color="auto"/>
        <w:bottom w:val="none" w:sz="0" w:space="0" w:color="auto"/>
        <w:right w:val="none" w:sz="0" w:space="0" w:color="auto"/>
      </w:divBdr>
      <w:divsChild>
        <w:div w:id="1891116087">
          <w:marLeft w:val="0"/>
          <w:marRight w:val="0"/>
          <w:marTop w:val="0"/>
          <w:marBottom w:val="0"/>
          <w:divBdr>
            <w:top w:val="none" w:sz="0" w:space="0" w:color="auto"/>
            <w:left w:val="none" w:sz="0" w:space="0" w:color="auto"/>
            <w:bottom w:val="none" w:sz="0" w:space="0" w:color="auto"/>
            <w:right w:val="none" w:sz="0" w:space="0" w:color="auto"/>
          </w:divBdr>
          <w:divsChild>
            <w:div w:id="696278913">
              <w:marLeft w:val="0"/>
              <w:marRight w:val="0"/>
              <w:marTop w:val="0"/>
              <w:marBottom w:val="0"/>
              <w:divBdr>
                <w:top w:val="none" w:sz="0" w:space="0" w:color="auto"/>
                <w:left w:val="none" w:sz="0" w:space="0" w:color="auto"/>
                <w:bottom w:val="none" w:sz="0" w:space="0" w:color="auto"/>
                <w:right w:val="none" w:sz="0" w:space="0" w:color="auto"/>
              </w:divBdr>
              <w:divsChild>
                <w:div w:id="953024820">
                  <w:marLeft w:val="0"/>
                  <w:marRight w:val="0"/>
                  <w:marTop w:val="0"/>
                  <w:marBottom w:val="0"/>
                  <w:divBdr>
                    <w:top w:val="none" w:sz="0" w:space="0" w:color="auto"/>
                    <w:left w:val="none" w:sz="0" w:space="0" w:color="auto"/>
                    <w:bottom w:val="none" w:sz="0" w:space="0" w:color="auto"/>
                    <w:right w:val="none" w:sz="0" w:space="0" w:color="auto"/>
                  </w:divBdr>
                  <w:divsChild>
                    <w:div w:id="739669035">
                      <w:marLeft w:val="0"/>
                      <w:marRight w:val="0"/>
                      <w:marTop w:val="0"/>
                      <w:marBottom w:val="0"/>
                      <w:divBdr>
                        <w:top w:val="none" w:sz="0" w:space="0" w:color="auto"/>
                        <w:left w:val="none" w:sz="0" w:space="0" w:color="auto"/>
                        <w:bottom w:val="none" w:sz="0" w:space="0" w:color="auto"/>
                        <w:right w:val="none" w:sz="0" w:space="0" w:color="auto"/>
                      </w:divBdr>
                      <w:divsChild>
                        <w:div w:id="1321890593">
                          <w:marLeft w:val="0"/>
                          <w:marRight w:val="0"/>
                          <w:marTop w:val="0"/>
                          <w:marBottom w:val="0"/>
                          <w:divBdr>
                            <w:top w:val="none" w:sz="0" w:space="0" w:color="auto"/>
                            <w:left w:val="none" w:sz="0" w:space="0" w:color="auto"/>
                            <w:bottom w:val="none" w:sz="0" w:space="0" w:color="auto"/>
                            <w:right w:val="none" w:sz="0" w:space="0" w:color="auto"/>
                          </w:divBdr>
                          <w:divsChild>
                            <w:div w:id="20269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984080">
      <w:bodyDiv w:val="1"/>
      <w:marLeft w:val="0"/>
      <w:marRight w:val="0"/>
      <w:marTop w:val="0"/>
      <w:marBottom w:val="0"/>
      <w:divBdr>
        <w:top w:val="none" w:sz="0" w:space="0" w:color="auto"/>
        <w:left w:val="none" w:sz="0" w:space="0" w:color="auto"/>
        <w:bottom w:val="none" w:sz="0" w:space="0" w:color="auto"/>
        <w:right w:val="none" w:sz="0" w:space="0" w:color="auto"/>
      </w:divBdr>
      <w:divsChild>
        <w:div w:id="72435162">
          <w:marLeft w:val="0"/>
          <w:marRight w:val="0"/>
          <w:marTop w:val="0"/>
          <w:marBottom w:val="0"/>
          <w:divBdr>
            <w:top w:val="none" w:sz="0" w:space="0" w:color="auto"/>
            <w:left w:val="none" w:sz="0" w:space="0" w:color="auto"/>
            <w:bottom w:val="none" w:sz="0" w:space="0" w:color="auto"/>
            <w:right w:val="none" w:sz="0" w:space="0" w:color="auto"/>
          </w:divBdr>
          <w:divsChild>
            <w:div w:id="1047755341">
              <w:marLeft w:val="0"/>
              <w:marRight w:val="0"/>
              <w:marTop w:val="0"/>
              <w:marBottom w:val="0"/>
              <w:divBdr>
                <w:top w:val="none" w:sz="0" w:space="0" w:color="auto"/>
                <w:left w:val="none" w:sz="0" w:space="0" w:color="auto"/>
                <w:bottom w:val="none" w:sz="0" w:space="0" w:color="auto"/>
                <w:right w:val="none" w:sz="0" w:space="0" w:color="auto"/>
              </w:divBdr>
              <w:divsChild>
                <w:div w:id="1906990535">
                  <w:marLeft w:val="0"/>
                  <w:marRight w:val="0"/>
                  <w:marTop w:val="0"/>
                  <w:marBottom w:val="0"/>
                  <w:divBdr>
                    <w:top w:val="none" w:sz="0" w:space="0" w:color="auto"/>
                    <w:left w:val="none" w:sz="0" w:space="0" w:color="auto"/>
                    <w:bottom w:val="none" w:sz="0" w:space="0" w:color="auto"/>
                    <w:right w:val="none" w:sz="0" w:space="0" w:color="auto"/>
                  </w:divBdr>
                  <w:divsChild>
                    <w:div w:id="1764909089">
                      <w:marLeft w:val="0"/>
                      <w:marRight w:val="0"/>
                      <w:marTop w:val="0"/>
                      <w:marBottom w:val="0"/>
                      <w:divBdr>
                        <w:top w:val="none" w:sz="0" w:space="0" w:color="auto"/>
                        <w:left w:val="none" w:sz="0" w:space="0" w:color="auto"/>
                        <w:bottom w:val="none" w:sz="0" w:space="0" w:color="auto"/>
                        <w:right w:val="none" w:sz="0" w:space="0" w:color="auto"/>
                      </w:divBdr>
                      <w:divsChild>
                        <w:div w:id="1331830470">
                          <w:marLeft w:val="0"/>
                          <w:marRight w:val="0"/>
                          <w:marTop w:val="0"/>
                          <w:marBottom w:val="0"/>
                          <w:divBdr>
                            <w:top w:val="none" w:sz="0" w:space="0" w:color="auto"/>
                            <w:left w:val="none" w:sz="0" w:space="0" w:color="auto"/>
                            <w:bottom w:val="none" w:sz="0" w:space="0" w:color="auto"/>
                            <w:right w:val="none" w:sz="0" w:space="0" w:color="auto"/>
                          </w:divBdr>
                          <w:divsChild>
                            <w:div w:id="17303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152282">
      <w:bodyDiv w:val="1"/>
      <w:marLeft w:val="0"/>
      <w:marRight w:val="0"/>
      <w:marTop w:val="0"/>
      <w:marBottom w:val="0"/>
      <w:divBdr>
        <w:top w:val="none" w:sz="0" w:space="0" w:color="auto"/>
        <w:left w:val="none" w:sz="0" w:space="0" w:color="auto"/>
        <w:bottom w:val="none" w:sz="0" w:space="0" w:color="auto"/>
        <w:right w:val="none" w:sz="0" w:space="0" w:color="auto"/>
      </w:divBdr>
      <w:divsChild>
        <w:div w:id="1053237714">
          <w:marLeft w:val="0"/>
          <w:marRight w:val="0"/>
          <w:marTop w:val="0"/>
          <w:marBottom w:val="0"/>
          <w:divBdr>
            <w:top w:val="none" w:sz="0" w:space="0" w:color="auto"/>
            <w:left w:val="none" w:sz="0" w:space="0" w:color="auto"/>
            <w:bottom w:val="none" w:sz="0" w:space="0" w:color="auto"/>
            <w:right w:val="none" w:sz="0" w:space="0" w:color="auto"/>
          </w:divBdr>
          <w:divsChild>
            <w:div w:id="1185822845">
              <w:marLeft w:val="0"/>
              <w:marRight w:val="0"/>
              <w:marTop w:val="0"/>
              <w:marBottom w:val="0"/>
              <w:divBdr>
                <w:top w:val="none" w:sz="0" w:space="0" w:color="auto"/>
                <w:left w:val="none" w:sz="0" w:space="0" w:color="auto"/>
                <w:bottom w:val="none" w:sz="0" w:space="0" w:color="auto"/>
                <w:right w:val="none" w:sz="0" w:space="0" w:color="auto"/>
              </w:divBdr>
              <w:divsChild>
                <w:div w:id="971639547">
                  <w:marLeft w:val="0"/>
                  <w:marRight w:val="0"/>
                  <w:marTop w:val="0"/>
                  <w:marBottom w:val="0"/>
                  <w:divBdr>
                    <w:top w:val="none" w:sz="0" w:space="0" w:color="auto"/>
                    <w:left w:val="none" w:sz="0" w:space="0" w:color="auto"/>
                    <w:bottom w:val="none" w:sz="0" w:space="0" w:color="auto"/>
                    <w:right w:val="none" w:sz="0" w:space="0" w:color="auto"/>
                  </w:divBdr>
                  <w:divsChild>
                    <w:div w:id="346755929">
                      <w:marLeft w:val="0"/>
                      <w:marRight w:val="0"/>
                      <w:marTop w:val="0"/>
                      <w:marBottom w:val="0"/>
                      <w:divBdr>
                        <w:top w:val="none" w:sz="0" w:space="0" w:color="auto"/>
                        <w:left w:val="none" w:sz="0" w:space="0" w:color="auto"/>
                        <w:bottom w:val="none" w:sz="0" w:space="0" w:color="auto"/>
                        <w:right w:val="none" w:sz="0" w:space="0" w:color="auto"/>
                      </w:divBdr>
                      <w:divsChild>
                        <w:div w:id="1106315953">
                          <w:marLeft w:val="0"/>
                          <w:marRight w:val="0"/>
                          <w:marTop w:val="0"/>
                          <w:marBottom w:val="0"/>
                          <w:divBdr>
                            <w:top w:val="none" w:sz="0" w:space="0" w:color="auto"/>
                            <w:left w:val="none" w:sz="0" w:space="0" w:color="auto"/>
                            <w:bottom w:val="none" w:sz="0" w:space="0" w:color="auto"/>
                            <w:right w:val="none" w:sz="0" w:space="0" w:color="auto"/>
                          </w:divBdr>
                          <w:divsChild>
                            <w:div w:id="17580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7597-kartiba-kada-izglitojamie-tiek-uznemti-visparejas-izglitibas-iestades-un-specialajas-pirmsskolas-izglitibas-grupas-un-atskait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77597-kartiba-kada-izglitojamie-tiek-uznemti-visparejas-izglitibas-iestades-un-specialajas-pirmsskolas-izglitibas-grupas-un-atskaitit..." TargetMode="External"/><Relationship Id="rId4" Type="http://schemas.openxmlformats.org/officeDocument/2006/relationships/settings" Target="settings.xml"/><Relationship Id="rId9" Type="http://schemas.openxmlformats.org/officeDocument/2006/relationships/hyperlink" Target="https://likumi.lv/ta/id/277597-kartiba-kada-izglitojamie-tiek-uznemti-visparejas-izglitibas-iestades-un-specialajas-pirmsskolas-izglitibas-grupas-un-atskaitit..."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C9A70-CA20-4559-9168-0B2489E7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5</Pages>
  <Words>7385</Words>
  <Characters>4211</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"Grozījumi Ministru kabineta 2012. gada 10. janvāra noteikumos Nr. 50 "Vietvārdu informācijas noteikumi"" sākotnējās ietekmes novērtējuma ziņojums (anotācija)</vt:lpstr>
    </vt:vector>
  </TitlesOfParts>
  <Company>Izglītības un zinātnes ministrija</Company>
  <LinksUpToDate>false</LinksUpToDate>
  <CharactersWithSpaces>11573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Krastiņa</dc:creator>
  <cp:lastModifiedBy>Ilze Krastiņa</cp:lastModifiedBy>
  <cp:revision>229</cp:revision>
  <cp:lastPrinted>2017-03-02T08:02:00Z</cp:lastPrinted>
  <dcterms:created xsi:type="dcterms:W3CDTF">2017-05-09T12:28:00Z</dcterms:created>
  <dcterms:modified xsi:type="dcterms:W3CDTF">2017-06-01T11:44:00Z</dcterms:modified>
</cp:coreProperties>
</file>