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2A612" w14:textId="77777777" w:rsidR="00201FBF" w:rsidRDefault="00201FBF" w:rsidP="00201FBF">
      <w:pPr>
        <w:jc w:val="right"/>
        <w:rPr>
          <w:i/>
          <w:sz w:val="28"/>
          <w:szCs w:val="28"/>
        </w:rPr>
      </w:pPr>
      <w:r>
        <w:rPr>
          <w:i/>
          <w:sz w:val="28"/>
          <w:szCs w:val="28"/>
        </w:rPr>
        <w:t>Projekts</w:t>
      </w:r>
    </w:p>
    <w:p w14:paraId="5589B669" w14:textId="77777777" w:rsidR="00201FBF" w:rsidRDefault="00201FBF" w:rsidP="00201FBF">
      <w:pPr>
        <w:jc w:val="both"/>
        <w:rPr>
          <w:sz w:val="28"/>
          <w:szCs w:val="28"/>
        </w:rPr>
      </w:pPr>
    </w:p>
    <w:p w14:paraId="1F27CAFD" w14:textId="77777777" w:rsidR="00201FBF" w:rsidRDefault="00201FBF" w:rsidP="00201FBF">
      <w:pPr>
        <w:jc w:val="both"/>
        <w:rPr>
          <w:sz w:val="28"/>
          <w:szCs w:val="28"/>
        </w:rPr>
      </w:pPr>
      <w:r>
        <w:rPr>
          <w:sz w:val="28"/>
          <w:szCs w:val="28"/>
        </w:rPr>
        <w:t>2017.gada ___.______</w:t>
      </w:r>
      <w:r>
        <w:rPr>
          <w:sz w:val="28"/>
          <w:szCs w:val="28"/>
        </w:rPr>
        <w:tab/>
      </w:r>
      <w:r>
        <w:rPr>
          <w:sz w:val="28"/>
          <w:szCs w:val="28"/>
        </w:rPr>
        <w:tab/>
      </w:r>
      <w:r>
        <w:rPr>
          <w:sz w:val="28"/>
          <w:szCs w:val="28"/>
        </w:rPr>
        <w:tab/>
      </w:r>
      <w:r>
        <w:rPr>
          <w:sz w:val="28"/>
          <w:szCs w:val="28"/>
        </w:rPr>
        <w:tab/>
      </w:r>
      <w:r>
        <w:rPr>
          <w:sz w:val="28"/>
          <w:szCs w:val="28"/>
        </w:rPr>
        <w:tab/>
        <w:t xml:space="preserve">      Noteikumi Nr.</w:t>
      </w:r>
    </w:p>
    <w:p w14:paraId="54A31484" w14:textId="77777777" w:rsidR="00201FBF" w:rsidRDefault="00201FBF" w:rsidP="00201FBF">
      <w:pPr>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(prot. Nr. _____§)</w:t>
      </w:r>
    </w:p>
    <w:p w14:paraId="0F56E62C" w14:textId="77777777" w:rsidR="00201FBF" w:rsidRDefault="00201FBF" w:rsidP="00201FBF">
      <w:pPr>
        <w:jc w:val="both"/>
        <w:rPr>
          <w:sz w:val="28"/>
          <w:szCs w:val="28"/>
        </w:rPr>
      </w:pPr>
    </w:p>
    <w:p w14:paraId="13C8CDC6" w14:textId="1361BF94" w:rsidR="00201FBF" w:rsidRDefault="00201FBF" w:rsidP="00201FBF">
      <w:pPr>
        <w:jc w:val="center"/>
        <w:rPr>
          <w:b/>
          <w:sz w:val="28"/>
          <w:szCs w:val="28"/>
        </w:rPr>
      </w:pPr>
      <w:r>
        <w:rPr>
          <w:b/>
          <w:sz w:val="28"/>
          <w:szCs w:val="28"/>
        </w:rPr>
        <w:t>Grozījumi Ministru kabineta 2016.</w:t>
      </w:r>
      <w:r w:rsidR="007A5861">
        <w:rPr>
          <w:b/>
          <w:sz w:val="28"/>
          <w:szCs w:val="28"/>
        </w:rPr>
        <w:t xml:space="preserve"> </w:t>
      </w:r>
      <w:r>
        <w:rPr>
          <w:b/>
          <w:sz w:val="28"/>
          <w:szCs w:val="28"/>
        </w:rPr>
        <w:t>gada 29.</w:t>
      </w:r>
      <w:r w:rsidR="007A5861">
        <w:rPr>
          <w:b/>
          <w:sz w:val="28"/>
          <w:szCs w:val="28"/>
        </w:rPr>
        <w:t xml:space="preserve"> </w:t>
      </w:r>
      <w:r>
        <w:rPr>
          <w:b/>
          <w:sz w:val="28"/>
          <w:szCs w:val="28"/>
        </w:rPr>
        <w:t>marta noteikumos Nr.</w:t>
      </w:r>
      <w:r w:rsidR="007A5861">
        <w:rPr>
          <w:b/>
          <w:sz w:val="28"/>
          <w:szCs w:val="28"/>
        </w:rPr>
        <w:t xml:space="preserve"> </w:t>
      </w:r>
      <w:r>
        <w:rPr>
          <w:b/>
          <w:sz w:val="28"/>
          <w:szCs w:val="28"/>
        </w:rPr>
        <w:t>187</w:t>
      </w:r>
    </w:p>
    <w:p w14:paraId="198AE9B7" w14:textId="77777777" w:rsidR="00201FBF" w:rsidRDefault="00201FBF" w:rsidP="00201FBF">
      <w:pPr>
        <w:jc w:val="center"/>
        <w:rPr>
          <w:b/>
          <w:sz w:val="28"/>
          <w:szCs w:val="28"/>
        </w:rPr>
      </w:pPr>
      <w:r>
        <w:rPr>
          <w:b/>
          <w:sz w:val="28"/>
          <w:szCs w:val="28"/>
        </w:rPr>
        <w:t>“Noteikumi par kritērijiem un kārtību, kādā speciā</w:t>
      </w:r>
      <w:r w:rsidR="008206B4">
        <w:rPr>
          <w:b/>
          <w:sz w:val="28"/>
          <w:szCs w:val="28"/>
        </w:rPr>
        <w:t>lās izglītības iestādei piešķir</w:t>
      </w:r>
      <w:r>
        <w:rPr>
          <w:b/>
          <w:sz w:val="28"/>
          <w:szCs w:val="28"/>
        </w:rPr>
        <w:t xml:space="preserve"> speciālās izglītības attīstības centra statusu”</w:t>
      </w:r>
    </w:p>
    <w:p w14:paraId="0134E195" w14:textId="77777777" w:rsidR="00201FBF" w:rsidRDefault="00201FBF" w:rsidP="00201FBF">
      <w:pPr>
        <w:jc w:val="both"/>
        <w:rPr>
          <w:b/>
          <w:sz w:val="28"/>
          <w:szCs w:val="28"/>
        </w:rPr>
      </w:pPr>
    </w:p>
    <w:p w14:paraId="64BECB45" w14:textId="77777777" w:rsidR="007D176A" w:rsidRPr="004F025C" w:rsidRDefault="00201FBF" w:rsidP="007D176A">
      <w:pPr>
        <w:jc w:val="right"/>
        <w:rPr>
          <w:sz w:val="28"/>
          <w:szCs w:val="28"/>
        </w:rPr>
      </w:pPr>
      <w:r w:rsidRPr="004F025C">
        <w:rPr>
          <w:sz w:val="28"/>
          <w:szCs w:val="28"/>
        </w:rPr>
        <w:t>Izdoti saskaņā ar</w:t>
      </w:r>
      <w:r w:rsidR="007D176A" w:rsidRPr="004F025C">
        <w:rPr>
          <w:sz w:val="28"/>
          <w:szCs w:val="28"/>
        </w:rPr>
        <w:t xml:space="preserve"> Vispārējās izglītības likuma</w:t>
      </w:r>
    </w:p>
    <w:p w14:paraId="0689147A" w14:textId="0631E6D8" w:rsidR="00201FBF" w:rsidRPr="004F025C" w:rsidRDefault="00201FBF" w:rsidP="007D176A">
      <w:pPr>
        <w:jc w:val="right"/>
        <w:rPr>
          <w:sz w:val="28"/>
          <w:szCs w:val="28"/>
        </w:rPr>
      </w:pPr>
      <w:r w:rsidRPr="004F025C">
        <w:rPr>
          <w:sz w:val="28"/>
          <w:szCs w:val="28"/>
        </w:rPr>
        <w:t>4.</w:t>
      </w:r>
      <w:r w:rsidR="007A5861">
        <w:rPr>
          <w:sz w:val="28"/>
          <w:szCs w:val="28"/>
        </w:rPr>
        <w:t xml:space="preserve"> </w:t>
      </w:r>
      <w:r w:rsidRPr="004F025C">
        <w:rPr>
          <w:sz w:val="28"/>
          <w:szCs w:val="28"/>
        </w:rPr>
        <w:t>panta 7.</w:t>
      </w:r>
      <w:r w:rsidR="007A5861">
        <w:rPr>
          <w:sz w:val="28"/>
          <w:szCs w:val="28"/>
        </w:rPr>
        <w:t xml:space="preserve"> </w:t>
      </w:r>
      <w:r w:rsidRPr="004F025C">
        <w:rPr>
          <w:sz w:val="28"/>
          <w:szCs w:val="28"/>
        </w:rPr>
        <w:t>punktu</w:t>
      </w:r>
    </w:p>
    <w:p w14:paraId="53E3354E" w14:textId="77777777" w:rsidR="00201FBF" w:rsidRDefault="00201FBF" w:rsidP="00201FBF">
      <w:pPr>
        <w:jc w:val="both"/>
        <w:rPr>
          <w:sz w:val="28"/>
          <w:szCs w:val="28"/>
        </w:rPr>
      </w:pPr>
    </w:p>
    <w:p w14:paraId="4E80D8E3" w14:textId="392B5572" w:rsidR="00201FBF" w:rsidRDefault="00201FBF" w:rsidP="00201FBF">
      <w:pPr>
        <w:jc w:val="both"/>
        <w:rPr>
          <w:sz w:val="28"/>
          <w:szCs w:val="28"/>
        </w:rPr>
      </w:pPr>
      <w:r>
        <w:rPr>
          <w:sz w:val="28"/>
          <w:szCs w:val="28"/>
        </w:rPr>
        <w:tab/>
        <w:t>Izdarīt Ministru kabineta 201</w:t>
      </w:r>
      <w:r w:rsidR="008206B4">
        <w:rPr>
          <w:sz w:val="28"/>
          <w:szCs w:val="28"/>
        </w:rPr>
        <w:t>6</w:t>
      </w:r>
      <w:r>
        <w:rPr>
          <w:sz w:val="28"/>
          <w:szCs w:val="28"/>
        </w:rPr>
        <w:t>.</w:t>
      </w:r>
      <w:r w:rsidR="007A5861">
        <w:rPr>
          <w:sz w:val="28"/>
          <w:szCs w:val="28"/>
        </w:rPr>
        <w:t xml:space="preserve"> </w:t>
      </w:r>
      <w:r>
        <w:rPr>
          <w:sz w:val="28"/>
          <w:szCs w:val="28"/>
        </w:rPr>
        <w:t xml:space="preserve">gada </w:t>
      </w:r>
      <w:r w:rsidR="008206B4">
        <w:rPr>
          <w:sz w:val="28"/>
          <w:szCs w:val="28"/>
        </w:rPr>
        <w:t>29.</w:t>
      </w:r>
      <w:r w:rsidR="007A5861">
        <w:rPr>
          <w:sz w:val="28"/>
          <w:szCs w:val="28"/>
        </w:rPr>
        <w:t xml:space="preserve"> </w:t>
      </w:r>
      <w:r w:rsidR="008206B4">
        <w:rPr>
          <w:sz w:val="28"/>
          <w:szCs w:val="28"/>
        </w:rPr>
        <w:t>marta</w:t>
      </w:r>
      <w:r>
        <w:rPr>
          <w:sz w:val="28"/>
          <w:szCs w:val="28"/>
        </w:rPr>
        <w:t xml:space="preserve"> noteikumos Nr.</w:t>
      </w:r>
      <w:r w:rsidR="007A5861">
        <w:rPr>
          <w:sz w:val="28"/>
          <w:szCs w:val="28"/>
        </w:rPr>
        <w:t xml:space="preserve"> </w:t>
      </w:r>
      <w:r w:rsidR="008206B4">
        <w:rPr>
          <w:sz w:val="28"/>
          <w:szCs w:val="28"/>
        </w:rPr>
        <w:t>187</w:t>
      </w:r>
      <w:r>
        <w:rPr>
          <w:sz w:val="28"/>
          <w:szCs w:val="28"/>
        </w:rPr>
        <w:t xml:space="preserve"> “Noteikumi par </w:t>
      </w:r>
      <w:r w:rsidR="008206B4">
        <w:rPr>
          <w:sz w:val="28"/>
          <w:szCs w:val="28"/>
        </w:rPr>
        <w:t xml:space="preserve">kritērijiem un kārtību, kādā speciālās izglītības iestādei piešķir speciālās izglītības attīstības centra statusu” </w:t>
      </w:r>
      <w:r>
        <w:rPr>
          <w:sz w:val="28"/>
          <w:szCs w:val="28"/>
        </w:rPr>
        <w:t>(Latvijas Vēstnesis,</w:t>
      </w:r>
      <w:r w:rsidR="008206B4">
        <w:rPr>
          <w:sz w:val="28"/>
          <w:szCs w:val="28"/>
        </w:rPr>
        <w:t xml:space="preserve"> 2016</w:t>
      </w:r>
      <w:r>
        <w:rPr>
          <w:sz w:val="28"/>
          <w:szCs w:val="28"/>
        </w:rPr>
        <w:t xml:space="preserve">, </w:t>
      </w:r>
      <w:r w:rsidR="008206B4">
        <w:rPr>
          <w:sz w:val="28"/>
          <w:szCs w:val="28"/>
        </w:rPr>
        <w:t>63</w:t>
      </w:r>
      <w:r>
        <w:rPr>
          <w:sz w:val="28"/>
          <w:szCs w:val="28"/>
        </w:rPr>
        <w:t>.</w:t>
      </w:r>
      <w:r w:rsidR="007A5861">
        <w:rPr>
          <w:sz w:val="28"/>
          <w:szCs w:val="28"/>
        </w:rPr>
        <w:t xml:space="preserve"> </w:t>
      </w:r>
      <w:r w:rsidR="008206B4">
        <w:rPr>
          <w:sz w:val="28"/>
          <w:szCs w:val="28"/>
        </w:rPr>
        <w:t>nr.</w:t>
      </w:r>
      <w:r>
        <w:rPr>
          <w:sz w:val="28"/>
          <w:szCs w:val="28"/>
        </w:rPr>
        <w:t>) šādus grozījumus:</w:t>
      </w:r>
    </w:p>
    <w:p w14:paraId="400D575A" w14:textId="77777777" w:rsidR="00201FBF" w:rsidRDefault="00201FBF" w:rsidP="00201FBF">
      <w:pPr>
        <w:jc w:val="both"/>
        <w:rPr>
          <w:sz w:val="28"/>
          <w:szCs w:val="28"/>
        </w:rPr>
      </w:pPr>
    </w:p>
    <w:p w14:paraId="5ADCFE32" w14:textId="4E79DB91" w:rsidR="007D176A" w:rsidRDefault="003C21BA" w:rsidP="008E055B">
      <w:pPr>
        <w:ind w:firstLine="720"/>
        <w:jc w:val="both"/>
        <w:rPr>
          <w:sz w:val="28"/>
          <w:szCs w:val="28"/>
        </w:rPr>
      </w:pPr>
      <w:r>
        <w:rPr>
          <w:sz w:val="28"/>
          <w:szCs w:val="28"/>
        </w:rPr>
        <w:t>1</w:t>
      </w:r>
      <w:r w:rsidR="00201FBF">
        <w:rPr>
          <w:sz w:val="28"/>
          <w:szCs w:val="28"/>
        </w:rPr>
        <w:t xml:space="preserve">. </w:t>
      </w:r>
      <w:r w:rsidR="007D176A">
        <w:rPr>
          <w:sz w:val="28"/>
          <w:szCs w:val="28"/>
        </w:rPr>
        <w:t xml:space="preserve">Izteikt </w:t>
      </w:r>
      <w:r w:rsidR="0039019F">
        <w:rPr>
          <w:sz w:val="28"/>
          <w:szCs w:val="28"/>
        </w:rPr>
        <w:t>4.1.</w:t>
      </w:r>
      <w:r w:rsidR="007A5861">
        <w:rPr>
          <w:sz w:val="28"/>
          <w:szCs w:val="28"/>
        </w:rPr>
        <w:t xml:space="preserve"> </w:t>
      </w:r>
      <w:r w:rsidR="0039019F">
        <w:rPr>
          <w:sz w:val="28"/>
          <w:szCs w:val="28"/>
        </w:rPr>
        <w:t>apakš</w:t>
      </w:r>
      <w:r w:rsidR="007D176A">
        <w:rPr>
          <w:sz w:val="28"/>
          <w:szCs w:val="28"/>
        </w:rPr>
        <w:t>punkt</w:t>
      </w:r>
      <w:r w:rsidR="0039019F">
        <w:rPr>
          <w:sz w:val="28"/>
          <w:szCs w:val="28"/>
        </w:rPr>
        <w:t>u</w:t>
      </w:r>
      <w:r w:rsidR="007D176A">
        <w:rPr>
          <w:sz w:val="28"/>
          <w:szCs w:val="28"/>
        </w:rPr>
        <w:t xml:space="preserve"> šādā redakcijā:</w:t>
      </w:r>
    </w:p>
    <w:p w14:paraId="6B10B095" w14:textId="21306DC2" w:rsidR="007D176A" w:rsidRDefault="005B74FF" w:rsidP="0039019F">
      <w:pPr>
        <w:ind w:firstLine="720"/>
        <w:jc w:val="both"/>
        <w:rPr>
          <w:sz w:val="28"/>
          <w:szCs w:val="28"/>
        </w:rPr>
      </w:pPr>
      <w:r>
        <w:rPr>
          <w:sz w:val="28"/>
          <w:szCs w:val="28"/>
        </w:rPr>
        <w:t>“</w:t>
      </w:r>
      <w:r w:rsidRPr="0039019F">
        <w:rPr>
          <w:sz w:val="28"/>
          <w:szCs w:val="28"/>
        </w:rPr>
        <w:t xml:space="preserve">4.1. speciālā izglītības iestāde </w:t>
      </w:r>
      <w:r w:rsidRPr="00FD7014">
        <w:rPr>
          <w:sz w:val="28"/>
          <w:szCs w:val="28"/>
        </w:rPr>
        <w:t>īsteno vismaz vienu speciālās pirmsskolas izglītības programmu un vismaz vienu speciālās pamatizglītības programmu</w:t>
      </w:r>
      <w:r>
        <w:rPr>
          <w:sz w:val="28"/>
          <w:szCs w:val="28"/>
        </w:rPr>
        <w:t xml:space="preserve"> un </w:t>
      </w:r>
      <w:r w:rsidRPr="0039019F">
        <w:rPr>
          <w:sz w:val="28"/>
          <w:szCs w:val="28"/>
        </w:rPr>
        <w:t xml:space="preserve">savā darbībā specializējas vismaz divos atšķirīgos izglītojamo attīstības traucējumu veidos (redzes, dzirdes, fiziskās attīstības traucējumi, </w:t>
      </w:r>
      <w:proofErr w:type="spellStart"/>
      <w:r w:rsidRPr="0039019F">
        <w:rPr>
          <w:sz w:val="28"/>
          <w:szCs w:val="28"/>
        </w:rPr>
        <w:t>somatiskās</w:t>
      </w:r>
      <w:proofErr w:type="spellEnd"/>
      <w:r w:rsidRPr="0039019F">
        <w:rPr>
          <w:sz w:val="28"/>
          <w:szCs w:val="28"/>
        </w:rPr>
        <w:t xml:space="preserve"> saslimšanas, valodas, mācīšanās, garīgās veselības, garīgās attīstības un smagi garīgās attīstības traucējumi vai vairāki smagi attīstības traucējumi) atbilstoši plānošanas reģiona teritorijā esošo speciālās izglītības iestāžu licencētajām speciālās izglītības programmām vai plānošanas reģiona teritorijā esošo speciālās izglītības iestāžu – attīstības centru – specializācijai</w:t>
      </w:r>
      <w:r>
        <w:rPr>
          <w:sz w:val="28"/>
          <w:szCs w:val="28"/>
        </w:rPr>
        <w:t>;”.</w:t>
      </w:r>
    </w:p>
    <w:p w14:paraId="7A533DF6" w14:textId="77777777" w:rsidR="00201FBF" w:rsidRDefault="00201FBF" w:rsidP="00201FBF">
      <w:pPr>
        <w:jc w:val="both"/>
        <w:rPr>
          <w:sz w:val="28"/>
          <w:szCs w:val="28"/>
        </w:rPr>
      </w:pPr>
    </w:p>
    <w:p w14:paraId="5950EB9F" w14:textId="33E92BC2" w:rsidR="006B75CE" w:rsidRDefault="00201FBF" w:rsidP="00201FBF">
      <w:pPr>
        <w:jc w:val="both"/>
        <w:rPr>
          <w:sz w:val="28"/>
          <w:szCs w:val="28"/>
        </w:rPr>
      </w:pPr>
      <w:r>
        <w:rPr>
          <w:sz w:val="28"/>
          <w:szCs w:val="28"/>
        </w:rPr>
        <w:tab/>
      </w:r>
      <w:r w:rsidR="003C21BA">
        <w:rPr>
          <w:sz w:val="28"/>
          <w:szCs w:val="28"/>
        </w:rPr>
        <w:t>2</w:t>
      </w:r>
      <w:r>
        <w:rPr>
          <w:sz w:val="28"/>
          <w:szCs w:val="28"/>
        </w:rPr>
        <w:t xml:space="preserve">. Papildināt </w:t>
      </w:r>
      <w:r w:rsidR="00DB7CCA">
        <w:rPr>
          <w:sz w:val="28"/>
          <w:szCs w:val="28"/>
        </w:rPr>
        <w:t>4.3.</w:t>
      </w:r>
      <w:r w:rsidR="006B75CE">
        <w:rPr>
          <w:sz w:val="28"/>
          <w:szCs w:val="28"/>
        </w:rPr>
        <w:t xml:space="preserve"> </w:t>
      </w:r>
      <w:r w:rsidR="006B75CE" w:rsidRPr="008D4177">
        <w:rPr>
          <w:sz w:val="28"/>
          <w:szCs w:val="28"/>
        </w:rPr>
        <w:t>un 4.5.</w:t>
      </w:r>
      <w:r w:rsidR="007A5861">
        <w:rPr>
          <w:sz w:val="28"/>
          <w:szCs w:val="28"/>
        </w:rPr>
        <w:t xml:space="preserve"> </w:t>
      </w:r>
      <w:r w:rsidR="00DB7CCA">
        <w:rPr>
          <w:sz w:val="28"/>
          <w:szCs w:val="28"/>
        </w:rPr>
        <w:t>apakšpunktu aiz vārda “no</w:t>
      </w:r>
      <w:r w:rsidR="002D0E7B">
        <w:rPr>
          <w:sz w:val="28"/>
          <w:szCs w:val="28"/>
        </w:rPr>
        <w:t>drošina” ar vārdu “individuālu” (attiecīgā locījumā).</w:t>
      </w:r>
    </w:p>
    <w:p w14:paraId="61B78BB8" w14:textId="77777777" w:rsidR="001643BC" w:rsidRDefault="001643BC" w:rsidP="00201FBF">
      <w:pPr>
        <w:jc w:val="both"/>
        <w:rPr>
          <w:sz w:val="28"/>
          <w:szCs w:val="28"/>
        </w:rPr>
      </w:pPr>
    </w:p>
    <w:p w14:paraId="59780BAD" w14:textId="13408267" w:rsidR="008E055B" w:rsidRDefault="001643BC" w:rsidP="00201FBF">
      <w:pPr>
        <w:jc w:val="both"/>
        <w:rPr>
          <w:sz w:val="28"/>
          <w:szCs w:val="28"/>
        </w:rPr>
      </w:pPr>
      <w:r>
        <w:rPr>
          <w:sz w:val="28"/>
          <w:szCs w:val="28"/>
        </w:rPr>
        <w:tab/>
      </w:r>
      <w:r w:rsidR="008E055B">
        <w:rPr>
          <w:sz w:val="28"/>
          <w:szCs w:val="28"/>
        </w:rPr>
        <w:t>3. Izteikt 6.</w:t>
      </w:r>
      <w:r w:rsidR="007A5861">
        <w:rPr>
          <w:sz w:val="28"/>
          <w:szCs w:val="28"/>
        </w:rPr>
        <w:t xml:space="preserve"> </w:t>
      </w:r>
      <w:r w:rsidR="008E055B">
        <w:rPr>
          <w:sz w:val="28"/>
          <w:szCs w:val="28"/>
        </w:rPr>
        <w:t>punktu šādā redakcijā:</w:t>
      </w:r>
    </w:p>
    <w:p w14:paraId="33421C5A" w14:textId="757B2F76" w:rsidR="00C24ED7" w:rsidRDefault="008E055B" w:rsidP="00CB4F20">
      <w:pPr>
        <w:ind w:firstLine="720"/>
        <w:jc w:val="both"/>
        <w:rPr>
          <w:sz w:val="28"/>
          <w:szCs w:val="28"/>
          <w:lang w:eastAsia="lv-LV"/>
        </w:rPr>
      </w:pPr>
      <w:bookmarkStart w:id="0" w:name="p-585138"/>
      <w:bookmarkStart w:id="1" w:name="p6"/>
      <w:bookmarkEnd w:id="0"/>
      <w:bookmarkEnd w:id="1"/>
      <w:r>
        <w:rPr>
          <w:sz w:val="28"/>
          <w:szCs w:val="28"/>
          <w:lang w:eastAsia="lv-LV"/>
        </w:rPr>
        <w:t>“</w:t>
      </w:r>
      <w:r w:rsidRPr="00353EDF">
        <w:rPr>
          <w:sz w:val="28"/>
          <w:szCs w:val="28"/>
          <w:lang w:eastAsia="lv-LV"/>
        </w:rPr>
        <w:t>6. Speciālās izglītības iestādes dibinātājs, ja iestāde pretendē uz centra statusu, līdz kārtējā gada 15. maijam iesniedz Izglītības un zinātnes ministrijā iesniegumu</w:t>
      </w:r>
      <w:r w:rsidR="00555090">
        <w:rPr>
          <w:sz w:val="28"/>
          <w:szCs w:val="28"/>
          <w:lang w:eastAsia="lv-LV"/>
        </w:rPr>
        <w:t>, kuram pievienots</w:t>
      </w:r>
      <w:r w:rsidRPr="00353EDF">
        <w:rPr>
          <w:sz w:val="28"/>
          <w:szCs w:val="28"/>
          <w:lang w:eastAsia="lv-LV"/>
        </w:rPr>
        <w:t xml:space="preserve"> speciālās izglītības iestādes </w:t>
      </w:r>
      <w:r w:rsidR="00555090" w:rsidRPr="00353EDF">
        <w:rPr>
          <w:sz w:val="28"/>
          <w:szCs w:val="28"/>
          <w:lang w:eastAsia="lv-LV"/>
        </w:rPr>
        <w:t>izstrādāt</w:t>
      </w:r>
      <w:r w:rsidR="00555090">
        <w:rPr>
          <w:sz w:val="28"/>
          <w:szCs w:val="28"/>
          <w:lang w:eastAsia="lv-LV"/>
        </w:rPr>
        <w:t>s</w:t>
      </w:r>
      <w:r w:rsidR="00555090" w:rsidRPr="00353EDF">
        <w:rPr>
          <w:sz w:val="28"/>
          <w:szCs w:val="28"/>
          <w:lang w:eastAsia="lv-LV"/>
        </w:rPr>
        <w:t xml:space="preserve"> </w:t>
      </w:r>
      <w:r w:rsidRPr="00353EDF">
        <w:rPr>
          <w:sz w:val="28"/>
          <w:szCs w:val="28"/>
          <w:lang w:eastAsia="lv-LV"/>
        </w:rPr>
        <w:t xml:space="preserve">un ar speciālās izglītības iestādes </w:t>
      </w:r>
      <w:r w:rsidRPr="00B748E0">
        <w:rPr>
          <w:sz w:val="28"/>
          <w:szCs w:val="28"/>
          <w:lang w:eastAsia="lv-LV"/>
        </w:rPr>
        <w:t>dibinātāju saskaņot</w:t>
      </w:r>
      <w:r w:rsidR="00555090">
        <w:rPr>
          <w:sz w:val="28"/>
          <w:szCs w:val="28"/>
          <w:lang w:eastAsia="lv-LV"/>
        </w:rPr>
        <w:t>s</w:t>
      </w:r>
      <w:r w:rsidRPr="00B748E0">
        <w:rPr>
          <w:sz w:val="28"/>
          <w:szCs w:val="28"/>
          <w:lang w:eastAsia="lv-LV"/>
        </w:rPr>
        <w:t xml:space="preserve"> konsultatīvās un metodiskās palīdzības sniegšanas pasākumu </w:t>
      </w:r>
      <w:r w:rsidR="00555090" w:rsidRPr="00B748E0">
        <w:rPr>
          <w:sz w:val="28"/>
          <w:szCs w:val="28"/>
          <w:lang w:eastAsia="lv-LV"/>
        </w:rPr>
        <w:t>plān</w:t>
      </w:r>
      <w:r w:rsidR="00555090">
        <w:rPr>
          <w:sz w:val="28"/>
          <w:szCs w:val="28"/>
          <w:lang w:eastAsia="lv-LV"/>
        </w:rPr>
        <w:t>s</w:t>
      </w:r>
      <w:r w:rsidR="00555090" w:rsidRPr="00B748E0">
        <w:rPr>
          <w:sz w:val="28"/>
          <w:szCs w:val="28"/>
          <w:lang w:eastAsia="lv-LV"/>
        </w:rPr>
        <w:t xml:space="preserve"> </w:t>
      </w:r>
      <w:r w:rsidR="0043194F" w:rsidRPr="00B748E0">
        <w:rPr>
          <w:sz w:val="28"/>
          <w:szCs w:val="28"/>
          <w:lang w:eastAsia="lv-LV"/>
        </w:rPr>
        <w:t xml:space="preserve">kārtējam mācību gadam </w:t>
      </w:r>
      <w:r w:rsidRPr="00B748E0">
        <w:rPr>
          <w:sz w:val="28"/>
          <w:szCs w:val="28"/>
          <w:lang w:eastAsia="lv-LV"/>
        </w:rPr>
        <w:t xml:space="preserve">un </w:t>
      </w:r>
      <w:r w:rsidR="0043194F">
        <w:rPr>
          <w:sz w:val="28"/>
          <w:szCs w:val="28"/>
          <w:lang w:eastAsia="lv-LV"/>
        </w:rPr>
        <w:t>pl</w:t>
      </w:r>
      <w:r w:rsidR="00A703BC">
        <w:rPr>
          <w:sz w:val="28"/>
          <w:szCs w:val="28"/>
          <w:lang w:eastAsia="lv-LV"/>
        </w:rPr>
        <w:t>ānā ietverto pasākumu īstenošanu</w:t>
      </w:r>
      <w:r w:rsidR="0043194F" w:rsidRPr="00B748E0">
        <w:rPr>
          <w:sz w:val="28"/>
          <w:szCs w:val="28"/>
          <w:lang w:eastAsia="lv-LV"/>
        </w:rPr>
        <w:t xml:space="preserve"> </w:t>
      </w:r>
      <w:r w:rsidR="00555090" w:rsidRPr="00B748E0">
        <w:rPr>
          <w:sz w:val="28"/>
          <w:szCs w:val="28"/>
          <w:lang w:eastAsia="lv-LV"/>
        </w:rPr>
        <w:t>apliecinoš</w:t>
      </w:r>
      <w:r w:rsidR="00555090">
        <w:rPr>
          <w:sz w:val="28"/>
          <w:szCs w:val="28"/>
          <w:lang w:eastAsia="lv-LV"/>
        </w:rPr>
        <w:t>i</w:t>
      </w:r>
      <w:r w:rsidR="00555090" w:rsidRPr="00B748E0">
        <w:rPr>
          <w:sz w:val="28"/>
          <w:szCs w:val="28"/>
          <w:lang w:eastAsia="lv-LV"/>
        </w:rPr>
        <w:t xml:space="preserve"> dokument</w:t>
      </w:r>
      <w:r w:rsidR="00555090">
        <w:rPr>
          <w:sz w:val="28"/>
          <w:szCs w:val="28"/>
          <w:lang w:eastAsia="lv-LV"/>
        </w:rPr>
        <w:t>i</w:t>
      </w:r>
      <w:r w:rsidRPr="00B748E0">
        <w:rPr>
          <w:sz w:val="28"/>
          <w:szCs w:val="28"/>
          <w:lang w:eastAsia="lv-LV"/>
        </w:rPr>
        <w:t xml:space="preserve">, </w:t>
      </w:r>
      <w:r w:rsidR="00555090">
        <w:rPr>
          <w:sz w:val="28"/>
          <w:szCs w:val="28"/>
          <w:lang w:eastAsia="lv-LV"/>
        </w:rPr>
        <w:t>kas apliecina</w:t>
      </w:r>
      <w:r w:rsidR="00555090" w:rsidRPr="00B748E0">
        <w:rPr>
          <w:sz w:val="28"/>
          <w:szCs w:val="28"/>
          <w:lang w:eastAsia="lv-LV"/>
        </w:rPr>
        <w:t xml:space="preserve"> </w:t>
      </w:r>
      <w:r w:rsidRPr="00B748E0">
        <w:rPr>
          <w:sz w:val="28"/>
          <w:szCs w:val="28"/>
          <w:lang w:eastAsia="lv-LV"/>
        </w:rPr>
        <w:t xml:space="preserve">speciālās izglītības iestādes atbilstību šo noteikumu </w:t>
      </w:r>
      <w:hyperlink r:id="rId6" w:anchor="p3" w:tgtFrame="_blank" w:history="1">
        <w:r w:rsidRPr="00B748E0">
          <w:rPr>
            <w:sz w:val="28"/>
            <w:szCs w:val="28"/>
            <w:lang w:eastAsia="lv-LV"/>
          </w:rPr>
          <w:t xml:space="preserve">3. </w:t>
        </w:r>
      </w:hyperlink>
      <w:r w:rsidRPr="00B748E0">
        <w:rPr>
          <w:sz w:val="28"/>
          <w:szCs w:val="28"/>
          <w:lang w:eastAsia="lv-LV"/>
        </w:rPr>
        <w:t xml:space="preserve">un </w:t>
      </w:r>
      <w:hyperlink r:id="rId7" w:anchor="p4" w:tgtFrame="_blank" w:history="1">
        <w:r w:rsidRPr="00B748E0">
          <w:rPr>
            <w:sz w:val="28"/>
            <w:szCs w:val="28"/>
            <w:lang w:eastAsia="lv-LV"/>
          </w:rPr>
          <w:t>4. punktā</w:t>
        </w:r>
      </w:hyperlink>
      <w:r w:rsidRPr="00B748E0">
        <w:rPr>
          <w:sz w:val="28"/>
          <w:szCs w:val="28"/>
          <w:lang w:eastAsia="lv-LV"/>
        </w:rPr>
        <w:t xml:space="preserve"> minētajām prasībām</w:t>
      </w:r>
      <w:r w:rsidR="00A7726D">
        <w:rPr>
          <w:sz w:val="28"/>
          <w:szCs w:val="28"/>
          <w:lang w:eastAsia="lv-LV"/>
        </w:rPr>
        <w:t>, kā arī informācija par konsultatīvās un metodiskās palīdzības sniegšanas pasākumu plānu periodam no kārtējā gada 1.</w:t>
      </w:r>
      <w:r w:rsidR="007A5861">
        <w:rPr>
          <w:sz w:val="28"/>
          <w:szCs w:val="28"/>
          <w:lang w:eastAsia="lv-LV"/>
        </w:rPr>
        <w:t xml:space="preserve"> </w:t>
      </w:r>
      <w:r w:rsidR="00A7726D">
        <w:rPr>
          <w:sz w:val="28"/>
          <w:szCs w:val="28"/>
          <w:lang w:eastAsia="lv-LV"/>
        </w:rPr>
        <w:t>jūnija līdz 31.</w:t>
      </w:r>
      <w:r w:rsidR="007A5861">
        <w:rPr>
          <w:sz w:val="28"/>
          <w:szCs w:val="28"/>
          <w:lang w:eastAsia="lv-LV"/>
        </w:rPr>
        <w:t xml:space="preserve"> </w:t>
      </w:r>
      <w:r w:rsidR="00A7726D">
        <w:rPr>
          <w:sz w:val="28"/>
          <w:szCs w:val="28"/>
          <w:lang w:eastAsia="lv-LV"/>
        </w:rPr>
        <w:t>augustam.</w:t>
      </w:r>
      <w:r w:rsidR="00A27EBB">
        <w:rPr>
          <w:sz w:val="28"/>
          <w:szCs w:val="28"/>
          <w:lang w:eastAsia="lv-LV"/>
        </w:rPr>
        <w:t>”</w:t>
      </w:r>
    </w:p>
    <w:p w14:paraId="11D8B1F7" w14:textId="77777777" w:rsidR="00CB4F20" w:rsidRDefault="00CB4F20" w:rsidP="00CB4F20">
      <w:pPr>
        <w:ind w:firstLine="720"/>
        <w:jc w:val="both"/>
        <w:rPr>
          <w:sz w:val="28"/>
          <w:szCs w:val="28"/>
          <w:lang w:eastAsia="lv-LV"/>
        </w:rPr>
      </w:pPr>
      <w:bookmarkStart w:id="2" w:name="_GoBack"/>
      <w:bookmarkEnd w:id="2"/>
    </w:p>
    <w:p w14:paraId="7A4BE985" w14:textId="3A90F40E" w:rsidR="00A27EBB" w:rsidRDefault="008E055B" w:rsidP="00C24ED7">
      <w:pPr>
        <w:ind w:firstLine="720"/>
        <w:jc w:val="both"/>
        <w:rPr>
          <w:sz w:val="28"/>
          <w:szCs w:val="28"/>
          <w:lang w:eastAsia="lv-LV"/>
        </w:rPr>
      </w:pPr>
      <w:r>
        <w:rPr>
          <w:sz w:val="28"/>
          <w:szCs w:val="28"/>
          <w:lang w:eastAsia="lv-LV"/>
        </w:rPr>
        <w:lastRenderedPageBreak/>
        <w:t>4. Izteikt 10.</w:t>
      </w:r>
      <w:r w:rsidR="007A5861">
        <w:rPr>
          <w:sz w:val="28"/>
          <w:szCs w:val="28"/>
          <w:lang w:eastAsia="lv-LV"/>
        </w:rPr>
        <w:t xml:space="preserve"> </w:t>
      </w:r>
      <w:r>
        <w:rPr>
          <w:sz w:val="28"/>
          <w:szCs w:val="28"/>
          <w:lang w:eastAsia="lv-LV"/>
        </w:rPr>
        <w:t>punktu šādā redakcijā:</w:t>
      </w:r>
    </w:p>
    <w:p w14:paraId="2EB65C22" w14:textId="30F15121" w:rsidR="008E055B" w:rsidRPr="008E055B" w:rsidRDefault="008E055B" w:rsidP="00C24ED7">
      <w:pPr>
        <w:ind w:firstLine="720"/>
        <w:jc w:val="both"/>
        <w:rPr>
          <w:sz w:val="28"/>
          <w:szCs w:val="28"/>
          <w:lang w:eastAsia="lv-LV"/>
        </w:rPr>
      </w:pPr>
      <w:r w:rsidRPr="008E055B">
        <w:rPr>
          <w:sz w:val="28"/>
          <w:szCs w:val="28"/>
          <w:lang w:eastAsia="lv-LV"/>
        </w:rPr>
        <w:t xml:space="preserve">“10. </w:t>
      </w:r>
      <w:r w:rsidRPr="00B748E0">
        <w:rPr>
          <w:sz w:val="28"/>
          <w:szCs w:val="28"/>
          <w:lang w:eastAsia="lv-LV"/>
        </w:rPr>
        <w:t xml:space="preserve">Centrs katru gadu līdz 15. jūnijam sniedz Izglītības un zinātnes ministrijai </w:t>
      </w:r>
      <w:r w:rsidR="008F3B76" w:rsidRPr="00B748E0">
        <w:rPr>
          <w:sz w:val="28"/>
          <w:szCs w:val="28"/>
          <w:lang w:eastAsia="lv-LV"/>
        </w:rPr>
        <w:t xml:space="preserve">centra izstrādātu un ar centra dibinātāju saskaņotu </w:t>
      </w:r>
      <w:r w:rsidRPr="00B748E0">
        <w:rPr>
          <w:sz w:val="28"/>
          <w:szCs w:val="28"/>
          <w:lang w:eastAsia="lv-LV"/>
        </w:rPr>
        <w:t xml:space="preserve">informatīvu </w:t>
      </w:r>
      <w:r w:rsidRPr="00284167">
        <w:rPr>
          <w:sz w:val="28"/>
          <w:szCs w:val="28"/>
          <w:lang w:eastAsia="lv-LV"/>
        </w:rPr>
        <w:t xml:space="preserve">pārskatu </w:t>
      </w:r>
      <w:r w:rsidR="00A703BC" w:rsidRPr="00284167">
        <w:rPr>
          <w:sz w:val="28"/>
          <w:szCs w:val="28"/>
          <w:lang w:eastAsia="lv-LV"/>
        </w:rPr>
        <w:t>par periodā no iepriekšējā gada 1.</w:t>
      </w:r>
      <w:r w:rsidR="007A5861">
        <w:rPr>
          <w:sz w:val="28"/>
          <w:szCs w:val="28"/>
          <w:lang w:eastAsia="lv-LV"/>
        </w:rPr>
        <w:t xml:space="preserve"> </w:t>
      </w:r>
      <w:r w:rsidR="00A703BC" w:rsidRPr="00284167">
        <w:rPr>
          <w:sz w:val="28"/>
          <w:szCs w:val="28"/>
          <w:lang w:eastAsia="lv-LV"/>
        </w:rPr>
        <w:t>jūnija līdz kārtējā gada 31.</w:t>
      </w:r>
      <w:r w:rsidR="007A5861">
        <w:rPr>
          <w:sz w:val="28"/>
          <w:szCs w:val="28"/>
          <w:lang w:eastAsia="lv-LV"/>
        </w:rPr>
        <w:t xml:space="preserve"> </w:t>
      </w:r>
      <w:r w:rsidR="00A703BC" w:rsidRPr="00284167">
        <w:rPr>
          <w:sz w:val="28"/>
          <w:szCs w:val="28"/>
          <w:lang w:eastAsia="lv-LV"/>
        </w:rPr>
        <w:t xml:space="preserve">maijam īstenotajiem </w:t>
      </w:r>
      <w:r w:rsidR="00284167" w:rsidRPr="00A7726D">
        <w:rPr>
          <w:sz w:val="28"/>
          <w:szCs w:val="28"/>
          <w:lang w:eastAsia="lv-LV"/>
        </w:rPr>
        <w:t>konsultatīvās un metodiskās palīdzības sniegšanas</w:t>
      </w:r>
      <w:r w:rsidR="00284167" w:rsidRPr="00284167">
        <w:rPr>
          <w:sz w:val="28"/>
          <w:szCs w:val="28"/>
          <w:lang w:eastAsia="lv-LV"/>
        </w:rPr>
        <w:t xml:space="preserve"> </w:t>
      </w:r>
      <w:r w:rsidR="00A703BC" w:rsidRPr="00284167">
        <w:rPr>
          <w:sz w:val="28"/>
          <w:szCs w:val="28"/>
          <w:lang w:eastAsia="lv-LV"/>
        </w:rPr>
        <w:t xml:space="preserve">pasākumiem, </w:t>
      </w:r>
      <w:r w:rsidR="00284167" w:rsidRPr="00284167">
        <w:rPr>
          <w:sz w:val="28"/>
          <w:szCs w:val="28"/>
          <w:lang w:eastAsia="lv-LV"/>
        </w:rPr>
        <w:t>pievienojot to īstenošanu apliecinošus dokumentus, ka</w:t>
      </w:r>
      <w:r w:rsidR="002C13C4">
        <w:rPr>
          <w:sz w:val="28"/>
          <w:szCs w:val="28"/>
          <w:lang w:eastAsia="lv-LV"/>
        </w:rPr>
        <w:t>s</w:t>
      </w:r>
      <w:r w:rsidR="00284167" w:rsidRPr="00284167">
        <w:rPr>
          <w:sz w:val="28"/>
          <w:szCs w:val="28"/>
          <w:lang w:eastAsia="lv-LV"/>
        </w:rPr>
        <w:t xml:space="preserve"> apliecina šo </w:t>
      </w:r>
      <w:r w:rsidRPr="00B748E0">
        <w:rPr>
          <w:sz w:val="28"/>
          <w:szCs w:val="28"/>
          <w:lang w:eastAsia="lv-LV"/>
        </w:rPr>
        <w:t xml:space="preserve">noteikumu </w:t>
      </w:r>
      <w:hyperlink r:id="rId8" w:anchor="p4" w:tgtFrame="_blank" w:history="1">
        <w:r w:rsidRPr="00B748E0">
          <w:rPr>
            <w:sz w:val="28"/>
            <w:szCs w:val="28"/>
            <w:lang w:eastAsia="lv-LV"/>
          </w:rPr>
          <w:t>4. punktā</w:t>
        </w:r>
      </w:hyperlink>
      <w:r w:rsidRPr="00B748E0">
        <w:rPr>
          <w:sz w:val="28"/>
          <w:szCs w:val="28"/>
          <w:lang w:eastAsia="lv-LV"/>
        </w:rPr>
        <w:t xml:space="preserve"> minēto kritēriju izpildi</w:t>
      </w:r>
      <w:r w:rsidR="00284167">
        <w:rPr>
          <w:sz w:val="28"/>
          <w:szCs w:val="28"/>
          <w:lang w:eastAsia="lv-LV"/>
        </w:rPr>
        <w:t>.</w:t>
      </w:r>
      <w:r w:rsidR="00A27EBB">
        <w:rPr>
          <w:sz w:val="28"/>
          <w:szCs w:val="28"/>
          <w:lang w:eastAsia="lv-LV"/>
        </w:rPr>
        <w:t>”</w:t>
      </w:r>
    </w:p>
    <w:p w14:paraId="24F94312" w14:textId="77777777" w:rsidR="008E055B" w:rsidRPr="008E055B" w:rsidRDefault="008E055B" w:rsidP="008E055B">
      <w:pPr>
        <w:ind w:firstLine="720"/>
        <w:jc w:val="both"/>
        <w:rPr>
          <w:sz w:val="28"/>
          <w:szCs w:val="28"/>
          <w:lang w:eastAsia="lv-LV"/>
        </w:rPr>
      </w:pPr>
    </w:p>
    <w:p w14:paraId="098EBE4B" w14:textId="77777777" w:rsidR="001643BC" w:rsidRDefault="008E055B" w:rsidP="008E055B">
      <w:pPr>
        <w:ind w:firstLine="720"/>
        <w:jc w:val="both"/>
        <w:rPr>
          <w:sz w:val="28"/>
          <w:szCs w:val="28"/>
        </w:rPr>
      </w:pPr>
      <w:r>
        <w:rPr>
          <w:sz w:val="28"/>
          <w:szCs w:val="28"/>
        </w:rPr>
        <w:t>5</w:t>
      </w:r>
      <w:r w:rsidR="001643BC">
        <w:rPr>
          <w:sz w:val="28"/>
          <w:szCs w:val="28"/>
        </w:rPr>
        <w:t xml:space="preserve">. Papildināt </w:t>
      </w:r>
      <w:r w:rsidR="009A006D">
        <w:rPr>
          <w:sz w:val="28"/>
          <w:szCs w:val="28"/>
        </w:rPr>
        <w:t xml:space="preserve">noteikumus </w:t>
      </w:r>
      <w:r w:rsidR="001643BC">
        <w:rPr>
          <w:sz w:val="28"/>
          <w:szCs w:val="28"/>
        </w:rPr>
        <w:t>ar 12.</w:t>
      </w:r>
      <w:r w:rsidR="001643BC" w:rsidRPr="001643BC">
        <w:rPr>
          <w:sz w:val="28"/>
          <w:szCs w:val="28"/>
          <w:vertAlign w:val="superscript"/>
        </w:rPr>
        <w:t>1</w:t>
      </w:r>
      <w:r w:rsidR="001643BC">
        <w:rPr>
          <w:sz w:val="28"/>
          <w:szCs w:val="28"/>
        </w:rPr>
        <w:t xml:space="preserve"> punktu šādā redakcijā:</w:t>
      </w:r>
    </w:p>
    <w:p w14:paraId="4426F1ED" w14:textId="34C220C7" w:rsidR="00201FBF" w:rsidRDefault="001643BC" w:rsidP="00201FBF">
      <w:pPr>
        <w:jc w:val="both"/>
        <w:rPr>
          <w:sz w:val="28"/>
          <w:szCs w:val="28"/>
        </w:rPr>
      </w:pPr>
      <w:r w:rsidRPr="001643BC">
        <w:rPr>
          <w:sz w:val="28"/>
          <w:szCs w:val="28"/>
        </w:rPr>
        <w:tab/>
      </w:r>
      <w:r w:rsidRPr="00CF6137">
        <w:rPr>
          <w:sz w:val="28"/>
          <w:szCs w:val="28"/>
        </w:rPr>
        <w:t>“12.</w:t>
      </w:r>
      <w:r w:rsidRPr="00CF6137">
        <w:rPr>
          <w:sz w:val="28"/>
          <w:szCs w:val="28"/>
          <w:vertAlign w:val="superscript"/>
        </w:rPr>
        <w:t>1</w:t>
      </w:r>
      <w:r w:rsidRPr="00CF6137">
        <w:rPr>
          <w:sz w:val="28"/>
          <w:szCs w:val="28"/>
        </w:rPr>
        <w:t xml:space="preserve"> Ja speciālās izglītības iestādei centra statuss ir piešķirts līdz 2017.</w:t>
      </w:r>
      <w:r w:rsidR="00DC3743" w:rsidRPr="00CF6137">
        <w:rPr>
          <w:sz w:val="28"/>
          <w:szCs w:val="28"/>
        </w:rPr>
        <w:t xml:space="preserve"> </w:t>
      </w:r>
      <w:r w:rsidRPr="00CF6137">
        <w:rPr>
          <w:sz w:val="28"/>
          <w:szCs w:val="28"/>
        </w:rPr>
        <w:t>gada 1.</w:t>
      </w:r>
      <w:r w:rsidR="00DC3743" w:rsidRPr="00CF6137">
        <w:rPr>
          <w:sz w:val="28"/>
          <w:szCs w:val="28"/>
        </w:rPr>
        <w:t xml:space="preserve"> </w:t>
      </w:r>
      <w:r w:rsidRPr="00CF6137">
        <w:rPr>
          <w:sz w:val="28"/>
          <w:szCs w:val="28"/>
        </w:rPr>
        <w:t xml:space="preserve">jūlijam, Izglītības un zinātnes ministrija centra atbilstību šo noteikumu </w:t>
      </w:r>
      <w:hyperlink r:id="rId9" w:anchor="p4" w:tgtFrame="_blank" w:history="1">
        <w:r w:rsidRPr="008D4177">
          <w:rPr>
            <w:sz w:val="28"/>
            <w:szCs w:val="28"/>
          </w:rPr>
          <w:t>4.1.</w:t>
        </w:r>
      </w:hyperlink>
      <w:r w:rsidR="00DC3743" w:rsidRPr="008D4177">
        <w:rPr>
          <w:sz w:val="28"/>
          <w:szCs w:val="28"/>
        </w:rPr>
        <w:t xml:space="preserve"> </w:t>
      </w:r>
      <w:r w:rsidR="00401400" w:rsidRPr="008D4177">
        <w:rPr>
          <w:sz w:val="28"/>
          <w:szCs w:val="28"/>
        </w:rPr>
        <w:t>apakšpunktā minētajam kritērijam attiecībā uz vismaz vienas speciālās pirmsskolas izglītības programmas un vismaz vienas speciālās pamatizglītības programmas īstenošanu</w:t>
      </w:r>
      <w:r w:rsidR="00DD2D7A" w:rsidRPr="008D4177">
        <w:rPr>
          <w:sz w:val="28"/>
          <w:szCs w:val="28"/>
        </w:rPr>
        <w:t>,</w:t>
      </w:r>
      <w:r w:rsidR="00CF6137" w:rsidRPr="008D4177">
        <w:rPr>
          <w:sz w:val="28"/>
          <w:szCs w:val="28"/>
        </w:rPr>
        <w:t xml:space="preserve"> 4.3. </w:t>
      </w:r>
      <w:r w:rsidRPr="008D4177">
        <w:rPr>
          <w:sz w:val="28"/>
          <w:szCs w:val="28"/>
        </w:rPr>
        <w:t>apakš</w:t>
      </w:r>
      <w:r w:rsidR="00DC3743" w:rsidRPr="008D4177">
        <w:rPr>
          <w:sz w:val="28"/>
          <w:szCs w:val="28"/>
        </w:rPr>
        <w:t>p</w:t>
      </w:r>
      <w:r w:rsidR="00CF6137" w:rsidRPr="008D4177">
        <w:rPr>
          <w:sz w:val="28"/>
          <w:szCs w:val="28"/>
        </w:rPr>
        <w:t xml:space="preserve">unktā </w:t>
      </w:r>
      <w:r w:rsidR="00401400" w:rsidRPr="008D4177">
        <w:rPr>
          <w:sz w:val="28"/>
          <w:szCs w:val="28"/>
        </w:rPr>
        <w:t>minētajam kritērijam attiecībā uz individuālas metodiskās un pedagoģiskās palīdzības nodrošināšanu</w:t>
      </w:r>
      <w:r w:rsidR="00DD2D7A" w:rsidRPr="008D4177">
        <w:rPr>
          <w:sz w:val="28"/>
          <w:szCs w:val="28"/>
        </w:rPr>
        <w:t xml:space="preserve"> </w:t>
      </w:r>
      <w:r w:rsidR="007C524D">
        <w:rPr>
          <w:sz w:val="28"/>
          <w:szCs w:val="28"/>
        </w:rPr>
        <w:t xml:space="preserve">pedagogiem </w:t>
      </w:r>
      <w:r w:rsidR="00DD2D7A" w:rsidRPr="008D4177">
        <w:rPr>
          <w:sz w:val="28"/>
          <w:szCs w:val="28"/>
        </w:rPr>
        <w:t>un 4.5. apakšpunktā minētajam kritērijam attiecībā uz individuālu konsultāciju nodrošinā</w:t>
      </w:r>
      <w:r w:rsidR="001E190F" w:rsidRPr="008D4177">
        <w:rPr>
          <w:sz w:val="28"/>
          <w:szCs w:val="28"/>
        </w:rPr>
        <w:t>šanu</w:t>
      </w:r>
      <w:r w:rsidR="00401400" w:rsidRPr="008D4177">
        <w:rPr>
          <w:sz w:val="28"/>
          <w:szCs w:val="28"/>
        </w:rPr>
        <w:t xml:space="preserve"> </w:t>
      </w:r>
      <w:r w:rsidR="007C524D">
        <w:rPr>
          <w:sz w:val="28"/>
          <w:szCs w:val="28"/>
        </w:rPr>
        <w:t xml:space="preserve">izglītojamajiem </w:t>
      </w:r>
      <w:r w:rsidR="00284167" w:rsidRPr="00A7726D">
        <w:rPr>
          <w:sz w:val="28"/>
          <w:szCs w:val="28"/>
        </w:rPr>
        <w:t>vai viņu likumiskajiem pārstāvjiem</w:t>
      </w:r>
      <w:r w:rsidR="00284167">
        <w:rPr>
          <w:sz w:val="28"/>
          <w:szCs w:val="28"/>
        </w:rPr>
        <w:t xml:space="preserve"> </w:t>
      </w:r>
      <w:r w:rsidRPr="008D4177">
        <w:rPr>
          <w:sz w:val="28"/>
          <w:szCs w:val="28"/>
        </w:rPr>
        <w:t>izvērtē</w:t>
      </w:r>
      <w:r w:rsidRPr="00CF6137">
        <w:rPr>
          <w:sz w:val="28"/>
          <w:szCs w:val="28"/>
        </w:rPr>
        <w:t xml:space="preserve"> pēc 2018. gada 15. jūnija, pamatojoties uz informatīvo pārskatu, ko centrs iesniedzis atbilstoši šo noteikumu </w:t>
      </w:r>
      <w:hyperlink r:id="rId10" w:anchor="p10" w:tgtFrame="_blank" w:history="1">
        <w:r w:rsidRPr="00CF6137">
          <w:rPr>
            <w:sz w:val="28"/>
            <w:szCs w:val="28"/>
          </w:rPr>
          <w:t>10. punktam</w:t>
        </w:r>
      </w:hyperlink>
      <w:r w:rsidRPr="00CF6137">
        <w:rPr>
          <w:sz w:val="28"/>
          <w:szCs w:val="28"/>
        </w:rPr>
        <w:t xml:space="preserve">. Ja centrs neatbilst šo noteikumu </w:t>
      </w:r>
      <w:hyperlink r:id="rId11" w:anchor="p4" w:tgtFrame="_blank" w:history="1">
        <w:r w:rsidRPr="00CF6137">
          <w:rPr>
            <w:sz w:val="28"/>
            <w:szCs w:val="28"/>
          </w:rPr>
          <w:t>4.1.</w:t>
        </w:r>
      </w:hyperlink>
      <w:r w:rsidR="001E190F">
        <w:rPr>
          <w:sz w:val="28"/>
          <w:szCs w:val="28"/>
        </w:rPr>
        <w:t xml:space="preserve">, </w:t>
      </w:r>
      <w:r w:rsidRPr="00CF6137">
        <w:rPr>
          <w:sz w:val="28"/>
          <w:szCs w:val="28"/>
        </w:rPr>
        <w:t>4.3.</w:t>
      </w:r>
      <w:r w:rsidR="00DC3743" w:rsidRPr="00CF6137">
        <w:rPr>
          <w:sz w:val="28"/>
          <w:szCs w:val="28"/>
        </w:rPr>
        <w:t xml:space="preserve"> </w:t>
      </w:r>
      <w:r w:rsidR="001E190F" w:rsidRPr="008D4177">
        <w:rPr>
          <w:sz w:val="28"/>
          <w:szCs w:val="28"/>
        </w:rPr>
        <w:t>un 4.5.</w:t>
      </w:r>
      <w:r w:rsidR="007A5861">
        <w:rPr>
          <w:sz w:val="28"/>
          <w:szCs w:val="28"/>
        </w:rPr>
        <w:t xml:space="preserve"> </w:t>
      </w:r>
      <w:r w:rsidRPr="008D4177">
        <w:rPr>
          <w:sz w:val="28"/>
          <w:szCs w:val="28"/>
        </w:rPr>
        <w:t>apakšpunktā</w:t>
      </w:r>
      <w:r w:rsidRPr="00CF6137">
        <w:rPr>
          <w:sz w:val="28"/>
          <w:szCs w:val="28"/>
        </w:rPr>
        <w:t xml:space="preserve"> minētajiem kritērijiem, Izglītības un zinātnes ministrija lēmumu par centra statusa anulēšanu speciālās izglītības iestādei pieņem līdz 2018. gada 1. jūlijam.”</w:t>
      </w:r>
    </w:p>
    <w:p w14:paraId="251BF128" w14:textId="77777777" w:rsidR="00201FBF" w:rsidRDefault="00201FBF" w:rsidP="00201FBF">
      <w:pPr>
        <w:jc w:val="both"/>
        <w:rPr>
          <w:sz w:val="28"/>
          <w:szCs w:val="28"/>
        </w:rPr>
      </w:pPr>
    </w:p>
    <w:p w14:paraId="3BFF6020" w14:textId="77777777" w:rsidR="00201FBF" w:rsidRDefault="001B4F6F" w:rsidP="00201FBF">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Māris </w:t>
      </w:r>
      <w:r w:rsidR="00201FBF">
        <w:rPr>
          <w:sz w:val="28"/>
          <w:szCs w:val="28"/>
        </w:rPr>
        <w:t>Kučinskis</w:t>
      </w:r>
    </w:p>
    <w:p w14:paraId="4F17883C" w14:textId="77777777" w:rsidR="00201FBF" w:rsidRDefault="00201FBF" w:rsidP="00201FBF">
      <w:pPr>
        <w:jc w:val="both"/>
        <w:rPr>
          <w:sz w:val="28"/>
          <w:szCs w:val="28"/>
        </w:rPr>
      </w:pPr>
    </w:p>
    <w:p w14:paraId="54D2531E" w14:textId="77777777" w:rsidR="00201FBF" w:rsidRDefault="00201FBF" w:rsidP="00201FBF">
      <w:pPr>
        <w:jc w:val="both"/>
        <w:rPr>
          <w:sz w:val="28"/>
          <w:szCs w:val="28"/>
        </w:rPr>
      </w:pPr>
      <w:r>
        <w:rPr>
          <w:sz w:val="28"/>
          <w:szCs w:val="28"/>
        </w:rPr>
        <w:t>Iz</w:t>
      </w:r>
      <w:r w:rsidR="001B4F6F">
        <w:rPr>
          <w:sz w:val="28"/>
          <w:szCs w:val="28"/>
        </w:rPr>
        <w:t>glītības un zinātnes ministrs</w:t>
      </w:r>
      <w:r w:rsidR="001B4F6F">
        <w:rPr>
          <w:sz w:val="28"/>
          <w:szCs w:val="28"/>
        </w:rPr>
        <w:tab/>
      </w:r>
      <w:r w:rsidR="001B4F6F">
        <w:rPr>
          <w:sz w:val="28"/>
          <w:szCs w:val="28"/>
        </w:rPr>
        <w:tab/>
      </w:r>
      <w:r w:rsidR="001B4F6F">
        <w:rPr>
          <w:sz w:val="28"/>
          <w:szCs w:val="28"/>
        </w:rPr>
        <w:tab/>
      </w:r>
      <w:r w:rsidR="001B4F6F">
        <w:rPr>
          <w:sz w:val="28"/>
          <w:szCs w:val="28"/>
        </w:rPr>
        <w:tab/>
      </w:r>
      <w:r w:rsidR="001B4F6F">
        <w:rPr>
          <w:sz w:val="28"/>
          <w:szCs w:val="28"/>
        </w:rPr>
        <w:tab/>
        <w:t xml:space="preserve">Kārlis </w:t>
      </w:r>
      <w:r>
        <w:rPr>
          <w:sz w:val="28"/>
          <w:szCs w:val="28"/>
        </w:rPr>
        <w:t>Šadurskis</w:t>
      </w:r>
    </w:p>
    <w:p w14:paraId="23CB8044" w14:textId="77777777" w:rsidR="004F025C" w:rsidRDefault="004F025C" w:rsidP="00201FBF">
      <w:pPr>
        <w:jc w:val="both"/>
        <w:rPr>
          <w:sz w:val="28"/>
          <w:szCs w:val="28"/>
        </w:rPr>
      </w:pPr>
    </w:p>
    <w:p w14:paraId="5104666D" w14:textId="77777777" w:rsidR="004F025C" w:rsidRPr="001D3F0E" w:rsidRDefault="004F025C" w:rsidP="001B4F6F">
      <w:pPr>
        <w:jc w:val="both"/>
        <w:rPr>
          <w:sz w:val="28"/>
          <w:szCs w:val="28"/>
        </w:rPr>
      </w:pPr>
      <w:r w:rsidRPr="001D3F0E">
        <w:rPr>
          <w:sz w:val="28"/>
          <w:szCs w:val="28"/>
        </w:rPr>
        <w:t>Iesniedzējs:</w:t>
      </w:r>
    </w:p>
    <w:p w14:paraId="30DA4681" w14:textId="77777777" w:rsidR="004F025C" w:rsidRPr="001D3F0E" w:rsidRDefault="004F025C" w:rsidP="001B4F6F">
      <w:pPr>
        <w:jc w:val="both"/>
        <w:rPr>
          <w:sz w:val="28"/>
          <w:szCs w:val="28"/>
        </w:rPr>
      </w:pPr>
      <w:r w:rsidRPr="001D3F0E">
        <w:rPr>
          <w:sz w:val="28"/>
          <w:szCs w:val="28"/>
        </w:rPr>
        <w:t>Izglītība</w:t>
      </w:r>
      <w:r>
        <w:rPr>
          <w:sz w:val="28"/>
          <w:szCs w:val="28"/>
        </w:rPr>
        <w:t>s un zinātnes ministrs</w:t>
      </w:r>
      <w:r w:rsidR="001B4F6F">
        <w:rPr>
          <w:sz w:val="28"/>
          <w:szCs w:val="28"/>
        </w:rPr>
        <w:tab/>
      </w:r>
      <w:r w:rsidR="001B4F6F">
        <w:rPr>
          <w:sz w:val="28"/>
          <w:szCs w:val="28"/>
        </w:rPr>
        <w:tab/>
      </w:r>
      <w:r w:rsidR="001B4F6F">
        <w:rPr>
          <w:sz w:val="28"/>
          <w:szCs w:val="28"/>
        </w:rPr>
        <w:tab/>
      </w:r>
      <w:r w:rsidR="001B4F6F">
        <w:rPr>
          <w:sz w:val="28"/>
          <w:szCs w:val="28"/>
        </w:rPr>
        <w:tab/>
      </w:r>
      <w:r w:rsidR="001B4F6F">
        <w:rPr>
          <w:sz w:val="28"/>
          <w:szCs w:val="28"/>
        </w:rPr>
        <w:tab/>
        <w:t>Kārlis Šadurskis</w:t>
      </w:r>
    </w:p>
    <w:p w14:paraId="40CF93B6" w14:textId="77777777" w:rsidR="004F025C" w:rsidRPr="001D3F0E" w:rsidRDefault="004F025C" w:rsidP="001B4F6F">
      <w:pPr>
        <w:jc w:val="both"/>
        <w:rPr>
          <w:sz w:val="28"/>
          <w:szCs w:val="28"/>
        </w:rPr>
      </w:pPr>
    </w:p>
    <w:p w14:paraId="76628694" w14:textId="77777777" w:rsidR="004F025C" w:rsidRPr="001D3F0E" w:rsidRDefault="004F025C" w:rsidP="001B4F6F">
      <w:pPr>
        <w:jc w:val="both"/>
        <w:rPr>
          <w:sz w:val="28"/>
          <w:szCs w:val="28"/>
        </w:rPr>
      </w:pPr>
      <w:r w:rsidRPr="001D3F0E">
        <w:rPr>
          <w:sz w:val="28"/>
          <w:szCs w:val="28"/>
        </w:rPr>
        <w:t xml:space="preserve">Vizē: </w:t>
      </w:r>
    </w:p>
    <w:p w14:paraId="3CD1D753" w14:textId="77777777" w:rsidR="004F025C" w:rsidRDefault="004F025C" w:rsidP="001B4F6F">
      <w:pPr>
        <w:jc w:val="both"/>
        <w:rPr>
          <w:sz w:val="28"/>
          <w:szCs w:val="28"/>
        </w:rPr>
      </w:pPr>
      <w:r w:rsidRPr="001D3F0E">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F6F">
        <w:rPr>
          <w:sz w:val="28"/>
          <w:szCs w:val="28"/>
        </w:rPr>
        <w:tab/>
      </w:r>
      <w:r w:rsidRPr="001D3F0E">
        <w:rPr>
          <w:sz w:val="28"/>
          <w:szCs w:val="28"/>
        </w:rPr>
        <w:t>Līga Lejiņa</w:t>
      </w:r>
    </w:p>
    <w:p w14:paraId="593E52DC" w14:textId="77777777" w:rsidR="00DB7CCA" w:rsidRDefault="00DB7CCA" w:rsidP="00201FBF">
      <w:pPr>
        <w:jc w:val="both"/>
        <w:rPr>
          <w:sz w:val="28"/>
          <w:szCs w:val="28"/>
        </w:rPr>
      </w:pPr>
    </w:p>
    <w:p w14:paraId="46FD953E" w14:textId="77777777" w:rsidR="00DB7CCA" w:rsidRDefault="00DB7CCA" w:rsidP="00201FBF">
      <w:pPr>
        <w:jc w:val="both"/>
        <w:rPr>
          <w:sz w:val="28"/>
          <w:szCs w:val="28"/>
        </w:rPr>
      </w:pPr>
    </w:p>
    <w:p w14:paraId="095344C4" w14:textId="51ACF9FA" w:rsidR="00201FBF" w:rsidRPr="00BD2407" w:rsidRDefault="007E2103" w:rsidP="00201FBF">
      <w:pPr>
        <w:jc w:val="both"/>
        <w:rPr>
          <w:sz w:val="20"/>
          <w:szCs w:val="20"/>
        </w:rPr>
      </w:pPr>
      <w:r>
        <w:rPr>
          <w:sz w:val="20"/>
          <w:szCs w:val="20"/>
        </w:rPr>
        <w:t>08.06</w:t>
      </w:r>
      <w:r w:rsidR="00201FBF" w:rsidRPr="00BD2407">
        <w:rPr>
          <w:sz w:val="20"/>
          <w:szCs w:val="20"/>
        </w:rPr>
        <w:t>.2017.</w:t>
      </w:r>
    </w:p>
    <w:p w14:paraId="5A81D37E" w14:textId="575049D2" w:rsidR="00201FBF" w:rsidRDefault="00A27EBB" w:rsidP="00201FBF">
      <w:pPr>
        <w:jc w:val="both"/>
        <w:rPr>
          <w:sz w:val="20"/>
          <w:szCs w:val="20"/>
        </w:rPr>
      </w:pPr>
      <w:r>
        <w:rPr>
          <w:sz w:val="20"/>
          <w:szCs w:val="20"/>
        </w:rPr>
        <w:t>4</w:t>
      </w:r>
      <w:r w:rsidR="007A5861">
        <w:rPr>
          <w:sz w:val="20"/>
          <w:szCs w:val="20"/>
        </w:rPr>
        <w:t>77</w:t>
      </w:r>
    </w:p>
    <w:p w14:paraId="419B5CC5" w14:textId="77777777" w:rsidR="00201FBF" w:rsidRDefault="00201FBF" w:rsidP="00201FBF">
      <w:pPr>
        <w:rPr>
          <w:sz w:val="20"/>
          <w:szCs w:val="20"/>
        </w:rPr>
      </w:pPr>
      <w:proofErr w:type="spellStart"/>
      <w:r>
        <w:rPr>
          <w:sz w:val="20"/>
          <w:szCs w:val="20"/>
        </w:rPr>
        <w:t>A.Rudzīte</w:t>
      </w:r>
      <w:proofErr w:type="spellEnd"/>
      <w:r>
        <w:rPr>
          <w:sz w:val="20"/>
          <w:szCs w:val="20"/>
        </w:rPr>
        <w:t xml:space="preserve"> 67047807</w:t>
      </w:r>
    </w:p>
    <w:p w14:paraId="0042BCCC" w14:textId="77777777" w:rsidR="00201FBF" w:rsidRPr="00201FBF" w:rsidRDefault="00E65498" w:rsidP="00201FBF">
      <w:pPr>
        <w:rPr>
          <w:sz w:val="20"/>
          <w:szCs w:val="20"/>
        </w:rPr>
      </w:pPr>
      <w:hyperlink r:id="rId12" w:history="1">
        <w:r w:rsidR="00201FBF" w:rsidRPr="00201FBF">
          <w:rPr>
            <w:rStyle w:val="Hyperlink"/>
            <w:color w:val="auto"/>
            <w:sz w:val="20"/>
            <w:szCs w:val="20"/>
            <w:u w:val="none"/>
          </w:rPr>
          <w:t>ance.rudzite@izm.gov.lv</w:t>
        </w:r>
      </w:hyperlink>
      <w:r w:rsidR="00F6256D">
        <w:rPr>
          <w:rStyle w:val="Hyperlink"/>
          <w:color w:val="auto"/>
          <w:sz w:val="20"/>
          <w:szCs w:val="20"/>
          <w:u w:val="none"/>
        </w:rPr>
        <w:t>;</w:t>
      </w:r>
    </w:p>
    <w:p w14:paraId="1B519FAD" w14:textId="77777777" w:rsidR="00201FBF" w:rsidRDefault="00201FBF" w:rsidP="00201FBF">
      <w:pPr>
        <w:rPr>
          <w:sz w:val="20"/>
          <w:szCs w:val="20"/>
        </w:rPr>
      </w:pPr>
      <w:proofErr w:type="spellStart"/>
      <w:r>
        <w:rPr>
          <w:sz w:val="20"/>
          <w:szCs w:val="20"/>
        </w:rPr>
        <w:t>I.Īvāne</w:t>
      </w:r>
      <w:proofErr w:type="spellEnd"/>
      <w:r>
        <w:rPr>
          <w:sz w:val="20"/>
          <w:szCs w:val="20"/>
        </w:rPr>
        <w:t xml:space="preserve"> 67047849</w:t>
      </w:r>
    </w:p>
    <w:p w14:paraId="256760DB" w14:textId="77777777" w:rsidR="006E5A2B" w:rsidRPr="00F6256D" w:rsidRDefault="00201FBF">
      <w:pPr>
        <w:rPr>
          <w:sz w:val="20"/>
          <w:szCs w:val="20"/>
        </w:rPr>
      </w:pPr>
      <w:r>
        <w:rPr>
          <w:sz w:val="20"/>
          <w:szCs w:val="20"/>
        </w:rPr>
        <w:t>ineta.ivane@izm.gov.lv</w:t>
      </w:r>
    </w:p>
    <w:sectPr w:rsidR="006E5A2B" w:rsidRPr="00F6256D" w:rsidSect="00BD2407">
      <w:headerReference w:type="default" r:id="rId13"/>
      <w:footerReference w:type="even"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0ABD" w14:textId="77777777" w:rsidR="00E65498" w:rsidRDefault="00E65498" w:rsidP="0018207E">
      <w:r>
        <w:separator/>
      </w:r>
    </w:p>
  </w:endnote>
  <w:endnote w:type="continuationSeparator" w:id="0">
    <w:p w14:paraId="0C8520D6" w14:textId="77777777" w:rsidR="00E65498" w:rsidRDefault="00E65498" w:rsidP="001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8078" w14:textId="77777777" w:rsidR="006249E2" w:rsidRDefault="006249E2" w:rsidP="0018207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BFCA" w14:textId="50CF9D85" w:rsidR="006249E2" w:rsidRPr="008E055B" w:rsidRDefault="006249E2" w:rsidP="008E055B">
    <w:pPr>
      <w:jc w:val="both"/>
      <w:rPr>
        <w:sz w:val="20"/>
        <w:szCs w:val="20"/>
      </w:rPr>
    </w:pPr>
    <w:r w:rsidRPr="0018207E">
      <w:rPr>
        <w:sz w:val="20"/>
        <w:szCs w:val="20"/>
      </w:rPr>
      <w:t>IZMNot_</w:t>
    </w:r>
    <w:r w:rsidR="007E2103">
      <w:rPr>
        <w:sz w:val="20"/>
        <w:szCs w:val="20"/>
      </w:rPr>
      <w:t>0806</w:t>
    </w:r>
    <w:r w:rsidR="007E2103" w:rsidRPr="0018207E">
      <w:rPr>
        <w:sz w:val="20"/>
        <w:szCs w:val="20"/>
      </w:rPr>
      <w:t>17</w:t>
    </w:r>
    <w:r w:rsidRPr="0018207E">
      <w:rPr>
        <w:sz w:val="20"/>
        <w:szCs w:val="20"/>
      </w:rPr>
      <w:t>_</w:t>
    </w:r>
    <w:r w:rsidR="007A5861">
      <w:rPr>
        <w:sz w:val="20"/>
        <w:szCs w:val="20"/>
      </w:rPr>
      <w:t>MK187groz</w:t>
    </w:r>
    <w:r w:rsidRPr="0018207E">
      <w:rPr>
        <w:sz w:val="20"/>
        <w:szCs w:val="20"/>
      </w:rPr>
      <w:t xml:space="preserve">; </w:t>
    </w:r>
    <w:r w:rsidR="007A5861">
      <w:rPr>
        <w:sz w:val="20"/>
        <w:szCs w:val="20"/>
      </w:rPr>
      <w:t>Ministru kabineta noteikumu projekts “</w:t>
    </w:r>
    <w:r w:rsidRPr="0018207E">
      <w:rPr>
        <w:sz w:val="20"/>
        <w:szCs w:val="20"/>
      </w:rPr>
      <w:t>Grozījumi Ministru kabineta 2016.gada 29.marta</w:t>
    </w:r>
    <w:r>
      <w:rPr>
        <w:sz w:val="20"/>
        <w:szCs w:val="20"/>
      </w:rPr>
      <w:t xml:space="preserve"> noteikumos </w:t>
    </w:r>
    <w:r w:rsidRPr="0018207E">
      <w:rPr>
        <w:sz w:val="20"/>
        <w:szCs w:val="20"/>
      </w:rPr>
      <w:t>Nr.187</w:t>
    </w:r>
    <w:r>
      <w:rPr>
        <w:sz w:val="20"/>
        <w:szCs w:val="20"/>
      </w:rPr>
      <w:t xml:space="preserve"> </w:t>
    </w:r>
    <w:r w:rsidRPr="0018207E">
      <w:rPr>
        <w:sz w:val="20"/>
        <w:szCs w:val="20"/>
      </w:rPr>
      <w:t>“Noteikumi par kritērijiem un kārtību, kādā speciālās izglītības iestādei piešķir</w:t>
    </w:r>
    <w:r>
      <w:rPr>
        <w:sz w:val="20"/>
        <w:szCs w:val="20"/>
      </w:rPr>
      <w:t xml:space="preserve"> speciālās </w:t>
    </w:r>
    <w:r w:rsidRPr="0018207E">
      <w:rPr>
        <w:sz w:val="20"/>
        <w:szCs w:val="20"/>
      </w:rPr>
      <w:t>izglītības attīstības centra statusu”</w:t>
    </w:r>
    <w:r w:rsidR="007A5861">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841C" w14:textId="31ED970F" w:rsidR="00A63931" w:rsidRPr="008E055B" w:rsidRDefault="00A63931" w:rsidP="00A63931">
    <w:pPr>
      <w:jc w:val="both"/>
      <w:rPr>
        <w:sz w:val="20"/>
        <w:szCs w:val="20"/>
      </w:rPr>
    </w:pPr>
    <w:r w:rsidRPr="00A63931">
      <w:rPr>
        <w:sz w:val="20"/>
        <w:szCs w:val="20"/>
      </w:rPr>
      <w:t xml:space="preserve"> </w:t>
    </w:r>
    <w:r w:rsidRPr="0018207E">
      <w:rPr>
        <w:sz w:val="20"/>
        <w:szCs w:val="20"/>
      </w:rPr>
      <w:t>IZMNot_</w:t>
    </w:r>
    <w:r w:rsidR="007E2103">
      <w:rPr>
        <w:sz w:val="20"/>
        <w:szCs w:val="20"/>
      </w:rPr>
      <w:t>0806</w:t>
    </w:r>
    <w:r w:rsidR="007E2103" w:rsidRPr="0018207E">
      <w:rPr>
        <w:sz w:val="20"/>
        <w:szCs w:val="20"/>
      </w:rPr>
      <w:t>17</w:t>
    </w:r>
    <w:r w:rsidRPr="0018207E">
      <w:rPr>
        <w:sz w:val="20"/>
        <w:szCs w:val="20"/>
      </w:rPr>
      <w:t>_</w:t>
    </w:r>
    <w:r>
      <w:rPr>
        <w:sz w:val="20"/>
        <w:szCs w:val="20"/>
      </w:rPr>
      <w:t>MK187groz</w:t>
    </w:r>
    <w:r w:rsidRPr="0018207E">
      <w:rPr>
        <w:sz w:val="20"/>
        <w:szCs w:val="20"/>
      </w:rPr>
      <w:t xml:space="preserve">; </w:t>
    </w:r>
    <w:r>
      <w:rPr>
        <w:sz w:val="20"/>
        <w:szCs w:val="20"/>
      </w:rPr>
      <w:t>Ministru kabineta noteikumu projekts “</w:t>
    </w:r>
    <w:r w:rsidRPr="0018207E">
      <w:rPr>
        <w:sz w:val="20"/>
        <w:szCs w:val="20"/>
      </w:rPr>
      <w:t>Grozījumi Ministru kabineta 2016.gada 29.marta</w:t>
    </w:r>
    <w:r>
      <w:rPr>
        <w:sz w:val="20"/>
        <w:szCs w:val="20"/>
      </w:rPr>
      <w:t xml:space="preserve"> noteikumos </w:t>
    </w:r>
    <w:r w:rsidRPr="0018207E">
      <w:rPr>
        <w:sz w:val="20"/>
        <w:szCs w:val="20"/>
      </w:rPr>
      <w:t>Nr.187</w:t>
    </w:r>
    <w:r>
      <w:rPr>
        <w:sz w:val="20"/>
        <w:szCs w:val="20"/>
      </w:rPr>
      <w:t xml:space="preserve"> </w:t>
    </w:r>
    <w:r w:rsidRPr="0018207E">
      <w:rPr>
        <w:sz w:val="20"/>
        <w:szCs w:val="20"/>
      </w:rPr>
      <w:t>“Noteikumi par kritērijiem un kārtību, kādā speciālās izglītības iestādei piešķir</w:t>
    </w:r>
    <w:r>
      <w:rPr>
        <w:sz w:val="20"/>
        <w:szCs w:val="20"/>
      </w:rPr>
      <w:t xml:space="preserve"> speciālās </w:t>
    </w:r>
    <w:r w:rsidRPr="0018207E">
      <w:rPr>
        <w:sz w:val="20"/>
        <w:szCs w:val="20"/>
      </w:rPr>
      <w:t>izglītības attīstības centra statusu”</w:t>
    </w:r>
    <w:r>
      <w:rPr>
        <w:sz w:val="20"/>
        <w:szCs w:val="20"/>
      </w:rPr>
      <w:t>”</w:t>
    </w:r>
  </w:p>
  <w:p w14:paraId="4F140005" w14:textId="0B3E81E9" w:rsidR="006249E2" w:rsidRPr="008E055B" w:rsidRDefault="006249E2" w:rsidP="008E055B">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6C6B" w14:textId="77777777" w:rsidR="00E65498" w:rsidRDefault="00E65498" w:rsidP="0018207E">
      <w:r>
        <w:separator/>
      </w:r>
    </w:p>
  </w:footnote>
  <w:footnote w:type="continuationSeparator" w:id="0">
    <w:p w14:paraId="60DD0D40" w14:textId="77777777" w:rsidR="00E65498" w:rsidRDefault="00E65498" w:rsidP="001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93681"/>
      <w:docPartObj>
        <w:docPartGallery w:val="Page Numbers (Top of Page)"/>
        <w:docPartUnique/>
      </w:docPartObj>
    </w:sdtPr>
    <w:sdtEndPr>
      <w:rPr>
        <w:noProof/>
      </w:rPr>
    </w:sdtEndPr>
    <w:sdtContent>
      <w:p w14:paraId="64363430" w14:textId="77777777" w:rsidR="006249E2" w:rsidRDefault="006249E2">
        <w:pPr>
          <w:pStyle w:val="Header"/>
          <w:jc w:val="center"/>
        </w:pPr>
        <w:r>
          <w:fldChar w:fldCharType="begin"/>
        </w:r>
        <w:r>
          <w:instrText xml:space="preserve"> PAGE   \* MERGEFORMAT </w:instrText>
        </w:r>
        <w:r>
          <w:fldChar w:fldCharType="separate"/>
        </w:r>
        <w:r w:rsidR="00CB4F20">
          <w:rPr>
            <w:noProof/>
          </w:rPr>
          <w:t>2</w:t>
        </w:r>
        <w:r>
          <w:rPr>
            <w:noProof/>
          </w:rPr>
          <w:fldChar w:fldCharType="end"/>
        </w:r>
      </w:p>
    </w:sdtContent>
  </w:sdt>
  <w:p w14:paraId="0E7CFBB8" w14:textId="77777777" w:rsidR="006249E2" w:rsidRDefault="006249E2" w:rsidP="0018207E">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BF"/>
    <w:rsid w:val="00025E74"/>
    <w:rsid w:val="0012394D"/>
    <w:rsid w:val="00130645"/>
    <w:rsid w:val="00152BDB"/>
    <w:rsid w:val="001643BC"/>
    <w:rsid w:val="0018207E"/>
    <w:rsid w:val="001B4F6F"/>
    <w:rsid w:val="001E190F"/>
    <w:rsid w:val="00201FBF"/>
    <w:rsid w:val="00284167"/>
    <w:rsid w:val="00290BC5"/>
    <w:rsid w:val="002C13C4"/>
    <w:rsid w:val="002D0E7B"/>
    <w:rsid w:val="002D61FA"/>
    <w:rsid w:val="003043EB"/>
    <w:rsid w:val="0039019F"/>
    <w:rsid w:val="003B3A3C"/>
    <w:rsid w:val="003C21BA"/>
    <w:rsid w:val="003C5C3A"/>
    <w:rsid w:val="003F3D1A"/>
    <w:rsid w:val="00401400"/>
    <w:rsid w:val="004221DC"/>
    <w:rsid w:val="00424A60"/>
    <w:rsid w:val="0043194F"/>
    <w:rsid w:val="00433547"/>
    <w:rsid w:val="00466765"/>
    <w:rsid w:val="00473987"/>
    <w:rsid w:val="004F025C"/>
    <w:rsid w:val="00551174"/>
    <w:rsid w:val="00555090"/>
    <w:rsid w:val="00566C00"/>
    <w:rsid w:val="005A40F6"/>
    <w:rsid w:val="005B74FF"/>
    <w:rsid w:val="005C599A"/>
    <w:rsid w:val="005F7720"/>
    <w:rsid w:val="006249E2"/>
    <w:rsid w:val="006B75CE"/>
    <w:rsid w:val="006C3A81"/>
    <w:rsid w:val="006E5A2B"/>
    <w:rsid w:val="006F5DAA"/>
    <w:rsid w:val="00761B7E"/>
    <w:rsid w:val="00794149"/>
    <w:rsid w:val="007A5861"/>
    <w:rsid w:val="007C524D"/>
    <w:rsid w:val="007D176A"/>
    <w:rsid w:val="007E2103"/>
    <w:rsid w:val="008206B4"/>
    <w:rsid w:val="00853C08"/>
    <w:rsid w:val="00894AB0"/>
    <w:rsid w:val="008D4177"/>
    <w:rsid w:val="008E055B"/>
    <w:rsid w:val="008F3B76"/>
    <w:rsid w:val="00924837"/>
    <w:rsid w:val="00955D69"/>
    <w:rsid w:val="00991638"/>
    <w:rsid w:val="009A006D"/>
    <w:rsid w:val="009D2EE3"/>
    <w:rsid w:val="009D7982"/>
    <w:rsid w:val="009F2589"/>
    <w:rsid w:val="00A10E78"/>
    <w:rsid w:val="00A27EBB"/>
    <w:rsid w:val="00A63931"/>
    <w:rsid w:val="00A703BC"/>
    <w:rsid w:val="00A75925"/>
    <w:rsid w:val="00A7726D"/>
    <w:rsid w:val="00A84BF9"/>
    <w:rsid w:val="00A923B2"/>
    <w:rsid w:val="00AA1B9D"/>
    <w:rsid w:val="00AF5E6B"/>
    <w:rsid w:val="00B276DB"/>
    <w:rsid w:val="00B748E0"/>
    <w:rsid w:val="00BA721A"/>
    <w:rsid w:val="00BD2407"/>
    <w:rsid w:val="00BD5510"/>
    <w:rsid w:val="00BF3B97"/>
    <w:rsid w:val="00BF560C"/>
    <w:rsid w:val="00C06B41"/>
    <w:rsid w:val="00C22E02"/>
    <w:rsid w:val="00C24ED7"/>
    <w:rsid w:val="00C31984"/>
    <w:rsid w:val="00CB3BA8"/>
    <w:rsid w:val="00CB4F20"/>
    <w:rsid w:val="00CE097E"/>
    <w:rsid w:val="00CF446C"/>
    <w:rsid w:val="00CF6137"/>
    <w:rsid w:val="00D47C9B"/>
    <w:rsid w:val="00DB7CCA"/>
    <w:rsid w:val="00DC3743"/>
    <w:rsid w:val="00DD2D7A"/>
    <w:rsid w:val="00E65498"/>
    <w:rsid w:val="00E73910"/>
    <w:rsid w:val="00EC5472"/>
    <w:rsid w:val="00F02CF1"/>
    <w:rsid w:val="00F13D37"/>
    <w:rsid w:val="00F15615"/>
    <w:rsid w:val="00F41664"/>
    <w:rsid w:val="00F6256D"/>
    <w:rsid w:val="00F625E1"/>
    <w:rsid w:val="00F75D89"/>
    <w:rsid w:val="00FD2B7C"/>
    <w:rsid w:val="00FD7014"/>
    <w:rsid w:val="00FE08DF"/>
    <w:rsid w:val="00FE2683"/>
    <w:rsid w:val="00FF6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F1EB"/>
  <w15:chartTrackingRefBased/>
  <w15:docId w15:val="{DB6769B9-C19C-4051-8439-73F7E5F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FBF"/>
    <w:rPr>
      <w:color w:val="0563C1" w:themeColor="hyperlink"/>
      <w:u w:val="single"/>
    </w:rPr>
  </w:style>
  <w:style w:type="paragraph" w:styleId="Header">
    <w:name w:val="header"/>
    <w:basedOn w:val="Normal"/>
    <w:link w:val="HeaderChar"/>
    <w:uiPriority w:val="99"/>
    <w:unhideWhenUsed/>
    <w:rsid w:val="0018207E"/>
    <w:pPr>
      <w:tabs>
        <w:tab w:val="center" w:pos="4153"/>
        <w:tab w:val="right" w:pos="8306"/>
      </w:tabs>
    </w:pPr>
  </w:style>
  <w:style w:type="character" w:customStyle="1" w:styleId="HeaderChar">
    <w:name w:val="Header Char"/>
    <w:basedOn w:val="DefaultParagraphFont"/>
    <w:link w:val="Header"/>
    <w:uiPriority w:val="99"/>
    <w:rsid w:val="001820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07E"/>
    <w:pPr>
      <w:tabs>
        <w:tab w:val="center" w:pos="4153"/>
        <w:tab w:val="right" w:pos="8306"/>
      </w:tabs>
    </w:pPr>
  </w:style>
  <w:style w:type="character" w:customStyle="1" w:styleId="FooterChar">
    <w:name w:val="Footer Char"/>
    <w:basedOn w:val="DefaultParagraphFont"/>
    <w:link w:val="Footer"/>
    <w:uiPriority w:val="99"/>
    <w:rsid w:val="001820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006D"/>
    <w:rPr>
      <w:sz w:val="16"/>
      <w:szCs w:val="16"/>
    </w:rPr>
  </w:style>
  <w:style w:type="paragraph" w:styleId="CommentText">
    <w:name w:val="annotation text"/>
    <w:basedOn w:val="Normal"/>
    <w:link w:val="CommentTextChar"/>
    <w:uiPriority w:val="99"/>
    <w:unhideWhenUsed/>
    <w:rsid w:val="009A006D"/>
    <w:rPr>
      <w:sz w:val="20"/>
      <w:szCs w:val="20"/>
    </w:rPr>
  </w:style>
  <w:style w:type="character" w:customStyle="1" w:styleId="CommentTextChar">
    <w:name w:val="Comment Text Char"/>
    <w:basedOn w:val="DefaultParagraphFont"/>
    <w:link w:val="CommentText"/>
    <w:uiPriority w:val="99"/>
    <w:rsid w:val="009A0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6D"/>
    <w:rPr>
      <w:b/>
      <w:bCs/>
    </w:rPr>
  </w:style>
  <w:style w:type="character" w:customStyle="1" w:styleId="CommentSubjectChar">
    <w:name w:val="Comment Subject Char"/>
    <w:basedOn w:val="CommentTextChar"/>
    <w:link w:val="CommentSubject"/>
    <w:uiPriority w:val="99"/>
    <w:semiHidden/>
    <w:rsid w:val="009A00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1256-noteikumi-par-kriterijiem-un-kartibu-kada-specialas-izglitibas-iestadei-pieskir-specialas-izglitibas-attistiba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81256-noteikumi-par-kriterijiem-un-kartibu-kada-specialas-izglitibas-iestadei-pieskir-specialas-izglitibas-attistibas" TargetMode="External"/><Relationship Id="rId12" Type="http://schemas.openxmlformats.org/officeDocument/2006/relationships/hyperlink" Target="mailto:ance.rudzite@izm.gov.l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ikumi.lv/ta/id/281256-noteikumi-par-kriterijiem-un-kartibu-kada-specialas-izglitibas-iestadei-pieskir-specialas-izglitibas-attistibas" TargetMode="External"/><Relationship Id="rId11" Type="http://schemas.openxmlformats.org/officeDocument/2006/relationships/hyperlink" Target="https://likumi.lv/ta/id/281256-noteikumi-par-kriterijiem-un-kartibu-kada-specialas-izglitibas-iestadei-pieskir-specialas-izglitibas-attistiba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likumi.lv/ta/id/281256-noteikumi-par-kriterijiem-un-kartibu-kada-specialas-izglitibas-iestadei-pieskir-specialas-izglitibas-attistibas" TargetMode="External"/><Relationship Id="rId4" Type="http://schemas.openxmlformats.org/officeDocument/2006/relationships/footnotes" Target="footnotes.xml"/><Relationship Id="rId9" Type="http://schemas.openxmlformats.org/officeDocument/2006/relationships/hyperlink" Target="https://likumi.lv/ta/id/281256-noteikumi-par-kriterijiem-un-kartibu-kada-specialas-izglitibas-iestadei-pieskir-specialas-izglitibas-attistib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3230</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16</cp:revision>
  <cp:lastPrinted>2017-05-23T07:59:00Z</cp:lastPrinted>
  <dcterms:created xsi:type="dcterms:W3CDTF">2017-05-23T14:28:00Z</dcterms:created>
  <dcterms:modified xsi:type="dcterms:W3CDTF">2017-06-08T10:34:00Z</dcterms:modified>
</cp:coreProperties>
</file>