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94C55" w:rsidRDefault="00D9783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r w:rsidRPr="00D9783F">
        <w:rPr>
          <w:rFonts w:ascii="Times New Roman" w:eastAsia="Times New Roman" w:hAnsi="Times New Roman" w:cs="Times New Roman"/>
          <w:b/>
          <w:bCs/>
          <w:color w:val="414142"/>
          <w:sz w:val="28"/>
          <w:szCs w:val="24"/>
          <w:lang w:eastAsia="lv-LV"/>
        </w:rPr>
        <w:t>Likumprojekta „Par Protokolu, ar ko groza Līgum</w:t>
      </w:r>
      <w:r w:rsidR="00AF605B">
        <w:rPr>
          <w:rFonts w:ascii="Times New Roman" w:eastAsia="Times New Roman" w:hAnsi="Times New Roman" w:cs="Times New Roman"/>
          <w:b/>
          <w:bCs/>
          <w:color w:val="414142"/>
          <w:sz w:val="28"/>
          <w:szCs w:val="24"/>
          <w:lang w:eastAsia="lv-LV"/>
        </w:rPr>
        <w:t>u</w:t>
      </w:r>
      <w:r w:rsidRPr="00D9783F">
        <w:rPr>
          <w:rFonts w:ascii="Times New Roman" w:eastAsia="Times New Roman" w:hAnsi="Times New Roman" w:cs="Times New Roman"/>
          <w:b/>
          <w:bCs/>
          <w:color w:val="414142"/>
          <w:sz w:val="28"/>
          <w:szCs w:val="24"/>
          <w:lang w:eastAsia="lv-LV"/>
        </w:rPr>
        <w:t xml:space="preserve"> par Eiropas transportlīdzekļu un vadītāja apliecību informācijas sistēmu (EUCARIS)” sākotnējās ietekmes novērtējuma ziņojums (anotācija)</w:t>
      </w:r>
      <w:bookmarkEnd w:id="0"/>
      <w:r w:rsidRPr="00D9783F">
        <w:rPr>
          <w:rFonts w:ascii="Times New Roman" w:eastAsia="Times New Roman" w:hAnsi="Times New Roman" w:cs="Times New Roman"/>
          <w:b/>
          <w:bCs/>
          <w:color w:val="414142"/>
          <w:sz w:val="28"/>
          <w:szCs w:val="24"/>
          <w:lang w:eastAsia="lv-LV"/>
        </w:rPr>
        <w:t xml:space="preserve">  </w:t>
      </w:r>
      <w:r w:rsidR="003B0BF9">
        <w:rPr>
          <w:rFonts w:ascii="Times New Roman" w:eastAsia="Times New Roman" w:hAnsi="Times New Roman" w:cs="Times New Roman"/>
          <w:b/>
          <w:bCs/>
          <w:color w:val="414142"/>
          <w:sz w:val="28"/>
          <w:szCs w:val="24"/>
          <w:lang w:eastAsia="lv-LV"/>
        </w:rPr>
        <w:br/>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eastAsia="Times New Roman" w:hAnsi="Times New Roman" w:cs="Times New Roman"/>
              <w:color w:val="414142"/>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AF605B" w:rsidP="00AF605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sdtContent>
        </w:sdt>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B228C" w:rsidRDefault="001D6C1E" w:rsidP="00965D4B">
            <w:pPr>
              <w:pStyle w:val="Default"/>
              <w:spacing w:before="120"/>
              <w:jc w:val="both"/>
              <w:rPr>
                <w:rFonts w:ascii="Times New Roman" w:eastAsia="Times New Roman" w:hAnsi="Times New Roman" w:cs="Times New Roman"/>
                <w:color w:val="414142"/>
                <w:lang w:eastAsia="lv-LV"/>
              </w:rPr>
            </w:pPr>
            <w:r w:rsidRPr="001D6C1E">
              <w:rPr>
                <w:rFonts w:ascii="Times New Roman" w:eastAsia="Times New Roman" w:hAnsi="Times New Roman" w:cs="Times New Roman"/>
                <w:color w:val="414142"/>
                <w:lang w:eastAsia="lv-LV"/>
              </w:rPr>
              <w:t xml:space="preserve">Ar likumu “Par Līgumu par Eiropas transportlīdzekļu un vadītāja apliecību informācijas sistēmu (EUCARIS)” Latvijas Republika ir pieņēmusi un apstiprinājusi 2000.gada 29.jūnija Līgumu par Eiropas transportlīdzekļu un vadītāja apliecību informācijas sistēmu (EUCARIS) (turpmāk — Līgums). EUCARIS </w:t>
            </w:r>
            <w:r w:rsidR="00487FA7">
              <w:rPr>
                <w:rFonts w:ascii="Times New Roman" w:eastAsia="Times New Roman" w:hAnsi="Times New Roman" w:cs="Times New Roman"/>
                <w:color w:val="414142"/>
                <w:lang w:eastAsia="lv-LV"/>
              </w:rPr>
              <w:t>dalībvalstis</w:t>
            </w:r>
            <w:r w:rsidRPr="001D6C1E">
              <w:rPr>
                <w:rFonts w:ascii="Times New Roman" w:eastAsia="Times New Roman" w:hAnsi="Times New Roman" w:cs="Times New Roman"/>
                <w:color w:val="414142"/>
                <w:lang w:eastAsia="lv-LV"/>
              </w:rPr>
              <w:t xml:space="preserve"> ir sagatavoju</w:t>
            </w:r>
            <w:r w:rsidR="00DB18B7">
              <w:rPr>
                <w:rFonts w:ascii="Times New Roman" w:eastAsia="Times New Roman" w:hAnsi="Times New Roman" w:cs="Times New Roman"/>
                <w:color w:val="414142"/>
                <w:lang w:eastAsia="lv-LV"/>
              </w:rPr>
              <w:t>šas</w:t>
            </w:r>
            <w:r w:rsidRPr="001D6C1E">
              <w:rPr>
                <w:rFonts w:ascii="Times New Roman" w:eastAsia="Times New Roman" w:hAnsi="Times New Roman" w:cs="Times New Roman"/>
                <w:color w:val="414142"/>
                <w:lang w:eastAsia="lv-LV"/>
              </w:rPr>
              <w:t xml:space="preserve"> Protokolu “Par grozījumiem Līgumā par Eiropas transportlīdzekļu un vadītāja apliecību informācijas sistēmu (EUCARIS)”</w:t>
            </w:r>
            <w:r w:rsidR="00DA1ADA">
              <w:rPr>
                <w:rFonts w:ascii="Times New Roman" w:eastAsia="Times New Roman" w:hAnsi="Times New Roman" w:cs="Times New Roman"/>
                <w:color w:val="414142"/>
                <w:lang w:eastAsia="lv-LV"/>
              </w:rPr>
              <w:t xml:space="preserve"> (turpmāk – Protokols)</w:t>
            </w:r>
            <w:r w:rsidRPr="001D6C1E">
              <w:rPr>
                <w:rFonts w:ascii="Times New Roman" w:eastAsia="Times New Roman" w:hAnsi="Times New Roman" w:cs="Times New Roman"/>
                <w:color w:val="414142"/>
                <w:lang w:eastAsia="lv-LV"/>
              </w:rPr>
              <w:t xml:space="preserve">. Protokolā iekļauti grozījumi Līgumā un to spēkā stāšanās kārtība un laiks. Ar līguma grozījumiem tiek paredzēta informācijas saņemšanas iespēja trešajām pusēm, kā arī noteikta šīs informācijas saņemšanas kārtība un precizēti izmantošanas mērķi. Ar grozījumiem tiek paredzēta iespēja  Valsts policijas, muitas, kriminālvajāšanas un </w:t>
            </w:r>
            <w:r w:rsidR="00225181">
              <w:rPr>
                <w:rFonts w:ascii="Times New Roman" w:eastAsia="Times New Roman" w:hAnsi="Times New Roman" w:cs="Times New Roman"/>
                <w:color w:val="414142"/>
                <w:lang w:eastAsia="lv-LV"/>
              </w:rPr>
              <w:t>Valsts</w:t>
            </w:r>
            <w:r w:rsidR="00225181" w:rsidRPr="001D6C1E">
              <w:rPr>
                <w:rFonts w:ascii="Times New Roman" w:eastAsia="Times New Roman" w:hAnsi="Times New Roman" w:cs="Times New Roman"/>
                <w:color w:val="414142"/>
                <w:lang w:eastAsia="lv-LV"/>
              </w:rPr>
              <w:t xml:space="preserve"> </w:t>
            </w:r>
            <w:r w:rsidRPr="001D6C1E">
              <w:rPr>
                <w:rFonts w:ascii="Times New Roman" w:eastAsia="Times New Roman" w:hAnsi="Times New Roman" w:cs="Times New Roman"/>
                <w:color w:val="414142"/>
                <w:lang w:eastAsia="lv-LV"/>
              </w:rPr>
              <w:t xml:space="preserve">drošības iestādēm pieprasīt informāciju no EUCARIS ar centrālās reģistrācijas institūciju starpniecību. Ar grozījumiem arī tiek precizēti dati, kas iegūstami ar automatizētas procedūras palīdzību, ko lieto centrālās reģistrācijas institūcijas. Ar grozījumiem papildus tiek noteikts, </w:t>
            </w:r>
            <w:r w:rsidR="00DB18B7">
              <w:rPr>
                <w:rFonts w:ascii="Times New Roman" w:eastAsia="Times New Roman" w:hAnsi="Times New Roman" w:cs="Times New Roman"/>
                <w:color w:val="414142"/>
                <w:lang w:eastAsia="lv-LV"/>
              </w:rPr>
              <w:t xml:space="preserve">ka </w:t>
            </w:r>
            <w:r w:rsidRPr="001D6C1E">
              <w:rPr>
                <w:rFonts w:ascii="Times New Roman" w:eastAsia="Times New Roman" w:hAnsi="Times New Roman" w:cs="Times New Roman"/>
                <w:color w:val="414142"/>
                <w:lang w:eastAsia="lv-LV"/>
              </w:rPr>
              <w:t>Visas</w:t>
            </w:r>
            <w:r w:rsidR="00225181">
              <w:rPr>
                <w:rFonts w:ascii="Times New Roman" w:eastAsia="Times New Roman" w:hAnsi="Times New Roman" w:cs="Times New Roman"/>
                <w:color w:val="414142"/>
                <w:lang w:eastAsia="lv-LV"/>
              </w:rPr>
              <w:t xml:space="preserve"> </w:t>
            </w:r>
            <w:r w:rsidR="00965D4B">
              <w:rPr>
                <w:rFonts w:ascii="Times New Roman" w:eastAsia="Times New Roman" w:hAnsi="Times New Roman" w:cs="Times New Roman"/>
                <w:color w:val="414142"/>
                <w:lang w:eastAsia="lv-LV"/>
              </w:rPr>
              <w:t>Līguma</w:t>
            </w:r>
            <w:r w:rsidRPr="001D6C1E">
              <w:rPr>
                <w:rFonts w:ascii="Times New Roman" w:eastAsia="Times New Roman" w:hAnsi="Times New Roman" w:cs="Times New Roman"/>
                <w:color w:val="414142"/>
                <w:lang w:eastAsia="lv-LV"/>
              </w:rPr>
              <w:t xml:space="preserve"> Puses un </w:t>
            </w:r>
            <w:r w:rsidR="00965D4B">
              <w:rPr>
                <w:rFonts w:ascii="Times New Roman" w:eastAsia="Times New Roman" w:hAnsi="Times New Roman" w:cs="Times New Roman"/>
                <w:color w:val="414142"/>
                <w:lang w:eastAsia="lv-LV"/>
              </w:rPr>
              <w:t xml:space="preserve">arī </w:t>
            </w:r>
            <w:r w:rsidRPr="001D6C1E">
              <w:rPr>
                <w:rFonts w:ascii="Times New Roman" w:eastAsia="Times New Roman" w:hAnsi="Times New Roman" w:cs="Times New Roman"/>
                <w:color w:val="414142"/>
                <w:lang w:eastAsia="lv-LV"/>
              </w:rPr>
              <w:t>Trešās Puses ievēro Eiropas Parlamenta un Padomes 2000.</w:t>
            </w:r>
            <w:r w:rsidR="00965D4B">
              <w:rPr>
                <w:rFonts w:ascii="Times New Roman" w:eastAsia="Times New Roman" w:hAnsi="Times New Roman" w:cs="Times New Roman"/>
                <w:color w:val="414142"/>
                <w:lang w:eastAsia="lv-LV"/>
              </w:rPr>
              <w:t> </w:t>
            </w:r>
            <w:r w:rsidRPr="001D6C1E">
              <w:rPr>
                <w:rFonts w:ascii="Times New Roman" w:eastAsia="Times New Roman" w:hAnsi="Times New Roman" w:cs="Times New Roman"/>
                <w:color w:val="414142"/>
                <w:lang w:eastAsia="lv-LV"/>
              </w:rPr>
              <w:t>gada 18.</w:t>
            </w:r>
            <w:r w:rsidR="00965D4B">
              <w:rPr>
                <w:rFonts w:ascii="Times New Roman" w:eastAsia="Times New Roman" w:hAnsi="Times New Roman" w:cs="Times New Roman"/>
                <w:color w:val="414142"/>
                <w:lang w:eastAsia="lv-LV"/>
              </w:rPr>
              <w:t> </w:t>
            </w:r>
            <w:r w:rsidRPr="001D6C1E">
              <w:rPr>
                <w:rFonts w:ascii="Times New Roman" w:eastAsia="Times New Roman" w:hAnsi="Times New Roman" w:cs="Times New Roman"/>
                <w:color w:val="414142"/>
                <w:lang w:eastAsia="lv-LV"/>
              </w:rPr>
              <w:t>decembra Regulu (EK) Nr. 45/2001 par fizisku personu aizsardzību attiecībā uz personas datu apstrādi Kopienas iestādēs un struktūrās un par šādu datu brīvu apriti un saskaņā ar Direktīvu 95/46/EK ieceļ savas nacionālās pārraudzības institūcijas, kuru uzdevums ir pilnīgi neatkarīgi kontrolēt atbilstību Līguma datu aizsardzības noteikumiem. Tāpat grozījumi paredz, ka tiek izveidota Ģenerālā Asambleja, kas sastāv no visu</w:t>
            </w:r>
            <w:r w:rsidR="00965D4B">
              <w:rPr>
                <w:rFonts w:ascii="Times New Roman" w:eastAsia="Times New Roman" w:hAnsi="Times New Roman" w:cs="Times New Roman"/>
                <w:color w:val="414142"/>
                <w:lang w:eastAsia="lv-LV"/>
              </w:rPr>
              <w:t xml:space="preserve"> Līguma</w:t>
            </w:r>
            <w:r w:rsidRPr="001D6C1E">
              <w:rPr>
                <w:rFonts w:ascii="Times New Roman" w:eastAsia="Times New Roman" w:hAnsi="Times New Roman" w:cs="Times New Roman"/>
                <w:color w:val="414142"/>
                <w:lang w:eastAsia="lv-LV"/>
              </w:rPr>
              <w:t xml:space="preserve"> Pušu un Trešo Pušu pārstāvjiem, kā arī </w:t>
            </w:r>
            <w:r w:rsidR="00965D4B">
              <w:rPr>
                <w:rFonts w:ascii="Times New Roman" w:eastAsia="Times New Roman" w:hAnsi="Times New Roman" w:cs="Times New Roman"/>
                <w:color w:val="414142"/>
                <w:lang w:eastAsia="lv-LV"/>
              </w:rPr>
              <w:t xml:space="preserve">nosaka </w:t>
            </w:r>
            <w:r w:rsidRPr="001D6C1E">
              <w:rPr>
                <w:rFonts w:ascii="Times New Roman" w:eastAsia="Times New Roman" w:hAnsi="Times New Roman" w:cs="Times New Roman"/>
                <w:color w:val="414142"/>
                <w:lang w:eastAsia="lv-LV"/>
              </w:rPr>
              <w:t>tās atbildību un tiesības.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9513F6"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VAS “Ceļu satiksmes drošības direkcija”</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9513F6" w:rsidP="009513F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C55" w:rsidRPr="00894C5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DB4949" w:rsidRPr="00894C5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DB4949" w:rsidRDefault="00DB4949" w:rsidP="0050178F">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rsidR="00D9783F" w:rsidRDefault="00D9783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45"/>
        <w:gridCol w:w="6020"/>
      </w:tblGrid>
      <w:tr w:rsidR="00E346B8" w:rsidRPr="00894C55" w:rsidTr="00E346B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346B8" w:rsidRPr="00894C55" w:rsidRDefault="00E346B8" w:rsidP="004C270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lastRenderedPageBreak/>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E346B8" w:rsidRPr="00894C55" w:rsidTr="00E10988">
        <w:tc>
          <w:tcPr>
            <w:tcW w:w="249"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sdt>
          <w:sdtPr>
            <w:rPr>
              <w:rFonts w:ascii="Times New Roman" w:eastAsia="Times New Roman" w:hAnsi="Times New Roman" w:cs="Times New Roman"/>
              <w:color w:val="414142"/>
              <w:sz w:val="24"/>
              <w:szCs w:val="24"/>
              <w:lang w:eastAsia="lv-LV"/>
            </w:rPr>
            <w:id w:val="-1269617702"/>
            <w:placeholder>
              <w:docPart w:val="D977D353737F43CBBE4F523F56802F32"/>
            </w:placeholder>
            <w:text/>
          </w:sdtPr>
          <w:sdtEndPr/>
          <w:sdtContent>
            <w:tc>
              <w:tcPr>
                <w:tcW w:w="3301"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E346B8">
                <w:pPr>
                  <w:spacing w:after="0" w:line="240" w:lineRule="auto"/>
                  <w:jc w:val="both"/>
                  <w:rPr>
                    <w:rFonts w:ascii="Times New Roman" w:eastAsia="Times New Roman" w:hAnsi="Times New Roman" w:cs="Times New Roman"/>
                    <w:color w:val="414142"/>
                    <w:sz w:val="24"/>
                    <w:szCs w:val="24"/>
                    <w:lang w:eastAsia="lv-LV"/>
                  </w:rPr>
                </w:pPr>
                <w:r w:rsidRPr="00E346B8">
                  <w:rPr>
                    <w:rFonts w:ascii="Times New Roman" w:eastAsia="Times New Roman" w:hAnsi="Times New Roman" w:cs="Times New Roman"/>
                    <w:color w:val="414142"/>
                    <w:sz w:val="24"/>
                    <w:szCs w:val="24"/>
                    <w:lang w:eastAsia="lv-LV"/>
                  </w:rPr>
                  <w:t>Eiropas Parlamenta un Padome</w:t>
                </w:r>
                <w:r>
                  <w:rPr>
                    <w:rFonts w:ascii="Times New Roman" w:eastAsia="Times New Roman" w:hAnsi="Times New Roman" w:cs="Times New Roman"/>
                    <w:color w:val="414142"/>
                    <w:sz w:val="24"/>
                    <w:szCs w:val="24"/>
                    <w:lang w:eastAsia="lv-LV"/>
                  </w:rPr>
                  <w:t>s 1995.gada 24.oktobra Direktīva</w:t>
                </w:r>
                <w:r w:rsidRPr="00E346B8">
                  <w:rPr>
                    <w:rFonts w:ascii="Times New Roman" w:eastAsia="Times New Roman" w:hAnsi="Times New Roman" w:cs="Times New Roman"/>
                    <w:color w:val="414142"/>
                    <w:sz w:val="24"/>
                    <w:szCs w:val="24"/>
                    <w:lang w:eastAsia="lv-LV"/>
                  </w:rPr>
                  <w:t xml:space="preserve"> 95/46/EK par personu aizsardzību attiecībā uz personas datu apstrādi un šādu datu brīvu apriti; Eiropas Parlamenta un Padomes 1995.gada 24.oktobra Direktīv</w:t>
                </w:r>
                <w:r>
                  <w:rPr>
                    <w:rFonts w:ascii="Times New Roman" w:eastAsia="Times New Roman" w:hAnsi="Times New Roman" w:cs="Times New Roman"/>
                    <w:color w:val="414142"/>
                    <w:sz w:val="24"/>
                    <w:szCs w:val="24"/>
                    <w:lang w:eastAsia="lv-LV"/>
                  </w:rPr>
                  <w:t>a</w:t>
                </w:r>
                <w:r w:rsidRPr="00E346B8">
                  <w:rPr>
                    <w:rFonts w:ascii="Times New Roman" w:eastAsia="Times New Roman" w:hAnsi="Times New Roman" w:cs="Times New Roman"/>
                    <w:color w:val="414142"/>
                    <w:sz w:val="24"/>
                    <w:szCs w:val="24"/>
                    <w:lang w:eastAsia="lv-LV"/>
                  </w:rPr>
                  <w:t xml:space="preserve"> 95/46/EK par personu aizsardzību attiecībā uz personas datu apstrādi un šādu datu brīvu apriti; Eiropas Parlamenta un Padomes 2000.gada 18.decembra Regul</w:t>
                </w:r>
                <w:r>
                  <w:rPr>
                    <w:rFonts w:ascii="Times New Roman" w:eastAsia="Times New Roman" w:hAnsi="Times New Roman" w:cs="Times New Roman"/>
                    <w:color w:val="414142"/>
                    <w:sz w:val="24"/>
                    <w:szCs w:val="24"/>
                    <w:lang w:eastAsia="lv-LV"/>
                  </w:rPr>
                  <w:t>a</w:t>
                </w:r>
                <w:r w:rsidRPr="00E346B8">
                  <w:rPr>
                    <w:rFonts w:ascii="Times New Roman" w:eastAsia="Times New Roman" w:hAnsi="Times New Roman" w:cs="Times New Roman"/>
                    <w:color w:val="414142"/>
                    <w:sz w:val="24"/>
                    <w:szCs w:val="24"/>
                    <w:lang w:eastAsia="lv-LV"/>
                  </w:rPr>
                  <w:t xml:space="preserve"> (EK) Nr. 45/2001 par fizisku personu aizsardzību attiecībā uz personas datu apstrādi Kopienas iestādēs un struktūrās un par šādu datu brīvu apriti; Eiropas Parlamenta un Padomes 2015.gada 11.marta Direktīvu (ES) 2015/413 ar ko veicina pārrobežu apmaiņu ar informāciju par ceļu satiksmes drošības noteikumu pārkāpumiem.</w:t>
                </w:r>
              </w:p>
            </w:tc>
          </w:sdtContent>
        </w:sdt>
      </w:tr>
      <w:tr w:rsidR="00E346B8" w:rsidRPr="00894C55" w:rsidTr="00E10988">
        <w:tc>
          <w:tcPr>
            <w:tcW w:w="249"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tc>
          <w:tcPr>
            <w:tcW w:w="3301" w:type="pct"/>
            <w:tcBorders>
              <w:top w:val="outset" w:sz="6" w:space="0" w:color="414142"/>
              <w:left w:val="outset" w:sz="6" w:space="0" w:color="414142"/>
              <w:bottom w:val="outset" w:sz="6" w:space="0" w:color="414142"/>
              <w:right w:val="outset" w:sz="6" w:space="0" w:color="414142"/>
            </w:tcBorders>
            <w:hideMark/>
          </w:tcPr>
          <w:p w:rsidR="00E346B8" w:rsidRDefault="0037306F" w:rsidP="00E346B8">
            <w:pPr>
              <w:spacing w:after="0" w:line="240" w:lineRule="auto"/>
              <w:jc w:val="both"/>
              <w:rPr>
                <w:rFonts w:ascii="Times New Roman" w:eastAsia="Times New Roman" w:hAnsi="Times New Roman" w:cs="Times New Roman"/>
                <w:bCs/>
                <w:color w:val="414142"/>
                <w:sz w:val="24"/>
                <w:szCs w:val="24"/>
                <w:lang w:eastAsia="lv-LV"/>
              </w:rPr>
            </w:pPr>
            <w:sdt>
              <w:sdtPr>
                <w:rPr>
                  <w:rFonts w:ascii="Times New Roman" w:eastAsia="Times New Roman" w:hAnsi="Times New Roman" w:cs="Times New Roman"/>
                  <w:color w:val="414142"/>
                  <w:sz w:val="24"/>
                  <w:szCs w:val="24"/>
                  <w:lang w:eastAsia="lv-LV"/>
                </w:rPr>
                <w:id w:val="-183984141"/>
                <w:placeholder>
                  <w:docPart w:val="706DA7D69DFE4536A334A2FB179283C4"/>
                </w:placeholder>
                <w:text/>
              </w:sdtPr>
              <w:sdtEndPr/>
              <w:sdtContent>
                <w:r w:rsidR="00965D4B" w:rsidRPr="00FB17A3">
                  <w:rPr>
                    <w:rFonts w:ascii="Times New Roman" w:eastAsia="Times New Roman" w:hAnsi="Times New Roman" w:cs="Times New Roman"/>
                    <w:color w:val="414142"/>
                    <w:sz w:val="24"/>
                    <w:szCs w:val="24"/>
                    <w:lang w:eastAsia="lv-LV"/>
                  </w:rPr>
                  <w:t xml:space="preserve"> Likumprojekts atbilst Latvijas Republikas </w:t>
                </w:r>
                <w:r w:rsidR="00965D4B">
                  <w:rPr>
                    <w:rFonts w:ascii="Times New Roman" w:eastAsia="Times New Roman" w:hAnsi="Times New Roman" w:cs="Times New Roman"/>
                    <w:color w:val="414142"/>
                    <w:sz w:val="24"/>
                    <w:szCs w:val="24"/>
                    <w:lang w:eastAsia="lv-LV"/>
                  </w:rPr>
                  <w:t xml:space="preserve">starptautiskajām </w:t>
                </w:r>
                <w:r w:rsidR="00965D4B" w:rsidRPr="00FB17A3">
                  <w:rPr>
                    <w:rFonts w:ascii="Times New Roman" w:eastAsia="Times New Roman" w:hAnsi="Times New Roman" w:cs="Times New Roman"/>
                    <w:color w:val="414142"/>
                    <w:sz w:val="24"/>
                    <w:szCs w:val="24"/>
                    <w:lang w:eastAsia="lv-LV"/>
                  </w:rPr>
                  <w:t>saistībām, ko tā uzņēmusies, 1995.</w:t>
                </w:r>
                <w:r w:rsidR="00965D4B">
                  <w:rPr>
                    <w:rFonts w:ascii="Times New Roman" w:eastAsia="Times New Roman" w:hAnsi="Times New Roman" w:cs="Times New Roman"/>
                    <w:color w:val="414142"/>
                    <w:sz w:val="24"/>
                    <w:szCs w:val="24"/>
                    <w:lang w:eastAsia="lv-LV"/>
                  </w:rPr>
                  <w:t> </w:t>
                </w:r>
                <w:r w:rsidR="00965D4B" w:rsidRPr="00FB17A3">
                  <w:rPr>
                    <w:rFonts w:ascii="Times New Roman" w:eastAsia="Times New Roman" w:hAnsi="Times New Roman" w:cs="Times New Roman"/>
                    <w:color w:val="414142"/>
                    <w:sz w:val="24"/>
                    <w:szCs w:val="24"/>
                    <w:lang w:eastAsia="lv-LV"/>
                  </w:rPr>
                  <w:t>gada 12.</w:t>
                </w:r>
                <w:r w:rsidR="00965D4B">
                  <w:rPr>
                    <w:rFonts w:ascii="Times New Roman" w:eastAsia="Times New Roman" w:hAnsi="Times New Roman" w:cs="Times New Roman"/>
                    <w:color w:val="414142"/>
                    <w:sz w:val="24"/>
                    <w:szCs w:val="24"/>
                    <w:lang w:eastAsia="lv-LV"/>
                  </w:rPr>
                  <w:t> </w:t>
                </w:r>
                <w:r w:rsidR="00965D4B" w:rsidRPr="00FB17A3">
                  <w:rPr>
                    <w:rFonts w:ascii="Times New Roman" w:eastAsia="Times New Roman" w:hAnsi="Times New Roman" w:cs="Times New Roman"/>
                    <w:color w:val="414142"/>
                    <w:sz w:val="24"/>
                    <w:szCs w:val="24"/>
                    <w:lang w:eastAsia="lv-LV"/>
                  </w:rPr>
                  <w:t>jūnijā Luks</w:t>
                </w:r>
                <w:r w:rsidR="00965D4B">
                  <w:rPr>
                    <w:rFonts w:ascii="Times New Roman" w:eastAsia="Times New Roman" w:hAnsi="Times New Roman" w:cs="Times New Roman"/>
                    <w:color w:val="414142"/>
                    <w:sz w:val="24"/>
                    <w:szCs w:val="24"/>
                    <w:lang w:eastAsia="lv-LV"/>
                  </w:rPr>
                  <w:t>emburgā parakstot Eiropas līgumu</w:t>
                </w:r>
                <w:r w:rsidR="00965D4B" w:rsidRPr="00FB17A3">
                  <w:rPr>
                    <w:rFonts w:ascii="Times New Roman" w:eastAsia="Times New Roman" w:hAnsi="Times New Roman" w:cs="Times New Roman"/>
                    <w:color w:val="414142"/>
                    <w:sz w:val="24"/>
                    <w:szCs w:val="24"/>
                    <w:lang w:eastAsia="lv-LV"/>
                  </w:rPr>
                  <w:t xml:space="preserve"> par asociācijas izveidošanu starp Eiropas Kopienām un to dalībvalstīm, no vienas puses, un Lat</w:t>
                </w:r>
                <w:r w:rsidR="00965D4B">
                  <w:rPr>
                    <w:rFonts w:ascii="Times New Roman" w:eastAsia="Times New Roman" w:hAnsi="Times New Roman" w:cs="Times New Roman"/>
                    <w:color w:val="414142"/>
                    <w:sz w:val="24"/>
                    <w:szCs w:val="24"/>
                    <w:lang w:eastAsia="lv-LV"/>
                  </w:rPr>
                  <w:t>vijas Republiku, no otras puses.</w:t>
                </w:r>
              </w:sdtContent>
            </w:sdt>
            <w:r w:rsidR="00E346B8" w:rsidRPr="00E346B8">
              <w:rPr>
                <w:rFonts w:ascii="Times New Roman" w:eastAsia="Times New Roman" w:hAnsi="Times New Roman" w:cs="Times New Roman"/>
                <w:bCs/>
                <w:color w:val="414142"/>
                <w:sz w:val="24"/>
                <w:szCs w:val="24"/>
                <w:lang w:eastAsia="lv-LV"/>
              </w:rPr>
              <w:t xml:space="preserve"> </w:t>
            </w:r>
          </w:p>
          <w:p w:rsidR="00E346B8" w:rsidRPr="00894C55" w:rsidRDefault="00E346B8" w:rsidP="00E346B8">
            <w:pPr>
              <w:spacing w:after="0" w:line="240" w:lineRule="auto"/>
              <w:jc w:val="both"/>
              <w:rPr>
                <w:rFonts w:ascii="Times New Roman" w:eastAsia="Times New Roman" w:hAnsi="Times New Roman" w:cs="Times New Roman"/>
                <w:color w:val="414142"/>
                <w:sz w:val="24"/>
                <w:szCs w:val="24"/>
                <w:lang w:eastAsia="lv-LV"/>
              </w:rPr>
            </w:pPr>
            <w:r w:rsidRPr="00E346B8">
              <w:rPr>
                <w:rFonts w:ascii="Times New Roman" w:eastAsia="Times New Roman" w:hAnsi="Times New Roman" w:cs="Times New Roman"/>
                <w:bCs/>
                <w:color w:val="414142"/>
                <w:sz w:val="24"/>
                <w:szCs w:val="24"/>
                <w:lang w:eastAsia="lv-LV"/>
              </w:rPr>
              <w:t xml:space="preserve">Protokols ir saskaņā ar Latvijas </w:t>
            </w:r>
            <w:r w:rsidR="00E60AC2">
              <w:rPr>
                <w:rFonts w:ascii="Times New Roman" w:eastAsia="Times New Roman" w:hAnsi="Times New Roman" w:cs="Times New Roman"/>
                <w:bCs/>
                <w:color w:val="414142"/>
                <w:sz w:val="24"/>
                <w:szCs w:val="24"/>
                <w:lang w:eastAsia="lv-LV"/>
              </w:rPr>
              <w:t xml:space="preserve">Republikas </w:t>
            </w:r>
            <w:r w:rsidRPr="00E346B8">
              <w:rPr>
                <w:rFonts w:ascii="Times New Roman" w:eastAsia="Times New Roman" w:hAnsi="Times New Roman" w:cs="Times New Roman"/>
                <w:bCs/>
                <w:color w:val="414142"/>
                <w:sz w:val="24"/>
                <w:szCs w:val="24"/>
                <w:lang w:eastAsia="lv-LV"/>
              </w:rPr>
              <w:t>starptautiskajām saistībām attiecībā uz ANO Eiropas Ekonomiskās Komitejas izstrādātajiem starptautiskajiem līgumiem (ANO EEK) un Eiropas Transporta ministru konferences (ETMK) īstenoto transporta politiku</w:t>
            </w:r>
            <w:r w:rsidR="00E60AC2">
              <w:rPr>
                <w:rFonts w:ascii="Times New Roman" w:eastAsia="Times New Roman" w:hAnsi="Times New Roman" w:cs="Times New Roman"/>
                <w:color w:val="414142"/>
                <w:sz w:val="24"/>
                <w:szCs w:val="24"/>
                <w:lang w:eastAsia="lv-LV"/>
              </w:rPr>
              <w:t>.</w:t>
            </w:r>
          </w:p>
        </w:tc>
      </w:tr>
      <w:tr w:rsidR="00E346B8" w:rsidRPr="00894C55" w:rsidTr="00E10988">
        <w:tc>
          <w:tcPr>
            <w:tcW w:w="249"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1" w:type="pct"/>
            <w:tcBorders>
              <w:top w:val="outset" w:sz="6" w:space="0" w:color="414142"/>
              <w:left w:val="outset" w:sz="6" w:space="0" w:color="414142"/>
              <w:bottom w:val="outset" w:sz="6" w:space="0" w:color="414142"/>
              <w:right w:val="outset" w:sz="6" w:space="0" w:color="414142"/>
            </w:tcBorders>
            <w:hideMark/>
          </w:tcPr>
          <w:p w:rsidR="00E346B8" w:rsidRPr="00894C55" w:rsidRDefault="00E346B8" w:rsidP="004C270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E346B8">
              <w:rPr>
                <w:rFonts w:ascii="Times New Roman" w:eastAsia="Times New Roman" w:hAnsi="Times New Roman" w:cs="Times New Roman"/>
                <w:color w:val="414142"/>
                <w:sz w:val="24"/>
                <w:szCs w:val="24"/>
                <w:lang w:eastAsia="lv-LV"/>
              </w:rPr>
              <w:t>Latvija ir pievienojusies 2000.gada 29.jūnija Līgumam par Eiropas transportlīdzekļu un vadītāja apliecību informācijas sistēmu (EUCARIS)</w:t>
            </w:r>
          </w:p>
        </w:tc>
      </w:tr>
    </w:tbl>
    <w:p w:rsidR="00965288" w:rsidRDefault="00965288"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D9783F" w:rsidRPr="00894C55" w:rsidRDefault="00D9783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eastAsia="Times New Roman" w:hAnsi="Times New Roman" w:cs="Times New Roman"/>
              <w:color w:val="414142"/>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D9783F" w:rsidP="00D9783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color w:val="414142"/>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D9783F" w:rsidP="00D9783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color w:val="414142"/>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D9783F" w:rsidP="00D9783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D9783F" w:rsidP="00D9783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F41162" w:rsidP="00894C55">
                <w:pPr>
                  <w:spacing w:after="0" w:line="240" w:lineRule="auto"/>
                  <w:rPr>
                    <w:rFonts w:ascii="Times New Roman" w:eastAsia="Times New Roman" w:hAnsi="Times New Roman" w:cs="Times New Roman"/>
                    <w:color w:val="414142"/>
                    <w:sz w:val="24"/>
                    <w:szCs w:val="24"/>
                    <w:lang w:eastAsia="lv-LV"/>
                  </w:rPr>
                </w:pPr>
                <w:r w:rsidRPr="00F41162">
                  <w:rPr>
                    <w:rFonts w:ascii="Times New Roman" w:eastAsia="Times New Roman" w:hAnsi="Times New Roman" w:cs="Times New Roman"/>
                    <w:color w:val="414142"/>
                    <w:sz w:val="24"/>
                    <w:szCs w:val="24"/>
                    <w:lang w:eastAsia="lv-LV"/>
                  </w:rPr>
                  <w:t>VAS “Ceļ</w:t>
                </w:r>
                <w:r w:rsidR="00A1543D">
                  <w:rPr>
                    <w:rFonts w:ascii="Times New Roman" w:eastAsia="Times New Roman" w:hAnsi="Times New Roman" w:cs="Times New Roman"/>
                    <w:color w:val="414142"/>
                    <w:sz w:val="24"/>
                    <w:szCs w:val="24"/>
                    <w:lang w:eastAsia="lv-LV"/>
                  </w:rPr>
                  <w:t>u satiksmes drošības direkcija”, Datu valsts inspekcija.</w:t>
                </w:r>
              </w:p>
            </w:tc>
          </w:sdtContent>
        </w:sdt>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152078" w:rsidP="0015207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152078" w:rsidP="0015207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D9783F" w:rsidRDefault="00D9783F" w:rsidP="00894C55">
      <w:pPr>
        <w:spacing w:after="0" w:line="240" w:lineRule="auto"/>
        <w:rPr>
          <w:rFonts w:ascii="Times New Roman" w:hAnsi="Times New Roman" w:cs="Times New Roman"/>
          <w:sz w:val="28"/>
          <w:szCs w:val="28"/>
        </w:rPr>
      </w:pPr>
    </w:p>
    <w:p w:rsidR="00AF605B" w:rsidRDefault="00C561F0" w:rsidP="00AF605B">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Anotācijas III</w:t>
      </w:r>
      <w:r w:rsidR="00AF605B" w:rsidRPr="00D9783F">
        <w:rPr>
          <w:rFonts w:ascii="Times New Roman" w:eastAsia="Times New Roman" w:hAnsi="Times New Roman" w:cs="Times New Roman"/>
          <w:color w:val="414142"/>
          <w:sz w:val="24"/>
          <w:szCs w:val="24"/>
          <w:lang w:eastAsia="lv-LV"/>
        </w:rPr>
        <w:t xml:space="preserve"> un </w:t>
      </w:r>
      <w:r w:rsidRPr="00D9783F">
        <w:rPr>
          <w:rFonts w:ascii="Times New Roman" w:eastAsia="Times New Roman" w:hAnsi="Times New Roman" w:cs="Times New Roman"/>
          <w:color w:val="414142"/>
          <w:sz w:val="24"/>
          <w:szCs w:val="24"/>
          <w:lang w:eastAsia="lv-LV"/>
        </w:rPr>
        <w:t xml:space="preserve">IV </w:t>
      </w:r>
      <w:r w:rsidR="00AF605B" w:rsidRPr="00D9783F">
        <w:rPr>
          <w:rFonts w:ascii="Times New Roman" w:eastAsia="Times New Roman" w:hAnsi="Times New Roman" w:cs="Times New Roman"/>
          <w:color w:val="414142"/>
          <w:sz w:val="24"/>
          <w:szCs w:val="24"/>
          <w:lang w:eastAsia="lv-LV"/>
        </w:rPr>
        <w:t>sadaļas – projekts šīs jomas neskar.</w:t>
      </w:r>
    </w:p>
    <w:p w:rsidR="00AF605B" w:rsidRDefault="00AF605B" w:rsidP="00894C55">
      <w:pPr>
        <w:spacing w:after="0" w:line="240" w:lineRule="auto"/>
        <w:rPr>
          <w:rFonts w:ascii="Times New Roman" w:hAnsi="Times New Roman" w:cs="Times New Roman"/>
          <w:sz w:val="28"/>
          <w:szCs w:val="28"/>
        </w:rPr>
      </w:pPr>
    </w:p>
    <w:p w:rsidR="00AF605B" w:rsidRPr="00894C55" w:rsidRDefault="00AF605B" w:rsidP="00894C55">
      <w:pPr>
        <w:spacing w:after="0" w:line="240" w:lineRule="auto"/>
        <w:rPr>
          <w:rFonts w:ascii="Times New Roman" w:hAnsi="Times New Roman" w:cs="Times New Roman"/>
          <w:sz w:val="28"/>
          <w:szCs w:val="28"/>
        </w:rPr>
      </w:pPr>
    </w:p>
    <w:p w:rsidR="00D9783F" w:rsidRPr="00370108" w:rsidRDefault="00D9783F" w:rsidP="00D9783F">
      <w:pPr>
        <w:pStyle w:val="NoSpacing"/>
        <w:rPr>
          <w:rFonts w:ascii="Times New Roman" w:hAnsi="Times New Roman"/>
          <w:color w:val="000000"/>
          <w:sz w:val="28"/>
          <w:szCs w:val="28"/>
        </w:rPr>
      </w:pPr>
      <w:r w:rsidRPr="00370108">
        <w:rPr>
          <w:rFonts w:ascii="Times New Roman" w:hAnsi="Times New Roman"/>
          <w:sz w:val="28"/>
          <w:szCs w:val="28"/>
        </w:rPr>
        <w:t>Satiksmes ministrs</w:t>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Pr>
          <w:rFonts w:ascii="Times New Roman" w:hAnsi="Times New Roman"/>
          <w:sz w:val="28"/>
          <w:szCs w:val="28"/>
        </w:rPr>
        <w:tab/>
      </w:r>
      <w:r w:rsidRPr="00370108">
        <w:rPr>
          <w:rFonts w:ascii="Times New Roman" w:hAnsi="Times New Roman"/>
          <w:color w:val="000000"/>
          <w:sz w:val="28"/>
          <w:szCs w:val="28"/>
        </w:rPr>
        <w:t>U.Augulis</w:t>
      </w:r>
    </w:p>
    <w:p w:rsidR="00D9783F" w:rsidRPr="00370108" w:rsidRDefault="00D9783F" w:rsidP="00D9783F">
      <w:pPr>
        <w:rPr>
          <w:rFonts w:ascii="Times New Roman" w:hAnsi="Times New Roman"/>
          <w:sz w:val="28"/>
          <w:szCs w:val="28"/>
        </w:rPr>
      </w:pPr>
    </w:p>
    <w:p w:rsidR="00D9783F" w:rsidRPr="00370108" w:rsidRDefault="00D9783F" w:rsidP="00D9783F">
      <w:pPr>
        <w:spacing w:after="0" w:line="240" w:lineRule="auto"/>
        <w:rPr>
          <w:rFonts w:ascii="Times New Roman" w:hAnsi="Times New Roman"/>
          <w:sz w:val="28"/>
          <w:szCs w:val="28"/>
        </w:rPr>
      </w:pPr>
      <w:r w:rsidRPr="00370108">
        <w:rPr>
          <w:rFonts w:ascii="Times New Roman" w:hAnsi="Times New Roman"/>
          <w:sz w:val="28"/>
          <w:szCs w:val="28"/>
        </w:rPr>
        <w:t>Vīza: valsts sekretārs</w:t>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r>
      <w:r w:rsidRPr="00370108">
        <w:rPr>
          <w:rFonts w:ascii="Times New Roman" w:hAnsi="Times New Roman"/>
          <w:sz w:val="28"/>
          <w:szCs w:val="28"/>
        </w:rPr>
        <w:tab/>
        <w:t xml:space="preserve">         </w:t>
      </w:r>
      <w:r w:rsidRPr="00370108">
        <w:rPr>
          <w:rFonts w:ascii="Times New Roman" w:hAnsi="Times New Roman"/>
          <w:sz w:val="28"/>
          <w:szCs w:val="28"/>
        </w:rPr>
        <w:tab/>
      </w:r>
      <w:r w:rsidRPr="00370108">
        <w:rPr>
          <w:rFonts w:ascii="Times New Roman" w:hAnsi="Times New Roman"/>
          <w:sz w:val="28"/>
          <w:szCs w:val="28"/>
        </w:rPr>
        <w:tab/>
        <w:t>K.Ozoliņš</w:t>
      </w:r>
    </w:p>
    <w:p w:rsidR="00D9783F" w:rsidRDefault="00D9783F" w:rsidP="00D9783F">
      <w:pPr>
        <w:jc w:val="both"/>
        <w:rPr>
          <w:sz w:val="28"/>
          <w:szCs w:val="28"/>
        </w:rPr>
      </w:pPr>
    </w:p>
    <w:p w:rsidR="00AF605B" w:rsidRDefault="00AF605B" w:rsidP="00D9783F">
      <w:pPr>
        <w:jc w:val="both"/>
        <w:rPr>
          <w:sz w:val="28"/>
          <w:szCs w:val="28"/>
        </w:rPr>
      </w:pPr>
    </w:p>
    <w:p w:rsidR="00D9783F" w:rsidRPr="00370108" w:rsidRDefault="00622DA3" w:rsidP="00D9783F">
      <w:pPr>
        <w:spacing w:after="0" w:line="240" w:lineRule="auto"/>
        <w:jc w:val="both"/>
        <w:rPr>
          <w:rFonts w:ascii="Times New Roman" w:hAnsi="Times New Roman"/>
        </w:rPr>
      </w:pPr>
      <w:r>
        <w:rPr>
          <w:rFonts w:ascii="Times New Roman" w:hAnsi="Times New Roman"/>
        </w:rPr>
        <w:t>02.06</w:t>
      </w:r>
      <w:r w:rsidR="00D9783F" w:rsidRPr="00370108">
        <w:rPr>
          <w:rFonts w:ascii="Times New Roman" w:hAnsi="Times New Roman"/>
        </w:rPr>
        <w:t>.2017. 1</w:t>
      </w:r>
      <w:r w:rsidR="00D9783F">
        <w:rPr>
          <w:rFonts w:ascii="Times New Roman" w:hAnsi="Times New Roman"/>
        </w:rPr>
        <w:t>2:47</w:t>
      </w:r>
    </w:p>
    <w:p w:rsidR="00D9783F" w:rsidRPr="00370108" w:rsidRDefault="00CF4542" w:rsidP="00D9783F">
      <w:pPr>
        <w:spacing w:after="0" w:line="240" w:lineRule="auto"/>
        <w:jc w:val="both"/>
        <w:rPr>
          <w:rFonts w:ascii="Times New Roman" w:hAnsi="Times New Roman"/>
        </w:rPr>
      </w:pPr>
      <w:r>
        <w:rPr>
          <w:rFonts w:ascii="Times New Roman" w:hAnsi="Times New Roman"/>
        </w:rPr>
        <w:t>5</w:t>
      </w:r>
      <w:r w:rsidR="00622DA3">
        <w:rPr>
          <w:rFonts w:ascii="Times New Roman" w:hAnsi="Times New Roman"/>
        </w:rPr>
        <w:t>9</w:t>
      </w:r>
      <w:r w:rsidR="00C561F0">
        <w:rPr>
          <w:rFonts w:ascii="Times New Roman" w:hAnsi="Times New Roman"/>
        </w:rPr>
        <w:t>2</w:t>
      </w:r>
    </w:p>
    <w:p w:rsidR="00D9783F" w:rsidRPr="00370108" w:rsidRDefault="00D9783F" w:rsidP="00D9783F">
      <w:pPr>
        <w:spacing w:after="0" w:line="240" w:lineRule="auto"/>
        <w:jc w:val="both"/>
        <w:rPr>
          <w:rFonts w:ascii="Times New Roman" w:hAnsi="Times New Roman"/>
        </w:rPr>
      </w:pPr>
      <w:r>
        <w:rPr>
          <w:rFonts w:ascii="Times New Roman" w:hAnsi="Times New Roman"/>
        </w:rPr>
        <w:t>Z.Siliņa</w:t>
      </w:r>
      <w:r w:rsidRPr="00370108">
        <w:rPr>
          <w:rFonts w:ascii="Times New Roman" w:hAnsi="Times New Roman"/>
        </w:rPr>
        <w:t>, 67028325</w:t>
      </w:r>
    </w:p>
    <w:p w:rsidR="00894C55" w:rsidRDefault="0037306F" w:rsidP="00D9783F">
      <w:pPr>
        <w:spacing w:after="0" w:line="240" w:lineRule="auto"/>
        <w:jc w:val="both"/>
        <w:rPr>
          <w:rFonts w:ascii="Times New Roman" w:hAnsi="Times New Roman"/>
        </w:rPr>
      </w:pPr>
      <w:hyperlink r:id="rId7" w:history="1">
        <w:r w:rsidR="00262D73" w:rsidRPr="00F3129E">
          <w:rPr>
            <w:rStyle w:val="Hyperlink"/>
            <w:rFonts w:ascii="Times New Roman" w:hAnsi="Times New Roman"/>
          </w:rPr>
          <w:t>zane.silina@sam.gov.lv</w:t>
        </w:r>
      </w:hyperlink>
    </w:p>
    <w:p w:rsidR="00D9783F" w:rsidRDefault="00D9783F" w:rsidP="00D9783F">
      <w:pPr>
        <w:spacing w:after="0" w:line="240" w:lineRule="auto"/>
        <w:jc w:val="both"/>
        <w:rPr>
          <w:rFonts w:ascii="Times New Roman" w:hAnsi="Times New Roman"/>
        </w:rPr>
      </w:pPr>
    </w:p>
    <w:p w:rsidR="00262D73" w:rsidRDefault="00262D73" w:rsidP="00D9783F">
      <w:pPr>
        <w:spacing w:after="0"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Ē.Piternieks</w:t>
      </w:r>
      <w:proofErr w:type="spellEnd"/>
      <w:r>
        <w:rPr>
          <w:rFonts w:ascii="Times New Roman" w:hAnsi="Times New Roman" w:cs="Times New Roman"/>
          <w:sz w:val="24"/>
          <w:szCs w:val="28"/>
        </w:rPr>
        <w:t xml:space="preserve"> </w:t>
      </w:r>
      <w:r w:rsidR="00D9783F" w:rsidRPr="00D9783F">
        <w:rPr>
          <w:rFonts w:ascii="Times New Roman" w:hAnsi="Times New Roman" w:cs="Times New Roman"/>
          <w:sz w:val="24"/>
          <w:szCs w:val="28"/>
        </w:rPr>
        <w:t>67025724,</w:t>
      </w:r>
    </w:p>
    <w:p w:rsidR="00D9783F" w:rsidRPr="00894C55" w:rsidRDefault="0037306F" w:rsidP="00D9783F">
      <w:pPr>
        <w:spacing w:after="0" w:line="240" w:lineRule="auto"/>
        <w:jc w:val="both"/>
        <w:rPr>
          <w:rFonts w:ascii="Times New Roman" w:hAnsi="Times New Roman" w:cs="Times New Roman"/>
          <w:sz w:val="24"/>
          <w:szCs w:val="28"/>
        </w:rPr>
      </w:pPr>
      <w:hyperlink r:id="rId8" w:history="1">
        <w:r w:rsidR="00CC71C6" w:rsidRPr="00F3129E">
          <w:rPr>
            <w:rStyle w:val="Hyperlink"/>
            <w:rFonts w:ascii="Times New Roman" w:hAnsi="Times New Roman" w:cs="Times New Roman"/>
            <w:sz w:val="24"/>
            <w:szCs w:val="28"/>
          </w:rPr>
          <w:t>eriks.piternieks@csdd.gov.lv</w:t>
        </w:r>
      </w:hyperlink>
      <w:r w:rsidR="00CC71C6">
        <w:rPr>
          <w:rFonts w:ascii="Times New Roman" w:hAnsi="Times New Roman" w:cs="Times New Roman"/>
          <w:sz w:val="24"/>
          <w:szCs w:val="28"/>
        </w:rPr>
        <w:t xml:space="preserve"> </w:t>
      </w:r>
    </w:p>
    <w:sectPr w:rsidR="00D9783F" w:rsidRPr="00894C55" w:rsidSect="005E500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40" w:rsidRDefault="00ED4440" w:rsidP="00894C55">
      <w:pPr>
        <w:spacing w:after="0" w:line="240" w:lineRule="auto"/>
      </w:pPr>
      <w:r>
        <w:separator/>
      </w:r>
    </w:p>
  </w:endnote>
  <w:endnote w:type="continuationSeparator" w:id="0">
    <w:p w:rsidR="00ED4440" w:rsidRDefault="00ED44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D9783F" w:rsidRDefault="00D9783F" w:rsidP="003325EB">
    <w:pPr>
      <w:pStyle w:val="Footer"/>
      <w:jc w:val="both"/>
    </w:pPr>
    <w:r w:rsidRPr="00D9783F">
      <w:rPr>
        <w:rFonts w:ascii="Times New Roman" w:hAnsi="Times New Roman" w:cs="Times New Roman"/>
        <w:sz w:val="20"/>
        <w:szCs w:val="20"/>
      </w:rPr>
      <w:t>SAMAnot_</w:t>
    </w:r>
    <w:r w:rsidR="004061D1">
      <w:rPr>
        <w:rFonts w:ascii="Times New Roman" w:hAnsi="Times New Roman" w:cs="Times New Roman"/>
        <w:sz w:val="20"/>
        <w:szCs w:val="20"/>
      </w:rPr>
      <w:t>0206</w:t>
    </w:r>
    <w:r w:rsidR="004061D1" w:rsidRPr="00D9783F">
      <w:rPr>
        <w:rFonts w:ascii="Times New Roman" w:hAnsi="Times New Roman" w:cs="Times New Roman"/>
        <w:sz w:val="20"/>
        <w:szCs w:val="20"/>
      </w:rPr>
      <w:t>17</w:t>
    </w:r>
    <w:r w:rsidRPr="00D9783F">
      <w:rPr>
        <w:rFonts w:ascii="Times New Roman" w:hAnsi="Times New Roman" w:cs="Times New Roman"/>
        <w:sz w:val="20"/>
        <w:szCs w:val="20"/>
      </w:rPr>
      <w:t xml:space="preserve">_EUCARIS; Likumprojekta „ Par Protokolu, ar ko groza Līgumā par Eiropas transportlīdzekļu un vadītāja apliecību informācijas sistēmu (EUCARIS)”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00" w:rsidRPr="00D9783F" w:rsidRDefault="00D9783F" w:rsidP="003325EB">
    <w:pPr>
      <w:pStyle w:val="Footer"/>
      <w:jc w:val="both"/>
    </w:pPr>
    <w:r w:rsidRPr="00D9783F">
      <w:rPr>
        <w:rFonts w:ascii="Times New Roman" w:hAnsi="Times New Roman" w:cs="Times New Roman"/>
        <w:sz w:val="20"/>
        <w:szCs w:val="20"/>
      </w:rPr>
      <w:t>SAMAnot_</w:t>
    </w:r>
    <w:r w:rsidR="004061D1">
      <w:rPr>
        <w:rFonts w:ascii="Times New Roman" w:hAnsi="Times New Roman" w:cs="Times New Roman"/>
        <w:sz w:val="20"/>
        <w:szCs w:val="20"/>
      </w:rPr>
      <w:t>0206</w:t>
    </w:r>
    <w:r w:rsidR="004061D1" w:rsidRPr="00D9783F">
      <w:rPr>
        <w:rFonts w:ascii="Times New Roman" w:hAnsi="Times New Roman" w:cs="Times New Roman"/>
        <w:sz w:val="20"/>
        <w:szCs w:val="20"/>
      </w:rPr>
      <w:t>17</w:t>
    </w:r>
    <w:r w:rsidRPr="00D9783F">
      <w:rPr>
        <w:rFonts w:ascii="Times New Roman" w:hAnsi="Times New Roman" w:cs="Times New Roman"/>
        <w:sz w:val="20"/>
        <w:szCs w:val="20"/>
      </w:rPr>
      <w:t>_</w:t>
    </w:r>
    <w:r>
      <w:rPr>
        <w:rFonts w:ascii="Times New Roman" w:hAnsi="Times New Roman" w:cs="Times New Roman"/>
        <w:sz w:val="20"/>
        <w:szCs w:val="20"/>
      </w:rPr>
      <w:t>EUCARIS</w:t>
    </w:r>
    <w:r w:rsidRPr="00D9783F">
      <w:rPr>
        <w:rFonts w:ascii="Times New Roman" w:hAnsi="Times New Roman" w:cs="Times New Roman"/>
        <w:sz w:val="20"/>
        <w:szCs w:val="20"/>
      </w:rPr>
      <w:t xml:space="preserve">; </w:t>
    </w:r>
    <w:r>
      <w:rPr>
        <w:rFonts w:ascii="Times New Roman" w:hAnsi="Times New Roman" w:cs="Times New Roman"/>
        <w:sz w:val="20"/>
        <w:szCs w:val="20"/>
      </w:rPr>
      <w:t>Likum</w:t>
    </w:r>
    <w:r w:rsidRPr="00D9783F">
      <w:rPr>
        <w:rFonts w:ascii="Times New Roman" w:hAnsi="Times New Roman" w:cs="Times New Roman"/>
        <w:sz w:val="20"/>
        <w:szCs w:val="20"/>
      </w:rPr>
      <w:t>projekta „</w:t>
    </w:r>
    <w:r w:rsidRPr="00D9783F">
      <w:t xml:space="preserve"> </w:t>
    </w:r>
    <w:r w:rsidRPr="00D9783F">
      <w:rPr>
        <w:rFonts w:ascii="Times New Roman" w:hAnsi="Times New Roman" w:cs="Times New Roman"/>
        <w:sz w:val="20"/>
        <w:szCs w:val="20"/>
      </w:rPr>
      <w:t xml:space="preserve">Par Protokolu, ar ko groza Līgumā par Eiropas transportlīdzekļu un vadītāja apliecību informācijas sistēmu (EUCARIS)”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40" w:rsidRDefault="00ED4440" w:rsidP="00894C55">
      <w:pPr>
        <w:spacing w:after="0" w:line="240" w:lineRule="auto"/>
      </w:pPr>
      <w:r>
        <w:separator/>
      </w:r>
    </w:p>
  </w:footnote>
  <w:footnote w:type="continuationSeparator" w:id="0">
    <w:p w:rsidR="00ED4440" w:rsidRDefault="00ED444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306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66C99"/>
    <w:rsid w:val="000B2594"/>
    <w:rsid w:val="00142710"/>
    <w:rsid w:val="00150B83"/>
    <w:rsid w:val="00152078"/>
    <w:rsid w:val="001A5F4F"/>
    <w:rsid w:val="001D6C1E"/>
    <w:rsid w:val="0021729C"/>
    <w:rsid w:val="00225181"/>
    <w:rsid w:val="00243426"/>
    <w:rsid w:val="00262D73"/>
    <w:rsid w:val="00296C1C"/>
    <w:rsid w:val="003325EB"/>
    <w:rsid w:val="0037306F"/>
    <w:rsid w:val="003B0BF9"/>
    <w:rsid w:val="003E0791"/>
    <w:rsid w:val="003F28AC"/>
    <w:rsid w:val="004061D1"/>
    <w:rsid w:val="00420316"/>
    <w:rsid w:val="004454FE"/>
    <w:rsid w:val="00467520"/>
    <w:rsid w:val="00471F27"/>
    <w:rsid w:val="00481F51"/>
    <w:rsid w:val="00487FA7"/>
    <w:rsid w:val="004A3A9F"/>
    <w:rsid w:val="0050178F"/>
    <w:rsid w:val="00560EED"/>
    <w:rsid w:val="005E5000"/>
    <w:rsid w:val="0060099B"/>
    <w:rsid w:val="006064B4"/>
    <w:rsid w:val="00613BD8"/>
    <w:rsid w:val="00622DA3"/>
    <w:rsid w:val="006A3608"/>
    <w:rsid w:val="006E1081"/>
    <w:rsid w:val="00720585"/>
    <w:rsid w:val="00755049"/>
    <w:rsid w:val="00773AF6"/>
    <w:rsid w:val="007B228C"/>
    <w:rsid w:val="00816C11"/>
    <w:rsid w:val="00894C55"/>
    <w:rsid w:val="009513F6"/>
    <w:rsid w:val="00965288"/>
    <w:rsid w:val="00965D4B"/>
    <w:rsid w:val="00A1543D"/>
    <w:rsid w:val="00A5418F"/>
    <w:rsid w:val="00A57806"/>
    <w:rsid w:val="00AE5567"/>
    <w:rsid w:val="00AF605B"/>
    <w:rsid w:val="00B2165C"/>
    <w:rsid w:val="00BC2770"/>
    <w:rsid w:val="00BD2CBB"/>
    <w:rsid w:val="00BD4425"/>
    <w:rsid w:val="00C25B49"/>
    <w:rsid w:val="00C561F0"/>
    <w:rsid w:val="00CC71C6"/>
    <w:rsid w:val="00CE5657"/>
    <w:rsid w:val="00CF4542"/>
    <w:rsid w:val="00D015D8"/>
    <w:rsid w:val="00D533B9"/>
    <w:rsid w:val="00D9783F"/>
    <w:rsid w:val="00DA1ADA"/>
    <w:rsid w:val="00DB18B7"/>
    <w:rsid w:val="00DB4949"/>
    <w:rsid w:val="00DC056C"/>
    <w:rsid w:val="00DD4E42"/>
    <w:rsid w:val="00E05C82"/>
    <w:rsid w:val="00E10988"/>
    <w:rsid w:val="00E346B8"/>
    <w:rsid w:val="00E60AC2"/>
    <w:rsid w:val="00E80F35"/>
    <w:rsid w:val="00E90C01"/>
    <w:rsid w:val="00EA486E"/>
    <w:rsid w:val="00ED4440"/>
    <w:rsid w:val="00F15F43"/>
    <w:rsid w:val="00F41162"/>
    <w:rsid w:val="00F57B0C"/>
    <w:rsid w:val="00F91693"/>
    <w:rsid w:val="00FD6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9513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9783F"/>
    <w:pPr>
      <w:spacing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9513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9783F"/>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72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piternieks@csdd.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zane.silina@s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977D353737F43CBBE4F523F56802F32"/>
        <w:category>
          <w:name w:val="General"/>
          <w:gallery w:val="placeholder"/>
        </w:category>
        <w:types>
          <w:type w:val="bbPlcHdr"/>
        </w:types>
        <w:behaviors>
          <w:behavior w:val="content"/>
        </w:behaviors>
        <w:guid w:val="{CE5C6758-9AB3-4C00-A81E-0676D3FAF6D5}"/>
      </w:docPartPr>
      <w:docPartBody>
        <w:p w:rsidR="00EC4D51" w:rsidRDefault="00D32517" w:rsidP="00D32517">
          <w:pPr>
            <w:pStyle w:val="D977D353737F43CBBE4F523F56802F32"/>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706DA7D69DFE4536A334A2FB179283C4"/>
        <w:category>
          <w:name w:val="General"/>
          <w:gallery w:val="placeholder"/>
        </w:category>
        <w:types>
          <w:type w:val="bbPlcHdr"/>
        </w:types>
        <w:behaviors>
          <w:behavior w:val="content"/>
        </w:behaviors>
        <w:guid w:val="{70807070-4FB3-4686-A915-77EF2D6952F9}"/>
      </w:docPartPr>
      <w:docPartBody>
        <w:p w:rsidR="00EC4D51" w:rsidRDefault="00D32517" w:rsidP="00D32517">
          <w:pPr>
            <w:pStyle w:val="706DA7D69DFE4536A334A2FB179283C4"/>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472F39"/>
    <w:rsid w:val="00523A63"/>
    <w:rsid w:val="005F573D"/>
    <w:rsid w:val="007A3713"/>
    <w:rsid w:val="008B623B"/>
    <w:rsid w:val="009E5813"/>
    <w:rsid w:val="00AA0CAD"/>
    <w:rsid w:val="00C00671"/>
    <w:rsid w:val="00C84365"/>
    <w:rsid w:val="00D32517"/>
    <w:rsid w:val="00DD5D63"/>
    <w:rsid w:val="00E25AC8"/>
    <w:rsid w:val="00E4408D"/>
    <w:rsid w:val="00EC4D5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F43F27EE9FE410887C9CF179F0ADD25">
    <w:name w:val="2F43F27EE9FE410887C9CF179F0ADD25"/>
    <w:rsid w:val="007A3713"/>
    <w:pPr>
      <w:spacing w:after="200" w:line="276" w:lineRule="auto"/>
    </w:pPr>
  </w:style>
  <w:style w:type="paragraph" w:customStyle="1" w:styleId="F6C6B5D9BF5E441EBC151C5869DAAD26">
    <w:name w:val="F6C6B5D9BF5E441EBC151C5869DAAD26"/>
    <w:rsid w:val="00D32517"/>
    <w:pPr>
      <w:spacing w:after="200" w:line="276" w:lineRule="auto"/>
    </w:pPr>
  </w:style>
  <w:style w:type="paragraph" w:customStyle="1" w:styleId="C53F4C0083E74364A7E881F8BF46CC67">
    <w:name w:val="C53F4C0083E74364A7E881F8BF46CC67"/>
    <w:rsid w:val="00D32517"/>
    <w:pPr>
      <w:spacing w:after="200" w:line="276" w:lineRule="auto"/>
    </w:pPr>
  </w:style>
  <w:style w:type="paragraph" w:customStyle="1" w:styleId="E7138E656EC44704BA38BC1CA700BC01">
    <w:name w:val="E7138E656EC44704BA38BC1CA700BC01"/>
    <w:rsid w:val="00D32517"/>
    <w:pPr>
      <w:spacing w:after="200" w:line="276" w:lineRule="auto"/>
    </w:pPr>
  </w:style>
  <w:style w:type="paragraph" w:customStyle="1" w:styleId="D977D353737F43CBBE4F523F56802F32">
    <w:name w:val="D977D353737F43CBBE4F523F56802F32"/>
    <w:rsid w:val="00D32517"/>
    <w:pPr>
      <w:spacing w:after="200" w:line="276" w:lineRule="auto"/>
    </w:pPr>
  </w:style>
  <w:style w:type="paragraph" w:customStyle="1" w:styleId="706DA7D69DFE4536A334A2FB179283C4">
    <w:name w:val="706DA7D69DFE4536A334A2FB179283C4"/>
    <w:rsid w:val="00D32517"/>
    <w:pPr>
      <w:spacing w:after="200" w:line="276" w:lineRule="auto"/>
    </w:pPr>
  </w:style>
  <w:style w:type="paragraph" w:customStyle="1" w:styleId="C008A92584D646158722C75CB073390A">
    <w:name w:val="C008A92584D646158722C75CB073390A"/>
    <w:rsid w:val="00D3251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F43F27EE9FE410887C9CF179F0ADD25">
    <w:name w:val="2F43F27EE9FE410887C9CF179F0ADD25"/>
    <w:rsid w:val="007A3713"/>
    <w:pPr>
      <w:spacing w:after="200" w:line="276" w:lineRule="auto"/>
    </w:pPr>
  </w:style>
  <w:style w:type="paragraph" w:customStyle="1" w:styleId="F6C6B5D9BF5E441EBC151C5869DAAD26">
    <w:name w:val="F6C6B5D9BF5E441EBC151C5869DAAD26"/>
    <w:rsid w:val="00D32517"/>
    <w:pPr>
      <w:spacing w:after="200" w:line="276" w:lineRule="auto"/>
    </w:pPr>
  </w:style>
  <w:style w:type="paragraph" w:customStyle="1" w:styleId="C53F4C0083E74364A7E881F8BF46CC67">
    <w:name w:val="C53F4C0083E74364A7E881F8BF46CC67"/>
    <w:rsid w:val="00D32517"/>
    <w:pPr>
      <w:spacing w:after="200" w:line="276" w:lineRule="auto"/>
    </w:pPr>
  </w:style>
  <w:style w:type="paragraph" w:customStyle="1" w:styleId="E7138E656EC44704BA38BC1CA700BC01">
    <w:name w:val="E7138E656EC44704BA38BC1CA700BC01"/>
    <w:rsid w:val="00D32517"/>
    <w:pPr>
      <w:spacing w:after="200" w:line="276" w:lineRule="auto"/>
    </w:pPr>
  </w:style>
  <w:style w:type="paragraph" w:customStyle="1" w:styleId="D977D353737F43CBBE4F523F56802F32">
    <w:name w:val="D977D353737F43CBBE4F523F56802F32"/>
    <w:rsid w:val="00D32517"/>
    <w:pPr>
      <w:spacing w:after="200" w:line="276" w:lineRule="auto"/>
    </w:pPr>
  </w:style>
  <w:style w:type="paragraph" w:customStyle="1" w:styleId="706DA7D69DFE4536A334A2FB179283C4">
    <w:name w:val="706DA7D69DFE4536A334A2FB179283C4"/>
    <w:rsid w:val="00D32517"/>
    <w:pPr>
      <w:spacing w:after="200" w:line="276" w:lineRule="auto"/>
    </w:pPr>
  </w:style>
  <w:style w:type="paragraph" w:customStyle="1" w:styleId="C008A92584D646158722C75CB073390A">
    <w:name w:val="C008A92584D646158722C75CB073390A"/>
    <w:rsid w:val="00D3251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3142</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Protokolu, ar ko groza Līgumu par Eiropas transportlīdzekļu un vadītāja apliecību informācijas sistēmu (EUCARIS)” sākotnējās ietekmes novērtējuma ziņojums (anotācija)</dc:title>
  <dc:subject>Anotācija</dc:subject>
  <dc:creator>Vārds Uzvārds</dc:creator>
  <cp:keywords>aNOTĀCIJA</cp:keywords>
  <dc:description>67028332, ZANE.SILINA@SAM.GOV.LV</dc:description>
  <cp:lastModifiedBy>Zane Siliņa</cp:lastModifiedBy>
  <cp:revision>5</cp:revision>
  <cp:lastPrinted>2017-05-29T07:03:00Z</cp:lastPrinted>
  <dcterms:created xsi:type="dcterms:W3CDTF">2017-06-02T06:14:00Z</dcterms:created>
  <dcterms:modified xsi:type="dcterms:W3CDTF">2017-06-05T08:29:00Z</dcterms:modified>
</cp:coreProperties>
</file>