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841D8" w14:textId="77777777" w:rsidR="000D0120" w:rsidRPr="007358A1" w:rsidRDefault="000D0120" w:rsidP="00E760E1">
      <w:pPr>
        <w:jc w:val="right"/>
        <w:rPr>
          <w:sz w:val="28"/>
          <w:szCs w:val="28"/>
        </w:rPr>
      </w:pPr>
      <w:r w:rsidRPr="007358A1">
        <w:rPr>
          <w:i/>
          <w:sz w:val="28"/>
          <w:szCs w:val="28"/>
        </w:rPr>
        <w:t>Projekts</w:t>
      </w:r>
    </w:p>
    <w:p w14:paraId="2992ED23" w14:textId="77777777" w:rsidR="000D0120" w:rsidRPr="007358A1" w:rsidRDefault="000D0120" w:rsidP="00E760E1">
      <w:pPr>
        <w:rPr>
          <w:sz w:val="28"/>
          <w:szCs w:val="28"/>
        </w:rPr>
      </w:pPr>
    </w:p>
    <w:p w14:paraId="04A02053" w14:textId="77777777" w:rsidR="000D0120" w:rsidRPr="00DE14DB" w:rsidRDefault="000D0120" w:rsidP="00E760E1">
      <w:pPr>
        <w:jc w:val="center"/>
        <w:rPr>
          <w:sz w:val="28"/>
          <w:szCs w:val="28"/>
        </w:rPr>
      </w:pPr>
      <w:r w:rsidRPr="00DE14DB">
        <w:rPr>
          <w:sz w:val="28"/>
          <w:szCs w:val="28"/>
        </w:rPr>
        <w:t>LATVIJAS REPUBLIKAS MINISTRU KABINETS</w:t>
      </w:r>
    </w:p>
    <w:p w14:paraId="0E04C402" w14:textId="77777777" w:rsidR="000D0120" w:rsidRPr="00DE14DB" w:rsidRDefault="000D0120" w:rsidP="00E760E1">
      <w:pPr>
        <w:rPr>
          <w:sz w:val="28"/>
          <w:szCs w:val="28"/>
        </w:rPr>
      </w:pPr>
      <w:r w:rsidRPr="00DE14DB">
        <w:rPr>
          <w:sz w:val="28"/>
          <w:szCs w:val="28"/>
        </w:rPr>
        <w:t> </w:t>
      </w:r>
    </w:p>
    <w:p w14:paraId="67E02883" w14:textId="77777777" w:rsidR="000D0120" w:rsidRPr="00DE14DB" w:rsidRDefault="000D0120" w:rsidP="002A47F7">
      <w:pPr>
        <w:tabs>
          <w:tab w:val="right" w:pos="9000"/>
        </w:tabs>
        <w:rPr>
          <w:sz w:val="28"/>
          <w:szCs w:val="28"/>
        </w:rPr>
      </w:pPr>
      <w:r w:rsidRPr="00DE14DB">
        <w:rPr>
          <w:sz w:val="28"/>
          <w:szCs w:val="28"/>
        </w:rPr>
        <w:t>20</w:t>
      </w:r>
      <w:r w:rsidR="002F74B7" w:rsidRPr="00DE14DB">
        <w:rPr>
          <w:sz w:val="28"/>
          <w:szCs w:val="28"/>
        </w:rPr>
        <w:t>_</w:t>
      </w:r>
      <w:r w:rsidR="00574EB9" w:rsidRPr="00DE14DB">
        <w:rPr>
          <w:sz w:val="28"/>
          <w:szCs w:val="28"/>
        </w:rPr>
        <w:t>_</w:t>
      </w:r>
      <w:r w:rsidRPr="00DE14DB">
        <w:rPr>
          <w:sz w:val="28"/>
          <w:szCs w:val="28"/>
        </w:rPr>
        <w:t>.</w:t>
      </w:r>
      <w:r w:rsidR="00BE5D9E" w:rsidRPr="00DE14DB">
        <w:rPr>
          <w:sz w:val="28"/>
          <w:szCs w:val="28"/>
        </w:rPr>
        <w:t> </w:t>
      </w:r>
      <w:r w:rsidRPr="00DE14DB">
        <w:rPr>
          <w:sz w:val="28"/>
          <w:szCs w:val="28"/>
        </w:rPr>
        <w:t>gada __.</w:t>
      </w:r>
      <w:r w:rsidR="00BE5D9E" w:rsidRPr="00DE14DB">
        <w:rPr>
          <w:sz w:val="28"/>
          <w:szCs w:val="28"/>
        </w:rPr>
        <w:t> </w:t>
      </w:r>
      <w:r w:rsidRPr="00DE14DB">
        <w:rPr>
          <w:sz w:val="28"/>
          <w:szCs w:val="28"/>
        </w:rPr>
        <w:t>___</w:t>
      </w:r>
      <w:r w:rsidRPr="00DE14DB">
        <w:rPr>
          <w:sz w:val="28"/>
          <w:szCs w:val="28"/>
        </w:rPr>
        <w:tab/>
      </w:r>
      <w:r w:rsidR="008560D3" w:rsidRPr="00DE14DB">
        <w:rPr>
          <w:sz w:val="28"/>
          <w:szCs w:val="28"/>
        </w:rPr>
        <w:t>Noteikumi</w:t>
      </w:r>
      <w:r w:rsidRPr="00DE14DB">
        <w:rPr>
          <w:sz w:val="28"/>
          <w:szCs w:val="28"/>
        </w:rPr>
        <w:t xml:space="preserve"> Nr.</w:t>
      </w:r>
      <w:r w:rsidR="00BE5D9E" w:rsidRPr="00DE14DB">
        <w:rPr>
          <w:sz w:val="28"/>
          <w:szCs w:val="28"/>
        </w:rPr>
        <w:t> </w:t>
      </w:r>
      <w:r w:rsidRPr="00DE14DB">
        <w:rPr>
          <w:sz w:val="28"/>
          <w:szCs w:val="28"/>
        </w:rPr>
        <w:t>__</w:t>
      </w:r>
    </w:p>
    <w:p w14:paraId="1D7F14BD" w14:textId="77777777" w:rsidR="000D0120" w:rsidRPr="00DE14DB" w:rsidRDefault="000D0120" w:rsidP="002A47F7">
      <w:pPr>
        <w:tabs>
          <w:tab w:val="right" w:pos="9000"/>
        </w:tabs>
        <w:rPr>
          <w:sz w:val="28"/>
          <w:szCs w:val="28"/>
        </w:rPr>
      </w:pPr>
      <w:r w:rsidRPr="00DE14DB">
        <w:rPr>
          <w:sz w:val="28"/>
          <w:szCs w:val="28"/>
        </w:rPr>
        <w:t>Rīgā</w:t>
      </w:r>
      <w:r w:rsidRPr="00DE14DB">
        <w:rPr>
          <w:sz w:val="28"/>
          <w:szCs w:val="28"/>
        </w:rPr>
        <w:tab/>
      </w:r>
      <w:r w:rsidR="002A3E73" w:rsidRPr="00DE14DB">
        <w:rPr>
          <w:sz w:val="28"/>
          <w:szCs w:val="28"/>
        </w:rPr>
        <w:t>(</w:t>
      </w:r>
      <w:r w:rsidRPr="00DE14DB">
        <w:rPr>
          <w:sz w:val="28"/>
          <w:szCs w:val="28"/>
        </w:rPr>
        <w:t>prot. Nr.</w:t>
      </w:r>
      <w:r w:rsidR="00BE5D9E" w:rsidRPr="00DE14DB">
        <w:rPr>
          <w:sz w:val="28"/>
          <w:szCs w:val="28"/>
        </w:rPr>
        <w:t> </w:t>
      </w:r>
      <w:r w:rsidRPr="00DE14DB">
        <w:rPr>
          <w:sz w:val="28"/>
          <w:szCs w:val="28"/>
        </w:rPr>
        <w:t>__ __.</w:t>
      </w:r>
      <w:r w:rsidR="00BE5D9E" w:rsidRPr="00DE14DB">
        <w:rPr>
          <w:sz w:val="28"/>
          <w:szCs w:val="28"/>
        </w:rPr>
        <w:t> </w:t>
      </w:r>
      <w:r w:rsidR="00BC2070" w:rsidRPr="00DE14DB">
        <w:rPr>
          <w:sz w:val="28"/>
          <w:szCs w:val="28"/>
        </w:rPr>
        <w:t>§</w:t>
      </w:r>
      <w:r w:rsidR="002A3E73" w:rsidRPr="00DE14DB">
        <w:rPr>
          <w:sz w:val="28"/>
          <w:szCs w:val="28"/>
        </w:rPr>
        <w:t>)</w:t>
      </w:r>
    </w:p>
    <w:p w14:paraId="7AB200FB" w14:textId="77777777" w:rsidR="00EF18EA" w:rsidRPr="00DE14DB" w:rsidRDefault="00EF18EA" w:rsidP="00E760E1">
      <w:pPr>
        <w:jc w:val="center"/>
        <w:rPr>
          <w:b/>
          <w:bCs/>
          <w:sz w:val="28"/>
          <w:szCs w:val="28"/>
        </w:rPr>
      </w:pPr>
    </w:p>
    <w:p w14:paraId="19DC9B97" w14:textId="77777777" w:rsidR="007675C6" w:rsidRPr="00DE14DB" w:rsidRDefault="007675C6" w:rsidP="00E760E1">
      <w:pPr>
        <w:jc w:val="center"/>
        <w:rPr>
          <w:b/>
          <w:bCs/>
          <w:sz w:val="28"/>
          <w:szCs w:val="28"/>
        </w:rPr>
      </w:pPr>
      <w:r w:rsidRPr="00DE14DB">
        <w:rPr>
          <w:b/>
          <w:bCs/>
          <w:sz w:val="28"/>
          <w:szCs w:val="28"/>
        </w:rPr>
        <w:t>Grozījum</w:t>
      </w:r>
      <w:r w:rsidR="004354A6">
        <w:rPr>
          <w:b/>
          <w:bCs/>
          <w:sz w:val="28"/>
          <w:szCs w:val="28"/>
        </w:rPr>
        <w:t>i</w:t>
      </w:r>
      <w:r w:rsidRPr="00DE14DB">
        <w:rPr>
          <w:b/>
          <w:bCs/>
          <w:sz w:val="28"/>
          <w:szCs w:val="28"/>
        </w:rPr>
        <w:t xml:space="preserve"> Ministru kabineta </w:t>
      </w:r>
      <w:r w:rsidR="002F74B7" w:rsidRPr="00DE14DB">
        <w:rPr>
          <w:b/>
          <w:bCs/>
          <w:sz w:val="28"/>
          <w:szCs w:val="28"/>
        </w:rPr>
        <w:t>20</w:t>
      </w:r>
      <w:r w:rsidR="00A32AB6">
        <w:rPr>
          <w:b/>
          <w:bCs/>
          <w:sz w:val="28"/>
          <w:szCs w:val="28"/>
        </w:rPr>
        <w:t>10</w:t>
      </w:r>
      <w:r w:rsidR="002F4893">
        <w:rPr>
          <w:b/>
          <w:bCs/>
          <w:sz w:val="28"/>
          <w:szCs w:val="28"/>
        </w:rPr>
        <w:t>. </w:t>
      </w:r>
      <w:r w:rsidRPr="00DE14DB">
        <w:rPr>
          <w:b/>
          <w:bCs/>
          <w:sz w:val="28"/>
          <w:szCs w:val="28"/>
        </w:rPr>
        <w:t xml:space="preserve">gada </w:t>
      </w:r>
      <w:r w:rsidR="00A3026F">
        <w:rPr>
          <w:b/>
          <w:bCs/>
          <w:sz w:val="28"/>
          <w:szCs w:val="28"/>
        </w:rPr>
        <w:t>1</w:t>
      </w:r>
      <w:r w:rsidR="002F4893">
        <w:rPr>
          <w:b/>
          <w:bCs/>
          <w:sz w:val="28"/>
          <w:szCs w:val="28"/>
        </w:rPr>
        <w:t>. </w:t>
      </w:r>
      <w:r w:rsidR="00A3026F">
        <w:rPr>
          <w:b/>
          <w:bCs/>
          <w:sz w:val="28"/>
          <w:szCs w:val="28"/>
        </w:rPr>
        <w:t>novembra</w:t>
      </w:r>
    </w:p>
    <w:p w14:paraId="3F49B3D1" w14:textId="77777777" w:rsidR="00E752E9" w:rsidRPr="00DE14DB" w:rsidRDefault="007675C6" w:rsidP="00E760E1">
      <w:pPr>
        <w:jc w:val="center"/>
        <w:rPr>
          <w:b/>
          <w:bCs/>
          <w:sz w:val="28"/>
          <w:szCs w:val="28"/>
        </w:rPr>
      </w:pPr>
      <w:r w:rsidRPr="00DE14DB">
        <w:rPr>
          <w:b/>
          <w:bCs/>
          <w:sz w:val="28"/>
          <w:szCs w:val="28"/>
        </w:rPr>
        <w:t>noteikumos Nr. </w:t>
      </w:r>
      <w:r w:rsidR="00A3026F">
        <w:rPr>
          <w:b/>
          <w:bCs/>
          <w:sz w:val="28"/>
          <w:szCs w:val="28"/>
        </w:rPr>
        <w:t>1011</w:t>
      </w:r>
      <w:r w:rsidRPr="00DE14DB">
        <w:rPr>
          <w:b/>
          <w:bCs/>
          <w:sz w:val="28"/>
          <w:szCs w:val="28"/>
        </w:rPr>
        <w:t xml:space="preserve"> </w:t>
      </w:r>
      <w:r w:rsidR="00A3026F">
        <w:rPr>
          <w:b/>
          <w:bCs/>
          <w:sz w:val="28"/>
          <w:szCs w:val="28"/>
        </w:rPr>
        <w:t>"</w:t>
      </w:r>
      <w:r w:rsidR="00A3026F" w:rsidRPr="00A3026F">
        <w:rPr>
          <w:b/>
          <w:bCs/>
          <w:sz w:val="28"/>
          <w:szCs w:val="28"/>
        </w:rPr>
        <w:t>Personu sertificēšanas un sertificēto personu uzraudzības kārtība ģeodēzijā, zemes ierīcībā un zemes kadastrālajā uzmērīšanā</w:t>
      </w:r>
      <w:r w:rsidR="00A3026F">
        <w:rPr>
          <w:b/>
          <w:bCs/>
          <w:sz w:val="28"/>
          <w:szCs w:val="28"/>
        </w:rPr>
        <w:t>"</w:t>
      </w:r>
    </w:p>
    <w:p w14:paraId="0984291A" w14:textId="77777777" w:rsidR="00E760E1" w:rsidRPr="008D3A3F" w:rsidRDefault="00E760E1" w:rsidP="00E760E1">
      <w:pPr>
        <w:jc w:val="right"/>
        <w:rPr>
          <w:sz w:val="28"/>
          <w:szCs w:val="28"/>
        </w:rPr>
      </w:pPr>
    </w:p>
    <w:p w14:paraId="2E298B8F" w14:textId="6F8732E3" w:rsidR="00A3026F" w:rsidRDefault="00C80B44" w:rsidP="00C80B44">
      <w:pPr>
        <w:ind w:firstLine="4962"/>
        <w:jc w:val="right"/>
        <w:rPr>
          <w:color w:val="000000"/>
          <w:sz w:val="28"/>
          <w:szCs w:val="28"/>
        </w:rPr>
      </w:pPr>
      <w:r w:rsidRPr="00A3026F">
        <w:rPr>
          <w:color w:val="000000"/>
          <w:sz w:val="28"/>
          <w:szCs w:val="28"/>
        </w:rPr>
        <w:t xml:space="preserve">Izdoti saskaņā ar </w:t>
      </w:r>
      <w:r w:rsidR="006D7581" w:rsidRPr="00A3026F">
        <w:rPr>
          <w:color w:val="000000"/>
          <w:sz w:val="28"/>
          <w:szCs w:val="28"/>
        </w:rPr>
        <w:t>Ģeotelpiskās informācijas likuma</w:t>
      </w:r>
      <w:r w:rsidR="00A3026F" w:rsidRPr="00A3026F">
        <w:rPr>
          <w:color w:val="000000"/>
          <w:sz w:val="28"/>
          <w:szCs w:val="28"/>
        </w:rPr>
        <w:t xml:space="preserve"> </w:t>
      </w:r>
      <w:hyperlink r:id="rId8" w:anchor="p23" w:tgtFrame="_blank" w:history="1">
        <w:r w:rsidR="00A3026F" w:rsidRPr="00A3026F">
          <w:rPr>
            <w:color w:val="000000"/>
            <w:sz w:val="28"/>
            <w:szCs w:val="28"/>
          </w:rPr>
          <w:t>23.</w:t>
        </w:r>
        <w:r w:rsidR="004E51A5">
          <w:rPr>
            <w:color w:val="000000"/>
            <w:sz w:val="28"/>
            <w:szCs w:val="28"/>
          </w:rPr>
          <w:t> </w:t>
        </w:r>
        <w:r w:rsidR="00A3026F" w:rsidRPr="00A3026F">
          <w:rPr>
            <w:color w:val="000000"/>
            <w:sz w:val="28"/>
            <w:szCs w:val="28"/>
          </w:rPr>
          <w:t>panta</w:t>
        </w:r>
      </w:hyperlink>
      <w:r w:rsidR="00A3026F" w:rsidRPr="00A3026F">
        <w:rPr>
          <w:color w:val="000000"/>
          <w:sz w:val="28"/>
          <w:szCs w:val="28"/>
        </w:rPr>
        <w:t xml:space="preserve"> otro daļu,</w:t>
      </w:r>
    </w:p>
    <w:p w14:paraId="0ADBC0DF" w14:textId="30B8174A" w:rsidR="00A3026F" w:rsidRDefault="006D7581" w:rsidP="00C80B44">
      <w:pPr>
        <w:ind w:firstLine="4962"/>
        <w:jc w:val="right"/>
        <w:rPr>
          <w:color w:val="000000"/>
          <w:sz w:val="28"/>
          <w:szCs w:val="28"/>
        </w:rPr>
      </w:pPr>
      <w:r w:rsidRPr="00A3026F">
        <w:rPr>
          <w:color w:val="000000"/>
          <w:sz w:val="28"/>
          <w:szCs w:val="28"/>
        </w:rPr>
        <w:t>Nek</w:t>
      </w:r>
      <w:r>
        <w:rPr>
          <w:color w:val="000000"/>
          <w:sz w:val="28"/>
          <w:szCs w:val="28"/>
        </w:rPr>
        <w:t xml:space="preserve">ustamā īpašuma valsts kadastra </w:t>
      </w:r>
      <w:r w:rsidRPr="00A3026F">
        <w:rPr>
          <w:color w:val="000000"/>
          <w:sz w:val="28"/>
          <w:szCs w:val="28"/>
        </w:rPr>
        <w:t>likuma</w:t>
      </w:r>
      <w:r w:rsidR="00A3026F" w:rsidRPr="00A3026F">
        <w:rPr>
          <w:color w:val="000000"/>
          <w:sz w:val="28"/>
          <w:szCs w:val="28"/>
        </w:rPr>
        <w:t xml:space="preserve"> </w:t>
      </w:r>
      <w:hyperlink r:id="rId9" w:anchor="p29" w:tgtFrame="_blank" w:history="1">
        <w:r w:rsidR="00A3026F" w:rsidRPr="00A3026F">
          <w:rPr>
            <w:color w:val="000000"/>
            <w:sz w:val="28"/>
            <w:szCs w:val="28"/>
          </w:rPr>
          <w:t>29.</w:t>
        </w:r>
        <w:r w:rsidR="004E51A5">
          <w:rPr>
            <w:color w:val="000000"/>
            <w:sz w:val="28"/>
            <w:szCs w:val="28"/>
          </w:rPr>
          <w:t> </w:t>
        </w:r>
        <w:r w:rsidR="00A3026F" w:rsidRPr="00A3026F">
          <w:rPr>
            <w:color w:val="000000"/>
            <w:sz w:val="28"/>
            <w:szCs w:val="28"/>
          </w:rPr>
          <w:t>panta</w:t>
        </w:r>
      </w:hyperlink>
      <w:r w:rsidR="00A3026F" w:rsidRPr="00A3026F">
        <w:rPr>
          <w:color w:val="000000"/>
          <w:sz w:val="28"/>
          <w:szCs w:val="28"/>
        </w:rPr>
        <w:t xml:space="preserve"> ceturto daļu un</w:t>
      </w:r>
    </w:p>
    <w:p w14:paraId="2B82EF46" w14:textId="21625038" w:rsidR="000D0120" w:rsidRPr="00A3026F" w:rsidRDefault="006D7581" w:rsidP="00C80B44">
      <w:pPr>
        <w:ind w:firstLine="4962"/>
        <w:jc w:val="right"/>
        <w:rPr>
          <w:color w:val="000000"/>
          <w:sz w:val="28"/>
          <w:szCs w:val="28"/>
        </w:rPr>
      </w:pPr>
      <w:r w:rsidRPr="00A3026F">
        <w:rPr>
          <w:color w:val="000000"/>
          <w:sz w:val="28"/>
          <w:szCs w:val="28"/>
        </w:rPr>
        <w:t>Zemes ierīcības likuma</w:t>
      </w:r>
      <w:r w:rsidR="00A3026F" w:rsidRPr="00A3026F">
        <w:rPr>
          <w:color w:val="000000"/>
          <w:sz w:val="28"/>
          <w:szCs w:val="28"/>
        </w:rPr>
        <w:t xml:space="preserve"> </w:t>
      </w:r>
      <w:hyperlink r:id="rId10" w:anchor="p4" w:tgtFrame="_blank" w:history="1">
        <w:r w:rsidR="00A3026F" w:rsidRPr="00A3026F">
          <w:rPr>
            <w:color w:val="000000"/>
            <w:sz w:val="28"/>
            <w:szCs w:val="28"/>
          </w:rPr>
          <w:t>4.</w:t>
        </w:r>
        <w:r w:rsidR="004E51A5">
          <w:rPr>
            <w:color w:val="000000"/>
            <w:sz w:val="28"/>
            <w:szCs w:val="28"/>
          </w:rPr>
          <w:t> </w:t>
        </w:r>
        <w:r w:rsidR="00A3026F" w:rsidRPr="00A3026F">
          <w:rPr>
            <w:color w:val="000000"/>
            <w:sz w:val="28"/>
            <w:szCs w:val="28"/>
          </w:rPr>
          <w:t>panta</w:t>
        </w:r>
      </w:hyperlink>
      <w:r w:rsidR="00A3026F" w:rsidRPr="00A3026F">
        <w:rPr>
          <w:color w:val="000000"/>
          <w:sz w:val="28"/>
          <w:szCs w:val="28"/>
        </w:rPr>
        <w:t xml:space="preserve"> ceturto daļu</w:t>
      </w:r>
    </w:p>
    <w:p w14:paraId="5922161D" w14:textId="77777777" w:rsidR="000D0120" w:rsidRPr="0011669F" w:rsidRDefault="000D0120" w:rsidP="00C80B44">
      <w:pPr>
        <w:ind w:firstLine="4962"/>
        <w:rPr>
          <w:color w:val="000000"/>
          <w:sz w:val="28"/>
          <w:szCs w:val="28"/>
        </w:rPr>
      </w:pPr>
    </w:p>
    <w:p w14:paraId="0BB72D88" w14:textId="54C1B0B7" w:rsidR="00F8162B" w:rsidRDefault="007675C6" w:rsidP="008D3A3F">
      <w:pPr>
        <w:ind w:firstLine="720"/>
        <w:jc w:val="both"/>
        <w:rPr>
          <w:color w:val="000000"/>
          <w:sz w:val="28"/>
          <w:szCs w:val="28"/>
        </w:rPr>
      </w:pPr>
      <w:r w:rsidRPr="0011669F">
        <w:rPr>
          <w:color w:val="000000"/>
          <w:sz w:val="28"/>
          <w:szCs w:val="28"/>
        </w:rPr>
        <w:t xml:space="preserve">Izdarīt Ministru kabineta </w:t>
      </w:r>
      <w:r w:rsidR="004354A6">
        <w:rPr>
          <w:color w:val="000000"/>
          <w:sz w:val="28"/>
          <w:szCs w:val="28"/>
        </w:rPr>
        <w:t>2010. gada 1</w:t>
      </w:r>
      <w:r w:rsidR="00C80B44" w:rsidRPr="00C80B44">
        <w:rPr>
          <w:color w:val="000000"/>
          <w:sz w:val="28"/>
          <w:szCs w:val="28"/>
        </w:rPr>
        <w:t>. </w:t>
      </w:r>
      <w:r w:rsidR="004354A6">
        <w:rPr>
          <w:color w:val="000000"/>
          <w:sz w:val="28"/>
          <w:szCs w:val="28"/>
        </w:rPr>
        <w:t>novembr</w:t>
      </w:r>
      <w:r w:rsidR="00C80B44" w:rsidRPr="00C80B44">
        <w:rPr>
          <w:color w:val="000000"/>
          <w:sz w:val="28"/>
          <w:szCs w:val="28"/>
        </w:rPr>
        <w:t>a</w:t>
      </w:r>
      <w:r w:rsidR="00C80B44">
        <w:rPr>
          <w:color w:val="000000"/>
          <w:sz w:val="28"/>
          <w:szCs w:val="28"/>
        </w:rPr>
        <w:t xml:space="preserve"> </w:t>
      </w:r>
      <w:r w:rsidR="00C80B44" w:rsidRPr="00C80B44">
        <w:rPr>
          <w:color w:val="000000"/>
          <w:sz w:val="28"/>
          <w:szCs w:val="28"/>
        </w:rPr>
        <w:t>noteikumos Nr. </w:t>
      </w:r>
      <w:r w:rsidR="004354A6">
        <w:rPr>
          <w:color w:val="000000"/>
          <w:sz w:val="28"/>
          <w:szCs w:val="28"/>
        </w:rPr>
        <w:t>1011</w:t>
      </w:r>
      <w:r w:rsidR="00C80B44" w:rsidRPr="00C80B44">
        <w:rPr>
          <w:color w:val="000000"/>
          <w:sz w:val="28"/>
          <w:szCs w:val="28"/>
        </w:rPr>
        <w:t xml:space="preserve"> </w:t>
      </w:r>
      <w:r w:rsidR="004354A6" w:rsidRPr="004354A6">
        <w:rPr>
          <w:color w:val="000000"/>
          <w:sz w:val="28"/>
          <w:szCs w:val="28"/>
        </w:rPr>
        <w:t>"Personu sertificēšanas un sertificēto personu uzraudzības kārtība ģeodēzijā, zemes ierīcībā un zemes kadastrālajā uzmērīšanā"</w:t>
      </w:r>
      <w:r w:rsidRPr="0011669F">
        <w:rPr>
          <w:color w:val="000000"/>
          <w:sz w:val="28"/>
          <w:szCs w:val="28"/>
        </w:rPr>
        <w:t xml:space="preserve"> (Lat</w:t>
      </w:r>
      <w:r w:rsidR="002F4893">
        <w:rPr>
          <w:color w:val="000000"/>
          <w:sz w:val="28"/>
          <w:szCs w:val="28"/>
        </w:rPr>
        <w:t>vijas Vēstnesis,</w:t>
      </w:r>
      <w:r w:rsidR="00C80B44" w:rsidRPr="00C80B44">
        <w:rPr>
          <w:color w:val="000000"/>
          <w:sz w:val="28"/>
          <w:szCs w:val="28"/>
        </w:rPr>
        <w:t xml:space="preserve"> 2010,</w:t>
      </w:r>
      <w:r w:rsidR="002F4893">
        <w:rPr>
          <w:color w:val="000000"/>
          <w:sz w:val="28"/>
          <w:szCs w:val="28"/>
        </w:rPr>
        <w:t xml:space="preserve"> </w:t>
      </w:r>
      <w:r w:rsidR="00C80B44" w:rsidRPr="00C80B44">
        <w:rPr>
          <w:color w:val="000000"/>
          <w:sz w:val="28"/>
          <w:szCs w:val="28"/>
        </w:rPr>
        <w:t>1</w:t>
      </w:r>
      <w:r w:rsidR="004354A6">
        <w:rPr>
          <w:color w:val="000000"/>
          <w:sz w:val="28"/>
          <w:szCs w:val="28"/>
        </w:rPr>
        <w:t>74</w:t>
      </w:r>
      <w:r w:rsidR="006D3890">
        <w:rPr>
          <w:color w:val="000000"/>
          <w:sz w:val="28"/>
          <w:szCs w:val="28"/>
        </w:rPr>
        <w:t>.</w:t>
      </w:r>
      <w:r w:rsidR="00E921B8">
        <w:rPr>
          <w:color w:val="000000"/>
          <w:sz w:val="28"/>
          <w:szCs w:val="28"/>
        </w:rPr>
        <w:t> </w:t>
      </w:r>
      <w:r w:rsidR="002F4893">
        <w:rPr>
          <w:color w:val="000000"/>
          <w:sz w:val="28"/>
          <w:szCs w:val="28"/>
        </w:rPr>
        <w:t>nr</w:t>
      </w:r>
      <w:r w:rsidRPr="0011669F">
        <w:rPr>
          <w:color w:val="000000"/>
          <w:sz w:val="28"/>
          <w:szCs w:val="28"/>
        </w:rPr>
        <w:t>.</w:t>
      </w:r>
      <w:r w:rsidR="006D3890">
        <w:rPr>
          <w:color w:val="000000"/>
          <w:sz w:val="28"/>
          <w:szCs w:val="28"/>
        </w:rPr>
        <w:t>;</w:t>
      </w:r>
      <w:r w:rsidR="008C0661">
        <w:rPr>
          <w:color w:val="000000"/>
          <w:sz w:val="28"/>
          <w:szCs w:val="28"/>
        </w:rPr>
        <w:t xml:space="preserve"> </w:t>
      </w:r>
      <w:r w:rsidR="008C0661" w:rsidRPr="008C0661">
        <w:rPr>
          <w:color w:val="000000"/>
          <w:sz w:val="28"/>
          <w:szCs w:val="28"/>
        </w:rPr>
        <w:t>2013</w:t>
      </w:r>
      <w:r w:rsidR="008C0661">
        <w:rPr>
          <w:color w:val="000000"/>
          <w:sz w:val="28"/>
          <w:szCs w:val="28"/>
        </w:rPr>
        <w:t xml:space="preserve">, </w:t>
      </w:r>
      <w:r w:rsidR="008C0661" w:rsidRPr="008C0661">
        <w:rPr>
          <w:color w:val="000000"/>
          <w:sz w:val="28"/>
          <w:szCs w:val="28"/>
        </w:rPr>
        <w:t>250</w:t>
      </w:r>
      <w:r w:rsidR="006D3890">
        <w:rPr>
          <w:color w:val="000000"/>
          <w:sz w:val="28"/>
          <w:szCs w:val="28"/>
        </w:rPr>
        <w:t>.</w:t>
      </w:r>
      <w:r w:rsidR="004E51A5">
        <w:rPr>
          <w:color w:val="000000"/>
          <w:sz w:val="28"/>
          <w:szCs w:val="28"/>
        </w:rPr>
        <w:t> </w:t>
      </w:r>
      <w:r w:rsidR="008C0661">
        <w:rPr>
          <w:color w:val="000000"/>
          <w:sz w:val="28"/>
          <w:szCs w:val="28"/>
        </w:rPr>
        <w:t>nr</w:t>
      </w:r>
      <w:r w:rsidR="008C0661" w:rsidRPr="0011669F">
        <w:rPr>
          <w:color w:val="000000"/>
          <w:sz w:val="28"/>
          <w:szCs w:val="28"/>
        </w:rPr>
        <w:t>.</w:t>
      </w:r>
      <w:r w:rsidR="0014092E" w:rsidRPr="0011669F">
        <w:rPr>
          <w:color w:val="000000"/>
          <w:sz w:val="28"/>
          <w:szCs w:val="28"/>
        </w:rPr>
        <w:t>)</w:t>
      </w:r>
      <w:r w:rsidR="004354A6">
        <w:rPr>
          <w:color w:val="000000"/>
          <w:sz w:val="28"/>
          <w:szCs w:val="28"/>
        </w:rPr>
        <w:t xml:space="preserve"> šādus</w:t>
      </w:r>
      <w:r w:rsidR="0014092E" w:rsidRPr="0011669F">
        <w:rPr>
          <w:color w:val="000000"/>
          <w:sz w:val="28"/>
          <w:szCs w:val="28"/>
        </w:rPr>
        <w:t xml:space="preserve"> </w:t>
      </w:r>
      <w:r w:rsidRPr="0011669F">
        <w:rPr>
          <w:color w:val="000000"/>
          <w:sz w:val="28"/>
          <w:szCs w:val="28"/>
        </w:rPr>
        <w:t>grozījumu</w:t>
      </w:r>
      <w:r w:rsidR="004354A6">
        <w:rPr>
          <w:color w:val="000000"/>
          <w:sz w:val="28"/>
          <w:szCs w:val="28"/>
        </w:rPr>
        <w:t>s</w:t>
      </w:r>
      <w:r w:rsidR="00F8162B">
        <w:rPr>
          <w:color w:val="000000"/>
          <w:sz w:val="28"/>
          <w:szCs w:val="28"/>
        </w:rPr>
        <w:t>:</w:t>
      </w:r>
    </w:p>
    <w:p w14:paraId="40CF4414" w14:textId="77777777" w:rsidR="006D3890" w:rsidRDefault="006D3890" w:rsidP="008D3A3F">
      <w:pPr>
        <w:ind w:firstLine="720"/>
        <w:jc w:val="both"/>
        <w:rPr>
          <w:color w:val="000000"/>
          <w:sz w:val="28"/>
          <w:szCs w:val="28"/>
        </w:rPr>
      </w:pPr>
    </w:p>
    <w:p w14:paraId="0D5A6977" w14:textId="25A54BC0" w:rsidR="00AC4776" w:rsidRDefault="00F8162B" w:rsidP="008D3A3F">
      <w:pPr>
        <w:ind w:firstLine="720"/>
        <w:jc w:val="both"/>
        <w:rPr>
          <w:color w:val="000000"/>
          <w:sz w:val="28"/>
          <w:szCs w:val="28"/>
        </w:rPr>
      </w:pPr>
      <w:r w:rsidRPr="00F8162B">
        <w:rPr>
          <w:color w:val="000000"/>
          <w:sz w:val="28"/>
          <w:szCs w:val="28"/>
        </w:rPr>
        <w:t>1.</w:t>
      </w:r>
      <w:r w:rsidR="006D3890">
        <w:rPr>
          <w:color w:val="000000"/>
          <w:sz w:val="28"/>
          <w:szCs w:val="28"/>
        </w:rPr>
        <w:t> </w:t>
      </w:r>
      <w:r w:rsidR="00246E96">
        <w:rPr>
          <w:color w:val="000000"/>
          <w:sz w:val="28"/>
          <w:szCs w:val="28"/>
        </w:rPr>
        <w:t>Svītrot</w:t>
      </w:r>
      <w:r w:rsidR="00193390">
        <w:rPr>
          <w:color w:val="000000"/>
          <w:sz w:val="28"/>
          <w:szCs w:val="28"/>
        </w:rPr>
        <w:t xml:space="preserve"> 1.4.</w:t>
      </w:r>
      <w:r w:rsidR="00B8701C">
        <w:rPr>
          <w:color w:val="000000"/>
          <w:sz w:val="28"/>
          <w:szCs w:val="28"/>
        </w:rPr>
        <w:t> </w:t>
      </w:r>
      <w:r w:rsidR="00193390">
        <w:rPr>
          <w:color w:val="000000"/>
          <w:sz w:val="28"/>
          <w:szCs w:val="28"/>
        </w:rPr>
        <w:t>apakšpunktu.</w:t>
      </w:r>
    </w:p>
    <w:p w14:paraId="178F8873" w14:textId="77777777" w:rsidR="006D3890" w:rsidRDefault="006D3890" w:rsidP="008D3A3F">
      <w:pPr>
        <w:ind w:firstLine="720"/>
        <w:jc w:val="both"/>
        <w:rPr>
          <w:color w:val="000000"/>
          <w:sz w:val="28"/>
          <w:szCs w:val="28"/>
        </w:rPr>
      </w:pPr>
    </w:p>
    <w:p w14:paraId="0C693C78" w14:textId="317F09FD" w:rsidR="006D3890" w:rsidRDefault="00815275" w:rsidP="008D3A3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86128">
        <w:rPr>
          <w:color w:val="000000"/>
          <w:sz w:val="28"/>
          <w:szCs w:val="28"/>
        </w:rPr>
        <w:t>.</w:t>
      </w:r>
      <w:r w:rsidR="006D3890">
        <w:rPr>
          <w:color w:val="000000"/>
          <w:sz w:val="28"/>
          <w:szCs w:val="28"/>
        </w:rPr>
        <w:t> </w:t>
      </w:r>
      <w:r w:rsidR="003A53B5">
        <w:rPr>
          <w:color w:val="000000"/>
          <w:sz w:val="28"/>
          <w:szCs w:val="28"/>
        </w:rPr>
        <w:t>Papildināt 3.</w:t>
      </w:r>
      <w:r w:rsidR="006D3890">
        <w:rPr>
          <w:color w:val="000000"/>
          <w:sz w:val="28"/>
          <w:szCs w:val="28"/>
        </w:rPr>
        <w:t> </w:t>
      </w:r>
      <w:r w:rsidR="003A53B5">
        <w:rPr>
          <w:color w:val="000000"/>
          <w:sz w:val="28"/>
          <w:szCs w:val="28"/>
        </w:rPr>
        <w:t>punktu ar otro teikumu šādā redakcijā</w:t>
      </w:r>
      <w:r w:rsidR="006D3890">
        <w:rPr>
          <w:color w:val="000000"/>
          <w:sz w:val="28"/>
          <w:szCs w:val="28"/>
        </w:rPr>
        <w:t>:</w:t>
      </w:r>
    </w:p>
    <w:p w14:paraId="6EB8607D" w14:textId="77777777" w:rsidR="006D3890" w:rsidRDefault="006D3890" w:rsidP="008D3A3F">
      <w:pPr>
        <w:ind w:firstLine="720"/>
        <w:jc w:val="both"/>
        <w:rPr>
          <w:color w:val="000000"/>
          <w:sz w:val="28"/>
          <w:szCs w:val="28"/>
        </w:rPr>
      </w:pPr>
    </w:p>
    <w:p w14:paraId="608CB067" w14:textId="239F0A62" w:rsidR="00D86128" w:rsidRDefault="003A53B5" w:rsidP="008D3A3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"Maks</w:t>
      </w:r>
      <w:r w:rsidR="00BA7BFF">
        <w:rPr>
          <w:color w:val="000000"/>
          <w:sz w:val="28"/>
          <w:szCs w:val="28"/>
        </w:rPr>
        <w:t>u</w:t>
      </w:r>
      <w:r>
        <w:rPr>
          <w:color w:val="000000"/>
          <w:sz w:val="28"/>
          <w:szCs w:val="28"/>
        </w:rPr>
        <w:t xml:space="preserve"> par </w:t>
      </w:r>
      <w:r w:rsidRPr="003A53B5">
        <w:rPr>
          <w:color w:val="000000"/>
          <w:sz w:val="28"/>
          <w:szCs w:val="28"/>
        </w:rPr>
        <w:t xml:space="preserve">zemes kadastrālās uzmērīšanas </w:t>
      </w:r>
      <w:r w:rsidR="00D71B09">
        <w:rPr>
          <w:color w:val="000000"/>
          <w:sz w:val="28"/>
          <w:szCs w:val="28"/>
        </w:rPr>
        <w:t xml:space="preserve">darbu </w:t>
      </w:r>
      <w:r w:rsidRPr="003A53B5">
        <w:rPr>
          <w:color w:val="000000"/>
          <w:sz w:val="28"/>
          <w:szCs w:val="28"/>
        </w:rPr>
        <w:t xml:space="preserve">veicēju </w:t>
      </w:r>
      <w:r>
        <w:rPr>
          <w:color w:val="000000"/>
          <w:sz w:val="28"/>
          <w:szCs w:val="28"/>
        </w:rPr>
        <w:t xml:space="preserve">un zemes ierīcības darbu veicēju </w:t>
      </w:r>
      <w:r w:rsidRPr="003A53B5">
        <w:rPr>
          <w:color w:val="000000"/>
          <w:sz w:val="28"/>
          <w:szCs w:val="28"/>
        </w:rPr>
        <w:t xml:space="preserve">sertifikāciju, sertifikāta darbības termiņa pagarināšanu un sertificēto personu darbības uzraudzību </w:t>
      </w:r>
      <w:r>
        <w:rPr>
          <w:color w:val="000000"/>
          <w:sz w:val="28"/>
          <w:szCs w:val="28"/>
        </w:rPr>
        <w:t>vei</w:t>
      </w:r>
      <w:r w:rsidR="00BA7BFF">
        <w:rPr>
          <w:color w:val="000000"/>
          <w:sz w:val="28"/>
          <w:szCs w:val="28"/>
        </w:rPr>
        <w:t>c</w:t>
      </w:r>
      <w:r>
        <w:rPr>
          <w:color w:val="000000"/>
          <w:sz w:val="28"/>
          <w:szCs w:val="28"/>
        </w:rPr>
        <w:t xml:space="preserve"> saskaņā ar </w:t>
      </w:r>
      <w:r w:rsidRPr="003A53B5">
        <w:rPr>
          <w:color w:val="000000"/>
          <w:sz w:val="28"/>
          <w:szCs w:val="28"/>
        </w:rPr>
        <w:t>Ministru kabinet</w:t>
      </w:r>
      <w:r w:rsidR="006B6B4D">
        <w:rPr>
          <w:color w:val="000000"/>
          <w:sz w:val="28"/>
          <w:szCs w:val="28"/>
        </w:rPr>
        <w:t>a</w:t>
      </w:r>
      <w:r w:rsidRPr="003A53B5">
        <w:rPr>
          <w:color w:val="000000"/>
          <w:sz w:val="28"/>
          <w:szCs w:val="28"/>
        </w:rPr>
        <w:t xml:space="preserve"> apstiprin</w:t>
      </w:r>
      <w:r>
        <w:rPr>
          <w:color w:val="000000"/>
          <w:sz w:val="28"/>
          <w:szCs w:val="28"/>
        </w:rPr>
        <w:t xml:space="preserve">āto </w:t>
      </w:r>
      <w:r w:rsidR="00D71B09">
        <w:rPr>
          <w:color w:val="000000"/>
          <w:sz w:val="28"/>
          <w:szCs w:val="28"/>
        </w:rPr>
        <w:t xml:space="preserve">sertificēšanas institūcijas </w:t>
      </w:r>
      <w:r>
        <w:rPr>
          <w:color w:val="000000"/>
          <w:sz w:val="28"/>
          <w:szCs w:val="28"/>
        </w:rPr>
        <w:t>maksas pakalpojumu cenrādi."</w:t>
      </w:r>
    </w:p>
    <w:p w14:paraId="3459DCB9" w14:textId="77777777" w:rsidR="006D3890" w:rsidRDefault="006D3890" w:rsidP="008D3A3F">
      <w:pPr>
        <w:ind w:firstLine="720"/>
        <w:jc w:val="both"/>
        <w:rPr>
          <w:color w:val="000000"/>
          <w:sz w:val="28"/>
          <w:szCs w:val="28"/>
        </w:rPr>
      </w:pPr>
    </w:p>
    <w:p w14:paraId="7E9C546E" w14:textId="6001412D" w:rsidR="002B30BC" w:rsidRDefault="002B30BC" w:rsidP="008D3A3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D389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P</w:t>
      </w:r>
      <w:r w:rsidRPr="00D15633">
        <w:rPr>
          <w:color w:val="000000"/>
          <w:sz w:val="28"/>
          <w:szCs w:val="28"/>
        </w:rPr>
        <w:t>apildināt 4.1.</w:t>
      </w:r>
      <w:r>
        <w:rPr>
          <w:color w:val="000000"/>
          <w:sz w:val="28"/>
          <w:szCs w:val="28"/>
        </w:rPr>
        <w:t>, 4.2. un 4.3.</w:t>
      </w:r>
      <w:r w:rsidR="006D3890">
        <w:rPr>
          <w:color w:val="000000"/>
          <w:sz w:val="28"/>
          <w:szCs w:val="28"/>
        </w:rPr>
        <w:t> </w:t>
      </w:r>
      <w:r w:rsidRPr="00D15633">
        <w:rPr>
          <w:color w:val="000000"/>
          <w:sz w:val="28"/>
          <w:szCs w:val="28"/>
        </w:rPr>
        <w:t xml:space="preserve">apakšpunktu aiz vārdiem </w:t>
      </w:r>
      <w:r w:rsidRPr="00616B21">
        <w:rPr>
          <w:color w:val="000000"/>
          <w:sz w:val="28"/>
          <w:szCs w:val="28"/>
        </w:rPr>
        <w:t>"</w:t>
      </w:r>
      <w:r w:rsidRPr="00D15633">
        <w:rPr>
          <w:color w:val="000000"/>
          <w:sz w:val="28"/>
          <w:szCs w:val="28"/>
        </w:rPr>
        <w:t>zemes ierīcībā, ģeodēzijā</w:t>
      </w:r>
      <w:r w:rsidRPr="00616B21">
        <w:rPr>
          <w:color w:val="000000"/>
          <w:sz w:val="28"/>
          <w:szCs w:val="28"/>
        </w:rPr>
        <w:t>"</w:t>
      </w:r>
      <w:r w:rsidRPr="00D15633">
        <w:rPr>
          <w:color w:val="000000"/>
          <w:sz w:val="28"/>
          <w:szCs w:val="28"/>
        </w:rPr>
        <w:t xml:space="preserve"> ar vārdu </w:t>
      </w:r>
      <w:r w:rsidRPr="00616B21">
        <w:rPr>
          <w:color w:val="000000"/>
          <w:sz w:val="28"/>
          <w:szCs w:val="28"/>
        </w:rPr>
        <w:t>"</w:t>
      </w:r>
      <w:r w:rsidRPr="00D15633">
        <w:rPr>
          <w:color w:val="000000"/>
          <w:sz w:val="28"/>
          <w:szCs w:val="28"/>
        </w:rPr>
        <w:t>ģeogrāfijā</w:t>
      </w:r>
      <w:r w:rsidRPr="00616B21">
        <w:rPr>
          <w:color w:val="000000"/>
          <w:sz w:val="28"/>
          <w:szCs w:val="28"/>
        </w:rPr>
        <w:t>"</w:t>
      </w:r>
      <w:r w:rsidRPr="00D15633">
        <w:rPr>
          <w:color w:val="000000"/>
          <w:sz w:val="28"/>
          <w:szCs w:val="28"/>
        </w:rPr>
        <w:t>.</w:t>
      </w:r>
    </w:p>
    <w:p w14:paraId="48A4C73A" w14:textId="77777777" w:rsidR="006D3890" w:rsidRDefault="006D3890" w:rsidP="006D3890">
      <w:pPr>
        <w:ind w:firstLine="720"/>
        <w:jc w:val="both"/>
        <w:rPr>
          <w:color w:val="000000"/>
          <w:sz w:val="28"/>
          <w:szCs w:val="28"/>
        </w:rPr>
      </w:pPr>
    </w:p>
    <w:p w14:paraId="2579750E" w14:textId="26E3824D" w:rsidR="00B96602" w:rsidRDefault="002B30BC" w:rsidP="006D389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15633">
        <w:rPr>
          <w:color w:val="000000"/>
          <w:sz w:val="28"/>
          <w:szCs w:val="28"/>
        </w:rPr>
        <w:t>.</w:t>
      </w:r>
      <w:r w:rsidR="006D3890">
        <w:rPr>
          <w:color w:val="000000"/>
          <w:sz w:val="28"/>
          <w:szCs w:val="28"/>
        </w:rPr>
        <w:t> </w:t>
      </w:r>
      <w:r w:rsidR="00F8162B">
        <w:rPr>
          <w:color w:val="000000"/>
          <w:sz w:val="28"/>
          <w:szCs w:val="28"/>
        </w:rPr>
        <w:t>Izteikt 9.</w:t>
      </w:r>
      <w:r w:rsidR="00B8701C">
        <w:rPr>
          <w:color w:val="000000"/>
          <w:sz w:val="28"/>
          <w:szCs w:val="28"/>
        </w:rPr>
        <w:t> </w:t>
      </w:r>
      <w:r w:rsidR="00F8162B">
        <w:rPr>
          <w:color w:val="000000"/>
          <w:sz w:val="28"/>
          <w:szCs w:val="28"/>
        </w:rPr>
        <w:t>punkt</w:t>
      </w:r>
      <w:r w:rsidR="00A50C61">
        <w:rPr>
          <w:color w:val="000000"/>
          <w:sz w:val="28"/>
          <w:szCs w:val="28"/>
        </w:rPr>
        <w:t>u</w:t>
      </w:r>
      <w:r w:rsidR="00F8162B">
        <w:rPr>
          <w:color w:val="000000"/>
          <w:sz w:val="28"/>
          <w:szCs w:val="28"/>
        </w:rPr>
        <w:t xml:space="preserve"> šādā redakcijā</w:t>
      </w:r>
      <w:r w:rsidR="008D6D23">
        <w:rPr>
          <w:color w:val="000000"/>
          <w:sz w:val="28"/>
          <w:szCs w:val="28"/>
        </w:rPr>
        <w:t>:</w:t>
      </w:r>
    </w:p>
    <w:p w14:paraId="2C8FCF8E" w14:textId="77777777" w:rsidR="006D3890" w:rsidRDefault="006D3890" w:rsidP="008D3A3F">
      <w:pPr>
        <w:ind w:firstLine="720"/>
        <w:jc w:val="both"/>
        <w:rPr>
          <w:color w:val="000000"/>
          <w:sz w:val="28"/>
          <w:szCs w:val="28"/>
        </w:rPr>
      </w:pPr>
    </w:p>
    <w:p w14:paraId="3F8C4F6F" w14:textId="0C5E2861" w:rsidR="00A445D0" w:rsidRDefault="00F8162B" w:rsidP="008D3A3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6D3890">
        <w:rPr>
          <w:color w:val="000000"/>
          <w:sz w:val="28"/>
          <w:szCs w:val="28"/>
        </w:rPr>
        <w:t>9. </w:t>
      </w:r>
      <w:r w:rsidRPr="00F8162B">
        <w:rPr>
          <w:color w:val="000000"/>
          <w:sz w:val="28"/>
          <w:szCs w:val="28"/>
        </w:rPr>
        <w:t>Sertificēšanas pārbaude ir eksāmens</w:t>
      </w:r>
      <w:r>
        <w:rPr>
          <w:color w:val="000000"/>
          <w:sz w:val="28"/>
          <w:szCs w:val="28"/>
        </w:rPr>
        <w:t>, kas sastāv no</w:t>
      </w:r>
      <w:r w:rsidRPr="00F8162B">
        <w:rPr>
          <w:color w:val="000000"/>
          <w:sz w:val="28"/>
          <w:szCs w:val="28"/>
        </w:rPr>
        <w:t xml:space="preserve"> testa</w:t>
      </w:r>
      <w:r w:rsidR="008D14C4">
        <w:rPr>
          <w:color w:val="000000"/>
          <w:sz w:val="28"/>
          <w:szCs w:val="28"/>
        </w:rPr>
        <w:t xml:space="preserve"> ar 30</w:t>
      </w:r>
      <w:r w:rsidR="00B8701C">
        <w:rPr>
          <w:color w:val="000000"/>
          <w:sz w:val="28"/>
          <w:szCs w:val="28"/>
        </w:rPr>
        <w:t> </w:t>
      </w:r>
      <w:r w:rsidR="008D14C4">
        <w:rPr>
          <w:color w:val="000000"/>
          <w:sz w:val="28"/>
          <w:szCs w:val="28"/>
        </w:rPr>
        <w:t>jautājumiem</w:t>
      </w:r>
      <w:r w:rsidRPr="00F8162B">
        <w:rPr>
          <w:color w:val="000000"/>
          <w:sz w:val="28"/>
          <w:szCs w:val="28"/>
        </w:rPr>
        <w:t xml:space="preserve"> par katru jomu, kurā preten</w:t>
      </w:r>
      <w:r w:rsidR="00B5313A">
        <w:rPr>
          <w:color w:val="000000"/>
          <w:sz w:val="28"/>
          <w:szCs w:val="28"/>
        </w:rPr>
        <w:t>dents vēlas saņemt sertifikātu,</w:t>
      </w:r>
      <w:r>
        <w:rPr>
          <w:color w:val="000000"/>
          <w:sz w:val="28"/>
          <w:szCs w:val="28"/>
        </w:rPr>
        <w:t xml:space="preserve"> un praktiskā pārbaudījuma</w:t>
      </w:r>
      <w:r w:rsidR="008D14C4">
        <w:rPr>
          <w:color w:val="000000"/>
          <w:sz w:val="28"/>
          <w:szCs w:val="28"/>
        </w:rPr>
        <w:t>.</w:t>
      </w:r>
      <w:r w:rsidR="00A50C61">
        <w:rPr>
          <w:color w:val="000000"/>
          <w:sz w:val="28"/>
          <w:szCs w:val="28"/>
        </w:rPr>
        <w:t xml:space="preserve"> Eksāmen</w:t>
      </w:r>
      <w:r w:rsidR="00870F31">
        <w:rPr>
          <w:color w:val="000000"/>
          <w:sz w:val="28"/>
          <w:szCs w:val="28"/>
        </w:rPr>
        <w:t>a</w:t>
      </w:r>
      <w:r w:rsidR="00A50C61">
        <w:rPr>
          <w:color w:val="000000"/>
          <w:sz w:val="28"/>
          <w:szCs w:val="28"/>
        </w:rPr>
        <w:t xml:space="preserve"> testa</w:t>
      </w:r>
      <w:r w:rsidR="009124ED">
        <w:rPr>
          <w:color w:val="000000"/>
          <w:sz w:val="28"/>
          <w:szCs w:val="28"/>
        </w:rPr>
        <w:t xml:space="preserve"> </w:t>
      </w:r>
      <w:r w:rsidR="00870F31">
        <w:rPr>
          <w:color w:val="000000"/>
          <w:sz w:val="28"/>
          <w:szCs w:val="28"/>
        </w:rPr>
        <w:t>daļu</w:t>
      </w:r>
      <w:r w:rsidR="00A50C61">
        <w:rPr>
          <w:color w:val="000000"/>
          <w:sz w:val="28"/>
          <w:szCs w:val="28"/>
        </w:rPr>
        <w:t xml:space="preserve"> kārto 60 minūtes</w:t>
      </w:r>
      <w:r w:rsidR="006D389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"</w:t>
      </w:r>
    </w:p>
    <w:p w14:paraId="1586D805" w14:textId="77777777" w:rsidR="006D3890" w:rsidRDefault="006D3890" w:rsidP="008D3A3F">
      <w:pPr>
        <w:ind w:firstLine="720"/>
        <w:jc w:val="both"/>
        <w:rPr>
          <w:color w:val="000000"/>
          <w:sz w:val="28"/>
          <w:szCs w:val="28"/>
        </w:rPr>
      </w:pPr>
    </w:p>
    <w:p w14:paraId="4A5CD786" w14:textId="78A626C6" w:rsidR="002E0957" w:rsidRDefault="002B30BC" w:rsidP="008D3A3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6D3890">
        <w:rPr>
          <w:color w:val="000000"/>
          <w:sz w:val="28"/>
          <w:szCs w:val="28"/>
        </w:rPr>
        <w:t> </w:t>
      </w:r>
      <w:r w:rsidR="002E0957">
        <w:rPr>
          <w:color w:val="000000"/>
          <w:sz w:val="28"/>
          <w:szCs w:val="28"/>
        </w:rPr>
        <w:t>Izteikt</w:t>
      </w:r>
      <w:r>
        <w:rPr>
          <w:color w:val="000000"/>
          <w:sz w:val="28"/>
          <w:szCs w:val="28"/>
        </w:rPr>
        <w:t xml:space="preserve"> 11. </w:t>
      </w:r>
      <w:r w:rsidR="00BA7BFF">
        <w:rPr>
          <w:color w:val="000000"/>
          <w:sz w:val="28"/>
          <w:szCs w:val="28"/>
        </w:rPr>
        <w:t>un 12. </w:t>
      </w:r>
      <w:r>
        <w:rPr>
          <w:color w:val="000000"/>
          <w:sz w:val="28"/>
          <w:szCs w:val="28"/>
        </w:rPr>
        <w:t xml:space="preserve">punktu </w:t>
      </w:r>
      <w:r w:rsidR="002E0957">
        <w:rPr>
          <w:color w:val="000000"/>
          <w:sz w:val="28"/>
          <w:szCs w:val="28"/>
        </w:rPr>
        <w:t>šādā redakcijā:</w:t>
      </w:r>
    </w:p>
    <w:p w14:paraId="7389DAD7" w14:textId="4CD757A4" w:rsidR="00C658C9" w:rsidRDefault="002E0957" w:rsidP="008D3A3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"11.</w:t>
      </w:r>
      <w:r w:rsidR="00AB0E25">
        <w:rPr>
          <w:color w:val="000000"/>
          <w:sz w:val="28"/>
          <w:szCs w:val="28"/>
        </w:rPr>
        <w:t> </w:t>
      </w:r>
      <w:r w:rsidR="00C658C9" w:rsidRPr="00C658C9">
        <w:rPr>
          <w:color w:val="000000"/>
          <w:sz w:val="28"/>
          <w:szCs w:val="28"/>
        </w:rPr>
        <w:t>Sertificēšanas pārbaudes jautājumus</w:t>
      </w:r>
      <w:r w:rsidR="00B213CB">
        <w:rPr>
          <w:color w:val="000000"/>
          <w:sz w:val="28"/>
          <w:szCs w:val="28"/>
        </w:rPr>
        <w:t xml:space="preserve"> un atbildes</w:t>
      </w:r>
      <w:r w:rsidR="00C658C9">
        <w:rPr>
          <w:color w:val="000000"/>
          <w:sz w:val="28"/>
          <w:szCs w:val="28"/>
        </w:rPr>
        <w:t xml:space="preserve">, </w:t>
      </w:r>
      <w:r w:rsidR="00B213CB">
        <w:rPr>
          <w:color w:val="000000"/>
          <w:sz w:val="28"/>
          <w:szCs w:val="28"/>
        </w:rPr>
        <w:t xml:space="preserve">praktiskā </w:t>
      </w:r>
      <w:r w:rsidR="00C658C9">
        <w:rPr>
          <w:color w:val="000000"/>
          <w:sz w:val="28"/>
          <w:szCs w:val="28"/>
        </w:rPr>
        <w:t>pārbaudījum</w:t>
      </w:r>
      <w:r w:rsidR="00B213CB">
        <w:rPr>
          <w:color w:val="000000"/>
          <w:sz w:val="28"/>
          <w:szCs w:val="28"/>
        </w:rPr>
        <w:t>a uzdevumus</w:t>
      </w:r>
      <w:r w:rsidR="00C658C9" w:rsidRPr="00C658C9">
        <w:rPr>
          <w:color w:val="000000"/>
          <w:sz w:val="28"/>
          <w:szCs w:val="28"/>
        </w:rPr>
        <w:t xml:space="preserve"> un </w:t>
      </w:r>
      <w:r w:rsidR="00C658C9">
        <w:rPr>
          <w:color w:val="000000"/>
          <w:sz w:val="28"/>
          <w:szCs w:val="28"/>
        </w:rPr>
        <w:t xml:space="preserve">risinājumus </w:t>
      </w:r>
      <w:r w:rsidR="00C658C9" w:rsidRPr="00C658C9">
        <w:rPr>
          <w:color w:val="000000"/>
          <w:sz w:val="28"/>
          <w:szCs w:val="28"/>
        </w:rPr>
        <w:t>sagatavo sertificēšanas institūcija</w:t>
      </w:r>
      <w:r w:rsidR="00C658C9">
        <w:rPr>
          <w:color w:val="000000"/>
          <w:sz w:val="28"/>
          <w:szCs w:val="28"/>
        </w:rPr>
        <w:t xml:space="preserve">. </w:t>
      </w:r>
      <w:r w:rsidR="00C658C9" w:rsidRPr="008D3A3F">
        <w:rPr>
          <w:color w:val="000000"/>
          <w:sz w:val="28"/>
          <w:szCs w:val="28"/>
        </w:rPr>
        <w:t xml:space="preserve">Sertificēšanas pārbaudes jautājumus un atbildes sertificēšanas institūcija </w:t>
      </w:r>
      <w:r w:rsidR="00C658C9" w:rsidRPr="00C658C9">
        <w:rPr>
          <w:color w:val="000000"/>
          <w:sz w:val="28"/>
          <w:szCs w:val="28"/>
        </w:rPr>
        <w:t>saskaņo ar augstākajām izglītības iestādēm, kurās ir akreditēta mācību programma zemes ierīcības specialitātē</w:t>
      </w:r>
      <w:r w:rsidR="00C658C9">
        <w:rPr>
          <w:color w:val="000000"/>
          <w:sz w:val="28"/>
          <w:szCs w:val="28"/>
        </w:rPr>
        <w:t>,</w:t>
      </w:r>
      <w:r w:rsidR="00C658C9" w:rsidRPr="00C658C9">
        <w:rPr>
          <w:color w:val="000000"/>
          <w:sz w:val="28"/>
          <w:szCs w:val="28"/>
        </w:rPr>
        <w:t xml:space="preserve"> </w:t>
      </w:r>
      <w:r w:rsidR="00C658C9">
        <w:rPr>
          <w:color w:val="000000"/>
          <w:sz w:val="28"/>
          <w:szCs w:val="28"/>
        </w:rPr>
        <w:t>ģeogrāfijā</w:t>
      </w:r>
      <w:r w:rsidR="00C658C9" w:rsidRPr="00C658C9">
        <w:rPr>
          <w:color w:val="000000"/>
          <w:sz w:val="28"/>
          <w:szCs w:val="28"/>
        </w:rPr>
        <w:t xml:space="preserve"> vai attiecīgajā būvzinātnes ģeodēzijas specialitātē.</w:t>
      </w:r>
    </w:p>
    <w:p w14:paraId="3D7FDA91" w14:textId="77777777" w:rsidR="006D3890" w:rsidRDefault="006D3890" w:rsidP="005B44F5">
      <w:pPr>
        <w:jc w:val="both"/>
        <w:rPr>
          <w:color w:val="000000"/>
          <w:sz w:val="28"/>
          <w:szCs w:val="28"/>
        </w:rPr>
      </w:pPr>
    </w:p>
    <w:p w14:paraId="30A7147C" w14:textId="49BFC770" w:rsidR="00A50C61" w:rsidRDefault="006D3890" w:rsidP="008D3A3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12. </w:t>
      </w:r>
      <w:r w:rsidR="00A50C61">
        <w:rPr>
          <w:color w:val="000000"/>
          <w:sz w:val="28"/>
          <w:szCs w:val="28"/>
        </w:rPr>
        <w:t>Sertificēšanas pārbaudes jautājumi</w:t>
      </w:r>
      <w:r w:rsidR="00D628BF">
        <w:rPr>
          <w:color w:val="000000"/>
          <w:sz w:val="28"/>
          <w:szCs w:val="28"/>
        </w:rPr>
        <w:t xml:space="preserve"> un atbildes, kā arī</w:t>
      </w:r>
      <w:r w:rsidR="00A50C61">
        <w:rPr>
          <w:color w:val="000000"/>
          <w:sz w:val="28"/>
          <w:szCs w:val="28"/>
        </w:rPr>
        <w:t xml:space="preserve"> praktiskā pārbaudījuma </w:t>
      </w:r>
      <w:r w:rsidR="00D628BF">
        <w:rPr>
          <w:color w:val="000000"/>
          <w:sz w:val="28"/>
          <w:szCs w:val="28"/>
        </w:rPr>
        <w:t>uzdevumi</w:t>
      </w:r>
      <w:r w:rsidR="00A50C61">
        <w:rPr>
          <w:color w:val="000000"/>
          <w:sz w:val="28"/>
          <w:szCs w:val="28"/>
        </w:rPr>
        <w:t xml:space="preserve"> </w:t>
      </w:r>
      <w:r w:rsidR="00EE4C93">
        <w:rPr>
          <w:color w:val="000000"/>
          <w:sz w:val="28"/>
          <w:szCs w:val="28"/>
        </w:rPr>
        <w:t xml:space="preserve">un risinājumi </w:t>
      </w:r>
      <w:r w:rsidR="00A50C61">
        <w:rPr>
          <w:color w:val="000000"/>
          <w:sz w:val="28"/>
          <w:szCs w:val="28"/>
        </w:rPr>
        <w:t>nav publiski pieejami.</w:t>
      </w:r>
      <w:r w:rsidR="009A5B00" w:rsidRPr="009A5B00">
        <w:rPr>
          <w:color w:val="000000"/>
          <w:sz w:val="28"/>
          <w:szCs w:val="28"/>
        </w:rPr>
        <w:t>"</w:t>
      </w:r>
    </w:p>
    <w:p w14:paraId="233C69D3" w14:textId="77777777" w:rsidR="006D3890" w:rsidRDefault="006D3890" w:rsidP="008D3A3F">
      <w:pPr>
        <w:ind w:firstLine="720"/>
        <w:jc w:val="both"/>
        <w:rPr>
          <w:color w:val="000000"/>
          <w:sz w:val="28"/>
          <w:szCs w:val="28"/>
        </w:rPr>
      </w:pPr>
    </w:p>
    <w:p w14:paraId="14C9997D" w14:textId="5D52EEA6" w:rsidR="00A50C61" w:rsidRDefault="00AB0E25" w:rsidP="008D3A3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50C61">
        <w:rPr>
          <w:color w:val="000000"/>
          <w:sz w:val="28"/>
          <w:szCs w:val="28"/>
        </w:rPr>
        <w:t>.</w:t>
      </w:r>
      <w:r w:rsidR="006D3890">
        <w:rPr>
          <w:color w:val="000000"/>
          <w:sz w:val="28"/>
          <w:szCs w:val="28"/>
        </w:rPr>
        <w:t> </w:t>
      </w:r>
      <w:r w:rsidR="0084441C">
        <w:rPr>
          <w:color w:val="000000"/>
          <w:sz w:val="28"/>
          <w:szCs w:val="28"/>
        </w:rPr>
        <w:t>Papild</w:t>
      </w:r>
      <w:r w:rsidR="00A445D0">
        <w:rPr>
          <w:color w:val="000000"/>
          <w:sz w:val="28"/>
          <w:szCs w:val="28"/>
        </w:rPr>
        <w:t>i</w:t>
      </w:r>
      <w:r w:rsidR="0084441C">
        <w:rPr>
          <w:color w:val="000000"/>
          <w:sz w:val="28"/>
          <w:szCs w:val="28"/>
        </w:rPr>
        <w:t>nāt 14.</w:t>
      </w:r>
      <w:r w:rsidR="00E03B9B">
        <w:rPr>
          <w:color w:val="000000"/>
          <w:sz w:val="28"/>
          <w:szCs w:val="28"/>
        </w:rPr>
        <w:t> </w:t>
      </w:r>
      <w:r w:rsidR="0084441C">
        <w:rPr>
          <w:color w:val="000000"/>
          <w:sz w:val="28"/>
          <w:szCs w:val="28"/>
        </w:rPr>
        <w:t xml:space="preserve">punktu </w:t>
      </w:r>
      <w:r w:rsidR="006C2DB8">
        <w:rPr>
          <w:color w:val="000000"/>
          <w:sz w:val="28"/>
          <w:szCs w:val="28"/>
        </w:rPr>
        <w:t>aiz vārda "</w:t>
      </w:r>
      <w:r w:rsidR="006C2DB8" w:rsidRPr="006C2DB8">
        <w:rPr>
          <w:color w:val="000000"/>
          <w:sz w:val="28"/>
          <w:szCs w:val="28"/>
        </w:rPr>
        <w:t>atbildes</w:t>
      </w:r>
      <w:r w:rsidR="006C2DB8">
        <w:rPr>
          <w:color w:val="000000"/>
          <w:sz w:val="28"/>
          <w:szCs w:val="28"/>
        </w:rPr>
        <w:t xml:space="preserve">" </w:t>
      </w:r>
      <w:r w:rsidR="0084441C">
        <w:rPr>
          <w:color w:val="000000"/>
          <w:sz w:val="28"/>
          <w:szCs w:val="28"/>
        </w:rPr>
        <w:t xml:space="preserve">ar </w:t>
      </w:r>
      <w:r w:rsidR="00A445D0">
        <w:rPr>
          <w:color w:val="000000"/>
          <w:sz w:val="28"/>
          <w:szCs w:val="28"/>
        </w:rPr>
        <w:t>vārdiem</w:t>
      </w:r>
      <w:r w:rsidR="0084441C">
        <w:rPr>
          <w:color w:val="000000"/>
          <w:sz w:val="28"/>
          <w:szCs w:val="28"/>
        </w:rPr>
        <w:t xml:space="preserve"> </w:t>
      </w:r>
      <w:r w:rsidR="00A445D0" w:rsidRPr="00A445D0">
        <w:rPr>
          <w:color w:val="000000"/>
          <w:sz w:val="28"/>
          <w:szCs w:val="28"/>
        </w:rPr>
        <w:t>"</w:t>
      </w:r>
      <w:r w:rsidR="0084441C">
        <w:rPr>
          <w:color w:val="000000"/>
          <w:sz w:val="28"/>
          <w:szCs w:val="28"/>
        </w:rPr>
        <w:t>un sekmīgi izpildījis praktiskā pārbaudījuma uzdevumus</w:t>
      </w:r>
      <w:r w:rsidR="00A445D0" w:rsidRPr="00A445D0">
        <w:rPr>
          <w:color w:val="000000"/>
          <w:sz w:val="28"/>
          <w:szCs w:val="28"/>
        </w:rPr>
        <w:t>"</w:t>
      </w:r>
      <w:r w:rsidR="0084441C">
        <w:rPr>
          <w:color w:val="000000"/>
          <w:sz w:val="28"/>
          <w:szCs w:val="28"/>
        </w:rPr>
        <w:t>.</w:t>
      </w:r>
    </w:p>
    <w:p w14:paraId="56FB3F14" w14:textId="77777777" w:rsidR="006D3890" w:rsidRDefault="006D3890" w:rsidP="006D3890">
      <w:pPr>
        <w:ind w:firstLine="720"/>
        <w:jc w:val="both"/>
        <w:rPr>
          <w:color w:val="000000"/>
          <w:sz w:val="28"/>
          <w:szCs w:val="28"/>
        </w:rPr>
      </w:pPr>
    </w:p>
    <w:p w14:paraId="15120BFB" w14:textId="519A43C6" w:rsidR="00B4289D" w:rsidRDefault="00AB0E25" w:rsidP="006D389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71D8B">
        <w:rPr>
          <w:color w:val="000000"/>
          <w:sz w:val="28"/>
          <w:szCs w:val="28"/>
        </w:rPr>
        <w:t>.</w:t>
      </w:r>
      <w:r w:rsidR="006D3890">
        <w:rPr>
          <w:color w:val="000000"/>
          <w:sz w:val="28"/>
          <w:szCs w:val="28"/>
        </w:rPr>
        <w:t> </w:t>
      </w:r>
      <w:r w:rsidR="00E03B9B">
        <w:rPr>
          <w:color w:val="000000"/>
          <w:sz w:val="28"/>
          <w:szCs w:val="28"/>
        </w:rPr>
        <w:t>I</w:t>
      </w:r>
      <w:r w:rsidR="00E03B9B" w:rsidRPr="00771D8B">
        <w:rPr>
          <w:color w:val="000000"/>
          <w:sz w:val="28"/>
          <w:szCs w:val="28"/>
        </w:rPr>
        <w:t xml:space="preserve">zteikt </w:t>
      </w:r>
      <w:r w:rsidR="00771D8B">
        <w:rPr>
          <w:color w:val="000000"/>
          <w:sz w:val="28"/>
          <w:szCs w:val="28"/>
        </w:rPr>
        <w:t>16.</w:t>
      </w:r>
      <w:r w:rsidR="006D3890">
        <w:rPr>
          <w:color w:val="000000"/>
          <w:sz w:val="28"/>
          <w:szCs w:val="28"/>
        </w:rPr>
        <w:t> </w:t>
      </w:r>
      <w:r w:rsidR="00771D8B">
        <w:rPr>
          <w:color w:val="000000"/>
          <w:sz w:val="28"/>
          <w:szCs w:val="28"/>
        </w:rPr>
        <w:t>punktu</w:t>
      </w:r>
      <w:r w:rsidR="00771D8B" w:rsidRPr="00771D8B">
        <w:rPr>
          <w:color w:val="000000"/>
          <w:sz w:val="28"/>
          <w:szCs w:val="28"/>
        </w:rPr>
        <w:t xml:space="preserve"> </w:t>
      </w:r>
      <w:r w:rsidR="00B4289D">
        <w:rPr>
          <w:color w:val="000000"/>
          <w:sz w:val="28"/>
          <w:szCs w:val="28"/>
        </w:rPr>
        <w:t>šādā reda</w:t>
      </w:r>
      <w:r w:rsidR="00771D8B" w:rsidRPr="00771D8B">
        <w:rPr>
          <w:color w:val="000000"/>
          <w:sz w:val="28"/>
          <w:szCs w:val="28"/>
        </w:rPr>
        <w:t>kcijā:</w:t>
      </w:r>
    </w:p>
    <w:p w14:paraId="44AEA587" w14:textId="77777777" w:rsidR="006D3890" w:rsidRDefault="006D3890" w:rsidP="008D3A3F">
      <w:pPr>
        <w:ind w:firstLine="720"/>
        <w:jc w:val="both"/>
        <w:rPr>
          <w:color w:val="000000"/>
          <w:sz w:val="28"/>
          <w:szCs w:val="28"/>
        </w:rPr>
      </w:pPr>
    </w:p>
    <w:p w14:paraId="70625F2B" w14:textId="139602DD" w:rsidR="00A445D0" w:rsidRDefault="00B4289D" w:rsidP="008D3A3F">
      <w:pPr>
        <w:ind w:firstLine="720"/>
        <w:jc w:val="both"/>
        <w:rPr>
          <w:color w:val="000000"/>
          <w:sz w:val="28"/>
          <w:szCs w:val="28"/>
        </w:rPr>
      </w:pPr>
      <w:r w:rsidRPr="00B4289D">
        <w:rPr>
          <w:color w:val="000000"/>
          <w:sz w:val="28"/>
          <w:szCs w:val="28"/>
        </w:rPr>
        <w:t>"</w:t>
      </w:r>
      <w:r w:rsidR="006D3890">
        <w:rPr>
          <w:color w:val="000000"/>
          <w:sz w:val="28"/>
          <w:szCs w:val="28"/>
        </w:rPr>
        <w:t>16. </w:t>
      </w:r>
      <w:r w:rsidRPr="00B4289D">
        <w:rPr>
          <w:color w:val="000000"/>
          <w:sz w:val="28"/>
          <w:szCs w:val="28"/>
        </w:rPr>
        <w:t xml:space="preserve">Pretendents ir tiesīgs saņemt sertifikātu, ja viņš atbilst šajos </w:t>
      </w:r>
      <w:r w:rsidR="009A5B00">
        <w:rPr>
          <w:color w:val="000000"/>
          <w:sz w:val="28"/>
          <w:szCs w:val="28"/>
        </w:rPr>
        <w:t>noteikumos noteiktajām prasībām un</w:t>
      </w:r>
      <w:r w:rsidRPr="00B4289D">
        <w:rPr>
          <w:color w:val="000000"/>
          <w:sz w:val="28"/>
          <w:szCs w:val="28"/>
        </w:rPr>
        <w:t xml:space="preserve"> ir nokārtojis sertificēšanas pārbaudi</w:t>
      </w:r>
      <w:r w:rsidR="00AA4AD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"</w:t>
      </w:r>
    </w:p>
    <w:p w14:paraId="5BECE386" w14:textId="77777777" w:rsidR="006D3890" w:rsidRDefault="006D3890" w:rsidP="006D3890">
      <w:pPr>
        <w:ind w:firstLine="720"/>
        <w:jc w:val="both"/>
        <w:rPr>
          <w:color w:val="000000"/>
          <w:sz w:val="28"/>
          <w:szCs w:val="28"/>
        </w:rPr>
      </w:pPr>
    </w:p>
    <w:p w14:paraId="08E9DD4D" w14:textId="2626EB3B" w:rsidR="00E03B9B" w:rsidRDefault="00AB0E25" w:rsidP="006D389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84441C">
        <w:rPr>
          <w:color w:val="000000"/>
          <w:sz w:val="28"/>
          <w:szCs w:val="28"/>
        </w:rPr>
        <w:t>.</w:t>
      </w:r>
      <w:r w:rsidR="006D3890">
        <w:rPr>
          <w:color w:val="000000"/>
          <w:sz w:val="28"/>
          <w:szCs w:val="28"/>
        </w:rPr>
        <w:t> </w:t>
      </w:r>
      <w:r w:rsidR="00E03B9B">
        <w:rPr>
          <w:color w:val="000000"/>
          <w:sz w:val="28"/>
          <w:szCs w:val="28"/>
        </w:rPr>
        <w:t>Izteikt</w:t>
      </w:r>
      <w:r w:rsidR="003412F2">
        <w:rPr>
          <w:color w:val="000000"/>
          <w:sz w:val="28"/>
          <w:szCs w:val="28"/>
        </w:rPr>
        <w:t xml:space="preserve"> 18.</w:t>
      </w:r>
      <w:r w:rsidR="00E03B9B">
        <w:rPr>
          <w:color w:val="000000"/>
          <w:sz w:val="28"/>
          <w:szCs w:val="28"/>
        </w:rPr>
        <w:t> </w:t>
      </w:r>
      <w:r w:rsidR="003412F2">
        <w:rPr>
          <w:color w:val="000000"/>
          <w:sz w:val="28"/>
          <w:szCs w:val="28"/>
        </w:rPr>
        <w:t>punkt</w:t>
      </w:r>
      <w:r w:rsidR="00E03B9B">
        <w:rPr>
          <w:color w:val="000000"/>
          <w:sz w:val="28"/>
          <w:szCs w:val="28"/>
        </w:rPr>
        <w:t>a otro teikumu šādā redakcijā:</w:t>
      </w:r>
    </w:p>
    <w:p w14:paraId="48C14057" w14:textId="77777777" w:rsidR="006D3890" w:rsidRDefault="006D3890" w:rsidP="008D3A3F">
      <w:pPr>
        <w:ind w:firstLine="720"/>
        <w:jc w:val="both"/>
        <w:rPr>
          <w:color w:val="000000"/>
          <w:sz w:val="28"/>
          <w:szCs w:val="28"/>
        </w:rPr>
      </w:pPr>
    </w:p>
    <w:p w14:paraId="0EDB7D03" w14:textId="0DCB8CE9" w:rsidR="0084441C" w:rsidRDefault="002B0F6E" w:rsidP="008D3A3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8E653C" w:rsidRPr="008E653C">
        <w:rPr>
          <w:color w:val="000000"/>
          <w:sz w:val="28"/>
          <w:szCs w:val="28"/>
        </w:rPr>
        <w:t xml:space="preserve">Pēc sertificēšanas pārbaudes beigām pretendentam ir tiesības sertificēšanas institūcijā iepazīties ar eksāmena jautājumiem, uz kuriem sniegtas nepareizas atbildes, </w:t>
      </w:r>
      <w:r w:rsidR="00AB0E25">
        <w:rPr>
          <w:color w:val="000000"/>
          <w:sz w:val="28"/>
          <w:szCs w:val="28"/>
        </w:rPr>
        <w:t>un</w:t>
      </w:r>
      <w:r w:rsidR="008E653C">
        <w:rPr>
          <w:color w:val="000000"/>
          <w:sz w:val="28"/>
          <w:szCs w:val="28"/>
        </w:rPr>
        <w:t xml:space="preserve"> </w:t>
      </w:r>
      <w:r w:rsidR="00AB0E25">
        <w:rPr>
          <w:color w:val="000000"/>
          <w:sz w:val="28"/>
          <w:szCs w:val="28"/>
        </w:rPr>
        <w:t xml:space="preserve">to pareizajām atbildēm, kā arī ar </w:t>
      </w:r>
      <w:r w:rsidR="008E653C">
        <w:rPr>
          <w:color w:val="000000"/>
          <w:sz w:val="28"/>
          <w:szCs w:val="28"/>
        </w:rPr>
        <w:t>neizpildītajiem praktiskā pārbaud</w:t>
      </w:r>
      <w:r w:rsidR="002D086B">
        <w:rPr>
          <w:color w:val="000000"/>
          <w:sz w:val="28"/>
          <w:szCs w:val="28"/>
        </w:rPr>
        <w:t>ījuma</w:t>
      </w:r>
      <w:r w:rsidR="008E653C">
        <w:rPr>
          <w:color w:val="000000"/>
          <w:sz w:val="28"/>
          <w:szCs w:val="28"/>
        </w:rPr>
        <w:t xml:space="preserve"> uzdevumiem</w:t>
      </w:r>
      <w:r w:rsidR="00AB0E25">
        <w:rPr>
          <w:color w:val="000000"/>
          <w:sz w:val="28"/>
          <w:szCs w:val="28"/>
        </w:rPr>
        <w:t xml:space="preserve"> un to</w:t>
      </w:r>
      <w:r w:rsidR="008E653C">
        <w:rPr>
          <w:color w:val="000000"/>
          <w:sz w:val="28"/>
          <w:szCs w:val="28"/>
        </w:rPr>
        <w:t xml:space="preserve"> risinājumiem.</w:t>
      </w:r>
      <w:r>
        <w:rPr>
          <w:color w:val="000000"/>
          <w:sz w:val="28"/>
          <w:szCs w:val="28"/>
        </w:rPr>
        <w:t>"</w:t>
      </w:r>
    </w:p>
    <w:p w14:paraId="3475B350" w14:textId="77777777" w:rsidR="006D3890" w:rsidRDefault="006D3890" w:rsidP="006D3890">
      <w:pPr>
        <w:ind w:firstLine="720"/>
        <w:jc w:val="both"/>
        <w:rPr>
          <w:color w:val="000000"/>
          <w:sz w:val="28"/>
          <w:szCs w:val="28"/>
        </w:rPr>
      </w:pPr>
    </w:p>
    <w:p w14:paraId="15578BBF" w14:textId="61757453" w:rsidR="00700948" w:rsidRPr="00700948" w:rsidRDefault="00AB0E25" w:rsidP="006D389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00948" w:rsidRPr="00700948">
        <w:rPr>
          <w:color w:val="000000"/>
          <w:sz w:val="28"/>
          <w:szCs w:val="28"/>
        </w:rPr>
        <w:t>.</w:t>
      </w:r>
      <w:r w:rsidR="006D3890">
        <w:rPr>
          <w:color w:val="000000"/>
          <w:sz w:val="28"/>
          <w:szCs w:val="28"/>
        </w:rPr>
        <w:t> </w:t>
      </w:r>
      <w:r w:rsidR="00700948" w:rsidRPr="00700948">
        <w:rPr>
          <w:color w:val="000000"/>
          <w:sz w:val="28"/>
          <w:szCs w:val="28"/>
        </w:rPr>
        <w:t>Izteikt 21.</w:t>
      </w:r>
      <w:r w:rsidR="006D3890">
        <w:rPr>
          <w:color w:val="000000"/>
          <w:sz w:val="28"/>
          <w:szCs w:val="28"/>
        </w:rPr>
        <w:t> </w:t>
      </w:r>
      <w:r w:rsidR="00700948" w:rsidRPr="00700948">
        <w:rPr>
          <w:color w:val="000000"/>
          <w:sz w:val="28"/>
          <w:szCs w:val="28"/>
        </w:rPr>
        <w:t>punkta pirmo teikumu šādā redakcijā:</w:t>
      </w:r>
    </w:p>
    <w:p w14:paraId="1E98807D" w14:textId="77777777" w:rsidR="006D3890" w:rsidRDefault="006D3890" w:rsidP="008D3A3F">
      <w:pPr>
        <w:ind w:firstLine="720"/>
        <w:jc w:val="both"/>
        <w:rPr>
          <w:color w:val="000000"/>
          <w:sz w:val="28"/>
          <w:szCs w:val="28"/>
        </w:rPr>
      </w:pPr>
    </w:p>
    <w:p w14:paraId="5A98E5F1" w14:textId="6E0F569D" w:rsidR="00700948" w:rsidRPr="00700948" w:rsidRDefault="00700948" w:rsidP="008D3A3F">
      <w:pPr>
        <w:ind w:firstLine="720"/>
        <w:jc w:val="both"/>
        <w:rPr>
          <w:color w:val="000000"/>
          <w:sz w:val="28"/>
          <w:szCs w:val="28"/>
        </w:rPr>
      </w:pPr>
      <w:r w:rsidRPr="00700948">
        <w:rPr>
          <w:color w:val="000000"/>
          <w:sz w:val="28"/>
          <w:szCs w:val="28"/>
        </w:rPr>
        <w:t>"Sertifikātam piešķir unikālu numuru, ko veido burtu sērija un kārtas numurs pieaugošā secībā, sākot ar skaitli "1"</w:t>
      </w:r>
      <w:r w:rsidR="00AA4AD7">
        <w:rPr>
          <w:color w:val="000000"/>
          <w:sz w:val="28"/>
          <w:szCs w:val="28"/>
        </w:rPr>
        <w:t>,</w:t>
      </w:r>
      <w:r w:rsidRPr="00700948">
        <w:rPr>
          <w:color w:val="000000"/>
          <w:sz w:val="28"/>
          <w:szCs w:val="28"/>
        </w:rPr>
        <w:t xml:space="preserve"> nelietojot atstarpes vai citus simbolus, piemēram, AC1</w:t>
      </w:r>
      <w:r w:rsidR="003A2CC0">
        <w:rPr>
          <w:color w:val="000000"/>
          <w:sz w:val="28"/>
          <w:szCs w:val="28"/>
        </w:rPr>
        <w:t>.</w:t>
      </w:r>
      <w:r w:rsidRPr="00700948">
        <w:rPr>
          <w:color w:val="000000"/>
          <w:sz w:val="28"/>
          <w:szCs w:val="28"/>
        </w:rPr>
        <w:t>"</w:t>
      </w:r>
    </w:p>
    <w:p w14:paraId="1A40BA18" w14:textId="77777777" w:rsidR="006D3890" w:rsidRDefault="006D3890" w:rsidP="008D3A3F">
      <w:pPr>
        <w:ind w:firstLine="720"/>
        <w:jc w:val="both"/>
        <w:rPr>
          <w:color w:val="000000"/>
          <w:sz w:val="28"/>
          <w:szCs w:val="28"/>
        </w:rPr>
      </w:pPr>
    </w:p>
    <w:p w14:paraId="5E8074C5" w14:textId="71FC854B" w:rsidR="00C911FC" w:rsidRDefault="006D3890" w:rsidP="008D3A3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B0E25">
        <w:rPr>
          <w:color w:val="000000"/>
          <w:sz w:val="28"/>
          <w:szCs w:val="28"/>
        </w:rPr>
        <w:t>0</w:t>
      </w:r>
      <w:r w:rsidR="00153F2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="00BF3EAF">
        <w:rPr>
          <w:color w:val="000000"/>
          <w:sz w:val="28"/>
          <w:szCs w:val="28"/>
        </w:rPr>
        <w:t xml:space="preserve">Svītrot </w:t>
      </w:r>
      <w:r w:rsidR="00BF3EAF" w:rsidRPr="00BF3EAF">
        <w:rPr>
          <w:color w:val="000000"/>
          <w:sz w:val="28"/>
          <w:szCs w:val="28"/>
        </w:rPr>
        <w:t>28.2.</w:t>
      </w:r>
      <w:r>
        <w:rPr>
          <w:color w:val="000000"/>
          <w:sz w:val="28"/>
          <w:szCs w:val="28"/>
        </w:rPr>
        <w:t> </w:t>
      </w:r>
      <w:r w:rsidR="00BF3EAF" w:rsidRPr="00BF3EAF">
        <w:rPr>
          <w:color w:val="000000"/>
          <w:sz w:val="28"/>
          <w:szCs w:val="28"/>
        </w:rPr>
        <w:t>apakšpunktu</w:t>
      </w:r>
      <w:r w:rsidR="00153F2D">
        <w:rPr>
          <w:color w:val="000000"/>
          <w:sz w:val="28"/>
          <w:szCs w:val="28"/>
        </w:rPr>
        <w:t>.</w:t>
      </w:r>
    </w:p>
    <w:p w14:paraId="0F10B6B0" w14:textId="77777777" w:rsidR="006D3890" w:rsidRDefault="006D3890" w:rsidP="006D3890">
      <w:pPr>
        <w:ind w:firstLine="720"/>
        <w:jc w:val="both"/>
        <w:rPr>
          <w:color w:val="000000"/>
          <w:sz w:val="28"/>
          <w:szCs w:val="28"/>
        </w:rPr>
      </w:pPr>
    </w:p>
    <w:p w14:paraId="215B5718" w14:textId="7F9272B9" w:rsidR="00815275" w:rsidRPr="00815275" w:rsidRDefault="00815275" w:rsidP="006D389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B0E25">
        <w:rPr>
          <w:color w:val="000000"/>
          <w:sz w:val="28"/>
          <w:szCs w:val="28"/>
        </w:rPr>
        <w:t>1</w:t>
      </w:r>
      <w:r w:rsidR="006D3890">
        <w:rPr>
          <w:color w:val="000000"/>
          <w:sz w:val="28"/>
          <w:szCs w:val="28"/>
        </w:rPr>
        <w:t>. </w:t>
      </w:r>
      <w:r w:rsidRPr="00815275">
        <w:rPr>
          <w:color w:val="000000"/>
          <w:sz w:val="28"/>
          <w:szCs w:val="28"/>
        </w:rPr>
        <w:t>Izteikt 28.4.</w:t>
      </w:r>
      <w:r w:rsidR="006D3890">
        <w:rPr>
          <w:color w:val="000000"/>
          <w:sz w:val="28"/>
          <w:szCs w:val="28"/>
        </w:rPr>
        <w:t> </w:t>
      </w:r>
      <w:r w:rsidRPr="00815275">
        <w:rPr>
          <w:color w:val="000000"/>
          <w:sz w:val="28"/>
          <w:szCs w:val="28"/>
        </w:rPr>
        <w:t>apakšpunktu šādā redakcijā:</w:t>
      </w:r>
    </w:p>
    <w:p w14:paraId="030C9F94" w14:textId="77777777" w:rsidR="006D3890" w:rsidRDefault="006D3890" w:rsidP="008D3A3F">
      <w:pPr>
        <w:ind w:firstLine="720"/>
        <w:jc w:val="both"/>
        <w:rPr>
          <w:color w:val="000000"/>
          <w:sz w:val="28"/>
          <w:szCs w:val="28"/>
        </w:rPr>
      </w:pPr>
    </w:p>
    <w:p w14:paraId="4828F342" w14:textId="30481360" w:rsidR="00815275" w:rsidRPr="00815275" w:rsidRDefault="00815275" w:rsidP="008D3A3F">
      <w:pPr>
        <w:ind w:firstLine="720"/>
        <w:jc w:val="both"/>
        <w:rPr>
          <w:color w:val="000000"/>
          <w:sz w:val="28"/>
          <w:szCs w:val="28"/>
        </w:rPr>
      </w:pPr>
      <w:r w:rsidRPr="00815275">
        <w:rPr>
          <w:color w:val="000000"/>
          <w:sz w:val="28"/>
          <w:szCs w:val="28"/>
        </w:rPr>
        <w:t>"28.4.</w:t>
      </w:r>
      <w:r w:rsidR="006D3890">
        <w:rPr>
          <w:color w:val="000000"/>
          <w:sz w:val="28"/>
          <w:szCs w:val="28"/>
        </w:rPr>
        <w:t> </w:t>
      </w:r>
      <w:r w:rsidRPr="00815275">
        <w:rPr>
          <w:color w:val="000000"/>
          <w:sz w:val="28"/>
          <w:szCs w:val="28"/>
        </w:rPr>
        <w:t xml:space="preserve">sertificētā persona </w:t>
      </w:r>
      <w:r w:rsidR="00D628BF">
        <w:rPr>
          <w:color w:val="000000"/>
          <w:sz w:val="28"/>
          <w:szCs w:val="28"/>
        </w:rPr>
        <w:t xml:space="preserve">katru gadu sertifikāta darbības termiņā </w:t>
      </w:r>
      <w:r w:rsidRPr="00815275">
        <w:rPr>
          <w:color w:val="000000"/>
          <w:sz w:val="28"/>
          <w:szCs w:val="28"/>
        </w:rPr>
        <w:t>ir veikusi vismaz divus darbus sertificētajā jomā, vai, ja sertifikāta darbība apturēta vismaz uz vienu gadu pēc sertificētās personas lūguma – pēdējo 36 mēnešu laikā</w:t>
      </w:r>
      <w:r w:rsidR="002F0BBE" w:rsidRPr="002F0BBE">
        <w:t xml:space="preserve"> </w:t>
      </w:r>
      <w:r w:rsidR="002F0BBE" w:rsidRPr="002F0BBE">
        <w:rPr>
          <w:color w:val="000000"/>
          <w:sz w:val="28"/>
          <w:szCs w:val="28"/>
        </w:rPr>
        <w:t>ir veikusi vismaz divus darbus sertificētajā jomā</w:t>
      </w:r>
      <w:r w:rsidRPr="00815275">
        <w:rPr>
          <w:color w:val="000000"/>
          <w:sz w:val="28"/>
          <w:szCs w:val="28"/>
        </w:rPr>
        <w:t>."</w:t>
      </w:r>
    </w:p>
    <w:p w14:paraId="6C4C0D54" w14:textId="77777777" w:rsidR="006D3890" w:rsidRDefault="006D3890" w:rsidP="006D3890">
      <w:pPr>
        <w:ind w:firstLine="720"/>
        <w:jc w:val="both"/>
        <w:rPr>
          <w:color w:val="000000"/>
          <w:sz w:val="28"/>
          <w:szCs w:val="28"/>
        </w:rPr>
      </w:pPr>
    </w:p>
    <w:p w14:paraId="66090603" w14:textId="581C2091" w:rsidR="00BF3EAF" w:rsidRDefault="00BB09E6" w:rsidP="006D389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B0E25">
        <w:rPr>
          <w:color w:val="000000"/>
          <w:sz w:val="28"/>
          <w:szCs w:val="28"/>
        </w:rPr>
        <w:t>2</w:t>
      </w:r>
      <w:r w:rsidR="00BF3EAF">
        <w:rPr>
          <w:color w:val="000000"/>
          <w:sz w:val="28"/>
          <w:szCs w:val="28"/>
        </w:rPr>
        <w:t>.</w:t>
      </w:r>
      <w:r w:rsidR="006D3890">
        <w:rPr>
          <w:color w:val="000000"/>
          <w:sz w:val="28"/>
          <w:szCs w:val="28"/>
        </w:rPr>
        <w:t> </w:t>
      </w:r>
      <w:r w:rsidR="00BF3EAF">
        <w:rPr>
          <w:color w:val="000000"/>
          <w:sz w:val="28"/>
          <w:szCs w:val="28"/>
        </w:rPr>
        <w:t>Izteikt 44.</w:t>
      </w:r>
      <w:r w:rsidR="006D3890">
        <w:rPr>
          <w:color w:val="000000"/>
          <w:sz w:val="28"/>
          <w:szCs w:val="28"/>
        </w:rPr>
        <w:t> </w:t>
      </w:r>
      <w:r w:rsidR="00BF3EAF">
        <w:rPr>
          <w:color w:val="000000"/>
          <w:sz w:val="28"/>
          <w:szCs w:val="28"/>
        </w:rPr>
        <w:t>punkta trešo teikumu šādā redakcijā:</w:t>
      </w:r>
    </w:p>
    <w:p w14:paraId="294F3FDD" w14:textId="77777777" w:rsidR="006D3890" w:rsidRDefault="006D3890" w:rsidP="008D3A3F">
      <w:pPr>
        <w:ind w:firstLine="720"/>
        <w:jc w:val="both"/>
        <w:rPr>
          <w:color w:val="000000"/>
          <w:sz w:val="28"/>
          <w:szCs w:val="28"/>
        </w:rPr>
      </w:pPr>
    </w:p>
    <w:p w14:paraId="03389588" w14:textId="4A67695C" w:rsidR="00F8162B" w:rsidRDefault="00BF3EAF" w:rsidP="008D3A3F">
      <w:pPr>
        <w:ind w:firstLine="720"/>
        <w:jc w:val="both"/>
        <w:rPr>
          <w:color w:val="000000"/>
          <w:sz w:val="28"/>
          <w:szCs w:val="28"/>
        </w:rPr>
      </w:pPr>
      <w:r w:rsidRPr="00BF3EAF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A</w:t>
      </w:r>
      <w:r w:rsidRPr="00BF3EAF">
        <w:rPr>
          <w:color w:val="000000"/>
          <w:sz w:val="28"/>
          <w:szCs w:val="28"/>
        </w:rPr>
        <w:t>ttiecīgo lēmumu paziņo sertificētajai personai</w:t>
      </w:r>
      <w:r w:rsidR="00155A67">
        <w:rPr>
          <w:color w:val="000000"/>
          <w:sz w:val="28"/>
          <w:szCs w:val="28"/>
        </w:rPr>
        <w:t>.</w:t>
      </w:r>
      <w:r w:rsidRPr="00BF3EAF">
        <w:rPr>
          <w:color w:val="000000"/>
          <w:sz w:val="28"/>
          <w:szCs w:val="28"/>
        </w:rPr>
        <w:t>"</w:t>
      </w:r>
    </w:p>
    <w:p w14:paraId="7CDA77DC" w14:textId="77777777" w:rsidR="006D3890" w:rsidRDefault="006D3890" w:rsidP="006D3890">
      <w:pPr>
        <w:ind w:firstLine="720"/>
        <w:jc w:val="both"/>
        <w:rPr>
          <w:color w:val="000000"/>
          <w:sz w:val="28"/>
          <w:szCs w:val="28"/>
        </w:rPr>
      </w:pPr>
    </w:p>
    <w:p w14:paraId="2CCD4039" w14:textId="4A1A3A95" w:rsidR="002C716B" w:rsidRDefault="00BB09E6" w:rsidP="006D389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AB0E25">
        <w:rPr>
          <w:color w:val="000000"/>
          <w:sz w:val="28"/>
          <w:szCs w:val="28"/>
        </w:rPr>
        <w:t>3</w:t>
      </w:r>
      <w:r w:rsidR="002C716B">
        <w:rPr>
          <w:color w:val="000000"/>
          <w:sz w:val="28"/>
          <w:szCs w:val="28"/>
        </w:rPr>
        <w:t>.</w:t>
      </w:r>
      <w:r w:rsidR="006D3890">
        <w:rPr>
          <w:color w:val="000000"/>
          <w:sz w:val="28"/>
          <w:szCs w:val="28"/>
        </w:rPr>
        <w:t> </w:t>
      </w:r>
      <w:r w:rsidR="002C716B">
        <w:rPr>
          <w:color w:val="000000"/>
          <w:sz w:val="28"/>
          <w:szCs w:val="28"/>
        </w:rPr>
        <w:t>Izteikt 45.7. apakšpunktu šādā redakcijā:</w:t>
      </w:r>
    </w:p>
    <w:p w14:paraId="277C814C" w14:textId="77777777" w:rsidR="00675C02" w:rsidRDefault="00675C02" w:rsidP="008D3A3F">
      <w:pPr>
        <w:ind w:firstLine="720"/>
        <w:jc w:val="both"/>
        <w:rPr>
          <w:color w:val="000000"/>
          <w:sz w:val="28"/>
          <w:szCs w:val="28"/>
        </w:rPr>
      </w:pPr>
    </w:p>
    <w:p w14:paraId="59259EED" w14:textId="20DB106A" w:rsidR="002C716B" w:rsidRDefault="002C716B" w:rsidP="008D3A3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Pr="002C716B">
        <w:rPr>
          <w:color w:val="000000"/>
          <w:sz w:val="28"/>
          <w:szCs w:val="28"/>
        </w:rPr>
        <w:t>45.7.</w:t>
      </w:r>
      <w:r w:rsidR="006D3890">
        <w:rPr>
          <w:color w:val="000000"/>
          <w:sz w:val="28"/>
          <w:szCs w:val="28"/>
        </w:rPr>
        <w:t> </w:t>
      </w:r>
      <w:r w:rsidRPr="002C716B">
        <w:rPr>
          <w:color w:val="000000"/>
          <w:sz w:val="28"/>
          <w:szCs w:val="28"/>
        </w:rPr>
        <w:t>tā divu gadu laikā pēc atzinuma izdošanas ir konstatējusi citā atzinumā norādītu attiecīgajā sertificētajā jomā sertificētās personas izdarītu profesionālo darbību reglamentējošo normatīvo aktu prasību pārkāpumu;</w:t>
      </w:r>
      <w:r>
        <w:rPr>
          <w:color w:val="000000"/>
          <w:sz w:val="28"/>
          <w:szCs w:val="28"/>
        </w:rPr>
        <w:t>"</w:t>
      </w:r>
    </w:p>
    <w:p w14:paraId="48D3A5D1" w14:textId="77777777" w:rsidR="00675C02" w:rsidRDefault="00675C02" w:rsidP="008D3A3F">
      <w:pPr>
        <w:ind w:firstLine="720"/>
        <w:jc w:val="both"/>
        <w:rPr>
          <w:color w:val="000000"/>
          <w:sz w:val="28"/>
          <w:szCs w:val="28"/>
        </w:rPr>
      </w:pPr>
    </w:p>
    <w:p w14:paraId="134EE13D" w14:textId="6B465326" w:rsidR="00403A09" w:rsidRDefault="000C1EA3" w:rsidP="008D3A3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B0E25">
        <w:rPr>
          <w:color w:val="000000"/>
          <w:sz w:val="28"/>
          <w:szCs w:val="28"/>
        </w:rPr>
        <w:t>4</w:t>
      </w:r>
      <w:r w:rsidR="00F8162B">
        <w:rPr>
          <w:color w:val="000000"/>
          <w:sz w:val="28"/>
          <w:szCs w:val="28"/>
        </w:rPr>
        <w:t>.</w:t>
      </w:r>
      <w:r w:rsidR="006D3890">
        <w:rPr>
          <w:color w:val="000000"/>
          <w:sz w:val="28"/>
          <w:szCs w:val="28"/>
        </w:rPr>
        <w:t> </w:t>
      </w:r>
      <w:r w:rsidR="00F8162B">
        <w:rPr>
          <w:color w:val="000000"/>
          <w:sz w:val="28"/>
          <w:szCs w:val="28"/>
        </w:rPr>
        <w:t>P</w:t>
      </w:r>
      <w:r w:rsidR="00C80B44">
        <w:rPr>
          <w:color w:val="000000"/>
          <w:sz w:val="28"/>
          <w:szCs w:val="28"/>
        </w:rPr>
        <w:t>apildin</w:t>
      </w:r>
      <w:r w:rsidR="00CB6B64" w:rsidRPr="0011669F">
        <w:rPr>
          <w:color w:val="000000"/>
          <w:sz w:val="28"/>
          <w:szCs w:val="28"/>
        </w:rPr>
        <w:t>āt noteikumu</w:t>
      </w:r>
      <w:r w:rsidR="00E921B8">
        <w:rPr>
          <w:color w:val="000000"/>
          <w:sz w:val="28"/>
          <w:szCs w:val="28"/>
        </w:rPr>
        <w:t>s</w:t>
      </w:r>
      <w:r w:rsidR="00CB6B64" w:rsidRPr="0011669F">
        <w:rPr>
          <w:color w:val="000000"/>
          <w:sz w:val="28"/>
          <w:szCs w:val="28"/>
        </w:rPr>
        <w:t xml:space="preserve"> </w:t>
      </w:r>
      <w:r w:rsidR="00C80B44">
        <w:rPr>
          <w:color w:val="000000"/>
          <w:sz w:val="28"/>
          <w:szCs w:val="28"/>
        </w:rPr>
        <w:t xml:space="preserve">ar </w:t>
      </w:r>
      <w:r w:rsidR="00F8162B">
        <w:rPr>
          <w:color w:val="000000"/>
          <w:sz w:val="28"/>
          <w:szCs w:val="28"/>
        </w:rPr>
        <w:t>V</w:t>
      </w:r>
      <w:r w:rsidR="00F8162B" w:rsidRPr="00F8162B">
        <w:rPr>
          <w:color w:val="000000"/>
          <w:sz w:val="28"/>
          <w:szCs w:val="28"/>
          <w:vertAlign w:val="superscript"/>
        </w:rPr>
        <w:t>1</w:t>
      </w:r>
      <w:r w:rsidR="004E51A5">
        <w:rPr>
          <w:color w:val="000000"/>
          <w:sz w:val="28"/>
          <w:szCs w:val="28"/>
        </w:rPr>
        <w:t> </w:t>
      </w:r>
      <w:r w:rsidR="00F8162B">
        <w:rPr>
          <w:color w:val="000000"/>
          <w:sz w:val="28"/>
          <w:szCs w:val="28"/>
        </w:rPr>
        <w:t xml:space="preserve">nodaļu </w:t>
      </w:r>
      <w:r w:rsidR="00C80B44">
        <w:rPr>
          <w:color w:val="000000"/>
          <w:sz w:val="28"/>
          <w:szCs w:val="28"/>
        </w:rPr>
        <w:t>šādā redakcijā</w:t>
      </w:r>
      <w:r w:rsidR="00894BED">
        <w:rPr>
          <w:color w:val="000000"/>
          <w:sz w:val="28"/>
          <w:szCs w:val="28"/>
        </w:rPr>
        <w:t>:</w:t>
      </w:r>
    </w:p>
    <w:p w14:paraId="4AEDB956" w14:textId="77777777" w:rsidR="006D3890" w:rsidRDefault="006D3890" w:rsidP="008D3A3F">
      <w:pPr>
        <w:ind w:firstLine="720"/>
        <w:jc w:val="center"/>
        <w:rPr>
          <w:color w:val="000000"/>
          <w:sz w:val="28"/>
          <w:szCs w:val="28"/>
        </w:rPr>
      </w:pPr>
    </w:p>
    <w:p w14:paraId="54238D4B" w14:textId="36F6CFED" w:rsidR="004D185B" w:rsidRDefault="00C0729D" w:rsidP="008D3A3F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4D185B" w:rsidRPr="004D185B">
        <w:rPr>
          <w:b/>
          <w:color w:val="000000"/>
          <w:sz w:val="28"/>
          <w:szCs w:val="28"/>
        </w:rPr>
        <w:t>V</w:t>
      </w:r>
      <w:r w:rsidR="004B6AF1">
        <w:rPr>
          <w:b/>
          <w:color w:val="000000"/>
          <w:sz w:val="28"/>
          <w:szCs w:val="28"/>
        </w:rPr>
        <w:t>.</w:t>
      </w:r>
      <w:r w:rsidR="004D185B" w:rsidRPr="004D185B">
        <w:rPr>
          <w:b/>
          <w:color w:val="000000"/>
          <w:sz w:val="28"/>
          <w:szCs w:val="28"/>
          <w:vertAlign w:val="superscript"/>
        </w:rPr>
        <w:t>1</w:t>
      </w:r>
      <w:r w:rsidR="004E51A5">
        <w:rPr>
          <w:b/>
          <w:color w:val="000000"/>
          <w:sz w:val="28"/>
          <w:szCs w:val="28"/>
        </w:rPr>
        <w:t> </w:t>
      </w:r>
      <w:r w:rsidR="004D185B" w:rsidRPr="004D185B">
        <w:rPr>
          <w:b/>
          <w:bCs/>
          <w:color w:val="000000"/>
          <w:sz w:val="28"/>
          <w:szCs w:val="28"/>
        </w:rPr>
        <w:t>Sertifikāta darbības apturēšana</w:t>
      </w:r>
      <w:r w:rsidR="00ED790E">
        <w:rPr>
          <w:b/>
          <w:bCs/>
          <w:color w:val="000000"/>
          <w:sz w:val="28"/>
          <w:szCs w:val="28"/>
        </w:rPr>
        <w:t xml:space="preserve"> </w:t>
      </w:r>
      <w:r w:rsidR="00ED790E" w:rsidRPr="00700948">
        <w:rPr>
          <w:b/>
          <w:bCs/>
          <w:color w:val="000000"/>
          <w:sz w:val="28"/>
          <w:szCs w:val="28"/>
        </w:rPr>
        <w:t xml:space="preserve">uz </w:t>
      </w:r>
      <w:r w:rsidR="00C911FC" w:rsidRPr="008D3A3F">
        <w:rPr>
          <w:b/>
          <w:color w:val="000000"/>
          <w:sz w:val="28"/>
          <w:szCs w:val="28"/>
        </w:rPr>
        <w:t xml:space="preserve">laiku </w:t>
      </w:r>
      <w:r w:rsidR="002D6F66">
        <w:rPr>
          <w:b/>
          <w:bCs/>
          <w:color w:val="000000"/>
          <w:sz w:val="28"/>
          <w:szCs w:val="28"/>
        </w:rPr>
        <w:t xml:space="preserve">pēc </w:t>
      </w:r>
      <w:r w:rsidR="004D185B">
        <w:rPr>
          <w:b/>
          <w:bCs/>
          <w:color w:val="000000"/>
          <w:sz w:val="28"/>
          <w:szCs w:val="28"/>
        </w:rPr>
        <w:t xml:space="preserve">sertificētās personas </w:t>
      </w:r>
      <w:r w:rsidR="002D6F66">
        <w:rPr>
          <w:b/>
          <w:bCs/>
          <w:color w:val="000000"/>
          <w:sz w:val="28"/>
          <w:szCs w:val="28"/>
        </w:rPr>
        <w:t>lūguma</w:t>
      </w:r>
    </w:p>
    <w:p w14:paraId="35939AE7" w14:textId="77777777" w:rsidR="00D40F7F" w:rsidRDefault="00D40F7F" w:rsidP="008D3A3F">
      <w:pPr>
        <w:ind w:firstLine="720"/>
        <w:jc w:val="center"/>
        <w:rPr>
          <w:color w:val="000000"/>
          <w:sz w:val="28"/>
          <w:szCs w:val="28"/>
        </w:rPr>
      </w:pPr>
    </w:p>
    <w:p w14:paraId="72F04F8F" w14:textId="03F0BDAA" w:rsidR="00B8701C" w:rsidRDefault="00972D08" w:rsidP="008D3A3F">
      <w:pPr>
        <w:tabs>
          <w:tab w:val="left" w:pos="3828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4B6AF1">
        <w:rPr>
          <w:color w:val="000000"/>
          <w:sz w:val="28"/>
          <w:szCs w:val="28"/>
        </w:rPr>
        <w:t>.</w:t>
      </w:r>
      <w:r w:rsidR="00F8162B" w:rsidRPr="00C0729D">
        <w:rPr>
          <w:color w:val="000000"/>
          <w:sz w:val="28"/>
          <w:szCs w:val="28"/>
          <w:vertAlign w:val="superscript"/>
        </w:rPr>
        <w:t>1</w:t>
      </w:r>
      <w:r w:rsidR="006D3890">
        <w:rPr>
          <w:color w:val="000000"/>
          <w:sz w:val="28"/>
          <w:szCs w:val="28"/>
        </w:rPr>
        <w:t> </w:t>
      </w:r>
      <w:r w:rsidR="00C0729D">
        <w:rPr>
          <w:color w:val="000000"/>
          <w:sz w:val="28"/>
          <w:szCs w:val="28"/>
        </w:rPr>
        <w:t>Sertificētā persona</w:t>
      </w:r>
      <w:r w:rsidR="001D2BC4">
        <w:rPr>
          <w:color w:val="000000"/>
          <w:sz w:val="28"/>
          <w:szCs w:val="28"/>
        </w:rPr>
        <w:t xml:space="preserve"> </w:t>
      </w:r>
      <w:r w:rsidR="00C0729D">
        <w:rPr>
          <w:color w:val="000000"/>
          <w:sz w:val="28"/>
          <w:szCs w:val="28"/>
        </w:rPr>
        <w:t>var</w:t>
      </w:r>
      <w:r w:rsidR="00C0729D" w:rsidRPr="00C0729D">
        <w:rPr>
          <w:color w:val="000000"/>
          <w:sz w:val="28"/>
          <w:szCs w:val="28"/>
        </w:rPr>
        <w:t xml:space="preserve"> </w:t>
      </w:r>
      <w:r w:rsidR="001D2BC4" w:rsidRPr="001D2BC4">
        <w:rPr>
          <w:color w:val="000000"/>
          <w:sz w:val="28"/>
          <w:szCs w:val="28"/>
        </w:rPr>
        <w:t>lūgt</w:t>
      </w:r>
      <w:r w:rsidR="001D2BC4">
        <w:rPr>
          <w:color w:val="000000"/>
          <w:sz w:val="28"/>
          <w:szCs w:val="28"/>
        </w:rPr>
        <w:t xml:space="preserve"> </w:t>
      </w:r>
      <w:r w:rsidR="00C0729D" w:rsidRPr="00C0729D">
        <w:rPr>
          <w:color w:val="000000"/>
          <w:sz w:val="28"/>
          <w:szCs w:val="28"/>
        </w:rPr>
        <w:t>aptur</w:t>
      </w:r>
      <w:r w:rsidR="00C0729D">
        <w:rPr>
          <w:color w:val="000000"/>
          <w:sz w:val="28"/>
          <w:szCs w:val="28"/>
        </w:rPr>
        <w:t>ēt</w:t>
      </w:r>
      <w:r w:rsidR="00C0729D" w:rsidRPr="00C0729D">
        <w:rPr>
          <w:color w:val="000000"/>
          <w:sz w:val="28"/>
          <w:szCs w:val="28"/>
        </w:rPr>
        <w:t xml:space="preserve"> sertifikāta darbību uz laiku</w:t>
      </w:r>
      <w:r w:rsidR="00C0729D">
        <w:rPr>
          <w:color w:val="000000"/>
          <w:sz w:val="28"/>
          <w:szCs w:val="28"/>
        </w:rPr>
        <w:t xml:space="preserve"> </w:t>
      </w:r>
      <w:r w:rsidR="001D2BC4">
        <w:rPr>
          <w:color w:val="000000"/>
          <w:sz w:val="28"/>
          <w:szCs w:val="28"/>
        </w:rPr>
        <w:t xml:space="preserve">līdz </w:t>
      </w:r>
      <w:r w:rsidR="004E51A5">
        <w:rPr>
          <w:color w:val="000000"/>
          <w:sz w:val="28"/>
          <w:szCs w:val="28"/>
        </w:rPr>
        <w:t xml:space="preserve">diviem </w:t>
      </w:r>
      <w:r w:rsidR="001D2BC4">
        <w:rPr>
          <w:color w:val="000000"/>
          <w:sz w:val="28"/>
          <w:szCs w:val="28"/>
        </w:rPr>
        <w:t>gadiem</w:t>
      </w:r>
      <w:r w:rsidR="00972955">
        <w:rPr>
          <w:color w:val="000000"/>
          <w:sz w:val="28"/>
          <w:szCs w:val="28"/>
        </w:rPr>
        <w:t xml:space="preserve">, </w:t>
      </w:r>
      <w:r w:rsidR="00972955" w:rsidRPr="001D2BC4">
        <w:rPr>
          <w:color w:val="000000"/>
          <w:sz w:val="28"/>
          <w:szCs w:val="28"/>
        </w:rPr>
        <w:t>iesniedz</w:t>
      </w:r>
      <w:r w:rsidR="00972955">
        <w:rPr>
          <w:color w:val="000000"/>
          <w:sz w:val="28"/>
          <w:szCs w:val="28"/>
        </w:rPr>
        <w:t xml:space="preserve">ot </w:t>
      </w:r>
      <w:r w:rsidR="0010042E">
        <w:rPr>
          <w:color w:val="000000"/>
          <w:sz w:val="28"/>
          <w:szCs w:val="28"/>
        </w:rPr>
        <w:t>s</w:t>
      </w:r>
      <w:r w:rsidR="001D2BC4">
        <w:rPr>
          <w:color w:val="000000"/>
          <w:sz w:val="28"/>
          <w:szCs w:val="28"/>
        </w:rPr>
        <w:t>ertificēšanas institūcijā</w:t>
      </w:r>
      <w:r w:rsidR="001D2BC4" w:rsidRPr="001D2BC4">
        <w:rPr>
          <w:color w:val="000000"/>
          <w:sz w:val="28"/>
          <w:szCs w:val="28"/>
        </w:rPr>
        <w:t xml:space="preserve"> iesniegumu par sertifikāta darbības apturēšanu</w:t>
      </w:r>
      <w:r w:rsidR="00972955">
        <w:rPr>
          <w:color w:val="000000"/>
          <w:sz w:val="28"/>
          <w:szCs w:val="28"/>
        </w:rPr>
        <w:t xml:space="preserve">. Iesniegumā </w:t>
      </w:r>
      <w:r w:rsidR="009F5896">
        <w:rPr>
          <w:color w:val="000000"/>
          <w:sz w:val="28"/>
          <w:szCs w:val="28"/>
        </w:rPr>
        <w:t xml:space="preserve">sertificētā persona </w:t>
      </w:r>
      <w:r w:rsidR="001D2BC4" w:rsidRPr="001D2BC4">
        <w:rPr>
          <w:color w:val="000000"/>
          <w:sz w:val="28"/>
          <w:szCs w:val="28"/>
        </w:rPr>
        <w:t>apliecin</w:t>
      </w:r>
      <w:r w:rsidR="00972955">
        <w:rPr>
          <w:color w:val="000000"/>
          <w:sz w:val="28"/>
          <w:szCs w:val="28"/>
        </w:rPr>
        <w:t>a</w:t>
      </w:r>
      <w:r w:rsidR="001D2BC4" w:rsidRPr="001D2BC4">
        <w:rPr>
          <w:color w:val="000000"/>
          <w:sz w:val="28"/>
          <w:szCs w:val="28"/>
        </w:rPr>
        <w:t xml:space="preserve">, ka ir </w:t>
      </w:r>
      <w:r w:rsidR="001D2BC4">
        <w:rPr>
          <w:color w:val="000000"/>
          <w:sz w:val="28"/>
          <w:szCs w:val="28"/>
        </w:rPr>
        <w:t xml:space="preserve">nodrošināta pieņemto pasūtījumu </w:t>
      </w:r>
      <w:r w:rsidR="00AD1513">
        <w:rPr>
          <w:color w:val="000000"/>
          <w:sz w:val="28"/>
          <w:szCs w:val="28"/>
        </w:rPr>
        <w:t xml:space="preserve">un </w:t>
      </w:r>
      <w:r w:rsidR="00AD1513" w:rsidRPr="00AD1513">
        <w:rPr>
          <w:color w:val="000000"/>
          <w:sz w:val="28"/>
          <w:szCs w:val="28"/>
        </w:rPr>
        <w:t>ar konstatēto pārkāpumu novēršanu</w:t>
      </w:r>
      <w:r w:rsidR="00AD1513">
        <w:rPr>
          <w:color w:val="000000"/>
          <w:sz w:val="28"/>
          <w:szCs w:val="28"/>
        </w:rPr>
        <w:t xml:space="preserve"> saistīto darbu </w:t>
      </w:r>
      <w:r w:rsidR="001D2BC4">
        <w:rPr>
          <w:color w:val="000000"/>
          <w:sz w:val="28"/>
          <w:szCs w:val="28"/>
        </w:rPr>
        <w:t>izpilde</w:t>
      </w:r>
      <w:r w:rsidR="00AD1513" w:rsidRPr="00AD1513">
        <w:rPr>
          <w:color w:val="000000"/>
          <w:sz w:val="28"/>
          <w:szCs w:val="28"/>
        </w:rPr>
        <w:t xml:space="preserve"> </w:t>
      </w:r>
      <w:r w:rsidR="001D2BC4">
        <w:rPr>
          <w:color w:val="000000"/>
          <w:sz w:val="28"/>
          <w:szCs w:val="28"/>
        </w:rPr>
        <w:t xml:space="preserve">vai </w:t>
      </w:r>
      <w:r w:rsidR="008D14C4">
        <w:rPr>
          <w:color w:val="000000"/>
          <w:sz w:val="28"/>
          <w:szCs w:val="28"/>
        </w:rPr>
        <w:t xml:space="preserve">to </w:t>
      </w:r>
      <w:r w:rsidR="001D2BC4">
        <w:rPr>
          <w:color w:val="000000"/>
          <w:sz w:val="28"/>
          <w:szCs w:val="28"/>
        </w:rPr>
        <w:t>nodošana izpildei citai attiecīgā jomā sertificētajai personai</w:t>
      </w:r>
      <w:r w:rsidR="0061761E">
        <w:rPr>
          <w:color w:val="000000"/>
          <w:sz w:val="28"/>
          <w:szCs w:val="28"/>
        </w:rPr>
        <w:t xml:space="preserve"> (norād</w:t>
      </w:r>
      <w:r w:rsidR="008A6EEB">
        <w:rPr>
          <w:color w:val="000000"/>
          <w:sz w:val="28"/>
          <w:szCs w:val="28"/>
        </w:rPr>
        <w:t>a</w:t>
      </w:r>
      <w:r w:rsidR="0061761E">
        <w:rPr>
          <w:color w:val="000000"/>
          <w:sz w:val="28"/>
          <w:szCs w:val="28"/>
        </w:rPr>
        <w:t xml:space="preserve"> </w:t>
      </w:r>
      <w:r w:rsidR="008A6EEB">
        <w:rPr>
          <w:color w:val="000000"/>
          <w:sz w:val="28"/>
          <w:szCs w:val="28"/>
        </w:rPr>
        <w:t xml:space="preserve">šīs </w:t>
      </w:r>
      <w:r w:rsidR="0061761E">
        <w:rPr>
          <w:color w:val="000000"/>
          <w:sz w:val="28"/>
          <w:szCs w:val="28"/>
        </w:rPr>
        <w:t>sertificētās personas vārdu, uzvārdu</w:t>
      </w:r>
      <w:r w:rsidR="008A6EEB">
        <w:rPr>
          <w:color w:val="000000"/>
          <w:sz w:val="28"/>
          <w:szCs w:val="28"/>
        </w:rPr>
        <w:t xml:space="preserve"> un</w:t>
      </w:r>
      <w:r w:rsidR="0061761E">
        <w:rPr>
          <w:color w:val="000000"/>
          <w:sz w:val="28"/>
          <w:szCs w:val="28"/>
        </w:rPr>
        <w:t xml:space="preserve"> sertifikāta reģistrācijas numuru)</w:t>
      </w:r>
      <w:r w:rsidR="001D2BC4">
        <w:rPr>
          <w:color w:val="000000"/>
          <w:sz w:val="28"/>
          <w:szCs w:val="28"/>
        </w:rPr>
        <w:t>.</w:t>
      </w:r>
    </w:p>
    <w:p w14:paraId="171B8042" w14:textId="77777777" w:rsidR="006D7A88" w:rsidRDefault="006D7A88" w:rsidP="008D3A3F">
      <w:pPr>
        <w:ind w:firstLine="720"/>
        <w:jc w:val="both"/>
        <w:rPr>
          <w:color w:val="000000"/>
          <w:sz w:val="28"/>
          <w:szCs w:val="28"/>
        </w:rPr>
      </w:pPr>
    </w:p>
    <w:p w14:paraId="08290E93" w14:textId="2DDD1FD8" w:rsidR="00B8701C" w:rsidRDefault="00972D08" w:rsidP="008D3A3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4B6AF1">
        <w:rPr>
          <w:color w:val="000000"/>
          <w:sz w:val="28"/>
          <w:szCs w:val="28"/>
        </w:rPr>
        <w:t>.</w:t>
      </w:r>
      <w:r w:rsidR="001D2BC4" w:rsidRPr="00815275">
        <w:rPr>
          <w:color w:val="000000"/>
          <w:sz w:val="28"/>
          <w:szCs w:val="28"/>
          <w:vertAlign w:val="superscript"/>
        </w:rPr>
        <w:t>2</w:t>
      </w:r>
      <w:r w:rsidR="006D3890">
        <w:rPr>
          <w:color w:val="000000"/>
          <w:sz w:val="28"/>
          <w:szCs w:val="28"/>
        </w:rPr>
        <w:t> </w:t>
      </w:r>
      <w:r w:rsidR="0010042E">
        <w:rPr>
          <w:color w:val="000000"/>
          <w:sz w:val="28"/>
          <w:szCs w:val="28"/>
        </w:rPr>
        <w:t>Sertificēšanas institūcija, pamatojoties uz sertificētās personas iesniegum</w:t>
      </w:r>
      <w:r w:rsidR="006016F2">
        <w:rPr>
          <w:color w:val="000000"/>
          <w:sz w:val="28"/>
          <w:szCs w:val="28"/>
        </w:rPr>
        <w:t>u</w:t>
      </w:r>
      <w:r w:rsidR="0010042E">
        <w:rPr>
          <w:color w:val="000000"/>
          <w:sz w:val="28"/>
          <w:szCs w:val="28"/>
        </w:rPr>
        <w:t>, pieņem lēmum</w:t>
      </w:r>
      <w:r w:rsidR="00F85AD4">
        <w:rPr>
          <w:color w:val="000000"/>
          <w:sz w:val="28"/>
          <w:szCs w:val="28"/>
        </w:rPr>
        <w:t>u</w:t>
      </w:r>
      <w:r w:rsidR="0010042E">
        <w:rPr>
          <w:color w:val="000000"/>
          <w:sz w:val="28"/>
          <w:szCs w:val="28"/>
        </w:rPr>
        <w:t xml:space="preserve"> par </w:t>
      </w:r>
      <w:r w:rsidR="0010042E" w:rsidRPr="00C0729D">
        <w:rPr>
          <w:color w:val="000000"/>
          <w:sz w:val="28"/>
          <w:szCs w:val="28"/>
        </w:rPr>
        <w:t>sertifikāta darbīb</w:t>
      </w:r>
      <w:r w:rsidR="0010042E">
        <w:rPr>
          <w:color w:val="000000"/>
          <w:sz w:val="28"/>
          <w:szCs w:val="28"/>
        </w:rPr>
        <w:t>as</w:t>
      </w:r>
      <w:r w:rsidR="0010042E" w:rsidRPr="00C0729D">
        <w:rPr>
          <w:color w:val="000000"/>
          <w:sz w:val="28"/>
          <w:szCs w:val="28"/>
        </w:rPr>
        <w:t xml:space="preserve"> </w:t>
      </w:r>
      <w:r w:rsidR="0010042E">
        <w:rPr>
          <w:color w:val="000000"/>
          <w:sz w:val="28"/>
          <w:szCs w:val="28"/>
        </w:rPr>
        <w:t>termiņa</w:t>
      </w:r>
      <w:r w:rsidR="0010042E" w:rsidRPr="0010042E">
        <w:rPr>
          <w:color w:val="000000"/>
          <w:sz w:val="28"/>
          <w:szCs w:val="28"/>
        </w:rPr>
        <w:t xml:space="preserve"> </w:t>
      </w:r>
      <w:r w:rsidR="0010042E">
        <w:rPr>
          <w:color w:val="000000"/>
          <w:sz w:val="28"/>
          <w:szCs w:val="28"/>
        </w:rPr>
        <w:t xml:space="preserve">apturēšanu uz </w:t>
      </w:r>
      <w:r w:rsidR="00A20175">
        <w:rPr>
          <w:color w:val="000000"/>
          <w:sz w:val="28"/>
          <w:szCs w:val="28"/>
        </w:rPr>
        <w:t xml:space="preserve">iesniegumā minēto </w:t>
      </w:r>
      <w:r w:rsidR="0010042E">
        <w:rPr>
          <w:color w:val="000000"/>
          <w:sz w:val="28"/>
          <w:szCs w:val="28"/>
        </w:rPr>
        <w:t>laiku</w:t>
      </w:r>
      <w:r w:rsidR="00F82EA7" w:rsidRPr="00F82EA7">
        <w:rPr>
          <w:color w:val="000000"/>
          <w:sz w:val="28"/>
          <w:szCs w:val="28"/>
        </w:rPr>
        <w:t xml:space="preserve"> un attiecīgo lēmumu paziņo sertificētajai personai</w:t>
      </w:r>
      <w:r w:rsidR="00F82EA7">
        <w:rPr>
          <w:color w:val="000000"/>
          <w:sz w:val="28"/>
          <w:szCs w:val="28"/>
        </w:rPr>
        <w:t>.</w:t>
      </w:r>
    </w:p>
    <w:p w14:paraId="1D1EFA53" w14:textId="77777777" w:rsidR="006D7A88" w:rsidRDefault="006D7A88" w:rsidP="008D3A3F">
      <w:pPr>
        <w:ind w:firstLine="720"/>
        <w:jc w:val="both"/>
        <w:rPr>
          <w:color w:val="000000"/>
          <w:sz w:val="28"/>
          <w:szCs w:val="28"/>
        </w:rPr>
      </w:pPr>
    </w:p>
    <w:p w14:paraId="21FF7478" w14:textId="658AE924" w:rsidR="006D3890" w:rsidRDefault="00972D08" w:rsidP="008D3A3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4B6AF1">
        <w:rPr>
          <w:color w:val="000000"/>
          <w:sz w:val="28"/>
          <w:szCs w:val="28"/>
        </w:rPr>
        <w:t>.</w:t>
      </w:r>
      <w:r w:rsidR="001D2BC4" w:rsidRPr="00815275">
        <w:rPr>
          <w:color w:val="000000"/>
          <w:sz w:val="28"/>
          <w:szCs w:val="28"/>
          <w:vertAlign w:val="superscript"/>
        </w:rPr>
        <w:t>3</w:t>
      </w:r>
      <w:r w:rsidR="006D3890">
        <w:rPr>
          <w:color w:val="000000"/>
          <w:sz w:val="28"/>
          <w:szCs w:val="28"/>
        </w:rPr>
        <w:t> </w:t>
      </w:r>
      <w:r w:rsidR="009F5896">
        <w:rPr>
          <w:color w:val="000000"/>
          <w:sz w:val="28"/>
          <w:szCs w:val="28"/>
        </w:rPr>
        <w:t>S</w:t>
      </w:r>
      <w:r w:rsidR="001A0DAD">
        <w:rPr>
          <w:color w:val="000000"/>
          <w:sz w:val="28"/>
          <w:szCs w:val="28"/>
        </w:rPr>
        <w:t xml:space="preserve">ertifikāta darbības apturēšanas laikā </w:t>
      </w:r>
      <w:r w:rsidR="004D185B">
        <w:rPr>
          <w:color w:val="000000"/>
          <w:sz w:val="28"/>
          <w:szCs w:val="28"/>
        </w:rPr>
        <w:t xml:space="preserve">sertificētā persona </w:t>
      </w:r>
      <w:r w:rsidR="004D185B" w:rsidRPr="004D185B">
        <w:rPr>
          <w:color w:val="000000"/>
          <w:sz w:val="28"/>
          <w:szCs w:val="28"/>
        </w:rPr>
        <w:t>nav tiesīga pieņemt jaunus pasūtījumus un veikt darbus jomā, kurā tai ir izsniegts sertifikāts.</w:t>
      </w:r>
    </w:p>
    <w:p w14:paraId="6B021DBF" w14:textId="77777777" w:rsidR="006D7A88" w:rsidRDefault="006D7A88" w:rsidP="008D3A3F">
      <w:pPr>
        <w:ind w:firstLine="720"/>
        <w:jc w:val="both"/>
        <w:rPr>
          <w:color w:val="000000"/>
          <w:sz w:val="28"/>
          <w:szCs w:val="28"/>
        </w:rPr>
      </w:pPr>
    </w:p>
    <w:p w14:paraId="467EAA7B" w14:textId="3FA9AA96" w:rsidR="00B8701C" w:rsidRDefault="00972D08" w:rsidP="008D3A3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4B6AF1">
        <w:rPr>
          <w:color w:val="000000"/>
          <w:sz w:val="28"/>
          <w:szCs w:val="28"/>
        </w:rPr>
        <w:t>.</w:t>
      </w:r>
      <w:r w:rsidR="00815275">
        <w:rPr>
          <w:color w:val="000000"/>
          <w:sz w:val="28"/>
          <w:szCs w:val="28"/>
          <w:vertAlign w:val="superscript"/>
        </w:rPr>
        <w:t>4</w:t>
      </w:r>
      <w:r w:rsidR="006D3890">
        <w:rPr>
          <w:color w:val="000000"/>
          <w:sz w:val="28"/>
          <w:szCs w:val="28"/>
        </w:rPr>
        <w:t> </w:t>
      </w:r>
      <w:r w:rsidR="006016F2">
        <w:rPr>
          <w:color w:val="000000"/>
          <w:sz w:val="28"/>
          <w:szCs w:val="28"/>
        </w:rPr>
        <w:t>Sertificētā</w:t>
      </w:r>
      <w:r w:rsidR="00192697">
        <w:rPr>
          <w:color w:val="000000"/>
          <w:sz w:val="28"/>
          <w:szCs w:val="28"/>
        </w:rPr>
        <w:t xml:space="preserve"> persona var</w:t>
      </w:r>
      <w:r w:rsidR="00192697" w:rsidRPr="00C0729D">
        <w:rPr>
          <w:color w:val="000000"/>
          <w:sz w:val="28"/>
          <w:szCs w:val="28"/>
        </w:rPr>
        <w:t xml:space="preserve"> </w:t>
      </w:r>
      <w:r w:rsidR="00192697" w:rsidRPr="001D2BC4">
        <w:rPr>
          <w:color w:val="000000"/>
          <w:sz w:val="28"/>
          <w:szCs w:val="28"/>
        </w:rPr>
        <w:t>lūgt</w:t>
      </w:r>
      <w:r w:rsidR="00192697">
        <w:rPr>
          <w:color w:val="000000"/>
          <w:sz w:val="28"/>
          <w:szCs w:val="28"/>
        </w:rPr>
        <w:t xml:space="preserve"> atjaunot</w:t>
      </w:r>
      <w:r w:rsidR="00192697" w:rsidRPr="00C0729D">
        <w:rPr>
          <w:color w:val="000000"/>
          <w:sz w:val="28"/>
          <w:szCs w:val="28"/>
        </w:rPr>
        <w:t xml:space="preserve"> sertifikāta darbību </w:t>
      </w:r>
      <w:r w:rsidR="00192697">
        <w:rPr>
          <w:color w:val="000000"/>
          <w:sz w:val="28"/>
          <w:szCs w:val="28"/>
        </w:rPr>
        <w:t xml:space="preserve">pirms </w:t>
      </w:r>
      <w:r w:rsidR="0010042E">
        <w:rPr>
          <w:color w:val="000000"/>
          <w:sz w:val="28"/>
          <w:szCs w:val="28"/>
        </w:rPr>
        <w:t>s</w:t>
      </w:r>
      <w:r w:rsidR="00192697">
        <w:rPr>
          <w:color w:val="000000"/>
          <w:sz w:val="28"/>
          <w:szCs w:val="28"/>
        </w:rPr>
        <w:t>ertificēšanas institūcijas lēmumā noteikt</w:t>
      </w:r>
      <w:r w:rsidR="00543774">
        <w:rPr>
          <w:color w:val="000000"/>
          <w:sz w:val="28"/>
          <w:szCs w:val="28"/>
        </w:rPr>
        <w:t>ā</w:t>
      </w:r>
      <w:r w:rsidR="00192697">
        <w:rPr>
          <w:color w:val="000000"/>
          <w:sz w:val="28"/>
          <w:szCs w:val="28"/>
        </w:rPr>
        <w:t xml:space="preserve"> sertifikāta darbības apturēšanas termiņa</w:t>
      </w:r>
      <w:r w:rsidR="00F8162B">
        <w:rPr>
          <w:color w:val="000000"/>
          <w:sz w:val="28"/>
          <w:szCs w:val="28"/>
        </w:rPr>
        <w:t>.</w:t>
      </w:r>
      <w:r w:rsidR="008B1FA7">
        <w:rPr>
          <w:color w:val="000000"/>
          <w:sz w:val="28"/>
          <w:szCs w:val="28"/>
        </w:rPr>
        <w:t xml:space="preserve"> Sertificēšanas institūcija, pamatojoties uz sertificētās personas iesniegumu, pieņem lēmumu par </w:t>
      </w:r>
      <w:r w:rsidR="008B1FA7" w:rsidRPr="00C0729D">
        <w:rPr>
          <w:color w:val="000000"/>
          <w:sz w:val="28"/>
          <w:szCs w:val="28"/>
        </w:rPr>
        <w:t>sertifikāta darbīb</w:t>
      </w:r>
      <w:r w:rsidR="008B1FA7">
        <w:rPr>
          <w:color w:val="000000"/>
          <w:sz w:val="28"/>
          <w:szCs w:val="28"/>
        </w:rPr>
        <w:t>as</w:t>
      </w:r>
      <w:r w:rsidR="008B1FA7" w:rsidRPr="00C0729D">
        <w:rPr>
          <w:color w:val="000000"/>
          <w:sz w:val="28"/>
          <w:szCs w:val="28"/>
        </w:rPr>
        <w:t xml:space="preserve"> </w:t>
      </w:r>
      <w:r w:rsidR="008B1FA7">
        <w:rPr>
          <w:color w:val="000000"/>
          <w:sz w:val="28"/>
          <w:szCs w:val="28"/>
        </w:rPr>
        <w:t>termiņa atjaunošanu</w:t>
      </w:r>
      <w:r w:rsidR="008B1FA7" w:rsidRPr="00F82EA7">
        <w:rPr>
          <w:color w:val="000000"/>
          <w:sz w:val="28"/>
          <w:szCs w:val="28"/>
        </w:rPr>
        <w:t xml:space="preserve"> </w:t>
      </w:r>
      <w:r w:rsidR="008B1FA7" w:rsidRPr="00A833C3">
        <w:rPr>
          <w:color w:val="000000"/>
          <w:sz w:val="28"/>
          <w:szCs w:val="28"/>
        </w:rPr>
        <w:t>un attiecīgo lēmumu paziņo sertificētajai personai</w:t>
      </w:r>
      <w:r w:rsidR="008B1FA7">
        <w:rPr>
          <w:color w:val="000000"/>
          <w:sz w:val="28"/>
          <w:szCs w:val="28"/>
        </w:rPr>
        <w:t>.</w:t>
      </w:r>
    </w:p>
    <w:p w14:paraId="0BBAC835" w14:textId="77777777" w:rsidR="006D7A88" w:rsidRDefault="006D7A88" w:rsidP="008D3A3F">
      <w:pPr>
        <w:ind w:firstLine="720"/>
        <w:jc w:val="both"/>
        <w:rPr>
          <w:color w:val="000000"/>
          <w:sz w:val="28"/>
          <w:szCs w:val="28"/>
        </w:rPr>
      </w:pPr>
    </w:p>
    <w:p w14:paraId="4E1ABD3B" w14:textId="4DE956FB" w:rsidR="0090123E" w:rsidRDefault="007769EF" w:rsidP="008D3A3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47.</w:t>
      </w:r>
      <w:r w:rsidR="009124ED">
        <w:rPr>
          <w:color w:val="000000"/>
          <w:sz w:val="28"/>
          <w:szCs w:val="28"/>
          <w:vertAlign w:val="superscript"/>
        </w:rPr>
        <w:t>5</w:t>
      </w:r>
      <w:r w:rsidR="006D3890">
        <w:rPr>
          <w:color w:val="000000"/>
          <w:sz w:val="28"/>
          <w:szCs w:val="28"/>
        </w:rPr>
        <w:t> </w:t>
      </w:r>
      <w:r w:rsidR="001B27BE" w:rsidRPr="0039068B">
        <w:rPr>
          <w:color w:val="000000"/>
          <w:sz w:val="28"/>
          <w:szCs w:val="28"/>
        </w:rPr>
        <w:t>Šajā nodaļā minētos lēmumus</w:t>
      </w:r>
      <w:r w:rsidR="001B27BE">
        <w:rPr>
          <w:color w:val="000000"/>
          <w:sz w:val="28"/>
          <w:szCs w:val="28"/>
        </w:rPr>
        <w:t xml:space="preserve"> </w:t>
      </w:r>
      <w:r w:rsidR="001B27BE" w:rsidRPr="0039068B">
        <w:rPr>
          <w:color w:val="000000"/>
          <w:sz w:val="28"/>
          <w:szCs w:val="28"/>
        </w:rPr>
        <w:t>apstrī</w:t>
      </w:r>
      <w:r w:rsidR="001B27BE">
        <w:rPr>
          <w:color w:val="000000"/>
          <w:sz w:val="28"/>
          <w:szCs w:val="28"/>
        </w:rPr>
        <w:t>d</w:t>
      </w:r>
      <w:r w:rsidR="001B27BE" w:rsidRPr="0039068B">
        <w:rPr>
          <w:color w:val="000000"/>
          <w:sz w:val="28"/>
          <w:szCs w:val="28"/>
        </w:rPr>
        <w:t xml:space="preserve"> un p</w:t>
      </w:r>
      <w:r w:rsidR="0039068B">
        <w:rPr>
          <w:color w:val="000000"/>
          <w:sz w:val="28"/>
          <w:szCs w:val="28"/>
        </w:rPr>
        <w:t>ā</w:t>
      </w:r>
      <w:r w:rsidR="001B27BE" w:rsidRPr="0039068B">
        <w:rPr>
          <w:color w:val="000000"/>
          <w:sz w:val="28"/>
          <w:szCs w:val="28"/>
        </w:rPr>
        <w:t xml:space="preserve">rsūdz </w:t>
      </w:r>
      <w:r w:rsidR="001B27BE" w:rsidRPr="001B27BE">
        <w:rPr>
          <w:color w:val="000000"/>
          <w:sz w:val="28"/>
          <w:szCs w:val="28"/>
        </w:rPr>
        <w:t>šo</w:t>
      </w:r>
      <w:r w:rsidR="001B27BE" w:rsidRPr="0039068B">
        <w:rPr>
          <w:color w:val="000000"/>
          <w:sz w:val="28"/>
          <w:szCs w:val="28"/>
        </w:rPr>
        <w:t xml:space="preserve"> noteikumu 46.</w:t>
      </w:r>
      <w:r w:rsidR="00D00A6D">
        <w:rPr>
          <w:color w:val="000000"/>
          <w:sz w:val="28"/>
          <w:szCs w:val="28"/>
        </w:rPr>
        <w:t> </w:t>
      </w:r>
      <w:r w:rsidR="001B27BE" w:rsidRPr="0039068B">
        <w:rPr>
          <w:color w:val="000000"/>
          <w:sz w:val="28"/>
          <w:szCs w:val="28"/>
        </w:rPr>
        <w:t>punkt</w:t>
      </w:r>
      <w:r w:rsidR="001B27BE" w:rsidRPr="001B27BE">
        <w:rPr>
          <w:color w:val="000000"/>
          <w:sz w:val="28"/>
          <w:szCs w:val="28"/>
        </w:rPr>
        <w:t xml:space="preserve">ā </w:t>
      </w:r>
      <w:r w:rsidR="001B27BE" w:rsidRPr="0039068B">
        <w:rPr>
          <w:color w:val="000000"/>
          <w:sz w:val="28"/>
          <w:szCs w:val="28"/>
        </w:rPr>
        <w:t>minē</w:t>
      </w:r>
      <w:r w:rsidR="001B27BE">
        <w:rPr>
          <w:color w:val="000000"/>
          <w:sz w:val="28"/>
          <w:szCs w:val="28"/>
        </w:rPr>
        <w:t>ta</w:t>
      </w:r>
      <w:r w:rsidR="001B27BE" w:rsidRPr="0039068B">
        <w:rPr>
          <w:color w:val="000000"/>
          <w:sz w:val="28"/>
          <w:szCs w:val="28"/>
        </w:rPr>
        <w:t>jā kārtībā.</w:t>
      </w:r>
      <w:r w:rsidR="009124ED">
        <w:rPr>
          <w:color w:val="000000"/>
          <w:sz w:val="28"/>
          <w:szCs w:val="28"/>
        </w:rPr>
        <w:t>"</w:t>
      </w:r>
    </w:p>
    <w:p w14:paraId="17F7A970" w14:textId="77777777" w:rsidR="006D3890" w:rsidRDefault="006D3890" w:rsidP="008D3A3F">
      <w:pPr>
        <w:ind w:firstLine="720"/>
        <w:jc w:val="both"/>
        <w:rPr>
          <w:color w:val="000000"/>
          <w:sz w:val="28"/>
          <w:szCs w:val="28"/>
        </w:rPr>
      </w:pPr>
    </w:p>
    <w:p w14:paraId="72DA50AE" w14:textId="30CF8269" w:rsidR="009B5D36" w:rsidRDefault="006D3890" w:rsidP="008D3A3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B0E2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 </w:t>
      </w:r>
      <w:r w:rsidR="009B5D36" w:rsidRPr="009B5D36">
        <w:rPr>
          <w:color w:val="000000"/>
          <w:sz w:val="28"/>
          <w:szCs w:val="28"/>
        </w:rPr>
        <w:t xml:space="preserve">Svītrot </w:t>
      </w:r>
      <w:r w:rsidR="009B5D36">
        <w:rPr>
          <w:color w:val="000000"/>
          <w:sz w:val="28"/>
          <w:szCs w:val="28"/>
        </w:rPr>
        <w:t>56.</w:t>
      </w:r>
      <w:r w:rsidR="00A34D29">
        <w:rPr>
          <w:color w:val="000000"/>
          <w:sz w:val="28"/>
          <w:szCs w:val="28"/>
        </w:rPr>
        <w:t> </w:t>
      </w:r>
      <w:r w:rsidR="009B5D36">
        <w:rPr>
          <w:color w:val="000000"/>
          <w:sz w:val="28"/>
          <w:szCs w:val="28"/>
        </w:rPr>
        <w:t>punkt</w:t>
      </w:r>
      <w:r w:rsidR="007769EF">
        <w:rPr>
          <w:color w:val="000000"/>
          <w:sz w:val="28"/>
          <w:szCs w:val="28"/>
        </w:rPr>
        <w:t>ā</w:t>
      </w:r>
      <w:r w:rsidR="009B5D36">
        <w:rPr>
          <w:color w:val="000000"/>
          <w:sz w:val="28"/>
          <w:szCs w:val="28"/>
        </w:rPr>
        <w:t xml:space="preserve"> vārdus </w:t>
      </w:r>
      <w:r w:rsidR="00815275" w:rsidRPr="00815275">
        <w:rPr>
          <w:color w:val="000000"/>
          <w:sz w:val="28"/>
          <w:szCs w:val="28"/>
        </w:rPr>
        <w:t>"</w:t>
      </w:r>
      <w:r w:rsidR="009B5D36">
        <w:rPr>
          <w:color w:val="000000"/>
          <w:sz w:val="28"/>
          <w:szCs w:val="28"/>
        </w:rPr>
        <w:t>nosūtot vēstuli pa pastu vai elektronisko pastu</w:t>
      </w:r>
      <w:r w:rsidR="00815275" w:rsidRPr="00815275">
        <w:rPr>
          <w:color w:val="000000"/>
          <w:sz w:val="28"/>
          <w:szCs w:val="28"/>
        </w:rPr>
        <w:t>"</w:t>
      </w:r>
      <w:r w:rsidR="009B5D36">
        <w:rPr>
          <w:color w:val="000000"/>
          <w:sz w:val="28"/>
          <w:szCs w:val="28"/>
        </w:rPr>
        <w:t>.</w:t>
      </w:r>
    </w:p>
    <w:p w14:paraId="603485BA" w14:textId="77777777" w:rsidR="008623FB" w:rsidRPr="009B5D36" w:rsidRDefault="008623FB" w:rsidP="008D3A3F">
      <w:pPr>
        <w:ind w:firstLine="720"/>
        <w:jc w:val="both"/>
        <w:rPr>
          <w:color w:val="000000"/>
          <w:sz w:val="28"/>
          <w:szCs w:val="28"/>
        </w:rPr>
      </w:pPr>
    </w:p>
    <w:p w14:paraId="3C5611A8" w14:textId="23CAD621" w:rsidR="00786435" w:rsidRDefault="00D15633" w:rsidP="008D3A3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B0E25">
        <w:rPr>
          <w:color w:val="000000"/>
          <w:sz w:val="28"/>
          <w:szCs w:val="28"/>
        </w:rPr>
        <w:t>6</w:t>
      </w:r>
      <w:r w:rsidR="006D3890">
        <w:rPr>
          <w:color w:val="000000"/>
          <w:sz w:val="28"/>
          <w:szCs w:val="28"/>
        </w:rPr>
        <w:t>. </w:t>
      </w:r>
      <w:r w:rsidR="00786435">
        <w:rPr>
          <w:color w:val="000000"/>
          <w:sz w:val="28"/>
          <w:szCs w:val="28"/>
        </w:rPr>
        <w:t xml:space="preserve">Svītrot </w:t>
      </w:r>
      <w:r w:rsidR="00D03C75">
        <w:rPr>
          <w:color w:val="000000"/>
          <w:sz w:val="28"/>
          <w:szCs w:val="28"/>
        </w:rPr>
        <w:t>VII</w:t>
      </w:r>
      <w:r w:rsidR="004E51A5">
        <w:rPr>
          <w:color w:val="000000"/>
          <w:sz w:val="28"/>
          <w:szCs w:val="28"/>
        </w:rPr>
        <w:t> </w:t>
      </w:r>
      <w:r w:rsidR="00D03C75">
        <w:rPr>
          <w:color w:val="000000"/>
          <w:sz w:val="28"/>
          <w:szCs w:val="28"/>
        </w:rPr>
        <w:t>nodaļu</w:t>
      </w:r>
      <w:r w:rsidR="00786435">
        <w:rPr>
          <w:color w:val="000000"/>
          <w:sz w:val="28"/>
          <w:szCs w:val="28"/>
        </w:rPr>
        <w:t>.</w:t>
      </w:r>
    </w:p>
    <w:p w14:paraId="0F492F9B" w14:textId="77777777" w:rsidR="006D3890" w:rsidRDefault="006D3890" w:rsidP="008D3A3F">
      <w:pPr>
        <w:ind w:firstLine="720"/>
        <w:jc w:val="both"/>
        <w:rPr>
          <w:color w:val="000000"/>
          <w:sz w:val="28"/>
          <w:szCs w:val="28"/>
        </w:rPr>
      </w:pPr>
    </w:p>
    <w:p w14:paraId="4CF029FB" w14:textId="37857D9D" w:rsidR="00086DDF" w:rsidRDefault="006D3890" w:rsidP="008D3A3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B0E25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 </w:t>
      </w:r>
      <w:r w:rsidR="00086DDF">
        <w:rPr>
          <w:color w:val="000000"/>
          <w:sz w:val="28"/>
          <w:szCs w:val="28"/>
        </w:rPr>
        <w:t>Aizstāt 68.</w:t>
      </w:r>
      <w:r w:rsidR="004E51A5">
        <w:rPr>
          <w:color w:val="000000"/>
          <w:sz w:val="28"/>
          <w:szCs w:val="28"/>
        </w:rPr>
        <w:t> </w:t>
      </w:r>
      <w:r w:rsidR="00086DDF">
        <w:rPr>
          <w:color w:val="000000"/>
          <w:sz w:val="28"/>
          <w:szCs w:val="28"/>
        </w:rPr>
        <w:t>pu</w:t>
      </w:r>
      <w:r w:rsidR="00786435">
        <w:rPr>
          <w:color w:val="000000"/>
          <w:sz w:val="28"/>
          <w:szCs w:val="28"/>
        </w:rPr>
        <w:t>n</w:t>
      </w:r>
      <w:r w:rsidR="00086DDF">
        <w:rPr>
          <w:color w:val="000000"/>
          <w:sz w:val="28"/>
          <w:szCs w:val="28"/>
        </w:rPr>
        <w:t xml:space="preserve">ktā </w:t>
      </w:r>
      <w:r w:rsidR="00032ADF">
        <w:rPr>
          <w:color w:val="000000"/>
          <w:sz w:val="28"/>
          <w:szCs w:val="28"/>
        </w:rPr>
        <w:t xml:space="preserve">skaitli </w:t>
      </w:r>
      <w:r w:rsidR="00086DDF">
        <w:rPr>
          <w:color w:val="000000"/>
          <w:sz w:val="28"/>
          <w:szCs w:val="28"/>
        </w:rPr>
        <w:t xml:space="preserve">"14 229" ar </w:t>
      </w:r>
      <w:r w:rsidR="00032ADF" w:rsidRPr="00616B21">
        <w:rPr>
          <w:color w:val="000000"/>
          <w:sz w:val="28"/>
          <w:szCs w:val="28"/>
        </w:rPr>
        <w:t>skaitli</w:t>
      </w:r>
      <w:r w:rsidR="00032ADF">
        <w:rPr>
          <w:color w:val="000000"/>
          <w:sz w:val="28"/>
          <w:szCs w:val="28"/>
        </w:rPr>
        <w:t xml:space="preserve"> </w:t>
      </w:r>
      <w:r w:rsidR="00086DDF">
        <w:rPr>
          <w:color w:val="000000"/>
          <w:sz w:val="28"/>
          <w:szCs w:val="28"/>
        </w:rPr>
        <w:t>"5000".</w:t>
      </w:r>
    </w:p>
    <w:p w14:paraId="2590E6A0" w14:textId="77777777" w:rsidR="006D3890" w:rsidRDefault="006D3890" w:rsidP="008D3A3F">
      <w:pPr>
        <w:ind w:firstLine="720"/>
        <w:jc w:val="both"/>
        <w:rPr>
          <w:color w:val="000000"/>
          <w:sz w:val="28"/>
          <w:szCs w:val="28"/>
        </w:rPr>
      </w:pPr>
    </w:p>
    <w:p w14:paraId="348754C1" w14:textId="1730D0C5" w:rsidR="009A5B00" w:rsidRPr="009A5B00" w:rsidRDefault="006D3890" w:rsidP="00E81F9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B0E25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 </w:t>
      </w:r>
      <w:r w:rsidR="009A5B00" w:rsidRPr="009A5B00">
        <w:rPr>
          <w:color w:val="000000"/>
          <w:sz w:val="28"/>
          <w:szCs w:val="28"/>
        </w:rPr>
        <w:t xml:space="preserve">Papildināt </w:t>
      </w:r>
      <w:r w:rsidR="009A5B00">
        <w:rPr>
          <w:color w:val="000000"/>
          <w:sz w:val="28"/>
          <w:szCs w:val="28"/>
        </w:rPr>
        <w:t>no</w:t>
      </w:r>
      <w:r w:rsidR="008D3A3F">
        <w:rPr>
          <w:color w:val="000000"/>
          <w:sz w:val="28"/>
          <w:szCs w:val="28"/>
        </w:rPr>
        <w:t>teiku</w:t>
      </w:r>
      <w:r w:rsidR="009A5B00">
        <w:rPr>
          <w:color w:val="000000"/>
          <w:sz w:val="28"/>
          <w:szCs w:val="28"/>
        </w:rPr>
        <w:t>mus ar 84.</w:t>
      </w:r>
      <w:r>
        <w:rPr>
          <w:color w:val="000000"/>
          <w:sz w:val="28"/>
          <w:szCs w:val="28"/>
        </w:rPr>
        <w:t> </w:t>
      </w:r>
      <w:r w:rsidR="009A5B00">
        <w:rPr>
          <w:color w:val="000000"/>
          <w:sz w:val="28"/>
          <w:szCs w:val="28"/>
        </w:rPr>
        <w:t>punktu šādā redakcijā</w:t>
      </w:r>
      <w:r w:rsidR="009A5B00" w:rsidRPr="009A5B00">
        <w:rPr>
          <w:color w:val="000000"/>
          <w:sz w:val="28"/>
          <w:szCs w:val="28"/>
        </w:rPr>
        <w:t>:</w:t>
      </w:r>
    </w:p>
    <w:p w14:paraId="609E5C31" w14:textId="77777777" w:rsidR="006D3890" w:rsidRDefault="006D3890" w:rsidP="008D3A3F">
      <w:pPr>
        <w:ind w:firstLine="720"/>
        <w:jc w:val="both"/>
        <w:rPr>
          <w:color w:val="000000"/>
          <w:sz w:val="28"/>
          <w:szCs w:val="28"/>
        </w:rPr>
      </w:pPr>
    </w:p>
    <w:p w14:paraId="00D81C32" w14:textId="5EBA191D" w:rsidR="009A5B00" w:rsidRPr="009A5B00" w:rsidRDefault="00715E07" w:rsidP="008D3A3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"</w:t>
      </w:r>
      <w:r w:rsidR="009A5B00">
        <w:rPr>
          <w:color w:val="000000"/>
          <w:sz w:val="28"/>
          <w:szCs w:val="28"/>
        </w:rPr>
        <w:t>84.</w:t>
      </w:r>
      <w:r w:rsidR="006D3890">
        <w:rPr>
          <w:color w:val="000000"/>
          <w:sz w:val="28"/>
          <w:szCs w:val="28"/>
        </w:rPr>
        <w:t> </w:t>
      </w:r>
      <w:r w:rsidR="00B5015B" w:rsidRPr="00B5015B">
        <w:rPr>
          <w:color w:val="000000"/>
          <w:sz w:val="28"/>
          <w:szCs w:val="28"/>
        </w:rPr>
        <w:t>Pagarinot sertifikāta darbības termiņu, sertificēšanas institūcija pārreģistrē sertifikāta numuru atbilstoši šo noteikumu 21.</w:t>
      </w:r>
      <w:r w:rsidR="006D7A88">
        <w:rPr>
          <w:color w:val="000000"/>
          <w:sz w:val="28"/>
          <w:szCs w:val="28"/>
        </w:rPr>
        <w:t> </w:t>
      </w:r>
      <w:r w:rsidR="00B5015B" w:rsidRPr="00B5015B">
        <w:rPr>
          <w:color w:val="000000"/>
          <w:sz w:val="28"/>
          <w:szCs w:val="28"/>
        </w:rPr>
        <w:t>punktā noteiktajām prasībām, svītrojot nulles, atstarpes un citus simbolus starp burtu sēriju un kārtas numuru</w:t>
      </w:r>
      <w:r w:rsidR="002D2D18">
        <w:rPr>
          <w:color w:val="000000"/>
          <w:sz w:val="28"/>
          <w:szCs w:val="28"/>
        </w:rPr>
        <w:t>.</w:t>
      </w:r>
      <w:r w:rsidR="000370F5">
        <w:rPr>
          <w:color w:val="000000"/>
          <w:sz w:val="28"/>
          <w:szCs w:val="28"/>
        </w:rPr>
        <w:t>"</w:t>
      </w:r>
    </w:p>
    <w:p w14:paraId="24D0D02C" w14:textId="77777777" w:rsidR="00D40F7F" w:rsidRDefault="00D40F7F" w:rsidP="00950056">
      <w:pPr>
        <w:ind w:firstLine="720"/>
        <w:jc w:val="both"/>
        <w:rPr>
          <w:color w:val="000000"/>
          <w:sz w:val="28"/>
          <w:szCs w:val="28"/>
        </w:rPr>
      </w:pPr>
    </w:p>
    <w:p w14:paraId="09AB3ECF" w14:textId="77777777" w:rsidR="00FC1567" w:rsidRDefault="00FC1567" w:rsidP="00C911FC">
      <w:pPr>
        <w:jc w:val="both"/>
        <w:rPr>
          <w:color w:val="000000"/>
          <w:sz w:val="28"/>
          <w:szCs w:val="28"/>
        </w:rPr>
      </w:pPr>
    </w:p>
    <w:p w14:paraId="0995402D" w14:textId="46C5DC26" w:rsidR="004D0095" w:rsidRPr="0011669F" w:rsidRDefault="004D0095" w:rsidP="004D0095">
      <w:pPr>
        <w:pStyle w:val="StyleRight"/>
        <w:spacing w:after="0"/>
        <w:ind w:firstLine="0"/>
        <w:jc w:val="both"/>
        <w:rPr>
          <w:color w:val="000000"/>
        </w:rPr>
      </w:pPr>
      <w:r w:rsidRPr="0011669F">
        <w:rPr>
          <w:color w:val="000000"/>
        </w:rPr>
        <w:t xml:space="preserve">Ministru </w:t>
      </w:r>
      <w:r w:rsidR="002F74B7" w:rsidRPr="0011669F">
        <w:rPr>
          <w:color w:val="000000"/>
        </w:rPr>
        <w:t>prezidents</w:t>
      </w:r>
      <w:r w:rsidR="002F74B7" w:rsidRPr="0011669F">
        <w:rPr>
          <w:color w:val="000000"/>
        </w:rPr>
        <w:tab/>
      </w:r>
      <w:r w:rsidR="002F74B7" w:rsidRPr="0011669F">
        <w:rPr>
          <w:color w:val="000000"/>
        </w:rPr>
        <w:tab/>
      </w:r>
      <w:r w:rsidR="002F74B7" w:rsidRPr="0011669F">
        <w:rPr>
          <w:color w:val="000000"/>
        </w:rPr>
        <w:tab/>
      </w:r>
      <w:r w:rsidR="002F74B7" w:rsidRPr="0011669F">
        <w:rPr>
          <w:color w:val="000000"/>
        </w:rPr>
        <w:tab/>
      </w:r>
      <w:r w:rsidR="002F74B7" w:rsidRPr="0011669F">
        <w:rPr>
          <w:color w:val="000000"/>
        </w:rPr>
        <w:tab/>
      </w:r>
      <w:r w:rsidR="002F74B7" w:rsidRPr="0011669F">
        <w:rPr>
          <w:color w:val="000000"/>
        </w:rPr>
        <w:tab/>
      </w:r>
      <w:r w:rsidR="00EA78F5">
        <w:rPr>
          <w:color w:val="000000"/>
        </w:rPr>
        <w:t>Māri</w:t>
      </w:r>
      <w:r w:rsidR="009046BA">
        <w:rPr>
          <w:color w:val="000000"/>
        </w:rPr>
        <w:t>s</w:t>
      </w:r>
      <w:r w:rsidR="00E923A3">
        <w:rPr>
          <w:color w:val="000000"/>
        </w:rPr>
        <w:t> </w:t>
      </w:r>
      <w:r w:rsidR="00EA78F5">
        <w:rPr>
          <w:color w:val="000000"/>
        </w:rPr>
        <w:t>Kučinski</w:t>
      </w:r>
      <w:r w:rsidRPr="0011669F">
        <w:rPr>
          <w:color w:val="000000"/>
        </w:rPr>
        <w:t>s</w:t>
      </w:r>
    </w:p>
    <w:p w14:paraId="426D206B" w14:textId="77777777" w:rsidR="00D40F7F" w:rsidRDefault="00D40F7F" w:rsidP="004D0095">
      <w:pPr>
        <w:pStyle w:val="StyleRight"/>
        <w:spacing w:after="0"/>
        <w:ind w:firstLine="0"/>
        <w:jc w:val="both"/>
        <w:rPr>
          <w:color w:val="000000"/>
        </w:rPr>
      </w:pPr>
    </w:p>
    <w:p w14:paraId="4CDBC185" w14:textId="77777777" w:rsidR="00FC1567" w:rsidRPr="0011669F" w:rsidRDefault="00FC1567" w:rsidP="004D0095">
      <w:pPr>
        <w:pStyle w:val="StyleRight"/>
        <w:spacing w:after="0"/>
        <w:ind w:firstLine="0"/>
        <w:jc w:val="both"/>
        <w:rPr>
          <w:color w:val="000000"/>
        </w:rPr>
      </w:pPr>
    </w:p>
    <w:p w14:paraId="259BE109" w14:textId="2F9B7BB1" w:rsidR="004D0095" w:rsidRPr="0011669F" w:rsidRDefault="004D0095" w:rsidP="004D0095">
      <w:pPr>
        <w:pStyle w:val="StyleRight"/>
        <w:spacing w:after="0"/>
        <w:ind w:firstLine="0"/>
        <w:jc w:val="both"/>
        <w:rPr>
          <w:color w:val="000000"/>
        </w:rPr>
      </w:pPr>
      <w:r w:rsidRPr="0011669F">
        <w:rPr>
          <w:color w:val="000000"/>
        </w:rPr>
        <w:t>Tieslietu</w:t>
      </w:r>
      <w:r w:rsidR="002F74B7" w:rsidRPr="0011669F">
        <w:rPr>
          <w:color w:val="000000"/>
        </w:rPr>
        <w:t xml:space="preserve"> ministrs</w:t>
      </w:r>
      <w:r w:rsidR="002F74B7" w:rsidRPr="0011669F">
        <w:rPr>
          <w:color w:val="000000"/>
        </w:rPr>
        <w:tab/>
      </w:r>
      <w:r w:rsidR="002F74B7" w:rsidRPr="0011669F">
        <w:rPr>
          <w:color w:val="000000"/>
        </w:rPr>
        <w:tab/>
      </w:r>
      <w:r w:rsidR="002F74B7" w:rsidRPr="0011669F">
        <w:rPr>
          <w:color w:val="000000"/>
        </w:rPr>
        <w:tab/>
      </w:r>
      <w:r w:rsidR="002F74B7" w:rsidRPr="0011669F">
        <w:rPr>
          <w:color w:val="000000"/>
        </w:rPr>
        <w:tab/>
      </w:r>
      <w:r w:rsidR="002F74B7" w:rsidRPr="0011669F">
        <w:rPr>
          <w:color w:val="000000"/>
        </w:rPr>
        <w:tab/>
      </w:r>
      <w:r w:rsidR="002F74B7" w:rsidRPr="0011669F">
        <w:rPr>
          <w:color w:val="000000"/>
        </w:rPr>
        <w:tab/>
      </w:r>
      <w:r w:rsidR="002F74B7" w:rsidRPr="0011669F">
        <w:rPr>
          <w:color w:val="000000"/>
        </w:rPr>
        <w:tab/>
      </w:r>
      <w:hyperlink r:id="rId11" w:history="1">
        <w:r w:rsidR="00EA78F5" w:rsidRPr="00EA78F5">
          <w:rPr>
            <w:color w:val="000000"/>
          </w:rPr>
          <w:t>Dzintars Rasnačs</w:t>
        </w:r>
      </w:hyperlink>
    </w:p>
    <w:p w14:paraId="0521414C" w14:textId="77777777" w:rsidR="00FC1567" w:rsidRDefault="00FC1567" w:rsidP="004D0095">
      <w:pPr>
        <w:pStyle w:val="StyleRight"/>
        <w:spacing w:after="0"/>
        <w:ind w:firstLine="0"/>
        <w:jc w:val="both"/>
      </w:pPr>
    </w:p>
    <w:p w14:paraId="2888B1DD" w14:textId="77777777" w:rsidR="00D40F7F" w:rsidRDefault="00D40F7F" w:rsidP="004D0095">
      <w:pPr>
        <w:pStyle w:val="StyleRight"/>
        <w:spacing w:after="0"/>
        <w:ind w:firstLine="0"/>
        <w:jc w:val="both"/>
      </w:pPr>
    </w:p>
    <w:p w14:paraId="67D2BA3A" w14:textId="33FDBEAD" w:rsidR="004D0095" w:rsidRDefault="007D0E15" w:rsidP="004D0095">
      <w:pPr>
        <w:pStyle w:val="StyleRight"/>
        <w:spacing w:after="0"/>
        <w:ind w:firstLine="0"/>
        <w:jc w:val="both"/>
      </w:pPr>
      <w:r>
        <w:t>Iesniedzējs:</w:t>
      </w:r>
    </w:p>
    <w:p w14:paraId="1A3F3710" w14:textId="0E98F182" w:rsidR="00EA78F5" w:rsidRPr="00EA78F5" w:rsidRDefault="00EA78F5" w:rsidP="004D0095">
      <w:pPr>
        <w:pStyle w:val="StyleRight"/>
        <w:spacing w:after="0"/>
        <w:ind w:firstLine="0"/>
        <w:jc w:val="both"/>
      </w:pPr>
      <w:r w:rsidRPr="00EA78F5">
        <w:t>Tieslietu ministrijas</w:t>
      </w:r>
    </w:p>
    <w:p w14:paraId="183481E3" w14:textId="1C75CC44" w:rsidR="00E752E9" w:rsidRPr="00185575" w:rsidRDefault="00EA78F5" w:rsidP="00185575">
      <w:pPr>
        <w:pStyle w:val="StyleRight"/>
        <w:spacing w:after="0"/>
        <w:ind w:firstLine="0"/>
        <w:jc w:val="both"/>
      </w:pPr>
      <w:r w:rsidRPr="00EA78F5">
        <w:t>valsts sekretārs</w:t>
      </w:r>
      <w:r w:rsidR="002F74B7">
        <w:tab/>
      </w:r>
      <w:r w:rsidR="002F74B7">
        <w:tab/>
      </w:r>
      <w:r w:rsidR="002F74B7">
        <w:tab/>
      </w:r>
      <w:r w:rsidR="002F74B7">
        <w:tab/>
      </w:r>
      <w:r w:rsidR="002F74B7">
        <w:tab/>
      </w:r>
      <w:r w:rsidR="002F74B7">
        <w:tab/>
      </w:r>
      <w:r w:rsidR="002F74B7">
        <w:tab/>
      </w:r>
      <w:r>
        <w:t>Raivis Kronberg</w:t>
      </w:r>
      <w:bookmarkStart w:id="0" w:name="_GoBack"/>
      <w:bookmarkEnd w:id="0"/>
      <w:r>
        <w:t>s</w:t>
      </w:r>
    </w:p>
    <w:sectPr w:rsidR="00E752E9" w:rsidRPr="00185575" w:rsidSect="00894B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91511" w14:textId="77777777" w:rsidR="006B31CC" w:rsidRDefault="006B31CC">
      <w:r>
        <w:separator/>
      </w:r>
    </w:p>
  </w:endnote>
  <w:endnote w:type="continuationSeparator" w:id="0">
    <w:p w14:paraId="73AEA63B" w14:textId="77777777" w:rsidR="006B31CC" w:rsidRDefault="006B31CC">
      <w:r>
        <w:continuationSeparator/>
      </w:r>
    </w:p>
  </w:endnote>
  <w:endnote w:type="continuationNotice" w:id="1">
    <w:p w14:paraId="4E61F353" w14:textId="77777777" w:rsidR="006B31CC" w:rsidRDefault="006B31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48DD" w14:textId="77777777" w:rsidR="00F74120" w:rsidRDefault="00F74120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6EAC9" w14:textId="06CB83F6" w:rsidR="00246F1D" w:rsidRPr="008D3A3F" w:rsidRDefault="00246F1D" w:rsidP="00844DD8">
    <w:pPr>
      <w:jc w:val="both"/>
      <w:rPr>
        <w:color w:val="808080"/>
        <w:sz w:val="22"/>
      </w:rPr>
    </w:pPr>
    <w:r w:rsidRPr="008D3A3F">
      <w:rPr>
        <w:sz w:val="20"/>
        <w:szCs w:val="22"/>
      </w:rPr>
      <w:t>TM</w:t>
    </w:r>
    <w:r>
      <w:rPr>
        <w:sz w:val="20"/>
        <w:szCs w:val="22"/>
      </w:rPr>
      <w:t>n</w:t>
    </w:r>
    <w:r w:rsidRPr="008D3A3F">
      <w:rPr>
        <w:sz w:val="20"/>
        <w:szCs w:val="22"/>
      </w:rPr>
      <w:t>ot_</w:t>
    </w:r>
    <w:r w:rsidR="00F74120">
      <w:rPr>
        <w:sz w:val="20"/>
        <w:szCs w:val="22"/>
      </w:rPr>
      <w:t>0806</w:t>
    </w:r>
    <w:r w:rsidRPr="008D3A3F">
      <w:rPr>
        <w:sz w:val="20"/>
        <w:szCs w:val="22"/>
      </w:rPr>
      <w:t>17_MK1011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76665" w14:textId="476C1551" w:rsidR="00246F1D" w:rsidRPr="008D3A3F" w:rsidRDefault="00246F1D" w:rsidP="0010042E">
    <w:pPr>
      <w:jc w:val="both"/>
      <w:rPr>
        <w:color w:val="808080"/>
        <w:sz w:val="20"/>
        <w:szCs w:val="20"/>
      </w:rPr>
    </w:pPr>
    <w:r w:rsidRPr="008D3A3F">
      <w:rPr>
        <w:sz w:val="20"/>
        <w:szCs w:val="20"/>
      </w:rPr>
      <w:t>TM</w:t>
    </w:r>
    <w:r>
      <w:rPr>
        <w:sz w:val="20"/>
        <w:szCs w:val="20"/>
      </w:rPr>
      <w:t>n</w:t>
    </w:r>
    <w:r w:rsidRPr="008D3A3F">
      <w:rPr>
        <w:sz w:val="20"/>
        <w:szCs w:val="20"/>
      </w:rPr>
      <w:t>ot_</w:t>
    </w:r>
    <w:r w:rsidR="00F74120">
      <w:rPr>
        <w:sz w:val="20"/>
        <w:szCs w:val="20"/>
      </w:rPr>
      <w:t>0806</w:t>
    </w:r>
    <w:r w:rsidRPr="008D3A3F">
      <w:rPr>
        <w:sz w:val="20"/>
        <w:szCs w:val="20"/>
      </w:rPr>
      <w:t>17_MK1011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EE4B0" w14:textId="77777777" w:rsidR="006B31CC" w:rsidRDefault="006B31CC">
      <w:r>
        <w:separator/>
      </w:r>
    </w:p>
  </w:footnote>
  <w:footnote w:type="continuationSeparator" w:id="0">
    <w:p w14:paraId="0487FC86" w14:textId="77777777" w:rsidR="006B31CC" w:rsidRDefault="006B31CC">
      <w:r>
        <w:continuationSeparator/>
      </w:r>
    </w:p>
  </w:footnote>
  <w:footnote w:type="continuationNotice" w:id="1">
    <w:p w14:paraId="4CA18703" w14:textId="77777777" w:rsidR="006B31CC" w:rsidRDefault="006B31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96D37" w14:textId="77777777" w:rsidR="00246F1D" w:rsidRDefault="00246F1D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CFFB1A5" w14:textId="77777777" w:rsidR="00246F1D" w:rsidRDefault="00246F1D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5F88E" w14:textId="465ECAB3" w:rsidR="00246F1D" w:rsidRDefault="00246F1D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81F99">
      <w:rPr>
        <w:rStyle w:val="Lappusesnumurs"/>
        <w:noProof/>
      </w:rPr>
      <w:t>4</w:t>
    </w:r>
    <w:r>
      <w:rPr>
        <w:rStyle w:val="Lappusesnumurs"/>
      </w:rPr>
      <w:fldChar w:fldCharType="end"/>
    </w:r>
  </w:p>
  <w:p w14:paraId="52AD31EE" w14:textId="77777777" w:rsidR="00246F1D" w:rsidRDefault="00246F1D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FED92" w14:textId="77777777" w:rsidR="00F74120" w:rsidRDefault="00F7412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B8F"/>
    <w:multiLevelType w:val="hybridMultilevel"/>
    <w:tmpl w:val="AFEC8D7A"/>
    <w:lvl w:ilvl="0" w:tplc="FC0E3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E3046"/>
    <w:multiLevelType w:val="hybridMultilevel"/>
    <w:tmpl w:val="F77CE0C8"/>
    <w:lvl w:ilvl="0" w:tplc="0262C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49767A"/>
    <w:multiLevelType w:val="hybridMultilevel"/>
    <w:tmpl w:val="490E0544"/>
    <w:lvl w:ilvl="0" w:tplc="06EC1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 w15:restartNumberingAfterBreak="0">
    <w:nsid w:val="6DD37C70"/>
    <w:multiLevelType w:val="hybridMultilevel"/>
    <w:tmpl w:val="9DDA4736"/>
    <w:lvl w:ilvl="0" w:tplc="2306FE7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E9"/>
    <w:rsid w:val="00007B62"/>
    <w:rsid w:val="00024CEE"/>
    <w:rsid w:val="000271D4"/>
    <w:rsid w:val="00032ADF"/>
    <w:rsid w:val="000370F5"/>
    <w:rsid w:val="00044295"/>
    <w:rsid w:val="00044FA1"/>
    <w:rsid w:val="00070614"/>
    <w:rsid w:val="000810F5"/>
    <w:rsid w:val="00084031"/>
    <w:rsid w:val="00085CB6"/>
    <w:rsid w:val="00086DDF"/>
    <w:rsid w:val="000924A3"/>
    <w:rsid w:val="000A67E8"/>
    <w:rsid w:val="000B3D53"/>
    <w:rsid w:val="000C1EA3"/>
    <w:rsid w:val="000D0120"/>
    <w:rsid w:val="000E7544"/>
    <w:rsid w:val="000F537E"/>
    <w:rsid w:val="0010042E"/>
    <w:rsid w:val="001026A0"/>
    <w:rsid w:val="00115649"/>
    <w:rsid w:val="0011669F"/>
    <w:rsid w:val="00126F07"/>
    <w:rsid w:val="0014092E"/>
    <w:rsid w:val="00153F2D"/>
    <w:rsid w:val="00155236"/>
    <w:rsid w:val="00155A67"/>
    <w:rsid w:val="00160B4B"/>
    <w:rsid w:val="00170ABA"/>
    <w:rsid w:val="00185575"/>
    <w:rsid w:val="00190279"/>
    <w:rsid w:val="00192697"/>
    <w:rsid w:val="00193390"/>
    <w:rsid w:val="001A0DAD"/>
    <w:rsid w:val="001A50BD"/>
    <w:rsid w:val="001B27BE"/>
    <w:rsid w:val="001D0138"/>
    <w:rsid w:val="001D2BC4"/>
    <w:rsid w:val="001E002F"/>
    <w:rsid w:val="001F6061"/>
    <w:rsid w:val="001F7574"/>
    <w:rsid w:val="00203649"/>
    <w:rsid w:val="002053E2"/>
    <w:rsid w:val="002068D0"/>
    <w:rsid w:val="002127EE"/>
    <w:rsid w:val="00221131"/>
    <w:rsid w:val="00246E96"/>
    <w:rsid w:val="00246F1D"/>
    <w:rsid w:val="002510DC"/>
    <w:rsid w:val="0025569C"/>
    <w:rsid w:val="00256538"/>
    <w:rsid w:val="002569FE"/>
    <w:rsid w:val="00262D78"/>
    <w:rsid w:val="00263B74"/>
    <w:rsid w:val="0026682E"/>
    <w:rsid w:val="002827C8"/>
    <w:rsid w:val="002A2959"/>
    <w:rsid w:val="002A3E73"/>
    <w:rsid w:val="002A3F95"/>
    <w:rsid w:val="002A47F7"/>
    <w:rsid w:val="002B0F6E"/>
    <w:rsid w:val="002B2BE8"/>
    <w:rsid w:val="002B30BC"/>
    <w:rsid w:val="002B42BC"/>
    <w:rsid w:val="002B47C3"/>
    <w:rsid w:val="002C716B"/>
    <w:rsid w:val="002D086B"/>
    <w:rsid w:val="002D28A4"/>
    <w:rsid w:val="002D2D18"/>
    <w:rsid w:val="002D6F66"/>
    <w:rsid w:val="002E00B4"/>
    <w:rsid w:val="002E0957"/>
    <w:rsid w:val="002F0BBE"/>
    <w:rsid w:val="002F4893"/>
    <w:rsid w:val="002F74B7"/>
    <w:rsid w:val="0030018B"/>
    <w:rsid w:val="00305A23"/>
    <w:rsid w:val="003121B9"/>
    <w:rsid w:val="0031384B"/>
    <w:rsid w:val="00334270"/>
    <w:rsid w:val="00336A09"/>
    <w:rsid w:val="003376C2"/>
    <w:rsid w:val="003412F2"/>
    <w:rsid w:val="00342C80"/>
    <w:rsid w:val="003539EB"/>
    <w:rsid w:val="00364545"/>
    <w:rsid w:val="00377ECA"/>
    <w:rsid w:val="0039068B"/>
    <w:rsid w:val="003934D1"/>
    <w:rsid w:val="003A2CC0"/>
    <w:rsid w:val="003A4301"/>
    <w:rsid w:val="003A51B5"/>
    <w:rsid w:val="003A53B5"/>
    <w:rsid w:val="003B2266"/>
    <w:rsid w:val="003E41CC"/>
    <w:rsid w:val="003F5711"/>
    <w:rsid w:val="00403A09"/>
    <w:rsid w:val="0042729D"/>
    <w:rsid w:val="004354A6"/>
    <w:rsid w:val="004444AA"/>
    <w:rsid w:val="00462CA6"/>
    <w:rsid w:val="0048208B"/>
    <w:rsid w:val="00487C6D"/>
    <w:rsid w:val="004950DD"/>
    <w:rsid w:val="004B503E"/>
    <w:rsid w:val="004B6AF1"/>
    <w:rsid w:val="004C35E5"/>
    <w:rsid w:val="004D0095"/>
    <w:rsid w:val="004D185B"/>
    <w:rsid w:val="004D44EF"/>
    <w:rsid w:val="004E4E17"/>
    <w:rsid w:val="004E5046"/>
    <w:rsid w:val="004E51A5"/>
    <w:rsid w:val="004F0DF1"/>
    <w:rsid w:val="004F61BE"/>
    <w:rsid w:val="004F62D2"/>
    <w:rsid w:val="0050712E"/>
    <w:rsid w:val="005100F1"/>
    <w:rsid w:val="0052659E"/>
    <w:rsid w:val="00543774"/>
    <w:rsid w:val="00573E46"/>
    <w:rsid w:val="00574EB9"/>
    <w:rsid w:val="00586B7F"/>
    <w:rsid w:val="00592AEF"/>
    <w:rsid w:val="0059598E"/>
    <w:rsid w:val="005A7DF1"/>
    <w:rsid w:val="005B44F5"/>
    <w:rsid w:val="005D0559"/>
    <w:rsid w:val="005D28C8"/>
    <w:rsid w:val="005D3FC6"/>
    <w:rsid w:val="005E03CB"/>
    <w:rsid w:val="005F0EF5"/>
    <w:rsid w:val="005F266B"/>
    <w:rsid w:val="00601094"/>
    <w:rsid w:val="006016F2"/>
    <w:rsid w:val="00602C41"/>
    <w:rsid w:val="006145F0"/>
    <w:rsid w:val="00616B21"/>
    <w:rsid w:val="0061761E"/>
    <w:rsid w:val="00617D5E"/>
    <w:rsid w:val="00646781"/>
    <w:rsid w:val="00651957"/>
    <w:rsid w:val="006577B3"/>
    <w:rsid w:val="006720DD"/>
    <w:rsid w:val="00675C02"/>
    <w:rsid w:val="00682830"/>
    <w:rsid w:val="006841D5"/>
    <w:rsid w:val="00684F00"/>
    <w:rsid w:val="00687E9E"/>
    <w:rsid w:val="006938A1"/>
    <w:rsid w:val="006B1012"/>
    <w:rsid w:val="006B31CC"/>
    <w:rsid w:val="006B6B4D"/>
    <w:rsid w:val="006C2B00"/>
    <w:rsid w:val="006C2DB8"/>
    <w:rsid w:val="006C30A5"/>
    <w:rsid w:val="006C3D05"/>
    <w:rsid w:val="006D365E"/>
    <w:rsid w:val="006D3890"/>
    <w:rsid w:val="006D7581"/>
    <w:rsid w:val="006D7A88"/>
    <w:rsid w:val="006E43BA"/>
    <w:rsid w:val="00700948"/>
    <w:rsid w:val="007105DE"/>
    <w:rsid w:val="00714AAA"/>
    <w:rsid w:val="00715E07"/>
    <w:rsid w:val="007237A8"/>
    <w:rsid w:val="007345E2"/>
    <w:rsid w:val="00734BDE"/>
    <w:rsid w:val="007358A1"/>
    <w:rsid w:val="00750387"/>
    <w:rsid w:val="00750CAE"/>
    <w:rsid w:val="00751EE0"/>
    <w:rsid w:val="007534B9"/>
    <w:rsid w:val="00754FC2"/>
    <w:rsid w:val="00761BF2"/>
    <w:rsid w:val="0076421E"/>
    <w:rsid w:val="00764A6E"/>
    <w:rsid w:val="00766A40"/>
    <w:rsid w:val="00766E05"/>
    <w:rsid w:val="007675C6"/>
    <w:rsid w:val="00771D8B"/>
    <w:rsid w:val="007769EF"/>
    <w:rsid w:val="00786435"/>
    <w:rsid w:val="00795A48"/>
    <w:rsid w:val="007B19F9"/>
    <w:rsid w:val="007D0E15"/>
    <w:rsid w:val="007D12C3"/>
    <w:rsid w:val="007F769E"/>
    <w:rsid w:val="00803714"/>
    <w:rsid w:val="00805F90"/>
    <w:rsid w:val="008073B5"/>
    <w:rsid w:val="00807B6A"/>
    <w:rsid w:val="008116E2"/>
    <w:rsid w:val="00815275"/>
    <w:rsid w:val="00822B07"/>
    <w:rsid w:val="00826686"/>
    <w:rsid w:val="00831A72"/>
    <w:rsid w:val="00836FB5"/>
    <w:rsid w:val="0084441C"/>
    <w:rsid w:val="00844DD8"/>
    <w:rsid w:val="00847510"/>
    <w:rsid w:val="008560D3"/>
    <w:rsid w:val="008623FB"/>
    <w:rsid w:val="00870F31"/>
    <w:rsid w:val="00880FA6"/>
    <w:rsid w:val="0088226B"/>
    <w:rsid w:val="0089213E"/>
    <w:rsid w:val="00894BED"/>
    <w:rsid w:val="008A3F16"/>
    <w:rsid w:val="008A53F4"/>
    <w:rsid w:val="008A6EEB"/>
    <w:rsid w:val="008B1FA7"/>
    <w:rsid w:val="008B6108"/>
    <w:rsid w:val="008C0661"/>
    <w:rsid w:val="008C3A72"/>
    <w:rsid w:val="008D14C4"/>
    <w:rsid w:val="008D3A3F"/>
    <w:rsid w:val="008D6D23"/>
    <w:rsid w:val="008E1A74"/>
    <w:rsid w:val="008E653C"/>
    <w:rsid w:val="0090123E"/>
    <w:rsid w:val="009046BA"/>
    <w:rsid w:val="00910FE2"/>
    <w:rsid w:val="009124ED"/>
    <w:rsid w:val="0091296F"/>
    <w:rsid w:val="0092193A"/>
    <w:rsid w:val="00950056"/>
    <w:rsid w:val="0095187B"/>
    <w:rsid w:val="00960D51"/>
    <w:rsid w:val="009641B6"/>
    <w:rsid w:val="00972955"/>
    <w:rsid w:val="00972D08"/>
    <w:rsid w:val="009814FE"/>
    <w:rsid w:val="009925A7"/>
    <w:rsid w:val="009A53C4"/>
    <w:rsid w:val="009A5B00"/>
    <w:rsid w:val="009A6F75"/>
    <w:rsid w:val="009B1B4C"/>
    <w:rsid w:val="009B5D36"/>
    <w:rsid w:val="009F5896"/>
    <w:rsid w:val="00A20175"/>
    <w:rsid w:val="00A26CC3"/>
    <w:rsid w:val="00A3026F"/>
    <w:rsid w:val="00A316A6"/>
    <w:rsid w:val="00A32AB6"/>
    <w:rsid w:val="00A32CC6"/>
    <w:rsid w:val="00A34D29"/>
    <w:rsid w:val="00A36AD0"/>
    <w:rsid w:val="00A409A0"/>
    <w:rsid w:val="00A445D0"/>
    <w:rsid w:val="00A506B8"/>
    <w:rsid w:val="00A50C61"/>
    <w:rsid w:val="00A72342"/>
    <w:rsid w:val="00A72A1A"/>
    <w:rsid w:val="00A74D76"/>
    <w:rsid w:val="00A76730"/>
    <w:rsid w:val="00A833C3"/>
    <w:rsid w:val="00A85BCF"/>
    <w:rsid w:val="00A9749A"/>
    <w:rsid w:val="00AA4AD7"/>
    <w:rsid w:val="00AA7A33"/>
    <w:rsid w:val="00AB0E25"/>
    <w:rsid w:val="00AB633B"/>
    <w:rsid w:val="00AC064B"/>
    <w:rsid w:val="00AC4776"/>
    <w:rsid w:val="00AD1513"/>
    <w:rsid w:val="00AD41AE"/>
    <w:rsid w:val="00AE13B8"/>
    <w:rsid w:val="00AE17E5"/>
    <w:rsid w:val="00AF31B7"/>
    <w:rsid w:val="00B00DFD"/>
    <w:rsid w:val="00B020D0"/>
    <w:rsid w:val="00B213CB"/>
    <w:rsid w:val="00B23ABF"/>
    <w:rsid w:val="00B31711"/>
    <w:rsid w:val="00B36E1F"/>
    <w:rsid w:val="00B37B3D"/>
    <w:rsid w:val="00B4289D"/>
    <w:rsid w:val="00B5015B"/>
    <w:rsid w:val="00B5313A"/>
    <w:rsid w:val="00B53D8D"/>
    <w:rsid w:val="00B8701C"/>
    <w:rsid w:val="00B9624B"/>
    <w:rsid w:val="00B96602"/>
    <w:rsid w:val="00BA11C6"/>
    <w:rsid w:val="00BA7BFF"/>
    <w:rsid w:val="00BB09E6"/>
    <w:rsid w:val="00BB113A"/>
    <w:rsid w:val="00BC097E"/>
    <w:rsid w:val="00BC2070"/>
    <w:rsid w:val="00BD2C1E"/>
    <w:rsid w:val="00BE1789"/>
    <w:rsid w:val="00BE226C"/>
    <w:rsid w:val="00BE5D9E"/>
    <w:rsid w:val="00BF3EAF"/>
    <w:rsid w:val="00C0729D"/>
    <w:rsid w:val="00C3013A"/>
    <w:rsid w:val="00C432B4"/>
    <w:rsid w:val="00C43474"/>
    <w:rsid w:val="00C53851"/>
    <w:rsid w:val="00C658C9"/>
    <w:rsid w:val="00C80B44"/>
    <w:rsid w:val="00C84EBC"/>
    <w:rsid w:val="00C911FC"/>
    <w:rsid w:val="00CB4BD8"/>
    <w:rsid w:val="00CB6B64"/>
    <w:rsid w:val="00CC0594"/>
    <w:rsid w:val="00CC4963"/>
    <w:rsid w:val="00CF30B7"/>
    <w:rsid w:val="00CF3D8A"/>
    <w:rsid w:val="00CF4C4B"/>
    <w:rsid w:val="00D00A6D"/>
    <w:rsid w:val="00D03C75"/>
    <w:rsid w:val="00D05354"/>
    <w:rsid w:val="00D14938"/>
    <w:rsid w:val="00D15633"/>
    <w:rsid w:val="00D17F6A"/>
    <w:rsid w:val="00D40F7F"/>
    <w:rsid w:val="00D43BB6"/>
    <w:rsid w:val="00D5448E"/>
    <w:rsid w:val="00D54852"/>
    <w:rsid w:val="00D55D61"/>
    <w:rsid w:val="00D628BF"/>
    <w:rsid w:val="00D663FF"/>
    <w:rsid w:val="00D71B09"/>
    <w:rsid w:val="00D86128"/>
    <w:rsid w:val="00D91DF3"/>
    <w:rsid w:val="00DA590A"/>
    <w:rsid w:val="00DA7C01"/>
    <w:rsid w:val="00DC64BB"/>
    <w:rsid w:val="00DD42A9"/>
    <w:rsid w:val="00DE14DB"/>
    <w:rsid w:val="00DE1A7B"/>
    <w:rsid w:val="00E03B9B"/>
    <w:rsid w:val="00E112DB"/>
    <w:rsid w:val="00E126A6"/>
    <w:rsid w:val="00E151A0"/>
    <w:rsid w:val="00E16E9A"/>
    <w:rsid w:val="00E26C27"/>
    <w:rsid w:val="00E27130"/>
    <w:rsid w:val="00E32BAE"/>
    <w:rsid w:val="00E42494"/>
    <w:rsid w:val="00E55DC0"/>
    <w:rsid w:val="00E56B06"/>
    <w:rsid w:val="00E6129B"/>
    <w:rsid w:val="00E63ACA"/>
    <w:rsid w:val="00E660F2"/>
    <w:rsid w:val="00E71984"/>
    <w:rsid w:val="00E722FB"/>
    <w:rsid w:val="00E72703"/>
    <w:rsid w:val="00E752E9"/>
    <w:rsid w:val="00E760E1"/>
    <w:rsid w:val="00E81F99"/>
    <w:rsid w:val="00E82584"/>
    <w:rsid w:val="00E921B8"/>
    <w:rsid w:val="00E923A3"/>
    <w:rsid w:val="00EA1654"/>
    <w:rsid w:val="00EA78F5"/>
    <w:rsid w:val="00EC47F6"/>
    <w:rsid w:val="00ED7307"/>
    <w:rsid w:val="00ED790E"/>
    <w:rsid w:val="00EE3399"/>
    <w:rsid w:val="00EE4C93"/>
    <w:rsid w:val="00EE4FB4"/>
    <w:rsid w:val="00EF18EA"/>
    <w:rsid w:val="00EF1C79"/>
    <w:rsid w:val="00EF2394"/>
    <w:rsid w:val="00EF5CBD"/>
    <w:rsid w:val="00F424D9"/>
    <w:rsid w:val="00F74120"/>
    <w:rsid w:val="00F75B09"/>
    <w:rsid w:val="00F8162B"/>
    <w:rsid w:val="00F82EA7"/>
    <w:rsid w:val="00F85AD4"/>
    <w:rsid w:val="00FC1567"/>
    <w:rsid w:val="00FC6D95"/>
    <w:rsid w:val="00FD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C1F374"/>
  <w15:docId w15:val="{BD1A11B3-65D4-4064-A961-9200AD9B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Parasts">
    <w:name w:val="Normal"/>
    <w:qFormat/>
    <w:rsid w:val="00E752E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E752E9"/>
    <w:pPr>
      <w:spacing w:before="75" w:after="75"/>
      <w:jc w:val="right"/>
    </w:pPr>
  </w:style>
  <w:style w:type="paragraph" w:styleId="Pamatteksts">
    <w:name w:val="Body Text"/>
    <w:basedOn w:val="Parast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s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s"/>
    <w:rsid w:val="00E752E9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s"/>
    <w:rsid w:val="000D0120"/>
    <w:pPr>
      <w:spacing w:after="120"/>
      <w:ind w:left="283"/>
    </w:pPr>
    <w:rPr>
      <w:sz w:val="16"/>
      <w:szCs w:val="16"/>
    </w:rPr>
  </w:style>
  <w:style w:type="character" w:styleId="Lappusesnumurs">
    <w:name w:val="page number"/>
    <w:basedOn w:val="Noklusjumarindkopasfonts"/>
    <w:rsid w:val="002A47F7"/>
  </w:style>
  <w:style w:type="paragraph" w:styleId="Balonteksts">
    <w:name w:val="Balloon Text"/>
    <w:basedOn w:val="Parasts"/>
    <w:semiHidden/>
    <w:rsid w:val="00BE5D9E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unhideWhenUsed/>
    <w:rsid w:val="00EA78F5"/>
    <w:rPr>
      <w:strike w:val="0"/>
      <w:dstrike w:val="0"/>
      <w:color w:val="6C0F0B"/>
      <w:u w:val="none"/>
      <w:effect w:val="none"/>
    </w:rPr>
  </w:style>
  <w:style w:type="character" w:customStyle="1" w:styleId="field-content">
    <w:name w:val="field-content"/>
    <w:rsid w:val="00EA78F5"/>
  </w:style>
  <w:style w:type="character" w:styleId="Komentraatsauce">
    <w:name w:val="annotation reference"/>
    <w:rsid w:val="0019339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9339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193390"/>
  </w:style>
  <w:style w:type="paragraph" w:styleId="Komentratma">
    <w:name w:val="annotation subject"/>
    <w:basedOn w:val="Komentrateksts"/>
    <w:next w:val="Komentrateksts"/>
    <w:link w:val="KomentratmaRakstz"/>
    <w:rsid w:val="00193390"/>
    <w:rPr>
      <w:b/>
      <w:bCs/>
    </w:rPr>
  </w:style>
  <w:style w:type="character" w:customStyle="1" w:styleId="KomentratmaRakstz">
    <w:name w:val="Komentāra tēma Rakstz."/>
    <w:link w:val="Komentratma"/>
    <w:rsid w:val="00193390"/>
    <w:rPr>
      <w:b/>
      <w:bCs/>
    </w:rPr>
  </w:style>
  <w:style w:type="paragraph" w:styleId="Prskatjums">
    <w:name w:val="Revision"/>
    <w:hidden/>
    <w:uiPriority w:val="99"/>
    <w:semiHidden/>
    <w:rsid w:val="00A833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0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1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02999-geotelpiskas-informacijas-likum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k.gov.lv/lv/amatpersonas/dzintars-rasnac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likumi.lv/ta/id/144787-zemes-iericibas-likum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ikumi.lv/ta/id/124247-nekustama-ipasuma-valsts-kadastra-likum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FD9A-1E66-4771-95AC-BC5BBE4B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5369</Characters>
  <Application>Microsoft Office Word</Application>
  <DocSecurity>0</DocSecurity>
  <Lines>44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2010. gada 1. novembra noteikumos Nr. 1011 "Personu sertificēšanas un sertificēto personu uzraudzības kārtība ģeodēzijā, zemes ierīcībā un zemes kadastrālajā uzmērīšanā"</vt:lpstr>
      <vt:lpstr>Ministru kabineta noteikumu projekts „Grozījumi Ministru kabineta 2010. gada 1. novembra noteikumos Nr. 1011 "Personu sertificēšanas un sertificēto personu uzraudzības kārtība ģeodēzijā, zemes ierīcībā un zemes kadastrālajā uzmērīšanā"</vt:lpstr>
    </vt:vector>
  </TitlesOfParts>
  <Company>Tieslietu ministrija</Company>
  <LinksUpToDate>false</LinksUpToDate>
  <CharactersWithSpaces>6075</CharactersWithSpaces>
  <SharedDoc>false</SharedDoc>
  <HLinks>
    <vt:vector size="42" baseType="variant">
      <vt:variant>
        <vt:i4>4456451</vt:i4>
      </vt:variant>
      <vt:variant>
        <vt:i4>18</vt:i4>
      </vt:variant>
      <vt:variant>
        <vt:i4>0</vt:i4>
      </vt:variant>
      <vt:variant>
        <vt:i4>5</vt:i4>
      </vt:variant>
      <vt:variant>
        <vt:lpwstr>http://mk.gov.lv/lv/amatpersonas/dzintars-rasnacs</vt:lpwstr>
      </vt:variant>
      <vt:variant>
        <vt:lpwstr/>
      </vt:variant>
      <vt:variant>
        <vt:i4>6881339</vt:i4>
      </vt:variant>
      <vt:variant>
        <vt:i4>15</vt:i4>
      </vt:variant>
      <vt:variant>
        <vt:i4>0</vt:i4>
      </vt:variant>
      <vt:variant>
        <vt:i4>5</vt:i4>
      </vt:variant>
      <vt:variant>
        <vt:lpwstr>http://likumi.lv/ta/id/144787-zemes-iericibas-likums</vt:lpwstr>
      </vt:variant>
      <vt:variant>
        <vt:lpwstr>p4</vt:lpwstr>
      </vt:variant>
      <vt:variant>
        <vt:i4>6094923</vt:i4>
      </vt:variant>
      <vt:variant>
        <vt:i4>12</vt:i4>
      </vt:variant>
      <vt:variant>
        <vt:i4>0</vt:i4>
      </vt:variant>
      <vt:variant>
        <vt:i4>5</vt:i4>
      </vt:variant>
      <vt:variant>
        <vt:lpwstr>http://likumi.lv/ta/id/144787-zemes-iericibas-likums</vt:lpwstr>
      </vt:variant>
      <vt:variant>
        <vt:lpwstr/>
      </vt:variant>
      <vt:variant>
        <vt:i4>4325385</vt:i4>
      </vt:variant>
      <vt:variant>
        <vt:i4>9</vt:i4>
      </vt:variant>
      <vt:variant>
        <vt:i4>0</vt:i4>
      </vt:variant>
      <vt:variant>
        <vt:i4>5</vt:i4>
      </vt:variant>
      <vt:variant>
        <vt:lpwstr>http://likumi.lv/ta/id/124247-nekustama-ipasuma-valsts-kadastra-likums</vt:lpwstr>
      </vt:variant>
      <vt:variant>
        <vt:lpwstr>p29</vt:lpwstr>
      </vt:variant>
      <vt:variant>
        <vt:i4>7340153</vt:i4>
      </vt:variant>
      <vt:variant>
        <vt:i4>6</vt:i4>
      </vt:variant>
      <vt:variant>
        <vt:i4>0</vt:i4>
      </vt:variant>
      <vt:variant>
        <vt:i4>5</vt:i4>
      </vt:variant>
      <vt:variant>
        <vt:lpwstr>http://likumi.lv/ta/id/124247-nekustama-ipasuma-valsts-kadastra-likums</vt:lpwstr>
      </vt:variant>
      <vt:variant>
        <vt:lpwstr/>
      </vt:variant>
      <vt:variant>
        <vt:i4>5898246</vt:i4>
      </vt:variant>
      <vt:variant>
        <vt:i4>3</vt:i4>
      </vt:variant>
      <vt:variant>
        <vt:i4>0</vt:i4>
      </vt:variant>
      <vt:variant>
        <vt:i4>5</vt:i4>
      </vt:variant>
      <vt:variant>
        <vt:lpwstr>http://likumi.lv/ta/id/202999-geotelpiskas-informacijas-likums</vt:lpwstr>
      </vt:variant>
      <vt:variant>
        <vt:lpwstr>p23</vt:lpwstr>
      </vt:variant>
      <vt:variant>
        <vt:i4>6815862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http://likumi.lv/ta/id/202999-geotelpiskas-informacijas-likums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 gada 1. novembra noteikumos Nr. 1011 "Personu sertificēšanas un sertificēto personu uzraudzības kārtība ģeodēzijā, zemes ierīcībā un zemes kadastrālajā uzmērīšanā"</dc:title>
  <dc:subject>Noteikumu projekts</dc:subject>
  <dc:creator>Jevgēnija Kučāne</dc:creator>
  <dc:description>67046138, jevgenija.kucane@tm.gov.lv</dc:description>
  <cp:lastModifiedBy>Jevgenija Kučāne</cp:lastModifiedBy>
  <cp:revision>3</cp:revision>
  <cp:lastPrinted>2017-05-31T11:59:00Z</cp:lastPrinted>
  <dcterms:created xsi:type="dcterms:W3CDTF">2017-06-12T11:10:00Z</dcterms:created>
  <dcterms:modified xsi:type="dcterms:W3CDTF">2017-06-12T11:11:00Z</dcterms:modified>
</cp:coreProperties>
</file>