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3" w:rsidRPr="00020853" w:rsidRDefault="00020853" w:rsidP="0045170F">
      <w:pPr>
        <w:ind w:firstLine="709"/>
        <w:jc w:val="right"/>
        <w:rPr>
          <w:i/>
          <w:sz w:val="28"/>
        </w:rPr>
      </w:pPr>
      <w:r w:rsidRPr="00020853">
        <w:rPr>
          <w:i/>
          <w:sz w:val="28"/>
        </w:rPr>
        <w:t>Projekts</w:t>
      </w:r>
    </w:p>
    <w:p w:rsidR="00020853" w:rsidRDefault="00020853" w:rsidP="0045170F">
      <w:pPr>
        <w:ind w:firstLine="709"/>
        <w:jc w:val="right"/>
        <w:rPr>
          <w:sz w:val="28"/>
        </w:rPr>
      </w:pPr>
    </w:p>
    <w:p w:rsidR="00F91129" w:rsidRPr="007E5424" w:rsidRDefault="006C1EB4" w:rsidP="0045170F">
      <w:pPr>
        <w:ind w:firstLine="709"/>
        <w:jc w:val="right"/>
        <w:rPr>
          <w:sz w:val="28"/>
        </w:rPr>
      </w:pPr>
      <w:r>
        <w:rPr>
          <w:sz w:val="28"/>
        </w:rPr>
        <w:t>1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CD6E1A" w:rsidRDefault="00F91129" w:rsidP="00020853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  <w:r w:rsidR="00020853">
        <w:rPr>
          <w:sz w:val="28"/>
        </w:rPr>
        <w:t xml:space="preserve"> </w:t>
      </w:r>
    </w:p>
    <w:p w:rsidR="0045170F" w:rsidRPr="00020853" w:rsidRDefault="0045170F" w:rsidP="00020853">
      <w:pPr>
        <w:ind w:firstLine="709"/>
        <w:jc w:val="right"/>
        <w:rPr>
          <w:sz w:val="28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F91129" w:rsidRDefault="00896811" w:rsidP="00FD3010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8958E6">
        <w:rPr>
          <w:sz w:val="28"/>
          <w:szCs w:val="28"/>
        </w:rPr>
        <w:t>iem</w:t>
      </w:r>
      <w:r w:rsidR="0045170F" w:rsidRPr="0045170F">
        <w:rPr>
          <w:sz w:val="28"/>
          <w:szCs w:val="28"/>
        </w:rPr>
        <w:t xml:space="preserve"> Nr. </w:t>
      </w:r>
      <w:r w:rsidR="00B65C13">
        <w:rPr>
          <w:sz w:val="28"/>
          <w:szCs w:val="28"/>
        </w:rPr>
        <w:t xml:space="preserve">___ </w:t>
      </w:r>
    </w:p>
    <w:p w:rsidR="006434A1" w:rsidRPr="00C01298" w:rsidRDefault="006434A1" w:rsidP="00B65C13">
      <w:pPr>
        <w:jc w:val="both"/>
        <w:rPr>
          <w:sz w:val="28"/>
          <w:szCs w:val="28"/>
          <w:lang w:eastAsia="en-US"/>
        </w:rPr>
      </w:pPr>
    </w:p>
    <w:p w:rsidR="00FD3010" w:rsidRPr="00FD3010" w:rsidRDefault="00FD3010" w:rsidP="00FD3010">
      <w:pPr>
        <w:pStyle w:val="Parasts1"/>
        <w:tabs>
          <w:tab w:val="left" w:pos="6521"/>
        </w:tabs>
        <w:ind w:firstLine="709"/>
        <w:jc w:val="center"/>
        <w:rPr>
          <w:b/>
          <w:bCs/>
          <w:sz w:val="28"/>
          <w:szCs w:val="28"/>
        </w:rPr>
      </w:pPr>
      <w:r w:rsidRPr="00FD3010">
        <w:rPr>
          <w:b/>
          <w:bCs/>
          <w:sz w:val="28"/>
          <w:szCs w:val="28"/>
        </w:rPr>
        <w:t>Maksātnespējas procesa administratoru pretendentu eksāmena reģistrācijas žurnāls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2"/>
        <w:gridCol w:w="4782"/>
        <w:gridCol w:w="4782"/>
      </w:tblGrid>
      <w:tr w:rsidR="00FD3010" w:rsidRPr="00FD3010" w:rsidTr="00F241CB">
        <w:tc>
          <w:tcPr>
            <w:tcW w:w="1650" w:type="pct"/>
            <w:hideMark/>
          </w:tcPr>
          <w:p w:rsidR="00FD3010" w:rsidRDefault="00FD3010" w:rsidP="00FD301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jc w:val="right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Eksāmena</w:t>
            </w:r>
          </w:p>
        </w:tc>
        <w:tc>
          <w:tcPr>
            <w:tcW w:w="1650" w:type="pct"/>
            <w:hideMark/>
          </w:tcPr>
          <w:p w:rsid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FD3010" w:rsidRPr="00FD3010" w:rsidRDefault="00F241CB" w:rsidP="00F241CB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D3010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1650" w:type="pct"/>
            <w:hideMark/>
          </w:tcPr>
          <w:p w:rsidR="00FD3010" w:rsidRDefault="00FD3010" w:rsidP="00FD301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124EB1" w:rsidRPr="00FD3010" w:rsidRDefault="00FD3010" w:rsidP="00FD301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daļa</w:t>
            </w:r>
          </w:p>
        </w:tc>
      </w:tr>
      <w:tr w:rsidR="00FD3010" w:rsidRPr="00FD3010" w:rsidTr="00F241CB">
        <w:tc>
          <w:tcPr>
            <w:tcW w:w="1650" w:type="pct"/>
            <w:hideMark/>
          </w:tcPr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pct"/>
            <w:hideMark/>
          </w:tcPr>
          <w:p w:rsidR="00124EB1" w:rsidRPr="00FD3010" w:rsidRDefault="00FD3010" w:rsidP="000F20E6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(</w:t>
            </w:r>
            <w:r w:rsidR="000F20E6">
              <w:rPr>
                <w:sz w:val="28"/>
                <w:szCs w:val="28"/>
              </w:rPr>
              <w:t>pirmā</w:t>
            </w:r>
            <w:r w:rsidRPr="00FD3010">
              <w:rPr>
                <w:sz w:val="28"/>
                <w:szCs w:val="28"/>
              </w:rPr>
              <w:t>/</w:t>
            </w:r>
            <w:r w:rsidR="000F20E6">
              <w:rPr>
                <w:sz w:val="28"/>
                <w:szCs w:val="28"/>
              </w:rPr>
              <w:t>otrā</w:t>
            </w:r>
            <w:r>
              <w:rPr>
                <w:sz w:val="28"/>
                <w:szCs w:val="28"/>
              </w:rPr>
              <w:t>/</w:t>
            </w:r>
            <w:r w:rsidR="000F20E6">
              <w:rPr>
                <w:sz w:val="28"/>
                <w:szCs w:val="28"/>
              </w:rPr>
              <w:t>trešā</w:t>
            </w:r>
            <w:bookmarkStart w:id="0" w:name="_GoBack"/>
            <w:bookmarkEnd w:id="0"/>
            <w:r w:rsidRPr="00FD3010">
              <w:rPr>
                <w:sz w:val="28"/>
                <w:szCs w:val="28"/>
              </w:rPr>
              <w:t>)</w:t>
            </w:r>
          </w:p>
        </w:tc>
        <w:tc>
          <w:tcPr>
            <w:tcW w:w="1650" w:type="pct"/>
            <w:hideMark/>
          </w:tcPr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FD3010" w:rsidRPr="00FD3010" w:rsidRDefault="00FD3010" w:rsidP="00FD3010">
      <w:pPr>
        <w:pStyle w:val="Parasts1"/>
        <w:tabs>
          <w:tab w:val="left" w:pos="6521"/>
        </w:tabs>
        <w:ind w:firstLine="709"/>
        <w:jc w:val="center"/>
        <w:rPr>
          <w:sz w:val="28"/>
          <w:szCs w:val="28"/>
        </w:rPr>
      </w:pPr>
    </w:p>
    <w:tbl>
      <w:tblPr>
        <w:tblW w:w="9859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8"/>
        <w:gridCol w:w="4863"/>
        <w:gridCol w:w="2498"/>
      </w:tblGrid>
      <w:tr w:rsidR="00FD3010" w:rsidRPr="00FD3010" w:rsidTr="00FD3010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D3010" w:rsidRPr="00FD3010" w:rsidTr="00FD30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4EB1" w:rsidRPr="00FD3010" w:rsidRDefault="00124EB1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FD3010" w:rsidRPr="00FD3010" w:rsidRDefault="00BC1AB7" w:rsidP="00BC1AB7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(vieta, datums</w:t>
            </w:r>
            <w:r w:rsidR="00FD3010" w:rsidRPr="00FD3010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D3010" w:rsidRPr="00FD3010" w:rsidRDefault="00FD3010" w:rsidP="00FD3010">
            <w:pPr>
              <w:pStyle w:val="Parasts1"/>
              <w:tabs>
                <w:tab w:val="left" w:pos="6521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FD3010" w:rsidRPr="00FD3010" w:rsidRDefault="00FD3010" w:rsidP="00FD3010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FD3010">
        <w:rPr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1535"/>
        <w:gridCol w:w="1836"/>
        <w:gridCol w:w="1693"/>
        <w:gridCol w:w="1403"/>
        <w:gridCol w:w="1546"/>
        <w:gridCol w:w="1647"/>
        <w:gridCol w:w="1569"/>
        <w:gridCol w:w="2267"/>
      </w:tblGrid>
      <w:tr w:rsidR="00BE6DD7" w:rsidRPr="00FD3010" w:rsidTr="00BE6DD7">
        <w:trPr>
          <w:trHeight w:val="960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D3010">
              <w:rPr>
                <w:sz w:val="28"/>
                <w:szCs w:val="28"/>
              </w:rPr>
              <w:t>Nr.p.k</w:t>
            </w:r>
            <w:proofErr w:type="spellEnd"/>
            <w:r w:rsidRPr="00FD3010"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Vārds, uzvārds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Personas kods</w:t>
            </w: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Pretendenta paraksts par ierašanos</w:t>
            </w:r>
          </w:p>
        </w:tc>
        <w:tc>
          <w:tcPr>
            <w:tcW w:w="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Pretendenta biļetes numurs</w:t>
            </w: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Atzīme par darba izpildes lapu nodošanas laiku</w:t>
            </w: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Pretendentam piešķirtais identifikācijas numurs</w:t>
            </w: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Atzīme par izteikto brīdinājumu eksāmena laikā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D3010">
              <w:rPr>
                <w:sz w:val="28"/>
                <w:szCs w:val="28"/>
              </w:rPr>
              <w:t>Piezīmes</w:t>
            </w:r>
          </w:p>
        </w:tc>
      </w:tr>
      <w:tr w:rsidR="00BE6DD7" w:rsidRPr="00FD3010" w:rsidTr="00BE6DD7">
        <w:trPr>
          <w:trHeight w:val="43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E6DD7" w:rsidRPr="00FD3010" w:rsidTr="00BE6DD7">
        <w:trPr>
          <w:trHeight w:val="345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E6DD7" w:rsidRPr="00FD3010" w:rsidRDefault="00BE6DD7" w:rsidP="00FD301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33229">
      <w:pPr>
        <w:pStyle w:val="Parasts1"/>
        <w:tabs>
          <w:tab w:val="left" w:pos="6521"/>
        </w:tabs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 w:rsidR="00FD3010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FD3010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DE" w:rsidRDefault="00BF00DE" w:rsidP="00FF6617">
      <w:r>
        <w:separator/>
      </w:r>
    </w:p>
  </w:endnote>
  <w:endnote w:type="continuationSeparator" w:id="0">
    <w:p w:rsidR="00BF00DE" w:rsidRDefault="00BF00DE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2C6618" w:rsidRDefault="002C6618" w:rsidP="002C6618">
    <w:pPr>
      <w:pStyle w:val="Footer"/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7321FA">
      <w:rPr>
        <w:sz w:val="20"/>
        <w:szCs w:val="20"/>
      </w:rPr>
      <w:t>2</w:t>
    </w:r>
    <w:r>
      <w:rPr>
        <w:sz w:val="20"/>
        <w:szCs w:val="20"/>
      </w:rPr>
      <w:t>_060217_amata_iecel; Ministru kabineta noteikumu projekts "Maksātnespējas procesa administratoru amatā iecelšanas kārtība"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3851A9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6C1EB4">
      <w:rPr>
        <w:sz w:val="20"/>
        <w:szCs w:val="20"/>
      </w:rPr>
      <w:t>1</w:t>
    </w:r>
    <w:r w:rsidR="006434A1">
      <w:rPr>
        <w:sz w:val="20"/>
        <w:szCs w:val="20"/>
      </w:rPr>
      <w:t>_</w:t>
    </w:r>
    <w:r w:rsidR="000F20E6">
      <w:rPr>
        <w:sz w:val="20"/>
        <w:szCs w:val="20"/>
      </w:rPr>
      <w:t>2505</w:t>
    </w:r>
    <w:r w:rsidR="00BC1AB7">
      <w:rPr>
        <w:sz w:val="20"/>
        <w:szCs w:val="20"/>
      </w:rPr>
      <w:t>17</w:t>
    </w:r>
    <w:r w:rsidR="006434A1">
      <w:rPr>
        <w:sz w:val="20"/>
        <w:szCs w:val="20"/>
      </w:rPr>
      <w:t>_</w:t>
    </w:r>
    <w:r w:rsidR="00C45250">
      <w:rPr>
        <w:sz w:val="20"/>
        <w:szCs w:val="20"/>
      </w:rPr>
      <w:t>amat</w:t>
    </w:r>
    <w:r w:rsidR="006C1EB4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DE" w:rsidRDefault="00BF00DE" w:rsidP="00FF6617">
      <w:r>
        <w:separator/>
      </w:r>
    </w:p>
  </w:footnote>
  <w:footnote w:type="continuationSeparator" w:id="0">
    <w:p w:rsidR="00BF00DE" w:rsidRDefault="00BF00DE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433229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20853"/>
    <w:rsid w:val="00031F89"/>
    <w:rsid w:val="00033B6A"/>
    <w:rsid w:val="00047B72"/>
    <w:rsid w:val="0006377A"/>
    <w:rsid w:val="000753EF"/>
    <w:rsid w:val="00091E82"/>
    <w:rsid w:val="000930F5"/>
    <w:rsid w:val="00095230"/>
    <w:rsid w:val="000A59F4"/>
    <w:rsid w:val="000B4E62"/>
    <w:rsid w:val="000C2AA3"/>
    <w:rsid w:val="000C48DB"/>
    <w:rsid w:val="000D45AB"/>
    <w:rsid w:val="000F20E6"/>
    <w:rsid w:val="000F672C"/>
    <w:rsid w:val="001235C8"/>
    <w:rsid w:val="00123FE4"/>
    <w:rsid w:val="00124EB1"/>
    <w:rsid w:val="00132627"/>
    <w:rsid w:val="00142313"/>
    <w:rsid w:val="001630C2"/>
    <w:rsid w:val="001654EE"/>
    <w:rsid w:val="0017198E"/>
    <w:rsid w:val="00171C19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C6618"/>
    <w:rsid w:val="002D5E84"/>
    <w:rsid w:val="002E12BA"/>
    <w:rsid w:val="002E6741"/>
    <w:rsid w:val="002E7F52"/>
    <w:rsid w:val="002F0240"/>
    <w:rsid w:val="002F1F5C"/>
    <w:rsid w:val="00301042"/>
    <w:rsid w:val="003135C9"/>
    <w:rsid w:val="00316740"/>
    <w:rsid w:val="00332F7E"/>
    <w:rsid w:val="003670FB"/>
    <w:rsid w:val="003704F8"/>
    <w:rsid w:val="00376BE8"/>
    <w:rsid w:val="003851A9"/>
    <w:rsid w:val="003867D7"/>
    <w:rsid w:val="003A1415"/>
    <w:rsid w:val="003B3418"/>
    <w:rsid w:val="003B563F"/>
    <w:rsid w:val="003C0BF2"/>
    <w:rsid w:val="003C27C9"/>
    <w:rsid w:val="003C6545"/>
    <w:rsid w:val="003D1BDD"/>
    <w:rsid w:val="003D2081"/>
    <w:rsid w:val="003D5AEF"/>
    <w:rsid w:val="003E0BB8"/>
    <w:rsid w:val="003E6A2E"/>
    <w:rsid w:val="00402FC7"/>
    <w:rsid w:val="0040736D"/>
    <w:rsid w:val="00411FB8"/>
    <w:rsid w:val="0042689A"/>
    <w:rsid w:val="0043303B"/>
    <w:rsid w:val="00433229"/>
    <w:rsid w:val="004339B9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4C25BF"/>
    <w:rsid w:val="004D655C"/>
    <w:rsid w:val="004D6ABE"/>
    <w:rsid w:val="00502906"/>
    <w:rsid w:val="0050358F"/>
    <w:rsid w:val="005151AE"/>
    <w:rsid w:val="005304DD"/>
    <w:rsid w:val="00531796"/>
    <w:rsid w:val="00542F7C"/>
    <w:rsid w:val="00561C85"/>
    <w:rsid w:val="00561E8A"/>
    <w:rsid w:val="0057068A"/>
    <w:rsid w:val="005920DD"/>
    <w:rsid w:val="005A4B8C"/>
    <w:rsid w:val="005B539D"/>
    <w:rsid w:val="005B78FC"/>
    <w:rsid w:val="005C258B"/>
    <w:rsid w:val="005D443F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1EB4"/>
    <w:rsid w:val="006C6616"/>
    <w:rsid w:val="006C722A"/>
    <w:rsid w:val="006D7401"/>
    <w:rsid w:val="006E252D"/>
    <w:rsid w:val="006F0335"/>
    <w:rsid w:val="00726152"/>
    <w:rsid w:val="007321FA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B2A2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649F0"/>
    <w:rsid w:val="00880D6F"/>
    <w:rsid w:val="008958E6"/>
    <w:rsid w:val="00895CE7"/>
    <w:rsid w:val="00896811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62BE4"/>
    <w:rsid w:val="0097112A"/>
    <w:rsid w:val="00977048"/>
    <w:rsid w:val="00986F39"/>
    <w:rsid w:val="00990082"/>
    <w:rsid w:val="0099402A"/>
    <w:rsid w:val="009A0C54"/>
    <w:rsid w:val="009A59F3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65C13"/>
    <w:rsid w:val="00B778F5"/>
    <w:rsid w:val="00BA779C"/>
    <w:rsid w:val="00BC1AB7"/>
    <w:rsid w:val="00BD1A7B"/>
    <w:rsid w:val="00BD457C"/>
    <w:rsid w:val="00BD6692"/>
    <w:rsid w:val="00BE6DD7"/>
    <w:rsid w:val="00BF00DE"/>
    <w:rsid w:val="00BF4FF6"/>
    <w:rsid w:val="00C01298"/>
    <w:rsid w:val="00C1427F"/>
    <w:rsid w:val="00C429D4"/>
    <w:rsid w:val="00C44442"/>
    <w:rsid w:val="00C45250"/>
    <w:rsid w:val="00C6426B"/>
    <w:rsid w:val="00C71AAA"/>
    <w:rsid w:val="00C74C64"/>
    <w:rsid w:val="00C8569D"/>
    <w:rsid w:val="00C87A2A"/>
    <w:rsid w:val="00C93FB3"/>
    <w:rsid w:val="00CA1A34"/>
    <w:rsid w:val="00CB29C2"/>
    <w:rsid w:val="00CC4273"/>
    <w:rsid w:val="00CD6E1A"/>
    <w:rsid w:val="00CF6619"/>
    <w:rsid w:val="00D14770"/>
    <w:rsid w:val="00D14B14"/>
    <w:rsid w:val="00D23883"/>
    <w:rsid w:val="00D3202E"/>
    <w:rsid w:val="00D629F8"/>
    <w:rsid w:val="00D65EC0"/>
    <w:rsid w:val="00D71EEB"/>
    <w:rsid w:val="00D87FC3"/>
    <w:rsid w:val="00D90907"/>
    <w:rsid w:val="00DB14BF"/>
    <w:rsid w:val="00DB45B7"/>
    <w:rsid w:val="00DC4927"/>
    <w:rsid w:val="00DE2B5C"/>
    <w:rsid w:val="00E218F3"/>
    <w:rsid w:val="00E3089C"/>
    <w:rsid w:val="00E33326"/>
    <w:rsid w:val="00E50986"/>
    <w:rsid w:val="00E631D7"/>
    <w:rsid w:val="00E72CD7"/>
    <w:rsid w:val="00E76F31"/>
    <w:rsid w:val="00E90CF7"/>
    <w:rsid w:val="00E95D7E"/>
    <w:rsid w:val="00EA267E"/>
    <w:rsid w:val="00EA3B6E"/>
    <w:rsid w:val="00EA6548"/>
    <w:rsid w:val="00EB5AEA"/>
    <w:rsid w:val="00EC460A"/>
    <w:rsid w:val="00ED0466"/>
    <w:rsid w:val="00F050A4"/>
    <w:rsid w:val="00F155CD"/>
    <w:rsid w:val="00F241CB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94FDE"/>
    <w:rsid w:val="00FA13CB"/>
    <w:rsid w:val="00FA2091"/>
    <w:rsid w:val="00FA33F4"/>
    <w:rsid w:val="00FB1336"/>
    <w:rsid w:val="00FC2C60"/>
    <w:rsid w:val="00FD301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8E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8E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8E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8E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5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5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7901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83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77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98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A067-8819-47FD-AE71-3B0ED1C4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 pielikums Ministru kabineta noteikumu projektam "Maksātnespējas procesa administratoru amatā iecelšanas kārtība"</vt:lpstr>
      <vt:lpstr>1. pielikums Ministru kabineta noteikumu projektam "Maksātnespējas procesa administratoru amatā iecelšanas kārtība"</vt:lpstr>
    </vt:vector>
  </TitlesOfParts>
  <Company>Tieslietu ministrija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 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3</cp:revision>
  <cp:lastPrinted>2015-02-09T12:49:00Z</cp:lastPrinted>
  <dcterms:created xsi:type="dcterms:W3CDTF">2017-05-02T13:00:00Z</dcterms:created>
  <dcterms:modified xsi:type="dcterms:W3CDTF">2017-05-25T10:17:00Z</dcterms:modified>
</cp:coreProperties>
</file>