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78" w:rsidRPr="0091264D" w:rsidRDefault="00100D78" w:rsidP="00100D78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2017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100D78" w:rsidRPr="0091264D" w:rsidRDefault="00100D78" w:rsidP="00100D78">
      <w:pPr>
        <w:jc w:val="center"/>
        <w:rPr>
          <w:rFonts w:ascii="Times New Roman" w:hAnsi="Times New Roman"/>
          <w:b/>
          <w:bCs/>
          <w:lang w:val="lv-LV"/>
        </w:rPr>
      </w:pPr>
    </w:p>
    <w:p w:rsidR="00100D78" w:rsidRDefault="00100D78" w:rsidP="00100D78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,,</w:t>
      </w:r>
      <w:proofErr w:type="spellStart"/>
      <w:r>
        <w:rPr>
          <w:rFonts w:ascii="Times New Roman" w:hAnsi="Times New Roman"/>
          <w:b/>
          <w:bCs/>
          <w:lang w:val="lv-LV"/>
        </w:rPr>
        <w:t>Līčukalns</w:t>
      </w:r>
      <w:proofErr w:type="spellEnd"/>
      <w:r>
        <w:rPr>
          <w:rFonts w:ascii="Times New Roman" w:hAnsi="Times New Roman"/>
          <w:b/>
          <w:bCs/>
          <w:lang w:val="lv-LV"/>
        </w:rPr>
        <w:t>”</w:t>
      </w:r>
    </w:p>
    <w:p w:rsidR="00100D78" w:rsidRPr="0091264D" w:rsidRDefault="00100D78" w:rsidP="00100D78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Sējas novadā, pirkšanu Ādažu poligona teritorijas paplašināšanai</w:t>
      </w:r>
    </w:p>
    <w:p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:rsidR="00100D78" w:rsidRDefault="00100D78" w:rsidP="00100D78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100D78" w:rsidRDefault="00100D78" w:rsidP="00100D78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100D78" w:rsidRDefault="00100D78" w:rsidP="00100D78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100D78" w:rsidRDefault="00100D78" w:rsidP="00100D78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>„</w:t>
      </w:r>
      <w:proofErr w:type="spellStart"/>
      <w:r>
        <w:rPr>
          <w:rFonts w:ascii="Times New Roman" w:hAnsi="Times New Roman"/>
          <w:szCs w:val="28"/>
          <w:lang w:val="lv-LV"/>
        </w:rPr>
        <w:t>Līčukalns</w:t>
      </w:r>
      <w:proofErr w:type="spellEnd"/>
      <w:r>
        <w:rPr>
          <w:rFonts w:ascii="Times New Roman" w:hAnsi="Times New Roman"/>
          <w:szCs w:val="28"/>
          <w:lang w:val="lv-LV"/>
        </w:rPr>
        <w:t xml:space="preserve">”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8092 003 0038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-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0038) 3,1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</w:t>
      </w:r>
      <w:r w:rsidR="00E67C40">
        <w:rPr>
          <w:rFonts w:ascii="Times New Roman" w:hAnsi="Times New Roman"/>
          <w:szCs w:val="28"/>
          <w:lang w:val="lv-LV"/>
        </w:rPr>
        <w:t>10615</w:t>
      </w:r>
      <w:r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tai skaitā nekustamā īpašuma tirgus vērtība </w:t>
      </w:r>
      <w:r w:rsidR="00E67C40">
        <w:rPr>
          <w:rFonts w:ascii="Times New Roman" w:hAnsi="Times New Roman"/>
          <w:szCs w:val="28"/>
          <w:lang w:val="lv-LV"/>
        </w:rPr>
        <w:t>1500</w:t>
      </w:r>
      <w:r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E67C40">
        <w:rPr>
          <w:rFonts w:ascii="Times New Roman" w:hAnsi="Times New Roman"/>
          <w:i/>
          <w:szCs w:val="28"/>
          <w:lang w:val="lv-LV"/>
        </w:rPr>
        <w:t>,</w:t>
      </w:r>
      <w:r>
        <w:rPr>
          <w:rFonts w:ascii="Times New Roman" w:hAnsi="Times New Roman"/>
          <w:szCs w:val="28"/>
          <w:lang w:val="lv-LV"/>
        </w:rPr>
        <w:t xml:space="preserve"> mežaudzes vērtība </w:t>
      </w:r>
      <w:r w:rsidR="00E67C40">
        <w:rPr>
          <w:rFonts w:ascii="Times New Roman" w:hAnsi="Times New Roman"/>
          <w:szCs w:val="28"/>
          <w:lang w:val="lv-LV"/>
        </w:rPr>
        <w:t>9000</w:t>
      </w:r>
      <w:r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E67C40">
        <w:rPr>
          <w:rFonts w:ascii="Times New Roman" w:hAnsi="Times New Roman"/>
          <w:i/>
          <w:szCs w:val="28"/>
          <w:lang w:val="lv-LV"/>
        </w:rPr>
        <w:t xml:space="preserve"> </w:t>
      </w:r>
      <w:r w:rsidR="00E67C40" w:rsidRPr="00E67C40">
        <w:rPr>
          <w:rFonts w:ascii="Times New Roman" w:hAnsi="Times New Roman"/>
          <w:szCs w:val="28"/>
          <w:lang w:val="lv-LV"/>
        </w:rPr>
        <w:t>un kompensējamie zaudējumi</w:t>
      </w:r>
      <w:r w:rsidR="00E67C40">
        <w:rPr>
          <w:rFonts w:ascii="Times New Roman" w:hAnsi="Times New Roman"/>
          <w:i/>
          <w:szCs w:val="28"/>
          <w:lang w:val="lv-LV"/>
        </w:rPr>
        <w:t xml:space="preserve"> </w:t>
      </w:r>
      <w:r w:rsidR="00E67C40" w:rsidRPr="00E67C40">
        <w:rPr>
          <w:rFonts w:ascii="Times New Roman" w:hAnsi="Times New Roman"/>
          <w:szCs w:val="28"/>
          <w:lang w:val="lv-LV"/>
        </w:rPr>
        <w:t>115</w:t>
      </w:r>
      <w:r w:rsidR="00E67C40">
        <w:rPr>
          <w:rFonts w:ascii="Times New Roman" w:hAnsi="Times New Roman"/>
          <w:i/>
          <w:szCs w:val="28"/>
          <w:lang w:val="lv-LV"/>
        </w:rPr>
        <w:t xml:space="preserve"> </w:t>
      </w:r>
      <w:proofErr w:type="spellStart"/>
      <w:r w:rsidR="00E67C40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>.</w:t>
      </w:r>
    </w:p>
    <w:p w:rsidR="00100D78" w:rsidRDefault="00100D78" w:rsidP="00100D78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M.Kučinskis</w:t>
      </w: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proofErr w:type="spellStart"/>
      <w:r>
        <w:rPr>
          <w:rFonts w:ascii="Times New Roman" w:hAnsi="Times New Roman"/>
          <w:lang w:val="lv-LV"/>
        </w:rPr>
        <w:t>J.Citskovskis</w:t>
      </w:r>
      <w:proofErr w:type="spellEnd"/>
    </w:p>
    <w:p w:rsidR="00100D78" w:rsidRPr="00F6650B" w:rsidRDefault="00100D78" w:rsidP="00100D78">
      <w:pPr>
        <w:rPr>
          <w:rFonts w:ascii="Times New Roman" w:hAnsi="Times New Roman"/>
          <w:szCs w:val="28"/>
          <w:lang w:val="lv-LV"/>
        </w:rPr>
      </w:pPr>
    </w:p>
    <w:p w:rsidR="00100D78" w:rsidRDefault="00100D78" w:rsidP="00100D78">
      <w:pPr>
        <w:pStyle w:val="naisf"/>
        <w:spacing w:before="0" w:after="0"/>
        <w:ind w:firstLine="0"/>
        <w:rPr>
          <w:sz w:val="28"/>
          <w:szCs w:val="28"/>
        </w:rPr>
      </w:pPr>
    </w:p>
    <w:p w:rsidR="00100D78" w:rsidRPr="00E74ED5" w:rsidRDefault="00100D78" w:rsidP="00100D78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Aizs</w:t>
      </w:r>
      <w:bookmarkStart w:id="0" w:name="_GoBack"/>
      <w:bookmarkEnd w:id="0"/>
      <w:r>
        <w:rPr>
          <w:sz w:val="28"/>
          <w:szCs w:val="28"/>
        </w:rPr>
        <w:t>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R.Bergmanis</w:t>
      </w:r>
    </w:p>
    <w:p w:rsidR="00100D78" w:rsidRPr="00E74ED5" w:rsidRDefault="00100D78" w:rsidP="00100D78">
      <w:pPr>
        <w:pStyle w:val="naisf"/>
        <w:spacing w:before="0" w:after="0"/>
        <w:ind w:firstLine="684"/>
        <w:rPr>
          <w:sz w:val="28"/>
          <w:szCs w:val="28"/>
        </w:rPr>
      </w:pPr>
    </w:p>
    <w:p w:rsidR="00100D78" w:rsidRPr="00E74ED5" w:rsidRDefault="00100D78" w:rsidP="00100D78">
      <w:pPr>
        <w:pStyle w:val="naisf"/>
        <w:spacing w:before="0" w:after="0"/>
        <w:ind w:firstLine="684"/>
        <w:rPr>
          <w:sz w:val="28"/>
          <w:szCs w:val="28"/>
        </w:rPr>
      </w:pPr>
    </w:p>
    <w:p w:rsidR="00100D78" w:rsidRPr="000C2453" w:rsidRDefault="00100D78" w:rsidP="00100D78">
      <w:pPr>
        <w:widowControl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Vī</w:t>
      </w:r>
      <w:r w:rsidRPr="00E74ED5">
        <w:rPr>
          <w:rFonts w:ascii="Times New Roman" w:hAnsi="Times New Roman"/>
          <w:szCs w:val="28"/>
          <w:lang w:val="de-DE"/>
        </w:rPr>
        <w:t>za: Valsts sekretār</w:t>
      </w:r>
      <w:r>
        <w:rPr>
          <w:rFonts w:ascii="Times New Roman" w:hAnsi="Times New Roman"/>
          <w:szCs w:val="28"/>
          <w:lang w:val="de-DE"/>
        </w:rPr>
        <w:t>s</w:t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  <w:t xml:space="preserve"> J.Garisons</w:t>
      </w:r>
    </w:p>
    <w:p w:rsidR="00100D78" w:rsidRDefault="00100D78" w:rsidP="00100D78">
      <w:pPr>
        <w:rPr>
          <w:rFonts w:ascii="Times New Roman" w:hAnsi="Times New Roman"/>
          <w:sz w:val="22"/>
          <w:szCs w:val="22"/>
          <w:lang w:val="lv-LV"/>
        </w:rPr>
      </w:pPr>
    </w:p>
    <w:p w:rsidR="00100D78" w:rsidRDefault="00100D78" w:rsidP="00100D78">
      <w:pPr>
        <w:rPr>
          <w:rFonts w:ascii="Times New Roman" w:hAnsi="Times New Roman"/>
          <w:sz w:val="22"/>
          <w:szCs w:val="22"/>
          <w:lang w:val="lv-LV"/>
        </w:rPr>
      </w:pPr>
    </w:p>
    <w:p w:rsidR="00F70C3C" w:rsidRDefault="00F70C3C" w:rsidP="00100D78">
      <w:pPr>
        <w:rPr>
          <w:rFonts w:ascii="Times New Roman" w:hAnsi="Times New Roman"/>
          <w:sz w:val="22"/>
          <w:szCs w:val="22"/>
          <w:lang w:val="lv-LV"/>
        </w:rPr>
      </w:pPr>
    </w:p>
    <w:p w:rsidR="00F70C3C" w:rsidRPr="00D658DD" w:rsidRDefault="00F70C3C" w:rsidP="00100D78">
      <w:pPr>
        <w:rPr>
          <w:rFonts w:ascii="Times New Roman" w:hAnsi="Times New Roman"/>
          <w:sz w:val="22"/>
          <w:szCs w:val="22"/>
          <w:lang w:val="lv-LV"/>
        </w:rPr>
      </w:pPr>
    </w:p>
    <w:p w:rsidR="00D658DD" w:rsidRDefault="00D658DD" w:rsidP="00D658DD">
      <w:pPr>
        <w:tabs>
          <w:tab w:val="left" w:pos="7020"/>
        </w:tabs>
        <w:rPr>
          <w:rFonts w:ascii="Times New Roman" w:hAnsi="Times New Roman"/>
          <w:i/>
          <w:sz w:val="20"/>
        </w:rPr>
      </w:pPr>
    </w:p>
    <w:p w:rsidR="00D658DD" w:rsidRPr="00D658DD" w:rsidRDefault="00D658DD" w:rsidP="00D658DD">
      <w:pPr>
        <w:tabs>
          <w:tab w:val="left" w:pos="7020"/>
        </w:tabs>
        <w:rPr>
          <w:rFonts w:ascii="Times New Roman" w:hAnsi="Times New Roman"/>
          <w:i/>
          <w:sz w:val="20"/>
          <w:lang w:val="lv-LV"/>
        </w:rPr>
      </w:pPr>
      <w:r w:rsidRPr="00D658DD">
        <w:rPr>
          <w:rFonts w:ascii="Times New Roman" w:hAnsi="Times New Roman"/>
          <w:i/>
          <w:sz w:val="20"/>
        </w:rPr>
        <w:t xml:space="preserve">Dace </w:t>
      </w:r>
      <w:proofErr w:type="spellStart"/>
      <w:r w:rsidRPr="00D658DD">
        <w:rPr>
          <w:rFonts w:ascii="Times New Roman" w:hAnsi="Times New Roman"/>
          <w:i/>
          <w:sz w:val="20"/>
        </w:rPr>
        <w:t>Madžule</w:t>
      </w:r>
      <w:proofErr w:type="spellEnd"/>
      <w:r w:rsidRPr="00D658DD">
        <w:rPr>
          <w:rFonts w:ascii="Times New Roman" w:hAnsi="Times New Roman"/>
          <w:i/>
          <w:sz w:val="20"/>
        </w:rPr>
        <w:t>, 67300279</w:t>
      </w:r>
    </w:p>
    <w:p w:rsidR="00D658DD" w:rsidRPr="00D658DD" w:rsidRDefault="00E87CFB" w:rsidP="00D658DD">
      <w:pPr>
        <w:tabs>
          <w:tab w:val="left" w:pos="7020"/>
        </w:tabs>
        <w:rPr>
          <w:rFonts w:ascii="Times New Roman" w:hAnsi="Times New Roman"/>
          <w:i/>
          <w:color w:val="000000" w:themeColor="text1"/>
          <w:sz w:val="20"/>
        </w:rPr>
      </w:pPr>
      <w:hyperlink r:id="rId6" w:history="1">
        <w:r w:rsidR="00D658DD" w:rsidRPr="00D658DD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Dace.Madzule@vamoic.gov.lv</w:t>
        </w:r>
      </w:hyperlink>
    </w:p>
    <w:p w:rsidR="00D658DD" w:rsidRPr="00D658DD" w:rsidRDefault="00D658DD" w:rsidP="00D658DD">
      <w:pPr>
        <w:tabs>
          <w:tab w:val="left" w:pos="7020"/>
        </w:tabs>
        <w:rPr>
          <w:rFonts w:ascii="Times New Roman" w:hAnsi="Times New Roman"/>
          <w:i/>
          <w:sz w:val="20"/>
        </w:rPr>
      </w:pPr>
    </w:p>
    <w:p w:rsidR="00D658DD" w:rsidRPr="00D658DD" w:rsidRDefault="00D658DD" w:rsidP="00D658DD">
      <w:pPr>
        <w:tabs>
          <w:tab w:val="left" w:pos="7020"/>
        </w:tabs>
        <w:rPr>
          <w:rFonts w:ascii="Times New Roman" w:hAnsi="Times New Roman"/>
          <w:i/>
          <w:sz w:val="20"/>
        </w:rPr>
      </w:pPr>
      <w:r w:rsidRPr="00D658DD">
        <w:rPr>
          <w:rFonts w:ascii="Times New Roman" w:hAnsi="Times New Roman"/>
          <w:i/>
          <w:sz w:val="20"/>
        </w:rPr>
        <w:t>Diāna Pulkstene, 67335154</w:t>
      </w:r>
    </w:p>
    <w:p w:rsidR="00D658DD" w:rsidRPr="00D658DD" w:rsidRDefault="00E87CFB" w:rsidP="00D658DD">
      <w:pPr>
        <w:tabs>
          <w:tab w:val="left" w:pos="7020"/>
        </w:tabs>
        <w:rPr>
          <w:rFonts w:ascii="Times New Roman" w:hAnsi="Times New Roman"/>
          <w:i/>
          <w:sz w:val="24"/>
          <w:szCs w:val="24"/>
          <w:lang w:val="en-GB"/>
        </w:rPr>
      </w:pPr>
      <w:hyperlink r:id="rId7" w:history="1">
        <w:r w:rsidR="00D658DD" w:rsidRPr="00D658DD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Diana.Pulkstene@mod.gov.lv</w:t>
        </w:r>
      </w:hyperlink>
    </w:p>
    <w:p w:rsidR="00482305" w:rsidRPr="00394C86" w:rsidRDefault="00482305" w:rsidP="00D658DD">
      <w:pPr>
        <w:tabs>
          <w:tab w:val="left" w:pos="7020"/>
        </w:tabs>
        <w:rPr>
          <w:i/>
          <w:lang w:val="en-GB"/>
        </w:rPr>
      </w:pPr>
    </w:p>
    <w:sectPr w:rsidR="00482305" w:rsidRPr="00394C86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17" w:rsidRDefault="003F0217" w:rsidP="00E67C40">
      <w:r>
        <w:separator/>
      </w:r>
    </w:p>
  </w:endnote>
  <w:endnote w:type="continuationSeparator" w:id="0">
    <w:p w:rsidR="003F0217" w:rsidRDefault="003F0217" w:rsidP="00E6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6C5C32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6C5C32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E87CFB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1B7E81" w:rsidRDefault="006C5C32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E87CFB">
      <w:rPr>
        <w:rFonts w:ascii="Times New Roman" w:hAnsi="Times New Roman"/>
        <w:sz w:val="20"/>
      </w:rPr>
      <w:t>0307</w:t>
    </w:r>
    <w:r>
      <w:rPr>
        <w:rFonts w:ascii="Times New Roman" w:hAnsi="Times New Roman"/>
        <w:sz w:val="20"/>
      </w:rPr>
      <w:t>2017_</w:t>
    </w:r>
    <w:r w:rsidR="00E67C40">
      <w:rPr>
        <w:rFonts w:ascii="Times New Roman" w:hAnsi="Times New Roman"/>
        <w:sz w:val="20"/>
      </w:rPr>
      <w:t>Licukalns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17" w:rsidRDefault="003F0217" w:rsidP="00E67C40">
      <w:r>
        <w:separator/>
      </w:r>
    </w:p>
  </w:footnote>
  <w:footnote w:type="continuationSeparator" w:id="0">
    <w:p w:rsidR="003F0217" w:rsidRDefault="003F0217" w:rsidP="00E6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6C5C32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E87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6C5C32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3C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E87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78"/>
    <w:rsid w:val="00100D78"/>
    <w:rsid w:val="00394C86"/>
    <w:rsid w:val="003F0217"/>
    <w:rsid w:val="00482305"/>
    <w:rsid w:val="006C5C32"/>
    <w:rsid w:val="0087227A"/>
    <w:rsid w:val="00D658DD"/>
    <w:rsid w:val="00E67C40"/>
    <w:rsid w:val="00E87CFB"/>
    <w:rsid w:val="00F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041067A"/>
  <w15:chartTrackingRefBased/>
  <w15:docId w15:val="{07CB3FE7-64BA-493C-98C8-286D357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7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D7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100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D7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100D7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00D7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100D78"/>
  </w:style>
  <w:style w:type="paragraph" w:customStyle="1" w:styleId="naisf">
    <w:name w:val="naisf"/>
    <w:basedOn w:val="Normal"/>
    <w:rsid w:val="00100D7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F7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ana.Pulkstene@mo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Madzule@vamoic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"Līčukalns" Sējas novadā, pirkšanu Ādažu poligona teritorijas paplašināšanai"</dc:title>
  <dc:subject>MK protokollēmuma projekts</dc:subject>
  <dc:creator>Dace Madzule</dc:creator>
  <cp:keywords/>
  <dc:description>67300279
Dace.Madzule@vamoic.gov.lv</dc:description>
  <cp:lastModifiedBy>Diāna Pulkstene</cp:lastModifiedBy>
  <cp:revision>7</cp:revision>
  <dcterms:created xsi:type="dcterms:W3CDTF">2017-06-07T14:05:00Z</dcterms:created>
  <dcterms:modified xsi:type="dcterms:W3CDTF">2017-07-03T10:08:00Z</dcterms:modified>
</cp:coreProperties>
</file>