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6B" w:rsidRPr="00F737E1" w:rsidRDefault="00F737E1" w:rsidP="00F737E1">
      <w:pPr>
        <w:jc w:val="center"/>
        <w:rPr>
          <w:rFonts w:ascii="Times New Roman" w:hAnsi="Times New Roman" w:cs="Times New Roman"/>
          <w:b/>
          <w:sz w:val="28"/>
          <w:szCs w:val="28"/>
        </w:rPr>
      </w:pPr>
      <w:r w:rsidRPr="00F737E1">
        <w:rPr>
          <w:rFonts w:ascii="Times New Roman" w:hAnsi="Times New Roman" w:cs="Times New Roman"/>
          <w:b/>
          <w:sz w:val="28"/>
          <w:szCs w:val="28"/>
        </w:rPr>
        <w:t>Ministru kabineta noteikumu projekta “Grozījumi Ministru kabineta 2016. gada 22. novembra noteikumos Nr. 737 “Kārtība, kādā veicami bezpilota gaisa kuģu un tādu cita veida lidaparātu lidojumi, kuri nav kvalificējami kā gaisa kuģi”” sākotnējās ietekmes novērtējuma ziņojums (anotācija)</w:t>
      </w:r>
    </w:p>
    <w:tbl>
      <w:tblPr>
        <w:tblStyle w:val="TableGrid"/>
        <w:tblW w:w="0" w:type="auto"/>
        <w:tblLook w:val="04A0" w:firstRow="1" w:lastRow="0" w:firstColumn="1" w:lastColumn="0" w:noHBand="0" w:noVBand="1"/>
      </w:tblPr>
      <w:tblGrid>
        <w:gridCol w:w="426"/>
        <w:gridCol w:w="2659"/>
        <w:gridCol w:w="5471"/>
      </w:tblGrid>
      <w:tr w:rsidR="00F737E1" w:rsidRPr="00F737E1" w:rsidTr="00F737E1">
        <w:tc>
          <w:tcPr>
            <w:tcW w:w="8556" w:type="dxa"/>
            <w:gridSpan w:val="3"/>
          </w:tcPr>
          <w:p w:rsidR="00F737E1" w:rsidRPr="00F737E1" w:rsidRDefault="00F737E1" w:rsidP="00F737E1">
            <w:pPr>
              <w:jc w:val="center"/>
              <w:rPr>
                <w:rFonts w:ascii="Times New Roman" w:hAnsi="Times New Roman" w:cs="Times New Roman"/>
                <w:b/>
                <w:sz w:val="28"/>
                <w:szCs w:val="28"/>
              </w:rPr>
            </w:pPr>
            <w:r w:rsidRPr="00F737E1">
              <w:rPr>
                <w:rFonts w:ascii="Times New Roman" w:hAnsi="Times New Roman" w:cs="Times New Roman"/>
                <w:b/>
                <w:sz w:val="28"/>
                <w:szCs w:val="28"/>
              </w:rPr>
              <w:t>I. Tiesību akta projekta izstrādes nepieciešamība</w:t>
            </w:r>
          </w:p>
        </w:tc>
      </w:tr>
      <w:tr w:rsidR="00F737E1" w:rsidRPr="00F737E1" w:rsidTr="00F737E1">
        <w:tc>
          <w:tcPr>
            <w:tcW w:w="426" w:type="dxa"/>
          </w:tcPr>
          <w:p w:rsidR="00F737E1" w:rsidRPr="00F737E1" w:rsidRDefault="00F737E1" w:rsidP="00F737E1">
            <w:pPr>
              <w:jc w:val="center"/>
              <w:rPr>
                <w:rFonts w:ascii="Times New Roman" w:hAnsi="Times New Roman" w:cs="Times New Roman"/>
                <w:sz w:val="28"/>
                <w:szCs w:val="28"/>
              </w:rPr>
            </w:pPr>
            <w:r w:rsidRPr="00F737E1">
              <w:rPr>
                <w:rFonts w:ascii="Times New Roman" w:hAnsi="Times New Roman" w:cs="Times New Roman"/>
                <w:sz w:val="28"/>
                <w:szCs w:val="28"/>
              </w:rPr>
              <w:t>1.</w:t>
            </w:r>
          </w:p>
        </w:tc>
        <w:tc>
          <w:tcPr>
            <w:tcW w:w="2659" w:type="dxa"/>
          </w:tcPr>
          <w:p w:rsidR="00F737E1" w:rsidRPr="00F737E1" w:rsidRDefault="00F737E1" w:rsidP="00F737E1">
            <w:pPr>
              <w:rPr>
                <w:rFonts w:ascii="Times New Roman" w:hAnsi="Times New Roman" w:cs="Times New Roman"/>
                <w:b/>
                <w:sz w:val="28"/>
                <w:szCs w:val="28"/>
              </w:rPr>
            </w:pPr>
            <w:r w:rsidRPr="00F737E1">
              <w:rPr>
                <w:rFonts w:ascii="Times New Roman" w:hAnsi="Times New Roman" w:cs="Times New Roman"/>
                <w:b/>
                <w:sz w:val="28"/>
                <w:szCs w:val="28"/>
              </w:rPr>
              <w:t>Pamatojums</w:t>
            </w:r>
          </w:p>
        </w:tc>
        <w:tc>
          <w:tcPr>
            <w:tcW w:w="5471" w:type="dxa"/>
          </w:tcPr>
          <w:p w:rsidR="00F737E1" w:rsidRPr="00F737E1" w:rsidRDefault="00F737E1" w:rsidP="00F737E1">
            <w:pPr>
              <w:rPr>
                <w:rFonts w:ascii="Times New Roman" w:hAnsi="Times New Roman" w:cs="Times New Roman"/>
                <w:sz w:val="28"/>
                <w:szCs w:val="28"/>
              </w:rPr>
            </w:pPr>
            <w:r>
              <w:rPr>
                <w:rFonts w:ascii="Times New Roman" w:hAnsi="Times New Roman" w:cs="Times New Roman"/>
                <w:sz w:val="28"/>
                <w:szCs w:val="28"/>
              </w:rPr>
              <w:t>Likuma “Par aviāciju” 47. pants</w:t>
            </w:r>
          </w:p>
        </w:tc>
      </w:tr>
      <w:tr w:rsidR="00F737E1" w:rsidRPr="00F737E1" w:rsidTr="00F737E1">
        <w:tc>
          <w:tcPr>
            <w:tcW w:w="426" w:type="dxa"/>
          </w:tcPr>
          <w:p w:rsidR="00F737E1" w:rsidRPr="00F737E1" w:rsidRDefault="00F737E1" w:rsidP="00F737E1">
            <w:pPr>
              <w:jc w:val="center"/>
              <w:rPr>
                <w:rFonts w:ascii="Times New Roman" w:hAnsi="Times New Roman" w:cs="Times New Roman"/>
                <w:b/>
                <w:sz w:val="28"/>
                <w:szCs w:val="28"/>
              </w:rPr>
            </w:pPr>
          </w:p>
        </w:tc>
        <w:tc>
          <w:tcPr>
            <w:tcW w:w="2659" w:type="dxa"/>
          </w:tcPr>
          <w:p w:rsidR="00F737E1" w:rsidRPr="00F737E1" w:rsidRDefault="00F737E1" w:rsidP="00F737E1">
            <w:pPr>
              <w:rPr>
                <w:rFonts w:ascii="Times New Roman" w:hAnsi="Times New Roman" w:cs="Times New Roman"/>
                <w:b/>
                <w:sz w:val="28"/>
                <w:szCs w:val="28"/>
              </w:rPr>
            </w:pPr>
            <w:r w:rsidRPr="00F737E1">
              <w:rPr>
                <w:rFonts w:ascii="Times New Roman" w:hAnsi="Times New Roman" w:cs="Times New Roman"/>
                <w:b/>
                <w:sz w:val="28"/>
                <w:szCs w:val="28"/>
              </w:rPr>
              <w:t>Pašreizējā situācija un problēmas, kuru risināšanai tiesību akta projekts izstrādāts, tiesiskā regulējuma mērķis un būtība</w:t>
            </w:r>
          </w:p>
        </w:tc>
        <w:tc>
          <w:tcPr>
            <w:tcW w:w="5471" w:type="dxa"/>
          </w:tcPr>
          <w:p w:rsidR="00F737E1" w:rsidRDefault="00F737E1" w:rsidP="00F737E1">
            <w:pPr>
              <w:jc w:val="both"/>
              <w:rPr>
                <w:rFonts w:ascii="Times New Roman" w:hAnsi="Times New Roman" w:cs="Times New Roman"/>
                <w:sz w:val="28"/>
                <w:szCs w:val="28"/>
              </w:rPr>
            </w:pPr>
            <w:r>
              <w:rPr>
                <w:rFonts w:ascii="Times New Roman" w:hAnsi="Times New Roman" w:cs="Times New Roman"/>
                <w:sz w:val="28"/>
                <w:szCs w:val="28"/>
              </w:rPr>
              <w:t>Uz likuma “Par aviāciju” 47. panta pamata ir izdoti Ministru kabineta 2016. gada 22. novembra noteikumi Nr. 737 “Kārtība, kādā veicami bezpilota gaisa kuģu un tādu cita veida lidaparātu lidojumi, kuri nav kvalificējami kā gaisa kuģi”</w:t>
            </w:r>
            <w:r w:rsidR="00D16286">
              <w:rPr>
                <w:rFonts w:ascii="Times New Roman" w:hAnsi="Times New Roman" w:cs="Times New Roman"/>
                <w:sz w:val="28"/>
                <w:szCs w:val="28"/>
              </w:rPr>
              <w:t xml:space="preserve"> (turpmāk – MK 22.11.2016. noteikumi Nr. 737)</w:t>
            </w:r>
            <w:r>
              <w:rPr>
                <w:rFonts w:ascii="Times New Roman" w:hAnsi="Times New Roman" w:cs="Times New Roman"/>
                <w:sz w:val="28"/>
                <w:szCs w:val="28"/>
              </w:rPr>
              <w:t>, kuru</w:t>
            </w:r>
            <w:r w:rsidR="00D16286">
              <w:rPr>
                <w:rFonts w:ascii="Times New Roman" w:hAnsi="Times New Roman" w:cs="Times New Roman"/>
                <w:sz w:val="28"/>
                <w:szCs w:val="28"/>
              </w:rPr>
              <w:t xml:space="preserve"> 19. punkts nosaka, ka b</w:t>
            </w:r>
            <w:r w:rsidR="00D16286" w:rsidRPr="00D16286">
              <w:rPr>
                <w:rFonts w:ascii="Times New Roman" w:hAnsi="Times New Roman" w:cs="Times New Roman"/>
                <w:sz w:val="28"/>
                <w:szCs w:val="28"/>
              </w:rPr>
              <w:t>ezpilota gaisa kuģa lidojumus veic ne tuvāk par 500 m no militārās infrastruktūras objektiem, kuri tiek izmantoti Nacionālo bruņoto spēku vajadzībām, izņemot gadījumu, kad lidojums ir saskaņots ar Nacionālajiem bruņotajiem spēkiem.</w:t>
            </w:r>
            <w:r w:rsidR="00D16286">
              <w:rPr>
                <w:rFonts w:ascii="Times New Roman" w:hAnsi="Times New Roman" w:cs="Times New Roman"/>
                <w:sz w:val="28"/>
                <w:szCs w:val="28"/>
              </w:rPr>
              <w:t xml:space="preserve"> MK 22.11.2016. noteikumu Nr. 737</w:t>
            </w:r>
            <w:r w:rsidR="00D16286" w:rsidRPr="00D16286">
              <w:rPr>
                <w:rFonts w:ascii="Times New Roman" w:hAnsi="Times New Roman" w:cs="Times New Roman"/>
                <w:sz w:val="28"/>
                <w:szCs w:val="28"/>
              </w:rPr>
              <w:t xml:space="preserve"> </w:t>
            </w:r>
            <w:r>
              <w:rPr>
                <w:rFonts w:ascii="Times New Roman" w:hAnsi="Times New Roman" w:cs="Times New Roman"/>
                <w:sz w:val="28"/>
                <w:szCs w:val="28"/>
              </w:rPr>
              <w:t>2. pielikums nosaka militārās infrastruktūras objektus, virs kuriem un kuru tuvumā aizliegts veikt lidojumus.</w:t>
            </w:r>
          </w:p>
          <w:p w:rsidR="00B516C1" w:rsidRDefault="00B516C1" w:rsidP="00F737E1">
            <w:pPr>
              <w:jc w:val="both"/>
              <w:rPr>
                <w:rFonts w:ascii="Times New Roman" w:hAnsi="Times New Roman" w:cs="Times New Roman"/>
                <w:sz w:val="28"/>
                <w:szCs w:val="28"/>
              </w:rPr>
            </w:pPr>
          </w:p>
          <w:p w:rsidR="00B516C1" w:rsidRDefault="00B516C1" w:rsidP="00F737E1">
            <w:pPr>
              <w:jc w:val="both"/>
              <w:rPr>
                <w:rFonts w:ascii="Times New Roman" w:hAnsi="Times New Roman" w:cs="Times New Roman"/>
                <w:sz w:val="28"/>
                <w:szCs w:val="28"/>
              </w:rPr>
            </w:pPr>
            <w:r>
              <w:rPr>
                <w:rFonts w:ascii="Times New Roman" w:hAnsi="Times New Roman" w:cs="Times New Roman"/>
                <w:sz w:val="28"/>
                <w:szCs w:val="28"/>
              </w:rPr>
              <w:t xml:space="preserve">Ir konstatēta nepieciešamība </w:t>
            </w:r>
            <w:r w:rsidR="00E20B02">
              <w:rPr>
                <w:rFonts w:ascii="Times New Roman" w:hAnsi="Times New Roman" w:cs="Times New Roman"/>
                <w:sz w:val="28"/>
                <w:szCs w:val="28"/>
              </w:rPr>
              <w:t>iekļaut</w:t>
            </w:r>
            <w:r>
              <w:rPr>
                <w:rFonts w:ascii="Times New Roman" w:hAnsi="Times New Roman" w:cs="Times New Roman"/>
                <w:sz w:val="28"/>
                <w:szCs w:val="28"/>
              </w:rPr>
              <w:t xml:space="preserve"> Aizsardzības ministrijas ēku kompleksu Rīgā, Krišjāņa Valdemāra ielā 10/12 un Rīgā, Skolas ielā 1</w:t>
            </w:r>
            <w:r w:rsidR="00E20B02">
              <w:rPr>
                <w:rFonts w:ascii="Times New Roman" w:hAnsi="Times New Roman" w:cs="Times New Roman"/>
                <w:sz w:val="28"/>
                <w:szCs w:val="28"/>
              </w:rPr>
              <w:t xml:space="preserve"> MK 22.11.2016. noteikumu Nr. 737 2. pielikumā noteikto militārās infrastruktūras objektu sarakstā</w:t>
            </w:r>
            <w:r>
              <w:rPr>
                <w:rFonts w:ascii="Times New Roman" w:hAnsi="Times New Roman" w:cs="Times New Roman"/>
                <w:sz w:val="28"/>
                <w:szCs w:val="28"/>
              </w:rPr>
              <w:t>, lai nodrošinātu, ka virs minētajiem nekustamā īpašuma objektiem bez saskaņošanas ir aizliegts veikt bezpilota gaisa kuģu un tādu cita veida lidaparātu lidojumus, kuri nav kvalificējami kā gaisa kuģi.</w:t>
            </w:r>
          </w:p>
          <w:p w:rsidR="00F737E1" w:rsidRDefault="00F737E1" w:rsidP="00F737E1">
            <w:pPr>
              <w:jc w:val="both"/>
              <w:rPr>
                <w:rFonts w:ascii="Times New Roman" w:hAnsi="Times New Roman" w:cs="Times New Roman"/>
                <w:sz w:val="28"/>
                <w:szCs w:val="28"/>
              </w:rPr>
            </w:pPr>
          </w:p>
          <w:p w:rsidR="00E90A70" w:rsidRDefault="00B516C1" w:rsidP="00B516C1">
            <w:pPr>
              <w:jc w:val="both"/>
              <w:rPr>
                <w:rFonts w:ascii="Times New Roman" w:hAnsi="Times New Roman" w:cs="Times New Roman"/>
                <w:sz w:val="28"/>
                <w:szCs w:val="28"/>
              </w:rPr>
            </w:pPr>
            <w:r>
              <w:rPr>
                <w:rFonts w:ascii="Times New Roman" w:hAnsi="Times New Roman" w:cs="Times New Roman"/>
                <w:sz w:val="28"/>
                <w:szCs w:val="28"/>
              </w:rPr>
              <w:t xml:space="preserve">Ar </w:t>
            </w:r>
            <w:r w:rsidRPr="00E90A70">
              <w:rPr>
                <w:rFonts w:ascii="Times New Roman" w:hAnsi="Times New Roman" w:cs="Times New Roman"/>
                <w:sz w:val="28"/>
                <w:szCs w:val="28"/>
              </w:rPr>
              <w:t>Ministru kabineta noteikumu projekt</w:t>
            </w:r>
            <w:r>
              <w:rPr>
                <w:rFonts w:ascii="Times New Roman" w:hAnsi="Times New Roman" w:cs="Times New Roman"/>
                <w:sz w:val="28"/>
                <w:szCs w:val="28"/>
              </w:rPr>
              <w:t>u</w:t>
            </w:r>
            <w:r w:rsidRPr="00E90A70">
              <w:rPr>
                <w:rFonts w:ascii="Times New Roman" w:hAnsi="Times New Roman" w:cs="Times New Roman"/>
                <w:sz w:val="28"/>
                <w:szCs w:val="28"/>
              </w:rPr>
              <w:t xml:space="preserve"> “Grozījumi Ministru kabineta 2016. gada 22. novembra noteikumos Nr. 737 “Kārtība, kādā veicami bezpilota gaisa kuģu un tādu cita veida lidaparātu lidojumi, kuri nav </w:t>
            </w:r>
            <w:r w:rsidRPr="00E90A70">
              <w:rPr>
                <w:rFonts w:ascii="Times New Roman" w:hAnsi="Times New Roman" w:cs="Times New Roman"/>
                <w:sz w:val="28"/>
                <w:szCs w:val="28"/>
              </w:rPr>
              <w:lastRenderedPageBreak/>
              <w:t>kvalificējami kā gaisa kuģi””</w:t>
            </w:r>
            <w:r>
              <w:rPr>
                <w:rFonts w:ascii="Times New Roman" w:hAnsi="Times New Roman" w:cs="Times New Roman"/>
                <w:sz w:val="28"/>
                <w:szCs w:val="28"/>
              </w:rPr>
              <w:t xml:space="preserve"> (turpmāk – noteikumu projekts) paredzēts papildināt MK 22.11.2016. noteikumu Nr. 737 2. pielikumu ar 41.</w:t>
            </w:r>
            <w:r w:rsidRPr="00E90A70">
              <w:rPr>
                <w:rFonts w:ascii="Times New Roman" w:hAnsi="Times New Roman" w:cs="Times New Roman"/>
                <w:sz w:val="28"/>
                <w:szCs w:val="28"/>
                <w:vertAlign w:val="superscript"/>
              </w:rPr>
              <w:t>1</w:t>
            </w:r>
            <w:r>
              <w:rPr>
                <w:rFonts w:ascii="Times New Roman" w:hAnsi="Times New Roman" w:cs="Times New Roman"/>
                <w:sz w:val="28"/>
                <w:szCs w:val="28"/>
              </w:rPr>
              <w:t> un 45.</w:t>
            </w:r>
            <w:r w:rsidRPr="00E90A70">
              <w:rPr>
                <w:rFonts w:ascii="Times New Roman" w:hAnsi="Times New Roman" w:cs="Times New Roman"/>
                <w:sz w:val="28"/>
                <w:szCs w:val="28"/>
                <w:vertAlign w:val="superscript"/>
              </w:rPr>
              <w:t>1</w:t>
            </w:r>
            <w:r>
              <w:rPr>
                <w:rFonts w:ascii="Times New Roman" w:hAnsi="Times New Roman" w:cs="Times New Roman"/>
                <w:sz w:val="28"/>
                <w:szCs w:val="28"/>
              </w:rPr>
              <w:t> punktu, attiecīgi nosakot, ka nekustamā īpašuma objekti</w:t>
            </w:r>
            <w:r w:rsidR="000520D0">
              <w:rPr>
                <w:rFonts w:ascii="Times New Roman" w:hAnsi="Times New Roman" w:cs="Times New Roman"/>
                <w:sz w:val="28"/>
                <w:szCs w:val="28"/>
              </w:rPr>
              <w:t xml:space="preserve"> Rīgā, Krišjāņa Valdemāra ielā 10/12 (nekustamā īpašuma kadastra Nr. </w:t>
            </w:r>
            <w:r w:rsidR="000520D0" w:rsidRPr="000520D0">
              <w:rPr>
                <w:rFonts w:ascii="Times New Roman" w:hAnsi="Times New Roman" w:cs="Times New Roman"/>
                <w:sz w:val="28"/>
                <w:szCs w:val="28"/>
              </w:rPr>
              <w:t>01000200130</w:t>
            </w:r>
            <w:r w:rsidR="000520D0">
              <w:rPr>
                <w:rFonts w:ascii="Times New Roman" w:hAnsi="Times New Roman" w:cs="Times New Roman"/>
                <w:sz w:val="28"/>
                <w:szCs w:val="28"/>
              </w:rPr>
              <w:t>) un Rīgā, Skolas ielā 1 (nekustamā īpašuma kadastra Nr. 0100</w:t>
            </w:r>
            <w:r w:rsidR="000520D0" w:rsidRPr="000520D0">
              <w:rPr>
                <w:rFonts w:ascii="Times New Roman" w:hAnsi="Times New Roman" w:cs="Times New Roman"/>
                <w:sz w:val="28"/>
                <w:szCs w:val="28"/>
              </w:rPr>
              <w:t>0200131</w:t>
            </w:r>
            <w:r>
              <w:rPr>
                <w:rFonts w:ascii="Times New Roman" w:hAnsi="Times New Roman" w:cs="Times New Roman"/>
                <w:sz w:val="28"/>
                <w:szCs w:val="28"/>
              </w:rPr>
              <w:t>) iekļaujami to militārās infrastruktūras objektu sarakstā, virs kuriem un kuru tuvumā tuvāk par 50 metriem aizliegts veikts bezpilota gaisa kuģu un tādu cita veida lidaparātu lidojumus, kuri nav kvalificējami kā gaisa kuģi. Noteikumu projekts izstrādāts, lai nodrošinātu Nacionālo bruņoto spēku likuma 6. pantā noteikto uzdevumu izpildi.</w:t>
            </w:r>
          </w:p>
          <w:p w:rsidR="00F73512" w:rsidRDefault="00F73512" w:rsidP="00B516C1">
            <w:pPr>
              <w:jc w:val="both"/>
              <w:rPr>
                <w:rFonts w:ascii="Times New Roman" w:hAnsi="Times New Roman" w:cs="Times New Roman"/>
                <w:sz w:val="28"/>
                <w:szCs w:val="28"/>
              </w:rPr>
            </w:pPr>
          </w:p>
          <w:p w:rsidR="00854860" w:rsidRDefault="00854860" w:rsidP="00854860">
            <w:pPr>
              <w:jc w:val="both"/>
              <w:rPr>
                <w:rFonts w:ascii="Times New Roman" w:hAnsi="Times New Roman" w:cs="Times New Roman"/>
                <w:sz w:val="28"/>
                <w:szCs w:val="28"/>
              </w:rPr>
            </w:pPr>
            <w:r w:rsidRPr="00854860">
              <w:rPr>
                <w:rFonts w:ascii="Times New Roman" w:eastAsia="Times New Roman" w:hAnsi="Times New Roman" w:cs="Times New Roman"/>
                <w:sz w:val="28"/>
                <w:szCs w:val="28"/>
                <w:lang w:eastAsia="lv-LV"/>
              </w:rPr>
              <w:t xml:space="preserve">Ar </w:t>
            </w:r>
            <w:r w:rsidRPr="001343CD">
              <w:rPr>
                <w:rFonts w:ascii="Times New Roman" w:eastAsia="Times New Roman" w:hAnsi="Times New Roman" w:cs="Times New Roman"/>
                <w:sz w:val="28"/>
                <w:szCs w:val="28"/>
                <w:lang w:eastAsia="lv-LV"/>
              </w:rPr>
              <w:t>Ministru kabineta 2016. gada 13. decembrī rīkojum</w:t>
            </w:r>
            <w:r w:rsidRPr="00854860">
              <w:rPr>
                <w:rFonts w:ascii="Times New Roman" w:eastAsia="Times New Roman" w:hAnsi="Times New Roman" w:cs="Times New Roman"/>
                <w:sz w:val="28"/>
                <w:szCs w:val="28"/>
                <w:lang w:eastAsia="lv-LV"/>
              </w:rPr>
              <w:t>u</w:t>
            </w:r>
            <w:r w:rsidRPr="001343CD">
              <w:rPr>
                <w:rFonts w:ascii="Times New Roman" w:eastAsia="Times New Roman" w:hAnsi="Times New Roman" w:cs="Times New Roman"/>
                <w:sz w:val="28"/>
                <w:szCs w:val="28"/>
                <w:lang w:eastAsia="lv-LV"/>
              </w:rPr>
              <w:t xml:space="preserve"> Nr. 755</w:t>
            </w:r>
            <w:r w:rsidRPr="00854860">
              <w:rPr>
                <w:rFonts w:ascii="Times New Roman" w:eastAsia="Times New Roman" w:hAnsi="Times New Roman" w:cs="Times New Roman"/>
                <w:sz w:val="28"/>
                <w:szCs w:val="28"/>
                <w:lang w:eastAsia="lv-LV"/>
              </w:rPr>
              <w:t xml:space="preserve"> “</w:t>
            </w:r>
            <w:r w:rsidRPr="001343CD">
              <w:rPr>
                <w:rFonts w:ascii="Times New Roman" w:eastAsia="Times New Roman" w:hAnsi="Times New Roman" w:cs="Times New Roman"/>
                <w:bCs/>
                <w:sz w:val="28"/>
                <w:szCs w:val="28"/>
                <w:lang w:eastAsia="lv-LV"/>
              </w:rPr>
              <w:t>Par valsts nekustamo īpašumu nodošanu Aizsardzības ministrijas valdījumā</w:t>
            </w:r>
            <w:r w:rsidRPr="00854860">
              <w:rPr>
                <w:rFonts w:ascii="Times New Roman" w:eastAsia="Times New Roman" w:hAnsi="Times New Roman" w:cs="Times New Roman"/>
                <w:bCs/>
                <w:sz w:val="28"/>
                <w:szCs w:val="28"/>
                <w:lang w:eastAsia="lv-LV"/>
              </w:rPr>
              <w:t xml:space="preserve">” Nacionālo bruņoto spēku “Ādažu poligonam” tika pievienoti jauni nekustamie īpašumi, kas </w:t>
            </w:r>
            <w:r w:rsidRPr="00854860">
              <w:rPr>
                <w:rFonts w:ascii="Times New Roman" w:hAnsi="Times New Roman" w:cs="Times New Roman"/>
                <w:sz w:val="28"/>
                <w:szCs w:val="28"/>
              </w:rPr>
              <w:t>tiek pievienoti to militārās infrastruktūras objektu sarakstam, virs kuriem un kuru tuvumā aizliegts veikt bezpilota gaisa kuģu un tādu cita veida lidaparātu lidojumi, kuri nav kvalificējami kā gaisa kuģi lidojumus.</w:t>
            </w:r>
          </w:p>
          <w:p w:rsidR="00C10C44" w:rsidRDefault="00C10C44" w:rsidP="00854860">
            <w:pPr>
              <w:jc w:val="both"/>
              <w:rPr>
                <w:rFonts w:ascii="Times New Roman" w:hAnsi="Times New Roman" w:cs="Times New Roman"/>
                <w:sz w:val="28"/>
                <w:szCs w:val="28"/>
              </w:rPr>
            </w:pPr>
          </w:p>
          <w:p w:rsidR="00F73512" w:rsidRPr="00F737E1" w:rsidRDefault="00C10C44" w:rsidP="00C10C44">
            <w:pPr>
              <w:jc w:val="both"/>
              <w:rPr>
                <w:rFonts w:ascii="Times New Roman" w:hAnsi="Times New Roman" w:cs="Times New Roman"/>
                <w:sz w:val="28"/>
                <w:szCs w:val="28"/>
              </w:rPr>
            </w:pPr>
            <w:r>
              <w:rPr>
                <w:rFonts w:ascii="Times New Roman" w:hAnsi="Times New Roman" w:cs="Times New Roman"/>
                <w:sz w:val="28"/>
                <w:szCs w:val="28"/>
              </w:rPr>
              <w:t>Tā kā atkarībā no konkrētā militārās infrastruktūras objekta raksturojuma un tā atrašanās vietas, tiek noteikts 500 vai 50 m lidojuma aizliegums, MK 22.11.2016. noteikumu Nr. 737</w:t>
            </w:r>
            <w:r w:rsidRPr="00D16286">
              <w:rPr>
                <w:rFonts w:ascii="Times New Roman" w:hAnsi="Times New Roman" w:cs="Times New Roman"/>
                <w:sz w:val="28"/>
                <w:szCs w:val="28"/>
              </w:rPr>
              <w:t xml:space="preserve"> </w:t>
            </w:r>
            <w:r>
              <w:rPr>
                <w:rFonts w:ascii="Times New Roman" w:hAnsi="Times New Roman" w:cs="Times New Roman"/>
                <w:sz w:val="28"/>
                <w:szCs w:val="28"/>
              </w:rPr>
              <w:t>2. pielikums atbilstoši juridiskai tehnikai tiek izdots par jaunu.</w:t>
            </w:r>
          </w:p>
        </w:tc>
      </w:tr>
      <w:tr w:rsidR="00F737E1" w:rsidRPr="00F737E1" w:rsidTr="00F737E1">
        <w:tc>
          <w:tcPr>
            <w:tcW w:w="426" w:type="dxa"/>
          </w:tcPr>
          <w:p w:rsidR="00F737E1" w:rsidRPr="00E90A70" w:rsidRDefault="00E90A70" w:rsidP="00F737E1">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659" w:type="dxa"/>
          </w:tcPr>
          <w:p w:rsidR="00F737E1" w:rsidRPr="00F737E1" w:rsidRDefault="00E90A70" w:rsidP="00E90A70">
            <w:pPr>
              <w:rPr>
                <w:rFonts w:ascii="Times New Roman" w:hAnsi="Times New Roman" w:cs="Times New Roman"/>
                <w:b/>
                <w:sz w:val="28"/>
                <w:szCs w:val="28"/>
              </w:rPr>
            </w:pPr>
            <w:r>
              <w:rPr>
                <w:rFonts w:ascii="Times New Roman" w:hAnsi="Times New Roman" w:cs="Times New Roman"/>
                <w:b/>
                <w:sz w:val="28"/>
                <w:szCs w:val="28"/>
              </w:rPr>
              <w:t>Projekta izstrādē iesaistītās institūcijas</w:t>
            </w:r>
          </w:p>
        </w:tc>
        <w:tc>
          <w:tcPr>
            <w:tcW w:w="5471" w:type="dxa"/>
          </w:tcPr>
          <w:p w:rsidR="00F737E1" w:rsidRPr="00E90A70" w:rsidRDefault="00E90A70" w:rsidP="00E90A70">
            <w:pPr>
              <w:jc w:val="both"/>
              <w:rPr>
                <w:rFonts w:ascii="Times New Roman" w:hAnsi="Times New Roman" w:cs="Times New Roman"/>
                <w:sz w:val="28"/>
                <w:szCs w:val="28"/>
              </w:rPr>
            </w:pPr>
            <w:r>
              <w:rPr>
                <w:rFonts w:ascii="Times New Roman" w:hAnsi="Times New Roman" w:cs="Times New Roman"/>
                <w:sz w:val="28"/>
                <w:szCs w:val="28"/>
              </w:rPr>
              <w:t>Noteikumu projektu izstrādāja Aizsardzības ministrija sadarbībā ar Nacionālajiem bruņotajiem spēkiem un Militārās izlūkošanas un drošības dienestu.</w:t>
            </w:r>
          </w:p>
        </w:tc>
      </w:tr>
      <w:tr w:rsidR="00F737E1" w:rsidRPr="00F737E1" w:rsidTr="00F737E1">
        <w:tc>
          <w:tcPr>
            <w:tcW w:w="426" w:type="dxa"/>
          </w:tcPr>
          <w:p w:rsidR="00F737E1" w:rsidRPr="00E90A70" w:rsidRDefault="00E90A70" w:rsidP="00F737E1">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Pr>
          <w:p w:rsidR="00F737E1" w:rsidRPr="00E90A70" w:rsidRDefault="00E90A70" w:rsidP="00E90A70">
            <w:pPr>
              <w:rPr>
                <w:rFonts w:ascii="Times New Roman" w:hAnsi="Times New Roman" w:cs="Times New Roman"/>
                <w:b/>
                <w:sz w:val="28"/>
                <w:szCs w:val="28"/>
              </w:rPr>
            </w:pPr>
            <w:r>
              <w:rPr>
                <w:rFonts w:ascii="Times New Roman" w:hAnsi="Times New Roman" w:cs="Times New Roman"/>
                <w:b/>
                <w:sz w:val="28"/>
                <w:szCs w:val="28"/>
              </w:rPr>
              <w:t>Cita informācija</w:t>
            </w:r>
          </w:p>
        </w:tc>
        <w:tc>
          <w:tcPr>
            <w:tcW w:w="5471" w:type="dxa"/>
          </w:tcPr>
          <w:p w:rsidR="00F737E1" w:rsidRPr="00E90A70" w:rsidRDefault="00E90A70" w:rsidP="00E90A70">
            <w:pPr>
              <w:jc w:val="both"/>
              <w:rPr>
                <w:rFonts w:ascii="Times New Roman" w:hAnsi="Times New Roman" w:cs="Times New Roman"/>
                <w:sz w:val="28"/>
                <w:szCs w:val="28"/>
              </w:rPr>
            </w:pPr>
            <w:r>
              <w:rPr>
                <w:rFonts w:ascii="Times New Roman" w:hAnsi="Times New Roman" w:cs="Times New Roman"/>
                <w:sz w:val="28"/>
                <w:szCs w:val="28"/>
              </w:rPr>
              <w:t>Nav.</w:t>
            </w:r>
          </w:p>
        </w:tc>
      </w:tr>
    </w:tbl>
    <w:p w:rsidR="00F737E1" w:rsidRDefault="00F737E1"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26"/>
        <w:gridCol w:w="2659"/>
        <w:gridCol w:w="5471"/>
      </w:tblGrid>
      <w:tr w:rsidR="00E90A70" w:rsidRPr="00F737E1" w:rsidTr="00674B1B">
        <w:tc>
          <w:tcPr>
            <w:tcW w:w="8556" w:type="dxa"/>
            <w:gridSpan w:val="3"/>
          </w:tcPr>
          <w:p w:rsidR="00E90A70" w:rsidRPr="00F737E1" w:rsidRDefault="00E90A70" w:rsidP="00E90A70">
            <w:pPr>
              <w:jc w:val="center"/>
              <w:rPr>
                <w:rFonts w:ascii="Times New Roman" w:hAnsi="Times New Roman" w:cs="Times New Roman"/>
                <w:b/>
                <w:sz w:val="28"/>
                <w:szCs w:val="28"/>
              </w:rPr>
            </w:pPr>
            <w:r>
              <w:rPr>
                <w:rFonts w:ascii="Times New Roman" w:hAnsi="Times New Roman" w:cs="Times New Roman"/>
                <w:b/>
                <w:sz w:val="28"/>
                <w:szCs w:val="28"/>
              </w:rPr>
              <w:t xml:space="preserve">II. Tiesību akta </w:t>
            </w:r>
            <w:r w:rsidR="00A96FB1">
              <w:rPr>
                <w:rFonts w:ascii="Times New Roman" w:hAnsi="Times New Roman" w:cs="Times New Roman"/>
                <w:b/>
                <w:sz w:val="28"/>
                <w:szCs w:val="28"/>
              </w:rPr>
              <w:t xml:space="preserve">projekta ietekme uz sabiedrību, tautsaimniecības </w:t>
            </w:r>
            <w:r w:rsidR="00A96FB1">
              <w:rPr>
                <w:rFonts w:ascii="Times New Roman" w:hAnsi="Times New Roman" w:cs="Times New Roman"/>
                <w:b/>
                <w:sz w:val="28"/>
                <w:szCs w:val="28"/>
              </w:rPr>
              <w:lastRenderedPageBreak/>
              <w:t>attīstību un administratīvo slogu</w:t>
            </w:r>
          </w:p>
        </w:tc>
      </w:tr>
      <w:tr w:rsidR="00E90A70" w:rsidRPr="00F737E1" w:rsidTr="00674B1B">
        <w:tc>
          <w:tcPr>
            <w:tcW w:w="426" w:type="dxa"/>
          </w:tcPr>
          <w:p w:rsidR="00E90A70" w:rsidRPr="00F737E1" w:rsidRDefault="00E90A70" w:rsidP="00674B1B">
            <w:pPr>
              <w:jc w:val="center"/>
              <w:rPr>
                <w:rFonts w:ascii="Times New Roman" w:hAnsi="Times New Roman" w:cs="Times New Roman"/>
                <w:sz w:val="28"/>
                <w:szCs w:val="28"/>
              </w:rPr>
            </w:pPr>
            <w:r w:rsidRPr="00F737E1">
              <w:rPr>
                <w:rFonts w:ascii="Times New Roman" w:hAnsi="Times New Roman" w:cs="Times New Roman"/>
                <w:sz w:val="28"/>
                <w:szCs w:val="28"/>
              </w:rPr>
              <w:lastRenderedPageBreak/>
              <w:t>1.</w:t>
            </w:r>
          </w:p>
        </w:tc>
        <w:tc>
          <w:tcPr>
            <w:tcW w:w="2659" w:type="dxa"/>
          </w:tcPr>
          <w:p w:rsidR="00E90A70" w:rsidRPr="00F737E1" w:rsidRDefault="00A96FB1" w:rsidP="00674B1B">
            <w:pPr>
              <w:rPr>
                <w:rFonts w:ascii="Times New Roman" w:hAnsi="Times New Roman" w:cs="Times New Roman"/>
                <w:b/>
                <w:sz w:val="28"/>
                <w:szCs w:val="28"/>
              </w:rPr>
            </w:pPr>
            <w:r>
              <w:rPr>
                <w:rFonts w:ascii="Times New Roman" w:hAnsi="Times New Roman" w:cs="Times New Roman"/>
                <w:b/>
                <w:sz w:val="28"/>
                <w:szCs w:val="28"/>
              </w:rPr>
              <w:t>Sabiedrības mērķgrupas, kuras tiesiskais regulējums ietekmē vai varētu ietekmēt</w:t>
            </w:r>
          </w:p>
        </w:tc>
        <w:tc>
          <w:tcPr>
            <w:tcW w:w="5471" w:type="dxa"/>
          </w:tcPr>
          <w:p w:rsidR="00DC0A24" w:rsidRPr="00DC0A24" w:rsidRDefault="00DC0A24" w:rsidP="00DC0A24">
            <w:pPr>
              <w:rPr>
                <w:rFonts w:ascii="Times New Roman" w:hAnsi="Times New Roman" w:cs="Times New Roman"/>
                <w:sz w:val="28"/>
                <w:szCs w:val="28"/>
              </w:rPr>
            </w:pPr>
            <w:r>
              <w:rPr>
                <w:rFonts w:ascii="Times New Roman" w:hAnsi="Times New Roman" w:cs="Times New Roman"/>
                <w:sz w:val="28"/>
                <w:szCs w:val="28"/>
              </w:rPr>
              <w:t>Noteikumu projekts</w:t>
            </w:r>
            <w:r w:rsidRPr="00DC0A24">
              <w:rPr>
                <w:rFonts w:ascii="Times New Roman" w:hAnsi="Times New Roman" w:cs="Times New Roman"/>
                <w:sz w:val="28"/>
                <w:szCs w:val="28"/>
              </w:rPr>
              <w:t xml:space="preserve"> attiec</w:t>
            </w:r>
            <w:r>
              <w:rPr>
                <w:rFonts w:ascii="Times New Roman" w:hAnsi="Times New Roman" w:cs="Times New Roman"/>
                <w:sz w:val="28"/>
                <w:szCs w:val="28"/>
              </w:rPr>
              <w:t>ināms</w:t>
            </w:r>
            <w:r w:rsidRPr="00DC0A24">
              <w:rPr>
                <w:rFonts w:ascii="Times New Roman" w:hAnsi="Times New Roman" w:cs="Times New Roman"/>
                <w:sz w:val="28"/>
                <w:szCs w:val="28"/>
              </w:rPr>
              <w:t xml:space="preserve"> uz:</w:t>
            </w:r>
          </w:p>
          <w:p w:rsidR="00DC0A24" w:rsidRPr="00DC0A24" w:rsidRDefault="00DC0A24" w:rsidP="00DC0A24">
            <w:pPr>
              <w:rPr>
                <w:rFonts w:ascii="Times New Roman" w:hAnsi="Times New Roman" w:cs="Times New Roman"/>
                <w:sz w:val="28"/>
                <w:szCs w:val="28"/>
              </w:rPr>
            </w:pPr>
            <w:r w:rsidRPr="00DC0A24">
              <w:rPr>
                <w:rFonts w:ascii="Times New Roman" w:hAnsi="Times New Roman" w:cs="Times New Roman"/>
                <w:sz w:val="28"/>
                <w:szCs w:val="28"/>
              </w:rPr>
              <w:t>1) jebkuru personu, kuras īpašumā vai valdījumā ir bezpilota gaisa kuģis vai kura vēlas veikt bezpilota gaisa kuģa lidojumus;</w:t>
            </w:r>
          </w:p>
          <w:p w:rsidR="00E90A70" w:rsidRPr="00F737E1" w:rsidRDefault="00DC0A24" w:rsidP="00DC0A24">
            <w:pPr>
              <w:rPr>
                <w:rFonts w:ascii="Times New Roman" w:hAnsi="Times New Roman" w:cs="Times New Roman"/>
                <w:sz w:val="28"/>
                <w:szCs w:val="28"/>
              </w:rPr>
            </w:pPr>
            <w:r w:rsidRPr="00DC0A24">
              <w:rPr>
                <w:rFonts w:ascii="Times New Roman" w:hAnsi="Times New Roman" w:cs="Times New Roman"/>
                <w:sz w:val="28"/>
                <w:szCs w:val="28"/>
              </w:rPr>
              <w:t>2) komersantiem un biedrībām, kas organizē bezpilota gaisa kuģu lidojumus.</w:t>
            </w:r>
          </w:p>
        </w:tc>
      </w:tr>
      <w:tr w:rsidR="00E90A70" w:rsidRPr="00F737E1" w:rsidTr="00674B1B">
        <w:tc>
          <w:tcPr>
            <w:tcW w:w="426" w:type="dxa"/>
          </w:tcPr>
          <w:p w:rsidR="00E90A70" w:rsidRPr="00A96FB1" w:rsidRDefault="00A96FB1" w:rsidP="00674B1B">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rsidR="00E90A70" w:rsidRPr="00F737E1" w:rsidRDefault="00A96FB1" w:rsidP="00674B1B">
            <w:pPr>
              <w:rPr>
                <w:rFonts w:ascii="Times New Roman" w:hAnsi="Times New Roman" w:cs="Times New Roman"/>
                <w:b/>
                <w:sz w:val="28"/>
                <w:szCs w:val="28"/>
              </w:rPr>
            </w:pPr>
            <w:r>
              <w:rPr>
                <w:rFonts w:ascii="Times New Roman" w:hAnsi="Times New Roman" w:cs="Times New Roman"/>
                <w:b/>
                <w:sz w:val="28"/>
                <w:szCs w:val="28"/>
              </w:rPr>
              <w:t>Tiesiskā regulējuma ietekme uz tautsaimniecību un administratīvo slogu</w:t>
            </w:r>
          </w:p>
        </w:tc>
        <w:tc>
          <w:tcPr>
            <w:tcW w:w="5471" w:type="dxa"/>
          </w:tcPr>
          <w:p w:rsidR="00E90A70" w:rsidRPr="00F737E1" w:rsidRDefault="00DC0A24" w:rsidP="00674B1B">
            <w:pPr>
              <w:jc w:val="both"/>
              <w:rPr>
                <w:rFonts w:ascii="Times New Roman" w:hAnsi="Times New Roman" w:cs="Times New Roman"/>
                <w:sz w:val="28"/>
                <w:szCs w:val="28"/>
              </w:rPr>
            </w:pPr>
            <w:r>
              <w:rPr>
                <w:rFonts w:ascii="Times New Roman" w:hAnsi="Times New Roman" w:cs="Times New Roman"/>
                <w:sz w:val="28"/>
                <w:szCs w:val="28"/>
              </w:rPr>
              <w:t>Tautsaimniecības un administratīvais slogs nemainās.</w:t>
            </w:r>
          </w:p>
        </w:tc>
      </w:tr>
      <w:tr w:rsidR="00A96FB1" w:rsidRPr="00F737E1" w:rsidTr="00674B1B">
        <w:tc>
          <w:tcPr>
            <w:tcW w:w="426" w:type="dxa"/>
          </w:tcPr>
          <w:p w:rsidR="00A96FB1" w:rsidRDefault="00A96FB1" w:rsidP="00674B1B">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Pr>
          <w:p w:rsidR="00A96FB1" w:rsidRDefault="00A96FB1" w:rsidP="00674B1B">
            <w:pPr>
              <w:rPr>
                <w:rFonts w:ascii="Times New Roman" w:hAnsi="Times New Roman" w:cs="Times New Roman"/>
                <w:b/>
                <w:sz w:val="28"/>
                <w:szCs w:val="28"/>
              </w:rPr>
            </w:pPr>
            <w:r>
              <w:rPr>
                <w:rFonts w:ascii="Times New Roman" w:hAnsi="Times New Roman" w:cs="Times New Roman"/>
                <w:b/>
                <w:sz w:val="28"/>
                <w:szCs w:val="28"/>
              </w:rPr>
              <w:t>Administratīvo izmaksu monetārs novērtējums</w:t>
            </w:r>
          </w:p>
        </w:tc>
        <w:tc>
          <w:tcPr>
            <w:tcW w:w="5471" w:type="dxa"/>
          </w:tcPr>
          <w:p w:rsidR="00A96FB1" w:rsidRPr="00F737E1" w:rsidRDefault="00DC0A24" w:rsidP="00674B1B">
            <w:pPr>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A96FB1" w:rsidRPr="00F737E1" w:rsidTr="00674B1B">
        <w:tc>
          <w:tcPr>
            <w:tcW w:w="426" w:type="dxa"/>
          </w:tcPr>
          <w:p w:rsidR="00A96FB1" w:rsidRDefault="00A96FB1" w:rsidP="00674B1B">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Pr>
          <w:p w:rsidR="00A96FB1" w:rsidRDefault="00A96FB1" w:rsidP="00674B1B">
            <w:pPr>
              <w:rPr>
                <w:rFonts w:ascii="Times New Roman" w:hAnsi="Times New Roman" w:cs="Times New Roman"/>
                <w:b/>
                <w:sz w:val="28"/>
                <w:szCs w:val="28"/>
              </w:rPr>
            </w:pPr>
            <w:r>
              <w:rPr>
                <w:rFonts w:ascii="Times New Roman" w:hAnsi="Times New Roman" w:cs="Times New Roman"/>
                <w:b/>
                <w:sz w:val="28"/>
                <w:szCs w:val="28"/>
              </w:rPr>
              <w:t>Cita informācija</w:t>
            </w:r>
          </w:p>
        </w:tc>
        <w:tc>
          <w:tcPr>
            <w:tcW w:w="5471" w:type="dxa"/>
          </w:tcPr>
          <w:p w:rsidR="00A96FB1" w:rsidRPr="00F737E1" w:rsidRDefault="00DC0A24" w:rsidP="00674B1B">
            <w:pPr>
              <w:jc w:val="both"/>
              <w:rPr>
                <w:rFonts w:ascii="Times New Roman" w:hAnsi="Times New Roman" w:cs="Times New Roman"/>
                <w:sz w:val="28"/>
                <w:szCs w:val="28"/>
              </w:rPr>
            </w:pPr>
            <w:r>
              <w:rPr>
                <w:rFonts w:ascii="Times New Roman" w:hAnsi="Times New Roman" w:cs="Times New Roman"/>
                <w:sz w:val="28"/>
                <w:szCs w:val="28"/>
              </w:rPr>
              <w:t>Nav.</w:t>
            </w:r>
          </w:p>
        </w:tc>
      </w:tr>
    </w:tbl>
    <w:p w:rsidR="00E90A70" w:rsidRDefault="00E90A70"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8556"/>
      </w:tblGrid>
      <w:tr w:rsidR="00A96FB1" w:rsidRPr="00F737E1" w:rsidTr="00674B1B">
        <w:tc>
          <w:tcPr>
            <w:tcW w:w="8556" w:type="dxa"/>
          </w:tcPr>
          <w:p w:rsidR="00A96FB1" w:rsidRPr="00F737E1" w:rsidRDefault="00A96FB1" w:rsidP="00A96FB1">
            <w:pPr>
              <w:jc w:val="center"/>
              <w:rPr>
                <w:rFonts w:ascii="Times New Roman" w:hAnsi="Times New Roman" w:cs="Times New Roman"/>
                <w:b/>
                <w:sz w:val="28"/>
                <w:szCs w:val="28"/>
              </w:rPr>
            </w:pPr>
            <w:r>
              <w:rPr>
                <w:rFonts w:ascii="Times New Roman" w:hAnsi="Times New Roman" w:cs="Times New Roman"/>
                <w:b/>
                <w:sz w:val="28"/>
                <w:szCs w:val="28"/>
              </w:rPr>
              <w:t>III. Tiesību akta projekta ietekme uz valsts budžetu un pašvaldību budžetiem</w:t>
            </w:r>
          </w:p>
        </w:tc>
      </w:tr>
      <w:tr w:rsidR="00A96FB1" w:rsidRPr="00F737E1" w:rsidTr="00E15A30">
        <w:tc>
          <w:tcPr>
            <w:tcW w:w="8556" w:type="dxa"/>
          </w:tcPr>
          <w:p w:rsidR="00A96FB1" w:rsidRPr="00F737E1" w:rsidRDefault="00A96FB1" w:rsidP="00A96FB1">
            <w:pPr>
              <w:jc w:val="center"/>
              <w:rPr>
                <w:rFonts w:ascii="Times New Roman" w:hAnsi="Times New Roman" w:cs="Times New Roman"/>
                <w:sz w:val="28"/>
                <w:szCs w:val="28"/>
              </w:rPr>
            </w:pPr>
            <w:r>
              <w:rPr>
                <w:rFonts w:ascii="Times New Roman" w:hAnsi="Times New Roman" w:cs="Times New Roman"/>
                <w:sz w:val="28"/>
                <w:szCs w:val="28"/>
              </w:rPr>
              <w:t>Noteikumu projekts tieši neietekmēs valsts un pašvaldību budžetus</w:t>
            </w:r>
          </w:p>
        </w:tc>
      </w:tr>
    </w:tbl>
    <w:p w:rsidR="00A96FB1" w:rsidRDefault="00A96FB1"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26"/>
        <w:gridCol w:w="2659"/>
        <w:gridCol w:w="5471"/>
      </w:tblGrid>
      <w:tr w:rsidR="00A96FB1" w:rsidRPr="00F737E1" w:rsidTr="00674B1B">
        <w:tc>
          <w:tcPr>
            <w:tcW w:w="8556" w:type="dxa"/>
            <w:gridSpan w:val="3"/>
          </w:tcPr>
          <w:p w:rsidR="00A96FB1" w:rsidRPr="00F737E1" w:rsidRDefault="00A96FB1" w:rsidP="00A96FB1">
            <w:pPr>
              <w:jc w:val="center"/>
              <w:rPr>
                <w:rFonts w:ascii="Times New Roman" w:hAnsi="Times New Roman" w:cs="Times New Roman"/>
                <w:b/>
                <w:sz w:val="28"/>
                <w:szCs w:val="28"/>
              </w:rPr>
            </w:pPr>
            <w:r>
              <w:rPr>
                <w:rFonts w:ascii="Times New Roman" w:hAnsi="Times New Roman" w:cs="Times New Roman"/>
                <w:b/>
                <w:sz w:val="28"/>
                <w:szCs w:val="28"/>
              </w:rPr>
              <w:t>IV. Tiesību akta projekta ietekme uz spēkā esošo tiesību normu sistēmu</w:t>
            </w:r>
          </w:p>
        </w:tc>
      </w:tr>
      <w:tr w:rsidR="00A96FB1" w:rsidRPr="00F737E1" w:rsidTr="00674B1B">
        <w:tc>
          <w:tcPr>
            <w:tcW w:w="426" w:type="dxa"/>
          </w:tcPr>
          <w:p w:rsidR="00A96FB1" w:rsidRPr="00F737E1" w:rsidRDefault="00A96FB1" w:rsidP="00674B1B">
            <w:pPr>
              <w:jc w:val="center"/>
              <w:rPr>
                <w:rFonts w:ascii="Times New Roman" w:hAnsi="Times New Roman" w:cs="Times New Roman"/>
                <w:sz w:val="28"/>
                <w:szCs w:val="28"/>
              </w:rPr>
            </w:pPr>
            <w:r w:rsidRPr="00F737E1">
              <w:rPr>
                <w:rFonts w:ascii="Times New Roman" w:hAnsi="Times New Roman" w:cs="Times New Roman"/>
                <w:sz w:val="28"/>
                <w:szCs w:val="28"/>
              </w:rPr>
              <w:t>1.</w:t>
            </w:r>
          </w:p>
        </w:tc>
        <w:tc>
          <w:tcPr>
            <w:tcW w:w="2659" w:type="dxa"/>
          </w:tcPr>
          <w:p w:rsidR="00A96FB1" w:rsidRPr="00F737E1" w:rsidRDefault="00A96FB1" w:rsidP="00674B1B">
            <w:pPr>
              <w:rPr>
                <w:rFonts w:ascii="Times New Roman" w:hAnsi="Times New Roman" w:cs="Times New Roman"/>
                <w:b/>
                <w:sz w:val="28"/>
                <w:szCs w:val="28"/>
              </w:rPr>
            </w:pPr>
            <w:r>
              <w:rPr>
                <w:rFonts w:ascii="Times New Roman" w:hAnsi="Times New Roman" w:cs="Times New Roman"/>
                <w:b/>
                <w:sz w:val="28"/>
                <w:szCs w:val="28"/>
              </w:rPr>
              <w:t>Nepieciešamie saistītie tiesību aktu projekti</w:t>
            </w:r>
          </w:p>
        </w:tc>
        <w:tc>
          <w:tcPr>
            <w:tcW w:w="5471" w:type="dxa"/>
          </w:tcPr>
          <w:p w:rsidR="00A96FB1" w:rsidRPr="00F737E1" w:rsidRDefault="00A96FB1" w:rsidP="00674B1B">
            <w:pPr>
              <w:rPr>
                <w:rFonts w:ascii="Times New Roman" w:hAnsi="Times New Roman" w:cs="Times New Roman"/>
                <w:sz w:val="28"/>
                <w:szCs w:val="28"/>
              </w:rPr>
            </w:pPr>
            <w:r>
              <w:rPr>
                <w:rFonts w:ascii="Times New Roman" w:hAnsi="Times New Roman" w:cs="Times New Roman"/>
                <w:sz w:val="28"/>
                <w:szCs w:val="28"/>
              </w:rPr>
              <w:t>Nav.</w:t>
            </w:r>
          </w:p>
        </w:tc>
      </w:tr>
      <w:tr w:rsidR="00A96FB1" w:rsidRPr="00F737E1" w:rsidTr="00674B1B">
        <w:tc>
          <w:tcPr>
            <w:tcW w:w="426" w:type="dxa"/>
          </w:tcPr>
          <w:p w:rsidR="00A96FB1" w:rsidRPr="00A96FB1" w:rsidRDefault="00A96FB1" w:rsidP="00674B1B">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rsidR="00A96FB1" w:rsidRPr="00F737E1" w:rsidRDefault="00A96FB1" w:rsidP="00674B1B">
            <w:pPr>
              <w:rPr>
                <w:rFonts w:ascii="Times New Roman" w:hAnsi="Times New Roman" w:cs="Times New Roman"/>
                <w:b/>
                <w:sz w:val="28"/>
                <w:szCs w:val="28"/>
              </w:rPr>
            </w:pPr>
            <w:r>
              <w:rPr>
                <w:rFonts w:ascii="Times New Roman" w:hAnsi="Times New Roman" w:cs="Times New Roman"/>
                <w:b/>
                <w:sz w:val="28"/>
                <w:szCs w:val="28"/>
              </w:rPr>
              <w:t>Cita informācija</w:t>
            </w:r>
          </w:p>
        </w:tc>
        <w:tc>
          <w:tcPr>
            <w:tcW w:w="5471" w:type="dxa"/>
          </w:tcPr>
          <w:p w:rsidR="00A96FB1" w:rsidRPr="00F737E1" w:rsidRDefault="00A96FB1" w:rsidP="00674B1B">
            <w:pPr>
              <w:jc w:val="both"/>
              <w:rPr>
                <w:rFonts w:ascii="Times New Roman" w:hAnsi="Times New Roman" w:cs="Times New Roman"/>
                <w:sz w:val="28"/>
                <w:szCs w:val="28"/>
              </w:rPr>
            </w:pPr>
            <w:r>
              <w:rPr>
                <w:rFonts w:ascii="Times New Roman" w:hAnsi="Times New Roman" w:cs="Times New Roman"/>
                <w:sz w:val="28"/>
                <w:szCs w:val="28"/>
              </w:rPr>
              <w:t>Nav.</w:t>
            </w:r>
          </w:p>
        </w:tc>
      </w:tr>
    </w:tbl>
    <w:p w:rsidR="00A96FB1" w:rsidRDefault="00A96FB1"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8556"/>
      </w:tblGrid>
      <w:tr w:rsidR="00A96FB1" w:rsidRPr="00F737E1" w:rsidTr="00674B1B">
        <w:tc>
          <w:tcPr>
            <w:tcW w:w="8556" w:type="dxa"/>
          </w:tcPr>
          <w:p w:rsidR="00A96FB1" w:rsidRPr="00F737E1" w:rsidRDefault="00A96FB1" w:rsidP="00A96FB1">
            <w:pPr>
              <w:jc w:val="center"/>
              <w:rPr>
                <w:rFonts w:ascii="Times New Roman" w:hAnsi="Times New Roman" w:cs="Times New Roman"/>
                <w:b/>
                <w:sz w:val="28"/>
                <w:szCs w:val="28"/>
              </w:rPr>
            </w:pPr>
            <w:r>
              <w:rPr>
                <w:rFonts w:ascii="Times New Roman" w:hAnsi="Times New Roman" w:cs="Times New Roman"/>
                <w:b/>
                <w:sz w:val="28"/>
                <w:szCs w:val="28"/>
              </w:rPr>
              <w:t>V. Tiesību akta projekta atbilstība Latvijas Republikas starptautiskajām saistībām</w:t>
            </w:r>
          </w:p>
        </w:tc>
      </w:tr>
      <w:tr w:rsidR="00DC0A24" w:rsidRPr="00F737E1" w:rsidTr="004072DB">
        <w:tc>
          <w:tcPr>
            <w:tcW w:w="8556" w:type="dxa"/>
          </w:tcPr>
          <w:p w:rsidR="00DC0A24" w:rsidRPr="00F737E1" w:rsidRDefault="00DC0A24" w:rsidP="00DC0A24">
            <w:pPr>
              <w:jc w:val="center"/>
              <w:rPr>
                <w:rFonts w:ascii="Times New Roman" w:hAnsi="Times New Roman" w:cs="Times New Roman"/>
                <w:sz w:val="28"/>
                <w:szCs w:val="28"/>
              </w:rPr>
            </w:pPr>
            <w:r>
              <w:rPr>
                <w:rFonts w:ascii="Times New Roman" w:hAnsi="Times New Roman" w:cs="Times New Roman"/>
                <w:sz w:val="28"/>
                <w:szCs w:val="28"/>
              </w:rPr>
              <w:t>Projekts šo jomu neskar.</w:t>
            </w:r>
          </w:p>
        </w:tc>
      </w:tr>
    </w:tbl>
    <w:p w:rsidR="00A96FB1" w:rsidRDefault="00A96FB1"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26"/>
        <w:gridCol w:w="2659"/>
        <w:gridCol w:w="5471"/>
      </w:tblGrid>
      <w:tr w:rsidR="00DC0A24" w:rsidRPr="00F737E1" w:rsidTr="00674B1B">
        <w:tc>
          <w:tcPr>
            <w:tcW w:w="8556" w:type="dxa"/>
            <w:gridSpan w:val="3"/>
          </w:tcPr>
          <w:p w:rsidR="00DC0A24" w:rsidRPr="00F737E1" w:rsidRDefault="00DC0A24" w:rsidP="00DC0A24">
            <w:pPr>
              <w:jc w:val="center"/>
              <w:rPr>
                <w:rFonts w:ascii="Times New Roman" w:hAnsi="Times New Roman" w:cs="Times New Roman"/>
                <w:b/>
                <w:sz w:val="28"/>
                <w:szCs w:val="28"/>
              </w:rPr>
            </w:pPr>
            <w:r>
              <w:rPr>
                <w:rFonts w:ascii="Times New Roman" w:hAnsi="Times New Roman" w:cs="Times New Roman"/>
                <w:b/>
                <w:sz w:val="28"/>
                <w:szCs w:val="28"/>
              </w:rPr>
              <w:t>VI. Sabiedrības līdzdalība un komunikācijas aktivitātes</w:t>
            </w:r>
          </w:p>
        </w:tc>
      </w:tr>
      <w:tr w:rsidR="00DC0A24" w:rsidRPr="00F737E1" w:rsidTr="00674B1B">
        <w:tc>
          <w:tcPr>
            <w:tcW w:w="426" w:type="dxa"/>
          </w:tcPr>
          <w:p w:rsidR="00DC0A24" w:rsidRPr="00F737E1" w:rsidRDefault="00DC0A24" w:rsidP="00674B1B">
            <w:pPr>
              <w:jc w:val="center"/>
              <w:rPr>
                <w:rFonts w:ascii="Times New Roman" w:hAnsi="Times New Roman" w:cs="Times New Roman"/>
                <w:sz w:val="28"/>
                <w:szCs w:val="28"/>
              </w:rPr>
            </w:pPr>
            <w:r w:rsidRPr="00F737E1">
              <w:rPr>
                <w:rFonts w:ascii="Times New Roman" w:hAnsi="Times New Roman" w:cs="Times New Roman"/>
                <w:sz w:val="28"/>
                <w:szCs w:val="28"/>
              </w:rPr>
              <w:t>1.</w:t>
            </w:r>
          </w:p>
        </w:tc>
        <w:tc>
          <w:tcPr>
            <w:tcW w:w="2659" w:type="dxa"/>
          </w:tcPr>
          <w:p w:rsidR="00DC0A24" w:rsidRPr="00F737E1"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Sabiedrības informēšana par projekta izstrādes uzsākšanu</w:t>
            </w:r>
          </w:p>
        </w:tc>
        <w:tc>
          <w:tcPr>
            <w:tcW w:w="5471" w:type="dxa"/>
          </w:tcPr>
          <w:p w:rsidR="00DC0A24" w:rsidRPr="00F737E1" w:rsidRDefault="00DC0A24" w:rsidP="00674B1B">
            <w:pPr>
              <w:rPr>
                <w:rFonts w:ascii="Times New Roman" w:hAnsi="Times New Roman" w:cs="Times New Roman"/>
                <w:sz w:val="28"/>
                <w:szCs w:val="28"/>
              </w:rPr>
            </w:pPr>
            <w:r w:rsidRPr="00DC0A24">
              <w:rPr>
                <w:rFonts w:ascii="Times New Roman" w:hAnsi="Times New Roman" w:cs="Times New Roman"/>
                <w:sz w:val="28"/>
                <w:szCs w:val="28"/>
              </w:rPr>
              <w:t>Projekts pieejams sabiedrībai Aizsardzības ministrijas mājaslapas sadaļā „Sabiedrības līdzdalība”.</w:t>
            </w:r>
          </w:p>
        </w:tc>
      </w:tr>
      <w:tr w:rsidR="00DC0A24" w:rsidRPr="00F737E1" w:rsidTr="00674B1B">
        <w:tc>
          <w:tcPr>
            <w:tcW w:w="426" w:type="dxa"/>
          </w:tcPr>
          <w:p w:rsidR="00DC0A24" w:rsidRPr="00A96FB1" w:rsidRDefault="00DC0A24" w:rsidP="00674B1B">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rsidR="00DC0A24" w:rsidRPr="00F737E1"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Sabiedrības līdzdalība projekta izstrādē</w:t>
            </w:r>
          </w:p>
        </w:tc>
        <w:tc>
          <w:tcPr>
            <w:tcW w:w="5471" w:type="dxa"/>
          </w:tcPr>
          <w:p w:rsidR="00DC0A24" w:rsidRPr="00F737E1" w:rsidRDefault="00DC0A24" w:rsidP="00674B1B">
            <w:pPr>
              <w:jc w:val="both"/>
              <w:rPr>
                <w:rFonts w:ascii="Times New Roman" w:hAnsi="Times New Roman" w:cs="Times New Roman"/>
                <w:sz w:val="28"/>
                <w:szCs w:val="28"/>
              </w:rPr>
            </w:pPr>
            <w:r w:rsidRPr="00DC0A24">
              <w:rPr>
                <w:rFonts w:ascii="Times New Roman" w:hAnsi="Times New Roman" w:cs="Times New Roman"/>
                <w:sz w:val="28"/>
                <w:szCs w:val="28"/>
              </w:rPr>
              <w:t>Projekts šo jomu neskar.</w:t>
            </w:r>
          </w:p>
        </w:tc>
      </w:tr>
      <w:tr w:rsidR="00DC0A24" w:rsidRPr="00F737E1" w:rsidTr="00674B1B">
        <w:tc>
          <w:tcPr>
            <w:tcW w:w="426" w:type="dxa"/>
          </w:tcPr>
          <w:p w:rsidR="00DC0A24" w:rsidRDefault="00DC0A24" w:rsidP="00674B1B">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659" w:type="dxa"/>
          </w:tcPr>
          <w:p w:rsidR="00DC0A24" w:rsidRPr="00DC0A24"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Sabiedrības līdzdalības rezultāti</w:t>
            </w:r>
          </w:p>
        </w:tc>
        <w:tc>
          <w:tcPr>
            <w:tcW w:w="5471" w:type="dxa"/>
          </w:tcPr>
          <w:p w:rsidR="00DC0A24" w:rsidRDefault="00C10C44" w:rsidP="00C10C44">
            <w:pPr>
              <w:jc w:val="both"/>
              <w:rPr>
                <w:rFonts w:ascii="Times New Roman" w:hAnsi="Times New Roman" w:cs="Times New Roman"/>
                <w:sz w:val="28"/>
                <w:szCs w:val="28"/>
              </w:rPr>
            </w:pPr>
            <w:r>
              <w:rPr>
                <w:rFonts w:ascii="Times New Roman" w:hAnsi="Times New Roman" w:cs="Times New Roman"/>
                <w:sz w:val="28"/>
                <w:szCs w:val="28"/>
              </w:rPr>
              <w:t>Viedokļi netika sniegti</w:t>
            </w:r>
            <w:r w:rsidR="00DC0A24" w:rsidRPr="00DC0A24">
              <w:rPr>
                <w:rFonts w:ascii="Times New Roman" w:hAnsi="Times New Roman" w:cs="Times New Roman"/>
                <w:sz w:val="28"/>
                <w:szCs w:val="28"/>
              </w:rPr>
              <w:t>.</w:t>
            </w:r>
          </w:p>
        </w:tc>
      </w:tr>
      <w:tr w:rsidR="00DC0A24" w:rsidRPr="00F737E1" w:rsidTr="00674B1B">
        <w:tc>
          <w:tcPr>
            <w:tcW w:w="426" w:type="dxa"/>
          </w:tcPr>
          <w:p w:rsidR="00DC0A24" w:rsidRDefault="00DC0A24" w:rsidP="00674B1B">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Pr>
          <w:p w:rsidR="00DC0A24" w:rsidRPr="00DC0A24"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Saeimas un ekspertu līdzdalība</w:t>
            </w:r>
          </w:p>
        </w:tc>
        <w:tc>
          <w:tcPr>
            <w:tcW w:w="5471" w:type="dxa"/>
          </w:tcPr>
          <w:p w:rsidR="00DC0A24" w:rsidRDefault="00DC0A24" w:rsidP="00674B1B">
            <w:pPr>
              <w:jc w:val="both"/>
              <w:rPr>
                <w:rFonts w:ascii="Times New Roman" w:hAnsi="Times New Roman" w:cs="Times New Roman"/>
                <w:sz w:val="28"/>
                <w:szCs w:val="28"/>
              </w:rPr>
            </w:pPr>
            <w:r w:rsidRPr="00DC0A24">
              <w:rPr>
                <w:rFonts w:ascii="Times New Roman" w:hAnsi="Times New Roman" w:cs="Times New Roman"/>
                <w:sz w:val="28"/>
                <w:szCs w:val="28"/>
              </w:rPr>
              <w:t>Projekts šo jomu neskar.</w:t>
            </w:r>
          </w:p>
        </w:tc>
      </w:tr>
      <w:tr w:rsidR="00DC0A24" w:rsidRPr="00F737E1" w:rsidTr="00674B1B">
        <w:tc>
          <w:tcPr>
            <w:tcW w:w="426" w:type="dxa"/>
          </w:tcPr>
          <w:p w:rsidR="00DC0A24" w:rsidRDefault="00DC0A24" w:rsidP="00674B1B">
            <w:pPr>
              <w:jc w:val="center"/>
              <w:rPr>
                <w:rFonts w:ascii="Times New Roman" w:hAnsi="Times New Roman" w:cs="Times New Roman"/>
                <w:sz w:val="28"/>
                <w:szCs w:val="28"/>
              </w:rPr>
            </w:pPr>
            <w:r>
              <w:rPr>
                <w:rFonts w:ascii="Times New Roman" w:hAnsi="Times New Roman" w:cs="Times New Roman"/>
                <w:sz w:val="28"/>
                <w:szCs w:val="28"/>
              </w:rPr>
              <w:t>5.</w:t>
            </w:r>
          </w:p>
        </w:tc>
        <w:tc>
          <w:tcPr>
            <w:tcW w:w="2659" w:type="dxa"/>
          </w:tcPr>
          <w:p w:rsidR="00DC0A24" w:rsidRPr="00DC0A24"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Cita informācija</w:t>
            </w:r>
          </w:p>
        </w:tc>
        <w:tc>
          <w:tcPr>
            <w:tcW w:w="5471" w:type="dxa"/>
          </w:tcPr>
          <w:p w:rsidR="00DC0A24" w:rsidRDefault="00DC0A24" w:rsidP="00674B1B">
            <w:pPr>
              <w:jc w:val="both"/>
              <w:rPr>
                <w:rFonts w:ascii="Times New Roman" w:hAnsi="Times New Roman" w:cs="Times New Roman"/>
                <w:sz w:val="28"/>
                <w:szCs w:val="28"/>
              </w:rPr>
            </w:pPr>
            <w:r>
              <w:rPr>
                <w:rFonts w:ascii="Times New Roman" w:hAnsi="Times New Roman" w:cs="Times New Roman"/>
                <w:sz w:val="28"/>
                <w:szCs w:val="28"/>
              </w:rPr>
              <w:t>Nav.</w:t>
            </w:r>
          </w:p>
        </w:tc>
      </w:tr>
    </w:tbl>
    <w:p w:rsidR="00DC0A24" w:rsidRDefault="00DC0A24"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26"/>
        <w:gridCol w:w="2659"/>
        <w:gridCol w:w="5471"/>
      </w:tblGrid>
      <w:tr w:rsidR="00DC0A24" w:rsidRPr="00F737E1" w:rsidTr="00674B1B">
        <w:tc>
          <w:tcPr>
            <w:tcW w:w="8556" w:type="dxa"/>
            <w:gridSpan w:val="3"/>
          </w:tcPr>
          <w:p w:rsidR="00DC0A24" w:rsidRPr="00F737E1" w:rsidRDefault="00DC0A24" w:rsidP="00674B1B">
            <w:pPr>
              <w:jc w:val="center"/>
              <w:rPr>
                <w:rFonts w:ascii="Times New Roman" w:hAnsi="Times New Roman" w:cs="Times New Roman"/>
                <w:b/>
                <w:sz w:val="28"/>
                <w:szCs w:val="28"/>
              </w:rPr>
            </w:pPr>
            <w:r>
              <w:rPr>
                <w:rFonts w:ascii="Times New Roman" w:hAnsi="Times New Roman" w:cs="Times New Roman"/>
                <w:b/>
                <w:sz w:val="28"/>
                <w:szCs w:val="28"/>
              </w:rPr>
              <w:t xml:space="preserve">VII. </w:t>
            </w:r>
            <w:r w:rsidRPr="00DC0A24">
              <w:rPr>
                <w:rFonts w:ascii="Times New Roman" w:hAnsi="Times New Roman" w:cs="Times New Roman"/>
                <w:b/>
                <w:sz w:val="28"/>
                <w:szCs w:val="28"/>
              </w:rPr>
              <w:t>Tiesību akta projekta izpildes nodrošināšana un tās ietekme uz institūcijām</w:t>
            </w:r>
          </w:p>
        </w:tc>
      </w:tr>
      <w:tr w:rsidR="00DC0A24" w:rsidRPr="00F737E1" w:rsidTr="00674B1B">
        <w:tc>
          <w:tcPr>
            <w:tcW w:w="426" w:type="dxa"/>
          </w:tcPr>
          <w:p w:rsidR="00DC0A24" w:rsidRPr="00F737E1" w:rsidRDefault="00DC0A24" w:rsidP="00674B1B">
            <w:pPr>
              <w:jc w:val="center"/>
              <w:rPr>
                <w:rFonts w:ascii="Times New Roman" w:hAnsi="Times New Roman" w:cs="Times New Roman"/>
                <w:sz w:val="28"/>
                <w:szCs w:val="28"/>
              </w:rPr>
            </w:pPr>
            <w:r w:rsidRPr="00F737E1">
              <w:rPr>
                <w:rFonts w:ascii="Times New Roman" w:hAnsi="Times New Roman" w:cs="Times New Roman"/>
                <w:sz w:val="28"/>
                <w:szCs w:val="28"/>
              </w:rPr>
              <w:t>1.</w:t>
            </w:r>
          </w:p>
        </w:tc>
        <w:tc>
          <w:tcPr>
            <w:tcW w:w="2659" w:type="dxa"/>
          </w:tcPr>
          <w:p w:rsidR="00DC0A24" w:rsidRPr="00F737E1"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Projekta izpildē iesaistītās institūcijas</w:t>
            </w:r>
          </w:p>
        </w:tc>
        <w:tc>
          <w:tcPr>
            <w:tcW w:w="5471" w:type="dxa"/>
          </w:tcPr>
          <w:p w:rsidR="00DC0A24" w:rsidRPr="00F737E1" w:rsidRDefault="00E20B02" w:rsidP="00E20B02">
            <w:pPr>
              <w:rPr>
                <w:rFonts w:ascii="Times New Roman" w:hAnsi="Times New Roman" w:cs="Times New Roman"/>
                <w:sz w:val="28"/>
                <w:szCs w:val="28"/>
              </w:rPr>
            </w:pPr>
            <w:r>
              <w:rPr>
                <w:rFonts w:ascii="Times New Roman" w:hAnsi="Times New Roman" w:cs="Times New Roman"/>
                <w:sz w:val="28"/>
                <w:szCs w:val="28"/>
              </w:rPr>
              <w:t>Nacionālie bruņotie spēki</w:t>
            </w:r>
            <w:r w:rsidR="00DC0A24">
              <w:rPr>
                <w:rFonts w:ascii="Times New Roman" w:hAnsi="Times New Roman" w:cs="Times New Roman"/>
                <w:sz w:val="28"/>
                <w:szCs w:val="28"/>
              </w:rPr>
              <w:t>.</w:t>
            </w:r>
          </w:p>
        </w:tc>
      </w:tr>
      <w:tr w:rsidR="00DC0A24" w:rsidRPr="00F737E1" w:rsidTr="00674B1B">
        <w:tc>
          <w:tcPr>
            <w:tcW w:w="426" w:type="dxa"/>
          </w:tcPr>
          <w:p w:rsidR="00DC0A24" w:rsidRPr="00A96FB1" w:rsidRDefault="00DC0A24" w:rsidP="00674B1B">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rsidR="00DC0A24" w:rsidRPr="00DC0A24" w:rsidRDefault="00DC0A24" w:rsidP="00DC0A24">
            <w:pPr>
              <w:rPr>
                <w:rFonts w:ascii="Times New Roman" w:hAnsi="Times New Roman" w:cs="Times New Roman"/>
                <w:b/>
                <w:sz w:val="28"/>
                <w:szCs w:val="28"/>
              </w:rPr>
            </w:pPr>
            <w:r w:rsidRPr="00DC0A24">
              <w:rPr>
                <w:rFonts w:ascii="Times New Roman" w:hAnsi="Times New Roman" w:cs="Times New Roman"/>
                <w:b/>
                <w:sz w:val="28"/>
                <w:szCs w:val="28"/>
              </w:rPr>
              <w:t>Projekta izpildes ietekme uz pārvaldes funkcijām un institucionālo struktūru.</w:t>
            </w:r>
          </w:p>
          <w:p w:rsidR="00DC0A24" w:rsidRPr="00F737E1" w:rsidRDefault="00DC0A24" w:rsidP="00DC0A24">
            <w:pPr>
              <w:rPr>
                <w:rFonts w:ascii="Times New Roman" w:hAnsi="Times New Roman" w:cs="Times New Roman"/>
                <w:b/>
                <w:sz w:val="28"/>
                <w:szCs w:val="28"/>
              </w:rPr>
            </w:pPr>
            <w:r w:rsidRPr="00DC0A24">
              <w:rPr>
                <w:rFonts w:ascii="Times New Roman" w:hAnsi="Times New Roman" w:cs="Times New Roman"/>
                <w:b/>
                <w:sz w:val="28"/>
                <w:szCs w:val="28"/>
              </w:rPr>
              <w:t>Jaunu institūciju izveide, esošu institūciju likvidācija vai reorganizācija, to ietekme uz institūcijas cilvēkresursiem</w:t>
            </w:r>
          </w:p>
        </w:tc>
        <w:tc>
          <w:tcPr>
            <w:tcW w:w="5471" w:type="dxa"/>
          </w:tcPr>
          <w:p w:rsidR="00DC0A24" w:rsidRPr="00F737E1" w:rsidRDefault="00DC0A24" w:rsidP="00674B1B">
            <w:pPr>
              <w:jc w:val="both"/>
              <w:rPr>
                <w:rFonts w:ascii="Times New Roman" w:hAnsi="Times New Roman" w:cs="Times New Roman"/>
                <w:sz w:val="28"/>
                <w:szCs w:val="28"/>
              </w:rPr>
            </w:pPr>
            <w:r>
              <w:rPr>
                <w:rFonts w:ascii="Times New Roman" w:hAnsi="Times New Roman" w:cs="Times New Roman"/>
                <w:sz w:val="28"/>
                <w:szCs w:val="28"/>
              </w:rPr>
              <w:t>Projekta izpilde notiks esošo valsts pārvaldes funkciju ietvaros.</w:t>
            </w:r>
          </w:p>
        </w:tc>
      </w:tr>
      <w:tr w:rsidR="00DC0A24" w:rsidTr="00674B1B">
        <w:tc>
          <w:tcPr>
            <w:tcW w:w="426" w:type="dxa"/>
          </w:tcPr>
          <w:p w:rsidR="00DC0A24" w:rsidRDefault="00DC0A24" w:rsidP="00674B1B">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Pr>
          <w:p w:rsidR="00DC0A24" w:rsidRPr="00DC0A24"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Cita informācija</w:t>
            </w:r>
          </w:p>
        </w:tc>
        <w:tc>
          <w:tcPr>
            <w:tcW w:w="5471" w:type="dxa"/>
          </w:tcPr>
          <w:p w:rsidR="00DC0A24" w:rsidRDefault="00DC0A24" w:rsidP="00674B1B">
            <w:pPr>
              <w:jc w:val="both"/>
              <w:rPr>
                <w:rFonts w:ascii="Times New Roman" w:hAnsi="Times New Roman" w:cs="Times New Roman"/>
                <w:sz w:val="28"/>
                <w:szCs w:val="28"/>
              </w:rPr>
            </w:pPr>
            <w:r>
              <w:rPr>
                <w:rFonts w:ascii="Times New Roman" w:hAnsi="Times New Roman" w:cs="Times New Roman"/>
                <w:sz w:val="28"/>
                <w:szCs w:val="28"/>
              </w:rPr>
              <w:t>Nav.</w:t>
            </w:r>
          </w:p>
        </w:tc>
      </w:tr>
    </w:tbl>
    <w:p w:rsidR="00E20B02" w:rsidRDefault="00E20B02" w:rsidP="00F737E1">
      <w:pPr>
        <w:jc w:val="center"/>
        <w:rPr>
          <w:rFonts w:ascii="Times New Roman" w:hAnsi="Times New Roman" w:cs="Times New Roman"/>
          <w:b/>
          <w:sz w:val="28"/>
          <w:szCs w:val="28"/>
        </w:rPr>
      </w:pPr>
    </w:p>
    <w:p w:rsidR="006E3262" w:rsidRDefault="006E3262" w:rsidP="006E3262">
      <w:pPr>
        <w:rPr>
          <w:rFonts w:ascii="Times New Roman" w:hAnsi="Times New Roman" w:cs="Times New Roman"/>
          <w:sz w:val="28"/>
          <w:szCs w:val="28"/>
        </w:rPr>
      </w:pPr>
      <w:r>
        <w:rPr>
          <w:rFonts w:ascii="Times New Roman" w:hAnsi="Times New Roman" w:cs="Times New Roman"/>
          <w:sz w:val="28"/>
          <w:szCs w:val="28"/>
        </w:rPr>
        <w:t>Aizsardzības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Bergmanis</w:t>
      </w:r>
    </w:p>
    <w:p w:rsidR="006E3262" w:rsidRDefault="006E3262" w:rsidP="006E3262">
      <w:pPr>
        <w:rPr>
          <w:rFonts w:ascii="Times New Roman" w:hAnsi="Times New Roman" w:cs="Times New Roman"/>
          <w:sz w:val="28"/>
          <w:szCs w:val="28"/>
        </w:rPr>
      </w:pPr>
    </w:p>
    <w:p w:rsidR="006E3262" w:rsidRDefault="006E3262" w:rsidP="006E3262">
      <w:pPr>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 Garisons</w:t>
      </w:r>
    </w:p>
    <w:p w:rsidR="006E3262" w:rsidRDefault="006E3262" w:rsidP="006E3262">
      <w:pPr>
        <w:spacing w:after="0" w:line="240" w:lineRule="auto"/>
        <w:jc w:val="both"/>
        <w:rPr>
          <w:rFonts w:ascii="Times New Roman" w:hAnsi="Times New Roman" w:cs="Times New Roman"/>
          <w:sz w:val="20"/>
          <w:szCs w:val="20"/>
        </w:rPr>
      </w:pPr>
    </w:p>
    <w:p w:rsidR="00E20B02" w:rsidRDefault="00E20B02" w:rsidP="006E3262">
      <w:pPr>
        <w:spacing w:after="0" w:line="240" w:lineRule="auto"/>
        <w:jc w:val="both"/>
        <w:rPr>
          <w:rFonts w:ascii="Times New Roman" w:hAnsi="Times New Roman" w:cs="Times New Roman"/>
          <w:sz w:val="20"/>
          <w:szCs w:val="20"/>
        </w:rPr>
      </w:pPr>
    </w:p>
    <w:p w:rsidR="00E20B02" w:rsidRDefault="00E20B02" w:rsidP="006E3262">
      <w:pPr>
        <w:spacing w:after="0" w:line="240" w:lineRule="auto"/>
        <w:jc w:val="both"/>
        <w:rPr>
          <w:rFonts w:ascii="Times New Roman" w:hAnsi="Times New Roman" w:cs="Times New Roman"/>
          <w:sz w:val="20"/>
          <w:szCs w:val="20"/>
        </w:rPr>
      </w:pPr>
    </w:p>
    <w:p w:rsidR="00E20B02" w:rsidRDefault="00E20B02" w:rsidP="006E3262">
      <w:pPr>
        <w:spacing w:after="0" w:line="240" w:lineRule="auto"/>
        <w:jc w:val="both"/>
        <w:rPr>
          <w:rFonts w:ascii="Times New Roman" w:hAnsi="Times New Roman" w:cs="Times New Roman"/>
          <w:sz w:val="20"/>
          <w:szCs w:val="20"/>
        </w:rPr>
      </w:pPr>
    </w:p>
    <w:p w:rsidR="00E20B02" w:rsidRDefault="00E20B02" w:rsidP="006E3262">
      <w:pPr>
        <w:spacing w:after="0" w:line="240" w:lineRule="auto"/>
        <w:jc w:val="both"/>
        <w:rPr>
          <w:rFonts w:ascii="Times New Roman" w:hAnsi="Times New Roman" w:cs="Times New Roman"/>
          <w:sz w:val="20"/>
          <w:szCs w:val="20"/>
        </w:rPr>
      </w:pPr>
    </w:p>
    <w:p w:rsidR="006E3262" w:rsidRDefault="00FA010D"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w:t>
      </w:r>
      <w:r w:rsidR="006E3262">
        <w:rPr>
          <w:rFonts w:ascii="Times New Roman" w:hAnsi="Times New Roman" w:cs="Times New Roman"/>
          <w:sz w:val="20"/>
          <w:szCs w:val="20"/>
        </w:rPr>
        <w:t>.0</w:t>
      </w:r>
      <w:r>
        <w:rPr>
          <w:rFonts w:ascii="Times New Roman" w:hAnsi="Times New Roman" w:cs="Times New Roman"/>
          <w:sz w:val="20"/>
          <w:szCs w:val="20"/>
        </w:rPr>
        <w:t>6</w:t>
      </w:r>
      <w:r w:rsidR="006E3262">
        <w:rPr>
          <w:rFonts w:ascii="Times New Roman" w:hAnsi="Times New Roman" w:cs="Times New Roman"/>
          <w:sz w:val="20"/>
          <w:szCs w:val="20"/>
        </w:rPr>
        <w:t>.201</w:t>
      </w:r>
      <w:r>
        <w:rPr>
          <w:rFonts w:ascii="Times New Roman" w:hAnsi="Times New Roman" w:cs="Times New Roman"/>
          <w:sz w:val="20"/>
          <w:szCs w:val="20"/>
        </w:rPr>
        <w:t>7</w:t>
      </w:r>
      <w:r w:rsidR="006E3262">
        <w:rPr>
          <w:rFonts w:ascii="Times New Roman" w:hAnsi="Times New Roman" w:cs="Times New Roman"/>
          <w:sz w:val="20"/>
          <w:szCs w:val="20"/>
        </w:rPr>
        <w:t>.</w:t>
      </w:r>
    </w:p>
    <w:p w:rsidR="006E3262" w:rsidRDefault="00FA010D"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732</w:t>
      </w:r>
      <w:bookmarkStart w:id="0" w:name="_GoBack"/>
      <w:bookmarkEnd w:id="0"/>
    </w:p>
    <w:p w:rsidR="006E3262" w:rsidRDefault="006E3262"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Heinrihs Rozēns</w:t>
      </w:r>
    </w:p>
    <w:p w:rsidR="006E3262" w:rsidRDefault="006E3262"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Aizsardzības ministrijas Krīzes vadības departamenta</w:t>
      </w:r>
    </w:p>
    <w:p w:rsidR="006E3262" w:rsidRDefault="006E3262"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Civilmilitārās sadarbības nodaļas vecākais referents</w:t>
      </w:r>
    </w:p>
    <w:p w:rsidR="006E3262" w:rsidRDefault="006E3262"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tālr.: 67335072, fakss: 67335037</w:t>
      </w:r>
    </w:p>
    <w:p w:rsidR="006E3262" w:rsidRPr="006E3262" w:rsidRDefault="006E3262" w:rsidP="006E3262">
      <w:pPr>
        <w:rPr>
          <w:rFonts w:ascii="Times New Roman" w:hAnsi="Times New Roman" w:cs="Times New Roman"/>
          <w:sz w:val="28"/>
          <w:szCs w:val="28"/>
        </w:rPr>
      </w:pPr>
      <w:r>
        <w:rPr>
          <w:rFonts w:ascii="Times New Roman" w:hAnsi="Times New Roman" w:cs="Times New Roman"/>
          <w:sz w:val="20"/>
          <w:szCs w:val="20"/>
        </w:rPr>
        <w:t>e-pasta adrese: heinrihs.rozens@mod.gov.lv</w:t>
      </w:r>
    </w:p>
    <w:sectPr w:rsidR="006E3262" w:rsidRPr="006E3262" w:rsidSect="004F240F">
      <w:footerReference w:type="default" r:id="rId7"/>
      <w:pgSz w:w="11906" w:h="16838"/>
      <w:pgMar w:top="993" w:right="1134" w:bottom="142" w:left="1701" w:header="709" w:footer="7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24" w:rsidRDefault="00DC0A24" w:rsidP="00DC0A24">
      <w:pPr>
        <w:spacing w:after="0" w:line="240" w:lineRule="auto"/>
      </w:pPr>
      <w:r>
        <w:separator/>
      </w:r>
    </w:p>
  </w:endnote>
  <w:endnote w:type="continuationSeparator" w:id="0">
    <w:p w:rsidR="00DC0A24" w:rsidRDefault="00DC0A24" w:rsidP="00DC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35626"/>
      <w:docPartObj>
        <w:docPartGallery w:val="Page Numbers (Bottom of Page)"/>
        <w:docPartUnique/>
      </w:docPartObj>
    </w:sdtPr>
    <w:sdtEndPr>
      <w:rPr>
        <w:rFonts w:ascii="Times New Roman" w:hAnsi="Times New Roman" w:cs="Times New Roman"/>
        <w:noProof/>
        <w:sz w:val="24"/>
        <w:szCs w:val="24"/>
      </w:rPr>
    </w:sdtEndPr>
    <w:sdtContent>
      <w:p w:rsidR="00DC0A24" w:rsidRPr="00DC0A24" w:rsidRDefault="00DC0A24" w:rsidP="00DC0A24">
        <w:pPr>
          <w:pStyle w:val="Footer"/>
          <w:rPr>
            <w:rFonts w:ascii="Times New Roman" w:hAnsi="Times New Roman" w:cs="Times New Roman"/>
            <w:sz w:val="16"/>
            <w:szCs w:val="16"/>
          </w:rPr>
        </w:pPr>
        <w:r>
          <w:rPr>
            <w:rFonts w:ascii="Times New Roman" w:hAnsi="Times New Roman" w:cs="Times New Roman"/>
            <w:sz w:val="16"/>
            <w:szCs w:val="16"/>
          </w:rPr>
          <w:t>AiManot_</w:t>
        </w:r>
        <w:r w:rsidR="00FA010D">
          <w:rPr>
            <w:rFonts w:ascii="Times New Roman" w:hAnsi="Times New Roman" w:cs="Times New Roman"/>
            <w:sz w:val="16"/>
            <w:szCs w:val="16"/>
          </w:rPr>
          <w:t>0106</w:t>
        </w:r>
        <w:r>
          <w:rPr>
            <w:rFonts w:ascii="Times New Roman" w:hAnsi="Times New Roman" w:cs="Times New Roman"/>
            <w:sz w:val="16"/>
            <w:szCs w:val="16"/>
          </w:rPr>
          <w:t xml:space="preserve">17; </w:t>
        </w:r>
        <w:r w:rsidRPr="00DC0A24">
          <w:rPr>
            <w:rFonts w:ascii="Times New Roman" w:hAnsi="Times New Roman" w:cs="Times New Roman"/>
            <w:sz w:val="16"/>
            <w:szCs w:val="16"/>
          </w:rPr>
          <w:t>Ministru kabineta noteikumu projekta “Grozījumi Ministru kabineta 2016. gada 22. novembra noteikumos Nr. 737 “Kārtība, kādā veicami bezpilota gaisa kuģu un tādu cita veida lidaparātu lidojumi, kuri nav kvalificējami kā gaisa kuģi”” sākotnējās ietekmes novērtējuma ziņojums (anotācija)</w:t>
        </w:r>
      </w:p>
      <w:p w:rsidR="00DC0A24" w:rsidRPr="00DC0A24" w:rsidRDefault="00DC0A24">
        <w:pPr>
          <w:pStyle w:val="Footer"/>
          <w:jc w:val="right"/>
          <w:rPr>
            <w:rFonts w:ascii="Times New Roman" w:hAnsi="Times New Roman" w:cs="Times New Roman"/>
            <w:sz w:val="24"/>
            <w:szCs w:val="24"/>
          </w:rPr>
        </w:pPr>
        <w:r w:rsidRPr="00DC0A24">
          <w:rPr>
            <w:rFonts w:ascii="Times New Roman" w:hAnsi="Times New Roman" w:cs="Times New Roman"/>
            <w:sz w:val="24"/>
            <w:szCs w:val="24"/>
          </w:rPr>
          <w:fldChar w:fldCharType="begin"/>
        </w:r>
        <w:r w:rsidRPr="00DC0A24">
          <w:rPr>
            <w:rFonts w:ascii="Times New Roman" w:hAnsi="Times New Roman" w:cs="Times New Roman"/>
            <w:sz w:val="24"/>
            <w:szCs w:val="24"/>
          </w:rPr>
          <w:instrText xml:space="preserve"> PAGE   \* MERGEFORMAT </w:instrText>
        </w:r>
        <w:r w:rsidRPr="00DC0A24">
          <w:rPr>
            <w:rFonts w:ascii="Times New Roman" w:hAnsi="Times New Roman" w:cs="Times New Roman"/>
            <w:sz w:val="24"/>
            <w:szCs w:val="24"/>
          </w:rPr>
          <w:fldChar w:fldCharType="separate"/>
        </w:r>
        <w:r w:rsidR="00FA010D">
          <w:rPr>
            <w:rFonts w:ascii="Times New Roman" w:hAnsi="Times New Roman" w:cs="Times New Roman"/>
            <w:noProof/>
            <w:sz w:val="24"/>
            <w:szCs w:val="24"/>
          </w:rPr>
          <w:t>3</w:t>
        </w:r>
        <w:r w:rsidRPr="00DC0A24">
          <w:rPr>
            <w:rFonts w:ascii="Times New Roman" w:hAnsi="Times New Roman" w:cs="Times New Roman"/>
            <w:noProof/>
            <w:sz w:val="24"/>
            <w:szCs w:val="24"/>
          </w:rPr>
          <w:fldChar w:fldCharType="end"/>
        </w:r>
        <w:r w:rsidR="006E3262">
          <w:rPr>
            <w:rFonts w:ascii="Times New Roman" w:hAnsi="Times New Roman" w:cs="Times New Roman"/>
            <w:noProof/>
            <w:sz w:val="24"/>
            <w:szCs w:val="24"/>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24" w:rsidRDefault="00DC0A24" w:rsidP="00DC0A24">
      <w:pPr>
        <w:spacing w:after="0" w:line="240" w:lineRule="auto"/>
      </w:pPr>
      <w:r>
        <w:separator/>
      </w:r>
    </w:p>
  </w:footnote>
  <w:footnote w:type="continuationSeparator" w:id="0">
    <w:p w:rsidR="00DC0A24" w:rsidRDefault="00DC0A24" w:rsidP="00DC0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E1"/>
    <w:rsid w:val="000520D0"/>
    <w:rsid w:val="004F240F"/>
    <w:rsid w:val="006E3262"/>
    <w:rsid w:val="0071436E"/>
    <w:rsid w:val="00854860"/>
    <w:rsid w:val="009E303D"/>
    <w:rsid w:val="00A96FB1"/>
    <w:rsid w:val="00B43D3E"/>
    <w:rsid w:val="00B516C1"/>
    <w:rsid w:val="00C10C44"/>
    <w:rsid w:val="00D16286"/>
    <w:rsid w:val="00DC0A24"/>
    <w:rsid w:val="00E20B02"/>
    <w:rsid w:val="00E90A70"/>
    <w:rsid w:val="00EE386B"/>
    <w:rsid w:val="00F73512"/>
    <w:rsid w:val="00F737E1"/>
    <w:rsid w:val="00FA0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A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A24"/>
  </w:style>
  <w:style w:type="paragraph" w:styleId="Footer">
    <w:name w:val="footer"/>
    <w:basedOn w:val="Normal"/>
    <w:link w:val="FooterChar"/>
    <w:uiPriority w:val="99"/>
    <w:unhideWhenUsed/>
    <w:rsid w:val="00DC0A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0A24"/>
  </w:style>
  <w:style w:type="paragraph" w:styleId="BalloonText">
    <w:name w:val="Balloon Text"/>
    <w:basedOn w:val="Normal"/>
    <w:link w:val="BalloonTextChar"/>
    <w:uiPriority w:val="99"/>
    <w:semiHidden/>
    <w:unhideWhenUsed/>
    <w:rsid w:val="004F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A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A24"/>
  </w:style>
  <w:style w:type="paragraph" w:styleId="Footer">
    <w:name w:val="footer"/>
    <w:basedOn w:val="Normal"/>
    <w:link w:val="FooterChar"/>
    <w:uiPriority w:val="99"/>
    <w:unhideWhenUsed/>
    <w:rsid w:val="00DC0A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0A24"/>
  </w:style>
  <w:style w:type="paragraph" w:styleId="BalloonText">
    <w:name w:val="Balloon Text"/>
    <w:basedOn w:val="Normal"/>
    <w:link w:val="BalloonTextChar"/>
    <w:uiPriority w:val="99"/>
    <w:semiHidden/>
    <w:unhideWhenUsed/>
    <w:rsid w:val="004F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3616</Words>
  <Characters>2062</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Heinrihs Rozens</dc:creator>
  <cp:lastModifiedBy>Heinrihs Rozens</cp:lastModifiedBy>
  <cp:revision>2</cp:revision>
  <cp:lastPrinted>2017-06-01T10:29:00Z</cp:lastPrinted>
  <dcterms:created xsi:type="dcterms:W3CDTF">2017-06-01T10:29:00Z</dcterms:created>
  <dcterms:modified xsi:type="dcterms:W3CDTF">2017-06-01T10:29:00Z</dcterms:modified>
</cp:coreProperties>
</file>