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43530" w14:textId="77777777" w:rsidR="0026236D" w:rsidRPr="009270EA" w:rsidRDefault="00DD6CB8" w:rsidP="00DD6CB8">
      <w:pPr>
        <w:jc w:val="right"/>
        <w:rPr>
          <w:rFonts w:cs="Times New Roman"/>
          <w:i/>
          <w:sz w:val="28"/>
          <w:szCs w:val="28"/>
          <w:lang w:val="lv-LV"/>
        </w:rPr>
      </w:pPr>
      <w:r w:rsidRPr="009270EA">
        <w:rPr>
          <w:rFonts w:cs="Times New Roman"/>
          <w:i/>
          <w:sz w:val="28"/>
          <w:szCs w:val="28"/>
          <w:lang w:val="lv-LV"/>
        </w:rPr>
        <w:t>Projekts</w:t>
      </w:r>
    </w:p>
    <w:p w14:paraId="07296981" w14:textId="77777777" w:rsidR="00DD6CB8" w:rsidRPr="009270EA" w:rsidRDefault="00DD6CB8" w:rsidP="00DD6CB8">
      <w:pPr>
        <w:jc w:val="right"/>
        <w:rPr>
          <w:rFonts w:cs="Times New Roman"/>
          <w:i/>
          <w:sz w:val="28"/>
          <w:szCs w:val="28"/>
          <w:lang w:val="lv-LV"/>
        </w:rPr>
      </w:pPr>
    </w:p>
    <w:p w14:paraId="5AC11F07" w14:textId="77777777" w:rsidR="00DD6CB8" w:rsidRPr="009270EA" w:rsidRDefault="00DD6CB8" w:rsidP="00DD6CB8">
      <w:pPr>
        <w:rPr>
          <w:rFonts w:cs="Times New Roman"/>
          <w:sz w:val="28"/>
          <w:szCs w:val="28"/>
          <w:lang w:val="lv-LV"/>
        </w:rPr>
      </w:pPr>
      <w:r w:rsidRPr="009270EA">
        <w:rPr>
          <w:rFonts w:cs="Times New Roman"/>
          <w:sz w:val="28"/>
          <w:szCs w:val="28"/>
          <w:lang w:val="lv-LV"/>
        </w:rPr>
        <w:t>201</w:t>
      </w:r>
      <w:r w:rsidR="0003621D" w:rsidRPr="009270EA">
        <w:rPr>
          <w:rFonts w:cs="Times New Roman"/>
          <w:sz w:val="28"/>
          <w:szCs w:val="28"/>
          <w:lang w:val="lv-LV"/>
        </w:rPr>
        <w:t>7</w:t>
      </w:r>
      <w:r w:rsidRPr="009270EA">
        <w:rPr>
          <w:rFonts w:cs="Times New Roman"/>
          <w:sz w:val="28"/>
          <w:szCs w:val="28"/>
          <w:lang w:val="lv-LV"/>
        </w:rPr>
        <w:t>. gada</w:t>
      </w:r>
      <w:r w:rsidR="00843C6B" w:rsidRPr="009270EA">
        <w:rPr>
          <w:rFonts w:cs="Times New Roman"/>
          <w:sz w:val="28"/>
          <w:szCs w:val="28"/>
          <w:lang w:val="lv-LV"/>
        </w:rPr>
        <w:tab/>
      </w:r>
      <w:r w:rsidR="00843C6B"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  <w:t>Noteikumi Nr. ___</w:t>
      </w:r>
    </w:p>
    <w:p w14:paraId="3DD02CFB" w14:textId="77777777" w:rsidR="00DD6CB8" w:rsidRPr="009270EA" w:rsidRDefault="00DD6CB8" w:rsidP="00DD6CB8">
      <w:pPr>
        <w:rPr>
          <w:rFonts w:cs="Times New Roman"/>
          <w:sz w:val="28"/>
          <w:szCs w:val="28"/>
          <w:lang w:val="lv-LV"/>
        </w:rPr>
      </w:pPr>
      <w:r w:rsidRPr="009270EA">
        <w:rPr>
          <w:rFonts w:cs="Times New Roman"/>
          <w:sz w:val="28"/>
          <w:szCs w:val="28"/>
          <w:lang w:val="lv-LV"/>
        </w:rPr>
        <w:t>Rīgā</w:t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</w:r>
      <w:r w:rsidRPr="009270EA">
        <w:rPr>
          <w:rFonts w:cs="Times New Roman"/>
          <w:sz w:val="28"/>
          <w:szCs w:val="28"/>
          <w:lang w:val="lv-LV"/>
        </w:rPr>
        <w:tab/>
        <w:t>(prot. Nr. ___)</w:t>
      </w:r>
    </w:p>
    <w:p w14:paraId="765A6010" w14:textId="77777777" w:rsidR="00DD6CB8" w:rsidRPr="009270EA" w:rsidRDefault="00DD6CB8" w:rsidP="00DD6CB8">
      <w:pPr>
        <w:rPr>
          <w:rFonts w:cs="Times New Roman"/>
          <w:sz w:val="28"/>
          <w:szCs w:val="28"/>
          <w:lang w:val="lv-LV"/>
        </w:rPr>
      </w:pPr>
    </w:p>
    <w:p w14:paraId="20B1D7CA" w14:textId="77777777" w:rsidR="00F53ED6" w:rsidRPr="009270EA" w:rsidRDefault="00DD6CB8" w:rsidP="0003621D">
      <w:pPr>
        <w:jc w:val="center"/>
        <w:rPr>
          <w:rFonts w:cs="Times New Roman"/>
          <w:b/>
          <w:sz w:val="28"/>
          <w:szCs w:val="28"/>
          <w:lang w:val="lv-LV" w:eastAsia="lv-LV"/>
        </w:rPr>
      </w:pPr>
      <w:r w:rsidRPr="009270EA">
        <w:rPr>
          <w:rFonts w:cs="Times New Roman"/>
          <w:b/>
          <w:sz w:val="28"/>
          <w:szCs w:val="28"/>
          <w:lang w:val="lv-LV"/>
        </w:rPr>
        <w:t xml:space="preserve">Grozījumi Ministru kabineta </w:t>
      </w:r>
      <w:r w:rsidR="0003621D" w:rsidRPr="009270EA">
        <w:rPr>
          <w:rFonts w:cs="Times New Roman"/>
          <w:b/>
          <w:sz w:val="28"/>
          <w:szCs w:val="28"/>
          <w:lang w:val="lv-LV" w:eastAsia="lv-LV"/>
        </w:rPr>
        <w:t xml:space="preserve">2006.gada 18.jūlija </w:t>
      </w:r>
    </w:p>
    <w:p w14:paraId="32C1EF7A" w14:textId="77777777" w:rsidR="00F53ED6" w:rsidRPr="009270EA" w:rsidRDefault="00DD6CB8" w:rsidP="0003621D">
      <w:pPr>
        <w:jc w:val="center"/>
        <w:rPr>
          <w:rFonts w:cs="Times New Roman"/>
          <w:b/>
          <w:sz w:val="28"/>
          <w:szCs w:val="28"/>
          <w:lang w:val="lv-LV" w:eastAsia="lv-LV"/>
        </w:rPr>
      </w:pPr>
      <w:r w:rsidRPr="009270EA">
        <w:rPr>
          <w:rFonts w:cs="Times New Roman"/>
          <w:b/>
          <w:sz w:val="28"/>
          <w:szCs w:val="28"/>
          <w:lang w:val="lv-LV"/>
        </w:rPr>
        <w:t xml:space="preserve">noteikumos Nr. </w:t>
      </w:r>
      <w:r w:rsidR="0003621D" w:rsidRPr="009270EA">
        <w:rPr>
          <w:rFonts w:cs="Times New Roman"/>
          <w:b/>
          <w:bCs/>
          <w:sz w:val="28"/>
          <w:szCs w:val="28"/>
          <w:lang w:val="lv-LV" w:eastAsia="lv-LV"/>
        </w:rPr>
        <w:t>587</w:t>
      </w:r>
      <w:r w:rsidRPr="009270EA">
        <w:rPr>
          <w:rFonts w:cs="Times New Roman"/>
          <w:b/>
          <w:sz w:val="28"/>
          <w:szCs w:val="28"/>
          <w:lang w:val="lv-LV"/>
        </w:rPr>
        <w:t xml:space="preserve"> </w:t>
      </w:r>
      <w:r w:rsidRPr="009270EA">
        <w:rPr>
          <w:rFonts w:cs="Times New Roman"/>
          <w:b/>
          <w:bCs/>
          <w:sz w:val="28"/>
          <w:szCs w:val="28"/>
          <w:lang w:val="lv-LV"/>
        </w:rPr>
        <w:t>„</w:t>
      </w:r>
      <w:r w:rsidR="0003621D" w:rsidRPr="009270EA">
        <w:rPr>
          <w:rFonts w:cs="Times New Roman"/>
          <w:b/>
          <w:sz w:val="28"/>
          <w:szCs w:val="28"/>
          <w:lang w:val="lv-LV" w:eastAsia="lv-LV"/>
        </w:rPr>
        <w:t xml:space="preserve">Noteikumi par kārtību, kādā </w:t>
      </w:r>
    </w:p>
    <w:p w14:paraId="6AE151B0" w14:textId="77777777" w:rsidR="00F53ED6" w:rsidRPr="009270EA" w:rsidRDefault="0003621D" w:rsidP="0003621D">
      <w:pPr>
        <w:jc w:val="center"/>
        <w:rPr>
          <w:rFonts w:cs="Times New Roman"/>
          <w:b/>
          <w:sz w:val="28"/>
          <w:szCs w:val="28"/>
          <w:lang w:val="lv-LV" w:eastAsia="lv-LV"/>
        </w:rPr>
      </w:pPr>
      <w:r w:rsidRPr="009270EA">
        <w:rPr>
          <w:rFonts w:cs="Times New Roman"/>
          <w:b/>
          <w:sz w:val="28"/>
          <w:szCs w:val="28"/>
          <w:lang w:val="lv-LV" w:eastAsia="lv-LV"/>
        </w:rPr>
        <w:t xml:space="preserve">civilās aviācijas lidlaukus izmanto Latvijas Republikas </w:t>
      </w:r>
    </w:p>
    <w:p w14:paraId="0189C485" w14:textId="77777777" w:rsidR="00F53ED6" w:rsidRPr="009270EA" w:rsidRDefault="0003621D" w:rsidP="0003621D">
      <w:pPr>
        <w:jc w:val="center"/>
        <w:rPr>
          <w:rFonts w:cs="Times New Roman"/>
          <w:b/>
          <w:sz w:val="28"/>
          <w:szCs w:val="28"/>
          <w:lang w:val="lv-LV" w:eastAsia="lv-LV"/>
        </w:rPr>
      </w:pPr>
      <w:r w:rsidRPr="009270EA">
        <w:rPr>
          <w:rFonts w:cs="Times New Roman"/>
          <w:b/>
          <w:sz w:val="28"/>
          <w:szCs w:val="28"/>
          <w:lang w:val="lv-LV" w:eastAsia="lv-LV"/>
        </w:rPr>
        <w:t xml:space="preserve">militārās aviācijas gaisa kuģi, un kārtību, kādā </w:t>
      </w:r>
    </w:p>
    <w:p w14:paraId="76D8A6C0" w14:textId="77777777" w:rsidR="00F53ED6" w:rsidRPr="009270EA" w:rsidRDefault="0003621D" w:rsidP="0003621D">
      <w:pPr>
        <w:jc w:val="center"/>
        <w:rPr>
          <w:rFonts w:cs="Times New Roman"/>
          <w:b/>
          <w:sz w:val="28"/>
          <w:szCs w:val="28"/>
          <w:lang w:val="lv-LV" w:eastAsia="lv-LV"/>
        </w:rPr>
      </w:pPr>
      <w:r w:rsidRPr="009270EA">
        <w:rPr>
          <w:rFonts w:cs="Times New Roman"/>
          <w:b/>
          <w:sz w:val="28"/>
          <w:szCs w:val="28"/>
          <w:lang w:val="lv-LV" w:eastAsia="lv-LV"/>
        </w:rPr>
        <w:t xml:space="preserve">Latvijas Republikas militārās aviācijas lidlaukus izmanto </w:t>
      </w:r>
    </w:p>
    <w:p w14:paraId="04243F93" w14:textId="708205C0" w:rsidR="00DD6CB8" w:rsidRPr="009270EA" w:rsidRDefault="0003621D" w:rsidP="0003621D">
      <w:pPr>
        <w:jc w:val="center"/>
        <w:rPr>
          <w:rFonts w:cs="Times New Roman"/>
          <w:b/>
          <w:sz w:val="28"/>
          <w:szCs w:val="28"/>
          <w:lang w:val="lv-LV" w:eastAsia="lv-LV"/>
        </w:rPr>
      </w:pPr>
      <w:r w:rsidRPr="009270EA">
        <w:rPr>
          <w:rFonts w:cs="Times New Roman"/>
          <w:b/>
          <w:sz w:val="28"/>
          <w:szCs w:val="28"/>
          <w:lang w:val="lv-LV" w:eastAsia="lv-LV"/>
        </w:rPr>
        <w:t>civilās aviācijas gaisa kuģi</w:t>
      </w:r>
      <w:r w:rsidR="00DD6CB8" w:rsidRPr="009270EA">
        <w:rPr>
          <w:rFonts w:cs="Times New Roman"/>
          <w:b/>
          <w:bCs/>
          <w:sz w:val="28"/>
          <w:szCs w:val="28"/>
          <w:lang w:val="lv-LV"/>
        </w:rPr>
        <w:t>”</w:t>
      </w:r>
    </w:p>
    <w:p w14:paraId="7DA7A452" w14:textId="77777777" w:rsidR="00DD6CB8" w:rsidRPr="009270EA" w:rsidRDefault="00DD6CB8" w:rsidP="00DD6CB8">
      <w:pPr>
        <w:jc w:val="center"/>
        <w:rPr>
          <w:rFonts w:cs="Times New Roman"/>
          <w:b/>
          <w:bCs/>
          <w:sz w:val="28"/>
          <w:szCs w:val="28"/>
          <w:lang w:val="lv-LV"/>
        </w:rPr>
      </w:pPr>
    </w:p>
    <w:p w14:paraId="2357C74A" w14:textId="77777777" w:rsidR="00B84E91" w:rsidRPr="009270EA" w:rsidRDefault="00B84E91" w:rsidP="00DD6CB8">
      <w:pPr>
        <w:jc w:val="center"/>
        <w:rPr>
          <w:rFonts w:cs="Times New Roman"/>
          <w:b/>
          <w:bCs/>
          <w:sz w:val="28"/>
          <w:szCs w:val="28"/>
          <w:lang w:val="lv-LV"/>
        </w:rPr>
      </w:pPr>
    </w:p>
    <w:p w14:paraId="2E17F60E" w14:textId="77777777" w:rsidR="00617E25" w:rsidRPr="009270EA" w:rsidRDefault="00DD6CB8" w:rsidP="0003621D">
      <w:pPr>
        <w:jc w:val="right"/>
        <w:rPr>
          <w:rFonts w:cs="Times New Roman"/>
          <w:i/>
          <w:sz w:val="28"/>
          <w:szCs w:val="28"/>
          <w:lang w:eastAsia="lv-LV"/>
        </w:rPr>
      </w:pPr>
      <w:r w:rsidRPr="009270EA">
        <w:rPr>
          <w:rFonts w:cs="Times New Roman"/>
          <w:bCs/>
          <w:i/>
          <w:sz w:val="28"/>
          <w:szCs w:val="28"/>
          <w:lang w:val="lv-LV"/>
        </w:rPr>
        <w:t xml:space="preserve">Izdoti saskaņā ar </w:t>
      </w:r>
      <w:proofErr w:type="spellStart"/>
      <w:r w:rsidR="0003621D" w:rsidRPr="009270EA">
        <w:rPr>
          <w:rFonts w:cs="Times New Roman"/>
          <w:i/>
          <w:sz w:val="28"/>
          <w:szCs w:val="28"/>
          <w:lang w:eastAsia="lv-LV"/>
        </w:rPr>
        <w:t>likuma</w:t>
      </w:r>
      <w:proofErr w:type="spellEnd"/>
    </w:p>
    <w:p w14:paraId="79853221" w14:textId="57F005B6" w:rsidR="00DD6CB8" w:rsidRPr="009270EA" w:rsidRDefault="0003621D" w:rsidP="0003621D">
      <w:pPr>
        <w:jc w:val="right"/>
        <w:rPr>
          <w:rFonts w:cs="Times New Roman"/>
          <w:bCs/>
          <w:i/>
          <w:sz w:val="28"/>
          <w:szCs w:val="28"/>
          <w:lang w:val="lv-LV"/>
        </w:rPr>
      </w:pPr>
      <w:r w:rsidRPr="009270EA">
        <w:rPr>
          <w:rFonts w:cs="Times New Roman"/>
          <w:i/>
          <w:sz w:val="28"/>
          <w:szCs w:val="28"/>
          <w:lang w:eastAsia="lv-LV"/>
        </w:rPr>
        <w:t xml:space="preserve"> "</w:t>
      </w:r>
      <w:hyperlink r:id="rId8" w:tgtFrame="_blank" w:history="1">
        <w:r w:rsidRPr="009270EA">
          <w:rPr>
            <w:rFonts w:cs="Times New Roman"/>
            <w:i/>
            <w:sz w:val="28"/>
            <w:szCs w:val="28"/>
            <w:lang w:eastAsia="lv-LV"/>
          </w:rPr>
          <w:t xml:space="preserve">Par </w:t>
        </w:r>
        <w:proofErr w:type="spellStart"/>
        <w:r w:rsidRPr="009270EA">
          <w:rPr>
            <w:rFonts w:cs="Times New Roman"/>
            <w:i/>
            <w:sz w:val="28"/>
            <w:szCs w:val="28"/>
            <w:lang w:eastAsia="lv-LV"/>
          </w:rPr>
          <w:t>aviāciju</w:t>
        </w:r>
        <w:proofErr w:type="spellEnd"/>
      </w:hyperlink>
      <w:r w:rsidRPr="009270EA">
        <w:rPr>
          <w:rFonts w:cs="Times New Roman"/>
          <w:i/>
          <w:sz w:val="28"/>
          <w:szCs w:val="28"/>
          <w:lang w:eastAsia="lv-LV"/>
        </w:rPr>
        <w:t xml:space="preserve">" </w:t>
      </w:r>
      <w:hyperlink r:id="rId9" w:anchor="p29" w:tgtFrame="_blank" w:history="1">
        <w:r w:rsidRPr="009270EA">
          <w:rPr>
            <w:rFonts w:cs="Times New Roman"/>
            <w:i/>
            <w:sz w:val="28"/>
            <w:szCs w:val="28"/>
            <w:lang w:eastAsia="lv-LV"/>
          </w:rPr>
          <w:t>29.pantu</w:t>
        </w:r>
      </w:hyperlink>
    </w:p>
    <w:p w14:paraId="05E10A70" w14:textId="77777777" w:rsidR="00B84E91" w:rsidRPr="009270EA" w:rsidRDefault="00B84E91" w:rsidP="00DD6CB8">
      <w:pPr>
        <w:jc w:val="right"/>
        <w:rPr>
          <w:rFonts w:cs="Times New Roman"/>
          <w:bCs/>
          <w:sz w:val="28"/>
          <w:szCs w:val="28"/>
          <w:lang w:val="lv-LV"/>
        </w:rPr>
      </w:pPr>
    </w:p>
    <w:p w14:paraId="255A1446" w14:textId="77777777" w:rsidR="00B84E91" w:rsidRPr="009270EA" w:rsidRDefault="00B84E91" w:rsidP="00DD6CB8">
      <w:pPr>
        <w:jc w:val="right"/>
        <w:rPr>
          <w:rFonts w:cs="Times New Roman"/>
          <w:bCs/>
          <w:sz w:val="28"/>
          <w:szCs w:val="28"/>
          <w:lang w:val="lv-LV"/>
        </w:rPr>
      </w:pPr>
    </w:p>
    <w:p w14:paraId="0BC89401" w14:textId="5A29FA5A" w:rsidR="00DD6CB8" w:rsidRPr="009270EA" w:rsidRDefault="00DD6CB8" w:rsidP="00CA78C0">
      <w:pPr>
        <w:tabs>
          <w:tab w:val="left" w:pos="709"/>
        </w:tabs>
        <w:jc w:val="both"/>
        <w:rPr>
          <w:rFonts w:cs="Times New Roman"/>
          <w:bCs/>
          <w:sz w:val="28"/>
          <w:szCs w:val="28"/>
          <w:lang w:val="lv-LV"/>
        </w:rPr>
      </w:pPr>
      <w:r w:rsidRPr="009270EA">
        <w:rPr>
          <w:rFonts w:cs="Times New Roman"/>
          <w:bCs/>
          <w:sz w:val="28"/>
          <w:szCs w:val="28"/>
          <w:lang w:val="lv-LV"/>
        </w:rPr>
        <w:tab/>
        <w:t xml:space="preserve">Izdarīt Ministru kabineta </w:t>
      </w:r>
      <w:r w:rsidR="0003621D" w:rsidRPr="009270EA">
        <w:rPr>
          <w:rFonts w:cs="Times New Roman"/>
          <w:sz w:val="28"/>
          <w:szCs w:val="28"/>
          <w:lang w:val="lv-LV" w:eastAsia="lv-LV"/>
        </w:rPr>
        <w:t xml:space="preserve">2006.gada 18.jūlija </w:t>
      </w:r>
      <w:r w:rsidR="0003621D" w:rsidRPr="009270EA">
        <w:rPr>
          <w:rFonts w:cs="Times New Roman"/>
          <w:sz w:val="28"/>
          <w:szCs w:val="28"/>
          <w:lang w:val="lv-LV"/>
        </w:rPr>
        <w:t xml:space="preserve">noteikumos Nr. </w:t>
      </w:r>
      <w:r w:rsidR="0003621D" w:rsidRPr="009270EA">
        <w:rPr>
          <w:rFonts w:cs="Times New Roman"/>
          <w:bCs/>
          <w:sz w:val="28"/>
          <w:szCs w:val="28"/>
          <w:lang w:val="lv-LV" w:eastAsia="lv-LV"/>
        </w:rPr>
        <w:t>587</w:t>
      </w:r>
      <w:r w:rsidR="0003621D" w:rsidRPr="009270EA">
        <w:rPr>
          <w:rFonts w:cs="Times New Roman"/>
          <w:sz w:val="28"/>
          <w:szCs w:val="28"/>
          <w:lang w:val="lv-LV"/>
        </w:rPr>
        <w:t xml:space="preserve"> </w:t>
      </w:r>
      <w:r w:rsidRPr="009270EA">
        <w:rPr>
          <w:rFonts w:cs="Times New Roman"/>
          <w:bCs/>
          <w:sz w:val="28"/>
          <w:szCs w:val="28"/>
          <w:lang w:val="lv-LV"/>
        </w:rPr>
        <w:t xml:space="preserve"> „</w:t>
      </w:r>
      <w:r w:rsidR="0003621D" w:rsidRPr="009270EA">
        <w:rPr>
          <w:rFonts w:cs="Times New Roman"/>
          <w:sz w:val="28"/>
          <w:szCs w:val="28"/>
          <w:lang w:val="lv-LV" w:eastAsia="lv-LV"/>
        </w:rPr>
        <w:t>Noteikumi par kārtību, kādā civilās aviācijas lidlaukus izmanto Latvijas Republikas militārās aviācijas gaisa kuģi, un kārtību, kādā Latvijas Republikas militārās aviācijas lidlaukus izmanto civilās aviācijas gaisa kuģi</w:t>
      </w:r>
      <w:r w:rsidRPr="009270EA">
        <w:rPr>
          <w:rFonts w:cs="Times New Roman"/>
          <w:bCs/>
          <w:sz w:val="28"/>
          <w:szCs w:val="28"/>
          <w:lang w:val="lv-LV"/>
        </w:rPr>
        <w:t>” (Latvijas Vēstnesis, 20</w:t>
      </w:r>
      <w:r w:rsidR="00594579" w:rsidRPr="009270EA">
        <w:rPr>
          <w:rFonts w:cs="Times New Roman"/>
          <w:bCs/>
          <w:sz w:val="28"/>
          <w:szCs w:val="28"/>
          <w:lang w:val="lv-LV"/>
        </w:rPr>
        <w:t>06</w:t>
      </w:r>
      <w:r w:rsidRPr="009270EA">
        <w:rPr>
          <w:rFonts w:cs="Times New Roman"/>
          <w:bCs/>
          <w:sz w:val="28"/>
          <w:szCs w:val="28"/>
          <w:lang w:val="lv-LV"/>
        </w:rPr>
        <w:t xml:space="preserve">, </w:t>
      </w:r>
      <w:r w:rsidR="0003621D" w:rsidRPr="009270EA">
        <w:rPr>
          <w:rFonts w:cs="Times New Roman"/>
          <w:sz w:val="28"/>
          <w:szCs w:val="28"/>
          <w:lang w:val="lv-LV"/>
        </w:rPr>
        <w:t>114</w:t>
      </w:r>
      <w:r w:rsidRPr="009270EA">
        <w:rPr>
          <w:rFonts w:cs="Times New Roman"/>
          <w:bCs/>
          <w:sz w:val="28"/>
          <w:szCs w:val="28"/>
          <w:lang w:val="lv-LV"/>
        </w:rPr>
        <w:t>. nr.</w:t>
      </w:r>
      <w:r w:rsidR="009270EA">
        <w:rPr>
          <w:rFonts w:cs="Times New Roman"/>
          <w:bCs/>
          <w:sz w:val="28"/>
          <w:szCs w:val="28"/>
          <w:lang w:val="lv-LV"/>
        </w:rPr>
        <w:t>,</w:t>
      </w:r>
      <w:r w:rsidR="00661C44" w:rsidRPr="009270EA">
        <w:rPr>
          <w:rFonts w:cs="Times New Roman"/>
          <w:bCs/>
          <w:sz w:val="28"/>
          <w:szCs w:val="28"/>
          <w:lang w:val="lv-LV"/>
        </w:rPr>
        <w:t xml:space="preserve"> 20</w:t>
      </w:r>
      <w:r w:rsidR="00594579" w:rsidRPr="009270EA">
        <w:rPr>
          <w:rFonts w:cs="Times New Roman"/>
          <w:bCs/>
          <w:sz w:val="28"/>
          <w:szCs w:val="28"/>
          <w:lang w:val="lv-LV"/>
        </w:rPr>
        <w:t>07</w:t>
      </w:r>
      <w:r w:rsidR="00661C44" w:rsidRPr="009270EA">
        <w:rPr>
          <w:rFonts w:cs="Times New Roman"/>
          <w:bCs/>
          <w:sz w:val="28"/>
          <w:szCs w:val="28"/>
          <w:lang w:val="lv-LV"/>
        </w:rPr>
        <w:t xml:space="preserve">, </w:t>
      </w:r>
      <w:r w:rsidR="00594579" w:rsidRPr="009270EA">
        <w:rPr>
          <w:rFonts w:cs="Times New Roman"/>
          <w:sz w:val="28"/>
          <w:szCs w:val="28"/>
          <w:lang w:val="lv-LV"/>
        </w:rPr>
        <w:t>LV, 33</w:t>
      </w:r>
      <w:r w:rsidR="00661C44" w:rsidRPr="009270EA">
        <w:rPr>
          <w:rFonts w:cs="Times New Roman"/>
          <w:bCs/>
          <w:sz w:val="28"/>
          <w:szCs w:val="28"/>
          <w:lang w:val="lv-LV"/>
        </w:rPr>
        <w:t>.nr.</w:t>
      </w:r>
      <w:r w:rsidR="009270EA">
        <w:rPr>
          <w:rFonts w:cs="Times New Roman"/>
          <w:bCs/>
          <w:sz w:val="28"/>
          <w:szCs w:val="28"/>
          <w:lang w:val="lv-LV"/>
        </w:rPr>
        <w:t>,</w:t>
      </w:r>
      <w:r w:rsidR="00594579" w:rsidRPr="009270EA">
        <w:rPr>
          <w:rFonts w:cs="Times New Roman"/>
          <w:bCs/>
          <w:sz w:val="28"/>
          <w:szCs w:val="28"/>
          <w:lang w:val="lv-LV"/>
        </w:rPr>
        <w:t xml:space="preserve"> 2009</w:t>
      </w:r>
      <w:r w:rsidR="009270EA">
        <w:rPr>
          <w:rFonts w:cs="Times New Roman"/>
          <w:sz w:val="28"/>
          <w:szCs w:val="28"/>
          <w:lang w:val="lv-LV"/>
        </w:rPr>
        <w:t>, 204.nr.,</w:t>
      </w:r>
      <w:r w:rsidR="00594579" w:rsidRPr="009270EA">
        <w:rPr>
          <w:rFonts w:cs="Times New Roman"/>
          <w:sz w:val="28"/>
          <w:szCs w:val="28"/>
          <w:lang w:val="lv-LV"/>
        </w:rPr>
        <w:t xml:space="preserve"> 2016, 21.</w:t>
      </w:r>
      <w:r w:rsidR="009270EA">
        <w:rPr>
          <w:rFonts w:cs="Times New Roman"/>
          <w:sz w:val="28"/>
          <w:szCs w:val="28"/>
          <w:lang w:val="lv-LV"/>
        </w:rPr>
        <w:t>n</w:t>
      </w:r>
      <w:r w:rsidR="00594579" w:rsidRPr="009270EA">
        <w:rPr>
          <w:rFonts w:cs="Times New Roman"/>
          <w:sz w:val="28"/>
          <w:szCs w:val="28"/>
          <w:lang w:val="lv-LV"/>
        </w:rPr>
        <w:t>r.</w:t>
      </w:r>
      <w:r w:rsidR="00661C44" w:rsidRPr="009270EA">
        <w:rPr>
          <w:rFonts w:cs="Times New Roman"/>
          <w:bCs/>
          <w:sz w:val="28"/>
          <w:szCs w:val="28"/>
          <w:lang w:val="lv-LV"/>
        </w:rPr>
        <w:t>)</w:t>
      </w:r>
      <w:r w:rsidRPr="009270EA">
        <w:rPr>
          <w:rFonts w:cs="Times New Roman"/>
          <w:bCs/>
          <w:sz w:val="28"/>
          <w:szCs w:val="28"/>
          <w:lang w:val="lv-LV"/>
        </w:rPr>
        <w:t xml:space="preserve"> šādus grozījumus:</w:t>
      </w:r>
    </w:p>
    <w:p w14:paraId="19C547A8" w14:textId="7B4DA72F" w:rsidR="00661C44" w:rsidRPr="009270EA" w:rsidRDefault="00661C44" w:rsidP="00DD6CB8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0020A2FC" w14:textId="64B0A13D" w:rsidR="00BF4F4B" w:rsidRPr="009270EA" w:rsidRDefault="00BF4F4B" w:rsidP="009270EA">
      <w:pPr>
        <w:pStyle w:val="ListParagraph"/>
        <w:numPr>
          <w:ilvl w:val="0"/>
          <w:numId w:val="2"/>
        </w:numPr>
        <w:ind w:left="1080"/>
        <w:jc w:val="both"/>
        <w:rPr>
          <w:rFonts w:cs="Times New Roman"/>
          <w:bCs/>
          <w:sz w:val="28"/>
          <w:szCs w:val="28"/>
          <w:lang w:val="lv-LV"/>
        </w:rPr>
      </w:pPr>
      <w:r w:rsidRPr="009270EA">
        <w:rPr>
          <w:rFonts w:cs="Times New Roman"/>
          <w:bCs/>
          <w:sz w:val="28"/>
          <w:szCs w:val="28"/>
          <w:lang w:val="lv-LV"/>
        </w:rPr>
        <w:t xml:space="preserve">Papildināt </w:t>
      </w:r>
      <w:r w:rsidR="009270EA" w:rsidRPr="009270EA">
        <w:rPr>
          <w:rFonts w:cs="Times New Roman"/>
          <w:bCs/>
          <w:sz w:val="28"/>
          <w:szCs w:val="28"/>
          <w:lang w:val="lv-LV"/>
        </w:rPr>
        <w:t xml:space="preserve">noteikumus </w:t>
      </w:r>
      <w:r w:rsidRPr="009270EA">
        <w:rPr>
          <w:rFonts w:cs="Times New Roman"/>
          <w:bCs/>
          <w:sz w:val="28"/>
          <w:szCs w:val="28"/>
          <w:lang w:val="lv-LV"/>
        </w:rPr>
        <w:t>ar 2.</w:t>
      </w:r>
      <w:r w:rsidRPr="009270EA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3F573F" w:rsidRPr="009270EA">
        <w:rPr>
          <w:rFonts w:cs="Times New Roman"/>
          <w:bCs/>
          <w:sz w:val="28"/>
          <w:szCs w:val="28"/>
          <w:lang w:val="lv-LV"/>
        </w:rPr>
        <w:t>; 2.</w:t>
      </w:r>
      <w:r w:rsidR="003F573F" w:rsidRPr="009270EA">
        <w:rPr>
          <w:rFonts w:cs="Times New Roman"/>
          <w:bCs/>
          <w:sz w:val="28"/>
          <w:szCs w:val="28"/>
          <w:vertAlign w:val="superscript"/>
          <w:lang w:val="lv-LV"/>
        </w:rPr>
        <w:t>2</w:t>
      </w:r>
      <w:r w:rsidR="009270EA" w:rsidRPr="009270EA">
        <w:rPr>
          <w:rFonts w:cs="Times New Roman"/>
          <w:bCs/>
          <w:sz w:val="28"/>
          <w:szCs w:val="28"/>
          <w:lang w:val="lv-LV"/>
        </w:rPr>
        <w:t>;</w:t>
      </w:r>
      <w:r w:rsidR="003F573F" w:rsidRPr="009270EA">
        <w:rPr>
          <w:rFonts w:cs="Times New Roman"/>
          <w:bCs/>
          <w:sz w:val="28"/>
          <w:szCs w:val="28"/>
          <w:lang w:val="lv-LV"/>
        </w:rPr>
        <w:t xml:space="preserve"> 2.</w:t>
      </w:r>
      <w:r w:rsidR="003F573F" w:rsidRPr="009270EA">
        <w:rPr>
          <w:rFonts w:cs="Times New Roman"/>
          <w:bCs/>
          <w:sz w:val="28"/>
          <w:szCs w:val="28"/>
          <w:vertAlign w:val="superscript"/>
          <w:lang w:val="lv-LV"/>
        </w:rPr>
        <w:t>3</w:t>
      </w:r>
      <w:r w:rsidR="003F573F" w:rsidRPr="009270EA">
        <w:rPr>
          <w:rFonts w:cs="Times New Roman"/>
          <w:bCs/>
          <w:sz w:val="28"/>
          <w:szCs w:val="28"/>
          <w:lang w:val="lv-LV"/>
        </w:rPr>
        <w:t xml:space="preserve"> </w:t>
      </w:r>
      <w:r w:rsidR="009270EA">
        <w:rPr>
          <w:rFonts w:cs="Times New Roman"/>
          <w:bCs/>
          <w:sz w:val="28"/>
          <w:szCs w:val="28"/>
          <w:lang w:val="lv-LV"/>
        </w:rPr>
        <w:t>un 2.</w:t>
      </w:r>
      <w:r w:rsidR="009270EA" w:rsidRPr="009270EA">
        <w:rPr>
          <w:rFonts w:cs="Times New Roman"/>
          <w:bCs/>
          <w:sz w:val="28"/>
          <w:szCs w:val="28"/>
          <w:vertAlign w:val="superscript"/>
          <w:lang w:val="lv-LV"/>
        </w:rPr>
        <w:t>4</w:t>
      </w:r>
      <w:r w:rsidR="009270EA">
        <w:rPr>
          <w:rFonts w:cs="Times New Roman"/>
          <w:bCs/>
          <w:sz w:val="28"/>
          <w:szCs w:val="28"/>
          <w:lang w:val="lv-LV"/>
        </w:rPr>
        <w:t xml:space="preserve"> </w:t>
      </w:r>
      <w:r w:rsidRPr="009270EA">
        <w:rPr>
          <w:rFonts w:cs="Times New Roman"/>
          <w:bCs/>
          <w:sz w:val="28"/>
          <w:szCs w:val="28"/>
          <w:lang w:val="lv-LV"/>
        </w:rPr>
        <w:t>punktu šādā redakcijā:</w:t>
      </w:r>
    </w:p>
    <w:p w14:paraId="42F055CA" w14:textId="004A0A89" w:rsidR="00BF4F4B" w:rsidRPr="009270EA" w:rsidRDefault="00BF4F4B" w:rsidP="009270EA">
      <w:pPr>
        <w:spacing w:before="100" w:beforeAutospacing="1" w:after="100" w:afterAutospacing="1"/>
        <w:ind w:firstLine="720"/>
        <w:jc w:val="both"/>
        <w:rPr>
          <w:rFonts w:cs="Times New Roman"/>
          <w:sz w:val="28"/>
          <w:szCs w:val="28"/>
          <w:lang w:val="lv-LV" w:eastAsia="lv-LV"/>
        </w:rPr>
      </w:pPr>
      <w:r w:rsidRPr="009270EA">
        <w:rPr>
          <w:rFonts w:cs="Times New Roman"/>
          <w:sz w:val="28"/>
          <w:szCs w:val="28"/>
          <w:lang w:val="lv-LV" w:eastAsia="lv-LV"/>
        </w:rPr>
        <w:t>“2.</w:t>
      </w:r>
      <w:r w:rsidRPr="009270EA">
        <w:rPr>
          <w:rFonts w:cs="Times New Roman"/>
          <w:sz w:val="28"/>
          <w:szCs w:val="28"/>
          <w:vertAlign w:val="superscript"/>
          <w:lang w:val="lv-LV" w:eastAsia="lv-LV"/>
        </w:rPr>
        <w:t>1</w:t>
      </w:r>
      <w:r w:rsidRPr="009270EA">
        <w:rPr>
          <w:rFonts w:cs="Times New Roman"/>
          <w:sz w:val="28"/>
          <w:szCs w:val="28"/>
          <w:lang w:val="lv-LV" w:eastAsia="lv-LV"/>
        </w:rPr>
        <w:t xml:space="preserve"> </w:t>
      </w:r>
      <w:r w:rsidR="009270EA" w:rsidRPr="009270EA">
        <w:rPr>
          <w:rFonts w:cs="Times New Roman"/>
          <w:sz w:val="28"/>
          <w:szCs w:val="28"/>
          <w:lang w:val="lv-LV" w:eastAsia="lv-LV"/>
        </w:rPr>
        <w:t>Civilās aviācijas lidlauku izmantošanu militārās aviācijas gaisa kuģu vajadzībām organizē un koordinē Nacionālie bruņotie spēki</w:t>
      </w:r>
      <w:r w:rsidRPr="009270EA">
        <w:rPr>
          <w:rFonts w:cs="Times New Roman"/>
          <w:sz w:val="28"/>
          <w:szCs w:val="28"/>
          <w:lang w:val="lv-LV" w:eastAsia="lv-LV"/>
        </w:rPr>
        <w:t xml:space="preserve">. </w:t>
      </w:r>
    </w:p>
    <w:p w14:paraId="1917ED0B" w14:textId="0C0419F0" w:rsidR="00BF4F4B" w:rsidRPr="009270EA" w:rsidRDefault="00BF4F4B" w:rsidP="009270EA">
      <w:pPr>
        <w:spacing w:before="100" w:beforeAutospacing="1" w:after="100" w:afterAutospacing="1"/>
        <w:ind w:firstLine="720"/>
        <w:jc w:val="both"/>
        <w:rPr>
          <w:rFonts w:cs="Times New Roman"/>
          <w:sz w:val="28"/>
          <w:szCs w:val="28"/>
          <w:lang w:val="lv-LV" w:eastAsia="lv-LV"/>
        </w:rPr>
      </w:pPr>
      <w:r w:rsidRPr="009270EA">
        <w:rPr>
          <w:rFonts w:cs="Times New Roman"/>
          <w:sz w:val="28"/>
          <w:szCs w:val="28"/>
          <w:lang w:val="lv-LV" w:eastAsia="lv-LV"/>
        </w:rPr>
        <w:t>2.</w:t>
      </w:r>
      <w:r w:rsidRPr="009270EA">
        <w:rPr>
          <w:rFonts w:cs="Times New Roman"/>
          <w:sz w:val="28"/>
          <w:szCs w:val="28"/>
          <w:vertAlign w:val="superscript"/>
          <w:lang w:val="lv-LV" w:eastAsia="lv-LV"/>
        </w:rPr>
        <w:t>2</w:t>
      </w:r>
      <w:r w:rsidRPr="009270EA">
        <w:rPr>
          <w:rFonts w:cs="Times New Roman"/>
          <w:sz w:val="28"/>
          <w:szCs w:val="28"/>
          <w:lang w:val="lv-LV" w:eastAsia="lv-LV"/>
        </w:rPr>
        <w:t xml:space="preserve"> </w:t>
      </w:r>
      <w:r w:rsidR="009270EA" w:rsidRPr="009270EA">
        <w:rPr>
          <w:rFonts w:cs="Times New Roman"/>
          <w:sz w:val="28"/>
          <w:szCs w:val="28"/>
          <w:lang w:val="lv-LV" w:eastAsia="lv-LV"/>
        </w:rPr>
        <w:t>Civilās aviācijas lidlauku, no kura tiek veikta gaisa pārvadājumi, izmatošanu militārās aviācijas gaisa kuģu vajadzībām plāno ārpus civilās aviācijas lidlauku gaisa satiksmes plūsmas un lidlauku noslogotākajiem periodiem.</w:t>
      </w:r>
    </w:p>
    <w:p w14:paraId="45ED7D7C" w14:textId="3DBEFC15" w:rsidR="00BF4F4B" w:rsidRPr="00C865BD" w:rsidRDefault="00BF4F4B" w:rsidP="009270EA">
      <w:pPr>
        <w:spacing w:before="100" w:beforeAutospacing="1" w:after="100" w:afterAutospacing="1"/>
        <w:ind w:firstLine="720"/>
        <w:jc w:val="both"/>
        <w:rPr>
          <w:rFonts w:cs="Times New Roman"/>
          <w:sz w:val="28"/>
          <w:szCs w:val="28"/>
          <w:lang w:val="lv-LV" w:eastAsia="lv-LV"/>
        </w:rPr>
      </w:pPr>
      <w:r w:rsidRPr="009270EA">
        <w:rPr>
          <w:rFonts w:cs="Times New Roman"/>
          <w:sz w:val="28"/>
          <w:szCs w:val="28"/>
          <w:lang w:val="lv-LV" w:eastAsia="lv-LV"/>
        </w:rPr>
        <w:t>2.</w:t>
      </w:r>
      <w:r w:rsidRPr="009270EA">
        <w:rPr>
          <w:rFonts w:cs="Times New Roman"/>
          <w:sz w:val="28"/>
          <w:szCs w:val="28"/>
          <w:vertAlign w:val="superscript"/>
          <w:lang w:val="lv-LV" w:eastAsia="lv-LV"/>
        </w:rPr>
        <w:t>3</w:t>
      </w:r>
      <w:r w:rsidRPr="009270EA">
        <w:rPr>
          <w:rFonts w:cs="Times New Roman"/>
          <w:sz w:val="28"/>
          <w:szCs w:val="28"/>
          <w:lang w:val="lv-LV" w:eastAsia="lv-LV"/>
        </w:rPr>
        <w:t xml:space="preserve"> </w:t>
      </w:r>
      <w:r w:rsidR="009270EA" w:rsidRPr="009270EA">
        <w:rPr>
          <w:rFonts w:cs="Times New Roman"/>
          <w:sz w:val="28"/>
          <w:szCs w:val="28"/>
          <w:lang w:val="lv-LV" w:eastAsia="lv-LV"/>
        </w:rPr>
        <w:t>Militārās aviācijas gaisa kuģu apkalpošanai civilās aviācijas lidlaukos var piemērot alternatīvos drošības pasākumus saskaņā ar Komisijas 2009.gada 18.decembra Regulas (ES) Nr.1254/2009, ar ko nosaka kritērijus, lai ļautu dalībvalstīm atkāpties no kopējiem pamatstandartiem civilās aviācijas drošības jomā un pieņemt alternatīvus drošības pasākumus 1.panta otrās daļas 3.punktu</w:t>
      </w:r>
      <w:r w:rsidR="009270EA">
        <w:rPr>
          <w:rFonts w:cs="Times New Roman"/>
          <w:sz w:val="28"/>
          <w:szCs w:val="28"/>
          <w:lang w:val="lv-LV" w:eastAsia="lv-LV"/>
        </w:rPr>
        <w:t>.</w:t>
      </w:r>
    </w:p>
    <w:p w14:paraId="18D34FCE" w14:textId="7214B682" w:rsidR="00BF4F4B" w:rsidRPr="00C865BD" w:rsidRDefault="00CC7120" w:rsidP="00CA78C0">
      <w:pPr>
        <w:ind w:firstLine="720"/>
        <w:jc w:val="both"/>
        <w:rPr>
          <w:rFonts w:cs="Times New Roman"/>
          <w:bCs/>
          <w:sz w:val="28"/>
          <w:szCs w:val="28"/>
          <w:lang w:val="lv-LV"/>
        </w:rPr>
      </w:pPr>
      <w:r w:rsidRPr="00C865BD">
        <w:rPr>
          <w:rFonts w:cs="Times New Roman"/>
          <w:sz w:val="28"/>
          <w:szCs w:val="28"/>
          <w:lang w:val="lv-LV" w:eastAsia="lv-LV"/>
        </w:rPr>
        <w:t>2.</w:t>
      </w:r>
      <w:r w:rsidRPr="00C865BD">
        <w:rPr>
          <w:rFonts w:cs="Times New Roman"/>
          <w:sz w:val="28"/>
          <w:szCs w:val="28"/>
          <w:vertAlign w:val="superscript"/>
          <w:lang w:val="lv-LV" w:eastAsia="lv-LV"/>
        </w:rPr>
        <w:t>4</w:t>
      </w:r>
      <w:r w:rsidRPr="00C865BD">
        <w:rPr>
          <w:rFonts w:cs="Times New Roman"/>
          <w:sz w:val="28"/>
          <w:szCs w:val="28"/>
          <w:lang w:val="lv-LV" w:eastAsia="lv-LV"/>
        </w:rPr>
        <w:t xml:space="preserve"> </w:t>
      </w:r>
      <w:r w:rsidR="009270EA">
        <w:rPr>
          <w:rFonts w:cs="Times New Roman"/>
          <w:sz w:val="28"/>
          <w:szCs w:val="28"/>
          <w:lang w:val="lv-LV" w:eastAsia="lv-LV"/>
        </w:rPr>
        <w:t>K</w:t>
      </w:r>
      <w:r w:rsidR="009270EA" w:rsidRPr="009270EA">
        <w:rPr>
          <w:rFonts w:cs="Times New Roman"/>
          <w:sz w:val="28"/>
          <w:szCs w:val="28"/>
          <w:lang w:val="lv-LV" w:eastAsia="lv-LV"/>
        </w:rPr>
        <w:t>ārtību, kādā civilās aviācijas lidlaukos, kurus izmanto militārās aviācijas gaisa kuģi, tiek veikta virszemes apkalpošana un piemēroti alternatīvie drošības pasākumi</w:t>
      </w:r>
      <w:r w:rsidR="009270EA">
        <w:rPr>
          <w:rFonts w:cs="Times New Roman"/>
          <w:sz w:val="28"/>
          <w:szCs w:val="28"/>
          <w:lang w:val="lv-LV" w:eastAsia="lv-LV"/>
        </w:rPr>
        <w:t>, nosaka Ministru kabinets</w:t>
      </w:r>
      <w:r w:rsidRPr="009270EA">
        <w:rPr>
          <w:rFonts w:cs="Times New Roman"/>
          <w:sz w:val="28"/>
          <w:szCs w:val="28"/>
          <w:lang w:val="lv-LV" w:eastAsia="lv-LV"/>
        </w:rPr>
        <w:t xml:space="preserve">.  </w:t>
      </w:r>
    </w:p>
    <w:p w14:paraId="36064A5F" w14:textId="77777777" w:rsidR="00BF4F4B" w:rsidRPr="009270EA" w:rsidRDefault="00BF4F4B" w:rsidP="00BF4F4B">
      <w:pPr>
        <w:pStyle w:val="ListParagraph"/>
        <w:jc w:val="both"/>
        <w:rPr>
          <w:rFonts w:cs="Times New Roman"/>
          <w:bCs/>
          <w:sz w:val="28"/>
          <w:szCs w:val="28"/>
          <w:lang w:val="lv-LV"/>
        </w:rPr>
      </w:pPr>
    </w:p>
    <w:p w14:paraId="405AC848" w14:textId="6AEF2BF7" w:rsidR="00DD6CB8" w:rsidRPr="00CA78C0" w:rsidRDefault="00CA78C0" w:rsidP="00CA78C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lastRenderedPageBreak/>
        <w:t xml:space="preserve">Aizstāt </w:t>
      </w:r>
      <w:r w:rsidR="00BF4F4B" w:rsidRPr="00CA78C0">
        <w:rPr>
          <w:rFonts w:cs="Times New Roman"/>
          <w:bCs/>
          <w:sz w:val="28"/>
          <w:szCs w:val="28"/>
          <w:lang w:val="lv-LV"/>
        </w:rPr>
        <w:t>3.</w:t>
      </w:r>
      <w:r w:rsidR="00DD6CB8" w:rsidRPr="00CA78C0">
        <w:rPr>
          <w:rFonts w:cs="Times New Roman"/>
          <w:bCs/>
          <w:sz w:val="28"/>
          <w:szCs w:val="28"/>
          <w:lang w:val="lv-LV"/>
        </w:rPr>
        <w:t>punkt</w:t>
      </w:r>
      <w:r w:rsidR="00D923AB" w:rsidRPr="00CA78C0">
        <w:rPr>
          <w:rFonts w:cs="Times New Roman"/>
          <w:bCs/>
          <w:sz w:val="28"/>
          <w:szCs w:val="28"/>
          <w:lang w:val="lv-LV"/>
        </w:rPr>
        <w:t>a</w:t>
      </w:r>
      <w:r w:rsidR="00DD6CB8" w:rsidRPr="00CA78C0">
        <w:rPr>
          <w:rFonts w:cs="Times New Roman"/>
          <w:bCs/>
          <w:sz w:val="28"/>
          <w:szCs w:val="28"/>
          <w:lang w:val="lv-LV"/>
        </w:rPr>
        <w:t xml:space="preserve"> </w:t>
      </w:r>
      <w:r w:rsidR="00D923AB" w:rsidRPr="00CA78C0">
        <w:rPr>
          <w:rFonts w:cs="Times New Roman"/>
          <w:bCs/>
          <w:sz w:val="28"/>
          <w:szCs w:val="28"/>
          <w:lang w:val="lv-LV"/>
        </w:rPr>
        <w:t>otro teikum</w:t>
      </w:r>
      <w:r>
        <w:rPr>
          <w:rFonts w:cs="Times New Roman"/>
          <w:bCs/>
          <w:sz w:val="28"/>
          <w:szCs w:val="28"/>
          <w:lang w:val="lv-LV"/>
        </w:rPr>
        <w:t>ā vārdus “</w:t>
      </w:r>
      <w:r w:rsidRPr="00CA78C0">
        <w:rPr>
          <w:rFonts w:cs="Times New Roman"/>
          <w:bCs/>
          <w:sz w:val="28"/>
          <w:szCs w:val="28"/>
          <w:lang w:val="lv-LV"/>
        </w:rPr>
        <w:t>ir sertificētas atbilstoši civilo aviācijas lidlauku sertifikācijas prasībām</w:t>
      </w:r>
      <w:r>
        <w:rPr>
          <w:rFonts w:cs="Times New Roman"/>
          <w:bCs/>
          <w:sz w:val="28"/>
          <w:szCs w:val="28"/>
          <w:lang w:val="lv-LV"/>
        </w:rPr>
        <w:t>” ar vārdiem “</w:t>
      </w:r>
      <w:r w:rsidRPr="00CA78C0">
        <w:rPr>
          <w:rFonts w:cs="Times New Roman"/>
          <w:bCs/>
          <w:sz w:val="28"/>
          <w:szCs w:val="28"/>
          <w:lang w:val="lv-LV"/>
        </w:rPr>
        <w:t>atbilst civilās aviācijas gaisa kuģu ekspluatanta noteiktajām prasībām</w:t>
      </w:r>
      <w:r>
        <w:rPr>
          <w:rFonts w:cs="Times New Roman"/>
          <w:bCs/>
          <w:sz w:val="28"/>
          <w:szCs w:val="28"/>
          <w:lang w:val="lv-LV"/>
        </w:rPr>
        <w:t>”</w:t>
      </w:r>
      <w:r w:rsidR="001175FE">
        <w:rPr>
          <w:rFonts w:cs="Times New Roman"/>
          <w:bCs/>
          <w:sz w:val="28"/>
          <w:szCs w:val="28"/>
          <w:lang w:val="lv-LV"/>
        </w:rPr>
        <w:t>.</w:t>
      </w:r>
    </w:p>
    <w:p w14:paraId="131AE1E7" w14:textId="7BCC76D1" w:rsidR="00EF0857" w:rsidRPr="009270EA" w:rsidRDefault="00DD6CB8" w:rsidP="00BF4F4B">
      <w:pPr>
        <w:jc w:val="both"/>
        <w:rPr>
          <w:rFonts w:cs="Times New Roman"/>
          <w:bCs/>
          <w:sz w:val="28"/>
          <w:szCs w:val="28"/>
          <w:lang w:val="lv-LV"/>
        </w:rPr>
      </w:pPr>
      <w:r w:rsidRPr="009270EA">
        <w:rPr>
          <w:rFonts w:cs="Times New Roman"/>
          <w:bCs/>
          <w:sz w:val="28"/>
          <w:szCs w:val="28"/>
          <w:lang w:val="lv-LV"/>
        </w:rPr>
        <w:tab/>
      </w:r>
    </w:p>
    <w:p w14:paraId="44299639" w14:textId="77777777" w:rsidR="00EF0857" w:rsidRPr="009270EA" w:rsidRDefault="00EF0857" w:rsidP="00DD6CB8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57C468D4" w14:textId="77777777" w:rsidR="00C865BD" w:rsidRPr="00C865BD" w:rsidRDefault="00C865BD" w:rsidP="00C865BD">
      <w:pPr>
        <w:jc w:val="both"/>
        <w:rPr>
          <w:bCs/>
          <w:sz w:val="28"/>
          <w:szCs w:val="28"/>
        </w:rPr>
      </w:pPr>
      <w:proofErr w:type="spellStart"/>
      <w:r w:rsidRPr="00C865BD">
        <w:rPr>
          <w:sz w:val="28"/>
          <w:szCs w:val="28"/>
        </w:rPr>
        <w:t>Ministru</w:t>
      </w:r>
      <w:proofErr w:type="spellEnd"/>
      <w:r w:rsidRPr="00C865BD">
        <w:rPr>
          <w:sz w:val="28"/>
          <w:szCs w:val="28"/>
        </w:rPr>
        <w:t xml:space="preserve"> </w:t>
      </w:r>
      <w:proofErr w:type="spellStart"/>
      <w:r w:rsidRPr="00C865BD">
        <w:rPr>
          <w:sz w:val="28"/>
          <w:szCs w:val="28"/>
        </w:rPr>
        <w:t>prezidents</w:t>
      </w:r>
      <w:proofErr w:type="spellEnd"/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proofErr w:type="spellStart"/>
      <w:r w:rsidRPr="00C865BD">
        <w:rPr>
          <w:sz w:val="28"/>
          <w:szCs w:val="28"/>
        </w:rPr>
        <w:t>M.Kučinskis</w:t>
      </w:r>
      <w:proofErr w:type="spellEnd"/>
      <w:r w:rsidRPr="00C865BD">
        <w:rPr>
          <w:sz w:val="28"/>
          <w:szCs w:val="28"/>
        </w:rPr>
        <w:t xml:space="preserve"> </w:t>
      </w:r>
    </w:p>
    <w:p w14:paraId="24F67099" w14:textId="77777777" w:rsidR="00C865BD" w:rsidRPr="00C865BD" w:rsidRDefault="00C865BD" w:rsidP="00C865BD">
      <w:pPr>
        <w:jc w:val="both"/>
        <w:rPr>
          <w:bCs/>
          <w:sz w:val="28"/>
          <w:szCs w:val="28"/>
        </w:rPr>
      </w:pPr>
    </w:p>
    <w:p w14:paraId="1D4A606C" w14:textId="77777777" w:rsidR="00C865BD" w:rsidRPr="00C865BD" w:rsidRDefault="00C865BD" w:rsidP="00C865BD">
      <w:pPr>
        <w:jc w:val="both"/>
        <w:rPr>
          <w:bCs/>
          <w:sz w:val="28"/>
          <w:szCs w:val="28"/>
        </w:rPr>
      </w:pPr>
      <w:proofErr w:type="spellStart"/>
      <w:r w:rsidRPr="00C865BD">
        <w:rPr>
          <w:sz w:val="28"/>
          <w:szCs w:val="28"/>
        </w:rPr>
        <w:t>Aizsardzības</w:t>
      </w:r>
      <w:proofErr w:type="spellEnd"/>
      <w:r w:rsidRPr="00C865BD">
        <w:rPr>
          <w:sz w:val="28"/>
          <w:szCs w:val="28"/>
        </w:rPr>
        <w:t xml:space="preserve"> </w:t>
      </w:r>
      <w:proofErr w:type="spellStart"/>
      <w:r w:rsidRPr="00C865BD">
        <w:rPr>
          <w:sz w:val="28"/>
          <w:szCs w:val="28"/>
        </w:rPr>
        <w:t>ministrs</w:t>
      </w:r>
      <w:proofErr w:type="spellEnd"/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proofErr w:type="spellStart"/>
      <w:r w:rsidRPr="00C865BD">
        <w:rPr>
          <w:sz w:val="28"/>
          <w:szCs w:val="28"/>
        </w:rPr>
        <w:t>R.Bergmanis</w:t>
      </w:r>
      <w:proofErr w:type="spellEnd"/>
      <w:r w:rsidRPr="00C865BD">
        <w:rPr>
          <w:sz w:val="28"/>
          <w:szCs w:val="28"/>
        </w:rPr>
        <w:t xml:space="preserve"> </w:t>
      </w:r>
    </w:p>
    <w:p w14:paraId="4961C39C" w14:textId="77777777" w:rsidR="00C865BD" w:rsidRPr="00C865BD" w:rsidRDefault="00C865BD" w:rsidP="00C865BD">
      <w:pPr>
        <w:jc w:val="both"/>
        <w:rPr>
          <w:bCs/>
          <w:sz w:val="28"/>
          <w:szCs w:val="28"/>
        </w:rPr>
      </w:pPr>
    </w:p>
    <w:p w14:paraId="469A103D" w14:textId="77777777" w:rsidR="00C865BD" w:rsidRPr="00C865BD" w:rsidRDefault="00C865BD" w:rsidP="00C865BD">
      <w:pPr>
        <w:jc w:val="both"/>
        <w:rPr>
          <w:bCs/>
          <w:sz w:val="28"/>
          <w:szCs w:val="28"/>
        </w:rPr>
      </w:pPr>
      <w:proofErr w:type="spellStart"/>
      <w:r w:rsidRPr="00C865BD">
        <w:rPr>
          <w:sz w:val="28"/>
          <w:szCs w:val="28"/>
        </w:rPr>
        <w:t>Iesniedzējs</w:t>
      </w:r>
      <w:proofErr w:type="spellEnd"/>
      <w:r w:rsidRPr="00C865BD">
        <w:rPr>
          <w:sz w:val="28"/>
          <w:szCs w:val="28"/>
        </w:rPr>
        <w:t>:</w:t>
      </w:r>
    </w:p>
    <w:p w14:paraId="1F6DC276" w14:textId="77777777" w:rsidR="00C865BD" w:rsidRPr="00C865BD" w:rsidRDefault="00C865BD" w:rsidP="00C865BD">
      <w:pPr>
        <w:jc w:val="both"/>
        <w:rPr>
          <w:bCs/>
          <w:sz w:val="28"/>
          <w:szCs w:val="28"/>
        </w:rPr>
      </w:pPr>
      <w:proofErr w:type="spellStart"/>
      <w:proofErr w:type="gramStart"/>
      <w:r w:rsidRPr="00C865BD">
        <w:rPr>
          <w:sz w:val="28"/>
          <w:szCs w:val="28"/>
        </w:rPr>
        <w:t>aizsardzības</w:t>
      </w:r>
      <w:proofErr w:type="spellEnd"/>
      <w:proofErr w:type="gramEnd"/>
      <w:r w:rsidRPr="00C865BD">
        <w:rPr>
          <w:sz w:val="28"/>
          <w:szCs w:val="28"/>
        </w:rPr>
        <w:t xml:space="preserve"> </w:t>
      </w:r>
      <w:proofErr w:type="spellStart"/>
      <w:r w:rsidRPr="00C865BD">
        <w:rPr>
          <w:sz w:val="28"/>
          <w:szCs w:val="28"/>
        </w:rPr>
        <w:t>ministrs</w:t>
      </w:r>
      <w:proofErr w:type="spellEnd"/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  <w:t xml:space="preserve">R. </w:t>
      </w:r>
      <w:proofErr w:type="spellStart"/>
      <w:r w:rsidRPr="00C865BD">
        <w:rPr>
          <w:sz w:val="28"/>
          <w:szCs w:val="28"/>
        </w:rPr>
        <w:t>Bergmanis</w:t>
      </w:r>
      <w:proofErr w:type="spellEnd"/>
    </w:p>
    <w:p w14:paraId="50C9FB96" w14:textId="77777777" w:rsidR="00C865BD" w:rsidRPr="00C865BD" w:rsidRDefault="00C865BD" w:rsidP="00C865BD">
      <w:pPr>
        <w:jc w:val="both"/>
        <w:rPr>
          <w:bCs/>
          <w:sz w:val="28"/>
          <w:szCs w:val="28"/>
        </w:rPr>
      </w:pPr>
    </w:p>
    <w:p w14:paraId="6FC597B6" w14:textId="77777777" w:rsidR="00C865BD" w:rsidRPr="00C865BD" w:rsidRDefault="00C865BD" w:rsidP="00C865BD">
      <w:pPr>
        <w:jc w:val="both"/>
        <w:rPr>
          <w:bCs/>
          <w:sz w:val="28"/>
          <w:szCs w:val="28"/>
        </w:rPr>
      </w:pPr>
      <w:proofErr w:type="spellStart"/>
      <w:r w:rsidRPr="00C865BD">
        <w:rPr>
          <w:sz w:val="28"/>
          <w:szCs w:val="28"/>
        </w:rPr>
        <w:t>Vīza</w:t>
      </w:r>
      <w:proofErr w:type="spellEnd"/>
      <w:r w:rsidRPr="00C865BD">
        <w:rPr>
          <w:sz w:val="28"/>
          <w:szCs w:val="28"/>
        </w:rPr>
        <w:t>:</w:t>
      </w:r>
    </w:p>
    <w:p w14:paraId="0A5A0261" w14:textId="77777777" w:rsidR="00C865BD" w:rsidRPr="00C865BD" w:rsidRDefault="00C865BD" w:rsidP="00C865BD">
      <w:pPr>
        <w:jc w:val="both"/>
        <w:rPr>
          <w:bCs/>
          <w:sz w:val="28"/>
          <w:szCs w:val="28"/>
        </w:rPr>
      </w:pPr>
      <w:proofErr w:type="spellStart"/>
      <w:proofErr w:type="gramStart"/>
      <w:r w:rsidRPr="00C865BD">
        <w:rPr>
          <w:sz w:val="28"/>
          <w:szCs w:val="28"/>
        </w:rPr>
        <w:t>valsts</w:t>
      </w:r>
      <w:proofErr w:type="spellEnd"/>
      <w:proofErr w:type="gramEnd"/>
      <w:r w:rsidRPr="00C865BD">
        <w:rPr>
          <w:sz w:val="28"/>
          <w:szCs w:val="28"/>
        </w:rPr>
        <w:t xml:space="preserve"> </w:t>
      </w:r>
      <w:proofErr w:type="spellStart"/>
      <w:r w:rsidRPr="00C865BD">
        <w:rPr>
          <w:sz w:val="28"/>
          <w:szCs w:val="28"/>
        </w:rPr>
        <w:t>sekretārs</w:t>
      </w:r>
      <w:proofErr w:type="spellEnd"/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</w:r>
      <w:r w:rsidRPr="00C865BD">
        <w:rPr>
          <w:sz w:val="28"/>
          <w:szCs w:val="28"/>
        </w:rPr>
        <w:tab/>
        <w:t xml:space="preserve">          J. </w:t>
      </w:r>
      <w:proofErr w:type="spellStart"/>
      <w:r w:rsidRPr="00C865BD">
        <w:rPr>
          <w:sz w:val="28"/>
          <w:szCs w:val="28"/>
        </w:rPr>
        <w:t>Garisons</w:t>
      </w:r>
      <w:proofErr w:type="spellEnd"/>
    </w:p>
    <w:p w14:paraId="3A19EE06" w14:textId="77777777" w:rsidR="00C865BD" w:rsidRPr="00C865BD" w:rsidRDefault="00C865BD" w:rsidP="00C865BD">
      <w:pPr>
        <w:pStyle w:val="naisf"/>
        <w:tabs>
          <w:tab w:val="right" w:pos="8280"/>
        </w:tabs>
        <w:spacing w:before="0" w:after="0"/>
        <w:ind w:firstLine="0"/>
        <w:rPr>
          <w:sz w:val="28"/>
          <w:szCs w:val="28"/>
        </w:rPr>
      </w:pPr>
    </w:p>
    <w:p w14:paraId="0FCD2B28" w14:textId="77777777" w:rsidR="00C865BD" w:rsidRPr="00C865BD" w:rsidRDefault="00C865BD" w:rsidP="00C865BD">
      <w:pPr>
        <w:rPr>
          <w:bCs/>
          <w:sz w:val="28"/>
          <w:szCs w:val="28"/>
        </w:rPr>
      </w:pPr>
    </w:p>
    <w:p w14:paraId="4CFD623D" w14:textId="77777777" w:rsidR="00C865BD" w:rsidRDefault="00C865BD" w:rsidP="00C865BD">
      <w:pPr>
        <w:rPr>
          <w:bCs/>
          <w:sz w:val="16"/>
          <w:szCs w:val="16"/>
        </w:rPr>
      </w:pPr>
    </w:p>
    <w:p w14:paraId="2FAEADA8" w14:textId="77777777" w:rsidR="00C865BD" w:rsidRPr="00E354D5" w:rsidRDefault="00C865BD" w:rsidP="00C865BD">
      <w:pPr>
        <w:jc w:val="both"/>
        <w:rPr>
          <w:sz w:val="16"/>
          <w:szCs w:val="16"/>
        </w:rPr>
      </w:pPr>
      <w:r w:rsidRPr="00E354D5">
        <w:rPr>
          <w:sz w:val="16"/>
          <w:szCs w:val="16"/>
        </w:rPr>
        <w:fldChar w:fldCharType="begin"/>
      </w:r>
      <w:r w:rsidRPr="00E354D5">
        <w:rPr>
          <w:sz w:val="16"/>
          <w:szCs w:val="16"/>
        </w:rPr>
        <w:instrText xml:space="preserve"> CREATEDATE  \@ "dd.MM.yyyy H:mm"  \* MERGEFORMAT </w:instrText>
      </w:r>
      <w:r w:rsidRPr="00E354D5">
        <w:rPr>
          <w:sz w:val="16"/>
          <w:szCs w:val="16"/>
        </w:rPr>
        <w:fldChar w:fldCharType="separate"/>
      </w:r>
      <w:r w:rsidRPr="00E354D5">
        <w:rPr>
          <w:sz w:val="16"/>
          <w:szCs w:val="16"/>
        </w:rPr>
        <w:t>0</w:t>
      </w:r>
      <w:r>
        <w:rPr>
          <w:sz w:val="16"/>
          <w:szCs w:val="16"/>
        </w:rPr>
        <w:t>8.05</w:t>
      </w:r>
      <w:r w:rsidRPr="00E354D5">
        <w:rPr>
          <w:sz w:val="16"/>
          <w:szCs w:val="16"/>
        </w:rPr>
        <w:t>.1</w:t>
      </w:r>
      <w:r>
        <w:rPr>
          <w:sz w:val="16"/>
          <w:szCs w:val="16"/>
        </w:rPr>
        <w:t>7</w:t>
      </w:r>
      <w:r w:rsidRPr="00E354D5">
        <w:rPr>
          <w:noProof/>
          <w:sz w:val="16"/>
          <w:szCs w:val="16"/>
        </w:rPr>
        <w:t xml:space="preserve"> 13:38</w:t>
      </w:r>
      <w:r w:rsidRPr="00E354D5">
        <w:rPr>
          <w:sz w:val="16"/>
          <w:szCs w:val="16"/>
        </w:rPr>
        <w:fldChar w:fldCharType="end"/>
      </w:r>
    </w:p>
    <w:p w14:paraId="5B48C44C" w14:textId="46A1F029" w:rsidR="00C865BD" w:rsidRPr="00E354D5" w:rsidRDefault="001175FE" w:rsidP="00C865BD">
      <w:pPr>
        <w:jc w:val="both"/>
        <w:rPr>
          <w:sz w:val="16"/>
          <w:szCs w:val="16"/>
        </w:rPr>
      </w:pPr>
      <w:r>
        <w:rPr>
          <w:sz w:val="16"/>
          <w:szCs w:val="16"/>
        </w:rPr>
        <w:t>287</w:t>
      </w:r>
      <w:bookmarkStart w:id="0" w:name="_GoBack"/>
      <w:bookmarkEnd w:id="0"/>
    </w:p>
    <w:p w14:paraId="119F6F47" w14:textId="77777777" w:rsidR="00C865BD" w:rsidRDefault="00C865BD" w:rsidP="00C865BD">
      <w:pPr>
        <w:rPr>
          <w:sz w:val="16"/>
          <w:szCs w:val="16"/>
        </w:rPr>
      </w:pPr>
      <w:r>
        <w:rPr>
          <w:sz w:val="16"/>
          <w:szCs w:val="16"/>
        </w:rPr>
        <w:t>Edgars Svarenieks</w:t>
      </w:r>
    </w:p>
    <w:p w14:paraId="2C7CBE33" w14:textId="77777777" w:rsidR="00C865BD" w:rsidRDefault="00C865BD" w:rsidP="00C865B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Aizsardzības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ministrijas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Krīzes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vadības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departamenta</w:t>
      </w:r>
      <w:proofErr w:type="spellEnd"/>
    </w:p>
    <w:p w14:paraId="48998856" w14:textId="77777777" w:rsidR="00C865BD" w:rsidRDefault="00C865BD" w:rsidP="00C865B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Civilmilitārās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sadarbības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nodaļas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vadītājs</w:t>
      </w:r>
      <w:proofErr w:type="spellEnd"/>
    </w:p>
    <w:p w14:paraId="451034F7" w14:textId="77777777" w:rsidR="00C865BD" w:rsidRDefault="00C865BD" w:rsidP="00C865B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Tālr</w:t>
      </w:r>
      <w:proofErr w:type="spellEnd"/>
      <w:r>
        <w:rPr>
          <w:sz w:val="16"/>
          <w:szCs w:val="16"/>
        </w:rPr>
        <w:t xml:space="preserve">. 67335029, </w:t>
      </w:r>
      <w:proofErr w:type="spellStart"/>
      <w:r>
        <w:rPr>
          <w:sz w:val="16"/>
          <w:szCs w:val="16"/>
        </w:rPr>
        <w:t>fakss</w:t>
      </w:r>
      <w:proofErr w:type="spellEnd"/>
      <w:r>
        <w:rPr>
          <w:sz w:val="16"/>
          <w:szCs w:val="16"/>
        </w:rPr>
        <w:t xml:space="preserve"> 67335037</w:t>
      </w:r>
    </w:p>
    <w:p w14:paraId="19CCCCE3" w14:textId="77777777" w:rsidR="00C865BD" w:rsidRDefault="00C865BD" w:rsidP="00C865BD">
      <w:pPr>
        <w:rPr>
          <w:sz w:val="16"/>
          <w:szCs w:val="16"/>
        </w:rPr>
      </w:pPr>
      <w:r>
        <w:rPr>
          <w:sz w:val="16"/>
          <w:szCs w:val="16"/>
        </w:rPr>
        <w:t xml:space="preserve">E-pasts: </w:t>
      </w:r>
      <w:hyperlink r:id="rId10" w:history="1">
        <w:r>
          <w:rPr>
            <w:rStyle w:val="Hyperlink"/>
            <w:sz w:val="16"/>
            <w:szCs w:val="16"/>
          </w:rPr>
          <w:t>edgars.svarenieks@mod.gov.lv</w:t>
        </w:r>
      </w:hyperlink>
    </w:p>
    <w:p w14:paraId="60DCDC2E" w14:textId="77777777" w:rsidR="00C865BD" w:rsidRDefault="00C865BD" w:rsidP="00C865BD">
      <w:pPr>
        <w:rPr>
          <w:sz w:val="16"/>
          <w:szCs w:val="16"/>
        </w:rPr>
      </w:pPr>
    </w:p>
    <w:p w14:paraId="0A74E10D" w14:textId="77777777" w:rsidR="00EF0857" w:rsidRPr="00C865BD" w:rsidRDefault="00EF0857" w:rsidP="00DD6CB8">
      <w:pPr>
        <w:jc w:val="both"/>
        <w:rPr>
          <w:rFonts w:cs="Times New Roman"/>
          <w:bCs/>
          <w:sz w:val="28"/>
          <w:szCs w:val="28"/>
        </w:rPr>
      </w:pPr>
    </w:p>
    <w:sectPr w:rsidR="00EF0857" w:rsidRPr="00C865BD" w:rsidSect="009270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2A89" w14:textId="77777777" w:rsidR="0052509E" w:rsidRDefault="0052509E" w:rsidP="002618FF">
      <w:r>
        <w:separator/>
      </w:r>
    </w:p>
  </w:endnote>
  <w:endnote w:type="continuationSeparator" w:id="0">
    <w:p w14:paraId="419BC57B" w14:textId="77777777" w:rsidR="0052509E" w:rsidRDefault="0052509E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A77F" w14:textId="77777777" w:rsidR="00CB5AFB" w:rsidRDefault="00CB5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582B" w14:textId="6DC5EABB" w:rsidR="00CB5AFB" w:rsidRPr="003D7206" w:rsidRDefault="00CB5AFB" w:rsidP="003D7206">
    <w:pPr>
      <w:jc w:val="both"/>
      <w:rPr>
        <w:sz w:val="16"/>
        <w:szCs w:val="16"/>
        <w:lang w:val="lv-LV"/>
      </w:rPr>
    </w:pPr>
    <w:r w:rsidRPr="003D7206">
      <w:rPr>
        <w:sz w:val="16"/>
        <w:szCs w:val="16"/>
        <w:lang w:val="lv-LV"/>
      </w:rPr>
      <w:t>AIMnot_</w:t>
    </w:r>
    <w:r w:rsidR="003D7206" w:rsidRPr="003D7206">
      <w:rPr>
        <w:sz w:val="16"/>
        <w:szCs w:val="16"/>
        <w:lang w:val="lv-LV"/>
      </w:rPr>
      <w:t xml:space="preserve">010617 </w:t>
    </w:r>
    <w:r w:rsidR="003D7206" w:rsidRPr="003D7206">
      <w:rPr>
        <w:rFonts w:cs="Times New Roman"/>
        <w:sz w:val="16"/>
        <w:szCs w:val="16"/>
        <w:lang w:val="lv-LV"/>
      </w:rPr>
      <w:t xml:space="preserve">Grozījumi Ministru kabineta </w:t>
    </w:r>
    <w:r w:rsidR="003D7206" w:rsidRPr="003D7206">
      <w:rPr>
        <w:rFonts w:cs="Times New Roman"/>
        <w:sz w:val="16"/>
        <w:szCs w:val="16"/>
        <w:lang w:val="lv-LV" w:eastAsia="lv-LV"/>
      </w:rPr>
      <w:t xml:space="preserve">2006.gada 18.jūlija </w:t>
    </w:r>
    <w:r w:rsidR="003D7206" w:rsidRPr="003D7206">
      <w:rPr>
        <w:rFonts w:cs="Times New Roman"/>
        <w:sz w:val="16"/>
        <w:szCs w:val="16"/>
        <w:lang w:val="lv-LV"/>
      </w:rPr>
      <w:t xml:space="preserve">noteikumos Nr. </w:t>
    </w:r>
    <w:r w:rsidR="003D7206" w:rsidRPr="003D7206">
      <w:rPr>
        <w:rFonts w:cs="Times New Roman"/>
        <w:bCs/>
        <w:sz w:val="16"/>
        <w:szCs w:val="16"/>
        <w:lang w:val="lv-LV" w:eastAsia="lv-LV"/>
      </w:rPr>
      <w:t>587</w:t>
    </w:r>
    <w:r w:rsidR="003D7206" w:rsidRPr="003D7206">
      <w:rPr>
        <w:rFonts w:cs="Times New Roman"/>
        <w:sz w:val="16"/>
        <w:szCs w:val="16"/>
        <w:lang w:val="lv-LV"/>
      </w:rPr>
      <w:t xml:space="preserve"> </w:t>
    </w:r>
    <w:r w:rsidR="003D7206" w:rsidRPr="003D7206">
      <w:rPr>
        <w:rFonts w:cs="Times New Roman"/>
        <w:bCs/>
        <w:sz w:val="16"/>
        <w:szCs w:val="16"/>
        <w:lang w:val="lv-LV"/>
      </w:rPr>
      <w:t>„</w:t>
    </w:r>
    <w:r w:rsidR="003D7206" w:rsidRPr="003D7206">
      <w:rPr>
        <w:rFonts w:cs="Times New Roman"/>
        <w:sz w:val="16"/>
        <w:szCs w:val="16"/>
        <w:lang w:val="lv-LV" w:eastAsia="lv-LV"/>
      </w:rPr>
      <w:t>Noteikumi par kārtību, kādā civilās aviācijas lidlaukus izmanto Latvijas Republikas militārās aviācijas gaisa kuģi, un kārtību, kādā Latvijas Republikas militārās aviācijas lidlaukus izmanto civilās aviācijas gaisa kuģi</w:t>
    </w:r>
    <w:r w:rsidR="003D7206" w:rsidRPr="003D7206">
      <w:rPr>
        <w:rFonts w:cs="Times New Roman"/>
        <w:bCs/>
        <w:sz w:val="16"/>
        <w:szCs w:val="16"/>
        <w:lang w:val="lv-LV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0EFB" w14:textId="77777777" w:rsidR="00CB5AFB" w:rsidRDefault="00CB5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454C5" w14:textId="77777777" w:rsidR="0052509E" w:rsidRDefault="0052509E" w:rsidP="002618FF">
      <w:r>
        <w:separator/>
      </w:r>
    </w:p>
  </w:footnote>
  <w:footnote w:type="continuationSeparator" w:id="0">
    <w:p w14:paraId="6CE903B3" w14:textId="77777777" w:rsidR="0052509E" w:rsidRDefault="0052509E" w:rsidP="0026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A49EB" w14:textId="77777777" w:rsidR="00CB5AFB" w:rsidRDefault="00CB5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247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40490B" w14:textId="2AB20C8C" w:rsidR="00C865BD" w:rsidRDefault="00C865BD" w:rsidP="00C865BD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5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5C1EB" w14:textId="77777777" w:rsidR="00C865BD" w:rsidRDefault="00C86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D994C" w14:textId="77777777" w:rsidR="00CB5AFB" w:rsidRDefault="00CB5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D7E"/>
    <w:multiLevelType w:val="hybridMultilevel"/>
    <w:tmpl w:val="F0A228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C8E"/>
    <w:multiLevelType w:val="hybridMultilevel"/>
    <w:tmpl w:val="6E86A0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B8"/>
    <w:rsid w:val="0003621D"/>
    <w:rsid w:val="00042F0B"/>
    <w:rsid w:val="001175FE"/>
    <w:rsid w:val="00144F17"/>
    <w:rsid w:val="001549F4"/>
    <w:rsid w:val="001C25DB"/>
    <w:rsid w:val="002618FF"/>
    <w:rsid w:val="0026236D"/>
    <w:rsid w:val="002657C4"/>
    <w:rsid w:val="002E4E95"/>
    <w:rsid w:val="002F58D7"/>
    <w:rsid w:val="00304507"/>
    <w:rsid w:val="003A2041"/>
    <w:rsid w:val="003D378D"/>
    <w:rsid w:val="003D7206"/>
    <w:rsid w:val="003F573F"/>
    <w:rsid w:val="00427479"/>
    <w:rsid w:val="004C1AC1"/>
    <w:rsid w:val="004C20D2"/>
    <w:rsid w:val="004D706D"/>
    <w:rsid w:val="0052509E"/>
    <w:rsid w:val="005444CF"/>
    <w:rsid w:val="00594579"/>
    <w:rsid w:val="005B3C55"/>
    <w:rsid w:val="005B6B9F"/>
    <w:rsid w:val="005F4077"/>
    <w:rsid w:val="00607F71"/>
    <w:rsid w:val="00617E25"/>
    <w:rsid w:val="00661C44"/>
    <w:rsid w:val="00687D50"/>
    <w:rsid w:val="0069654B"/>
    <w:rsid w:val="006A24CA"/>
    <w:rsid w:val="006F474A"/>
    <w:rsid w:val="007635F3"/>
    <w:rsid w:val="0076771A"/>
    <w:rsid w:val="007D436E"/>
    <w:rsid w:val="00822D50"/>
    <w:rsid w:val="00827A03"/>
    <w:rsid w:val="00843C6B"/>
    <w:rsid w:val="00853DAB"/>
    <w:rsid w:val="008804EF"/>
    <w:rsid w:val="0088195A"/>
    <w:rsid w:val="008E1CE4"/>
    <w:rsid w:val="009239B9"/>
    <w:rsid w:val="009270EA"/>
    <w:rsid w:val="0095731A"/>
    <w:rsid w:val="00961EAA"/>
    <w:rsid w:val="009666CA"/>
    <w:rsid w:val="009771B5"/>
    <w:rsid w:val="009A48D6"/>
    <w:rsid w:val="00A442F4"/>
    <w:rsid w:val="00AA2247"/>
    <w:rsid w:val="00AB4D06"/>
    <w:rsid w:val="00AF1D44"/>
    <w:rsid w:val="00AF3AC3"/>
    <w:rsid w:val="00AF7CEC"/>
    <w:rsid w:val="00B16BE0"/>
    <w:rsid w:val="00B175A3"/>
    <w:rsid w:val="00B3086B"/>
    <w:rsid w:val="00B84E91"/>
    <w:rsid w:val="00B92EE2"/>
    <w:rsid w:val="00BF4F4B"/>
    <w:rsid w:val="00C02F30"/>
    <w:rsid w:val="00C20674"/>
    <w:rsid w:val="00C729FB"/>
    <w:rsid w:val="00C73F60"/>
    <w:rsid w:val="00C77FC1"/>
    <w:rsid w:val="00C865BD"/>
    <w:rsid w:val="00CA78C0"/>
    <w:rsid w:val="00CB5AFB"/>
    <w:rsid w:val="00CC3182"/>
    <w:rsid w:val="00CC5277"/>
    <w:rsid w:val="00CC530C"/>
    <w:rsid w:val="00CC7120"/>
    <w:rsid w:val="00CC753B"/>
    <w:rsid w:val="00D61217"/>
    <w:rsid w:val="00D923AB"/>
    <w:rsid w:val="00DD6CB8"/>
    <w:rsid w:val="00E300A8"/>
    <w:rsid w:val="00E37595"/>
    <w:rsid w:val="00EA6F5E"/>
    <w:rsid w:val="00EF0857"/>
    <w:rsid w:val="00EF2617"/>
    <w:rsid w:val="00F22346"/>
    <w:rsid w:val="00F31DA6"/>
    <w:rsid w:val="00F53ED6"/>
    <w:rsid w:val="00F93E6A"/>
    <w:rsid w:val="00FA05DE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FFC0C0"/>
  <w15:docId w15:val="{0711F8AE-4B97-44C6-A766-A3C52EA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1D"/>
    <w:pPr>
      <w:spacing w:after="120"/>
    </w:pPr>
    <w:rPr>
      <w:rFonts w:eastAsiaTheme="minorHAnsi" w:cs="Times New Roman"/>
      <w:lang w:val="lv-LV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21D"/>
    <w:rPr>
      <w:rFonts w:eastAsiaTheme="minorHAnsi"/>
      <w:lang w:eastAsia="en-US"/>
    </w:rPr>
  </w:style>
  <w:style w:type="paragraph" w:customStyle="1" w:styleId="naisf">
    <w:name w:val="naisf"/>
    <w:basedOn w:val="Normal"/>
    <w:rsid w:val="00C865BD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gars.svarenieks@mo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3472-4279-4C00-9F6C-BC416530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Heinrihs Rozens</dc:creator>
  <cp:lastModifiedBy>Edgars Svarenieks</cp:lastModifiedBy>
  <cp:revision>4</cp:revision>
  <cp:lastPrinted>2016-01-12T12:30:00Z</cp:lastPrinted>
  <dcterms:created xsi:type="dcterms:W3CDTF">2017-06-20T12:04:00Z</dcterms:created>
  <dcterms:modified xsi:type="dcterms:W3CDTF">2017-06-30T07:53:00Z</dcterms:modified>
</cp:coreProperties>
</file>