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2729" w14:textId="77777777" w:rsidR="00854812" w:rsidRDefault="00854812" w:rsidP="00BE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20DED5" w14:textId="77777777" w:rsidR="00854812" w:rsidRDefault="00854812" w:rsidP="00BE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BBE2D" w14:textId="68F4A5CD" w:rsidR="00BE6698" w:rsidRPr="00BE6698" w:rsidRDefault="00BE6698" w:rsidP="00BE669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698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EC418C">
        <w:rPr>
          <w:rFonts w:ascii="Times New Roman" w:eastAsia="Times New Roman" w:hAnsi="Times New Roman" w:cs="Times New Roman"/>
          <w:sz w:val="28"/>
          <w:szCs w:val="20"/>
          <w:lang w:eastAsia="lv-LV"/>
        </w:rPr>
        <w:t>18. jūlijā</w:t>
      </w:r>
      <w:r w:rsidRPr="00BE6698">
        <w:rPr>
          <w:rFonts w:ascii="Times New Roman" w:hAnsi="Times New Roman" w:cs="Times New Roman"/>
          <w:sz w:val="28"/>
          <w:szCs w:val="28"/>
        </w:rPr>
        <w:tab/>
        <w:t>Noteikumi Nr.</w:t>
      </w:r>
      <w:r w:rsidR="00EC418C">
        <w:rPr>
          <w:rFonts w:ascii="Times New Roman" w:hAnsi="Times New Roman" w:cs="Times New Roman"/>
          <w:sz w:val="28"/>
          <w:szCs w:val="28"/>
        </w:rPr>
        <w:t> 411</w:t>
      </w:r>
    </w:p>
    <w:p w14:paraId="162BB15F" w14:textId="71E5D99C" w:rsidR="00BE6698" w:rsidRPr="00BE6698" w:rsidRDefault="00BE6698" w:rsidP="00BE669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698">
        <w:rPr>
          <w:rFonts w:ascii="Times New Roman" w:hAnsi="Times New Roman" w:cs="Times New Roman"/>
          <w:sz w:val="28"/>
          <w:szCs w:val="28"/>
        </w:rPr>
        <w:t>Rīgā</w:t>
      </w:r>
      <w:r w:rsidRPr="00BE6698">
        <w:rPr>
          <w:rFonts w:ascii="Times New Roman" w:hAnsi="Times New Roman" w:cs="Times New Roman"/>
          <w:sz w:val="28"/>
          <w:szCs w:val="28"/>
        </w:rPr>
        <w:tab/>
        <w:t>(prot. Nr. </w:t>
      </w:r>
      <w:r w:rsidR="00EC418C">
        <w:rPr>
          <w:rFonts w:ascii="Times New Roman" w:hAnsi="Times New Roman" w:cs="Times New Roman"/>
          <w:sz w:val="28"/>
          <w:szCs w:val="28"/>
        </w:rPr>
        <w:t>36</w:t>
      </w:r>
      <w:r w:rsidRPr="00BE6698">
        <w:rPr>
          <w:rFonts w:ascii="Times New Roman" w:hAnsi="Times New Roman" w:cs="Times New Roman"/>
          <w:sz w:val="28"/>
          <w:szCs w:val="28"/>
        </w:rPr>
        <w:t>  </w:t>
      </w:r>
      <w:r w:rsidR="00EC418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E6698">
        <w:rPr>
          <w:rFonts w:ascii="Times New Roman" w:hAnsi="Times New Roman" w:cs="Times New Roman"/>
          <w:sz w:val="28"/>
          <w:szCs w:val="28"/>
        </w:rPr>
        <w:t>. §)</w:t>
      </w:r>
    </w:p>
    <w:p w14:paraId="2A604FFB" w14:textId="2B11490A" w:rsidR="00C6211B" w:rsidRPr="00BE6698" w:rsidRDefault="00C6211B" w:rsidP="00BE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604FFD" w14:textId="63338BE4" w:rsidR="00C6211B" w:rsidRPr="00C6211B" w:rsidRDefault="00C6211B" w:rsidP="00C6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"/>
      <w:bookmarkStart w:id="2" w:name="OLE_LINK2"/>
      <w:r w:rsidRPr="00C62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2006.</w:t>
      </w:r>
      <w:r w:rsidR="00BE66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62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12.</w:t>
      </w:r>
      <w:r w:rsidR="00BE66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62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septembra noteikumos Nr.</w:t>
      </w:r>
      <w:r w:rsidR="00BE66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62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759 </w:t>
      </w:r>
      <w:r w:rsidR="00BE66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C62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gada atšķirības zīmi dārgmetālu izstrādājumiem</w:t>
      </w:r>
      <w:r w:rsidR="00BE66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bookmarkEnd w:id="1"/>
    <w:bookmarkEnd w:id="2"/>
    <w:p w14:paraId="2A604FFE" w14:textId="77777777" w:rsidR="00C6211B" w:rsidRPr="00C6211B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C477E4" w14:textId="77777777" w:rsidR="006D6A99" w:rsidRDefault="00C6211B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likuma </w:t>
      </w:r>
    </w:p>
    <w:p w14:paraId="2A604FFF" w14:textId="2E381961" w:rsidR="00C6211B" w:rsidRPr="00C6211B" w:rsidRDefault="00BE6698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6211B"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proves uzraudzību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6211B"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A605000" w14:textId="77777777" w:rsidR="00C6211B" w:rsidRPr="00C6211B" w:rsidRDefault="00C6211B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>13. panta pirmo daļu</w:t>
      </w:r>
    </w:p>
    <w:p w14:paraId="2A605001" w14:textId="77777777" w:rsidR="00C6211B" w:rsidRPr="00C6211B" w:rsidRDefault="00C6211B" w:rsidP="00C62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605002" w14:textId="393276E1" w:rsidR="00C6211B" w:rsidRDefault="00305059" w:rsidP="003050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C6211B"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C6211B"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2006.</w:t>
      </w:r>
      <w:r w:rsidR="00BE669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11B"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12.</w:t>
      </w:r>
      <w:r w:rsidR="00BE669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11B"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septembra noteikumos Nr.</w:t>
      </w:r>
      <w:r w:rsidR="00BE669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11B"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759 </w:t>
      </w:r>
      <w:r w:rsidR="00BE669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6211B"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gada atšķirības zīmi dārgmetālu izstrādājumiem</w:t>
      </w:r>
      <w:r w:rsidR="00BE669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6211B"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2006, 148.</w:t>
      </w:r>
      <w:r w:rsidR="00BE669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11B"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nr.) </w:t>
      </w:r>
      <w:r w:rsidR="00C6211B"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</w:t>
      </w:r>
      <w:r w:rsidR="00C6211B"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apildināt noteikumus ar </w:t>
      </w: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C6211B" w:rsidRPr="00C6211B">
        <w:rPr>
          <w:rFonts w:ascii="Times New Roman" w:eastAsia="Calibri" w:hAnsi="Times New Roman" w:cs="Times New Roman"/>
          <w:bCs/>
          <w:sz w:val="28"/>
          <w:szCs w:val="28"/>
        </w:rPr>
        <w:t>punktu šādā redakcijā:</w:t>
      </w:r>
    </w:p>
    <w:p w14:paraId="2A605003" w14:textId="77777777" w:rsidR="008034CE" w:rsidRPr="00C6211B" w:rsidRDefault="008034CE" w:rsidP="003050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605004" w14:textId="31DDE409" w:rsidR="00C6211B" w:rsidRPr="00C6211B" w:rsidRDefault="00BE6698" w:rsidP="007128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6211B" w:rsidRPr="00C6211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C6211B" w:rsidRPr="00C6211B">
        <w:rPr>
          <w:rFonts w:ascii="Times New Roman" w:eastAsia="Calibri" w:hAnsi="Times New Roman" w:cs="Times New Roman"/>
          <w:bCs/>
          <w:sz w:val="28"/>
          <w:szCs w:val="28"/>
        </w:rPr>
        <w:t>No 2017. gada līdz 2026. gadam ir noteiktas šādas gada atšķirības zīmes:</w:t>
      </w:r>
    </w:p>
    <w:p w14:paraId="2A605005" w14:textId="15B030C0" w:rsidR="00C6211B" w:rsidRPr="00C6211B" w:rsidRDefault="006D6A99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3.1.  </w:t>
      </w:r>
      <w:r w:rsidR="00C6211B"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2017.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6211B" w:rsidRPr="00C6211B">
        <w:rPr>
          <w:rFonts w:ascii="Times New Roman" w:eastAsia="Calibri" w:hAnsi="Times New Roman" w:cs="Times New Roman"/>
          <w:bCs/>
          <w:sz w:val="28"/>
          <w:szCs w:val="28"/>
        </w:rPr>
        <w:t>c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6" w14:textId="0C77A105" w:rsidR="00C6211B" w:rsidRPr="00C6211B" w:rsidRDefault="00C6211B" w:rsidP="003050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2018. gadā – </w:t>
      </w:r>
      <w:r w:rsidR="00305059">
        <w:rPr>
          <w:rFonts w:ascii="Times New Roman" w:eastAsia="Calibri" w:hAnsi="Times New Roman" w:cs="Times New Roman"/>
          <w:bCs/>
          <w:sz w:val="28"/>
          <w:szCs w:val="28"/>
        </w:rPr>
        <w:t>latīņu burtu, skaitļa un grafiskā simbola kombinācija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LV1∞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05059">
        <w:rPr>
          <w:rFonts w:ascii="Times New Roman" w:eastAsia="Calibri" w:hAnsi="Times New Roman" w:cs="Times New Roman"/>
          <w:bCs/>
          <w:sz w:val="28"/>
          <w:szCs w:val="28"/>
        </w:rPr>
        <w:t xml:space="preserve"> vai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05059">
        <w:rPr>
          <w:rFonts w:ascii="Times New Roman" w:eastAsia="Calibri" w:hAnsi="Times New Roman" w:cs="Times New Roman"/>
          <w:bCs/>
          <w:sz w:val="28"/>
          <w:szCs w:val="28"/>
        </w:rPr>
        <w:t>d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7" w14:textId="213ECC3D" w:rsidR="00C6211B" w:rsidRPr="00C6211B" w:rsidRDefault="006D6A99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3.3.  </w:t>
      </w:r>
      <w:r w:rsidR="00C6211B"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2019.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6211B" w:rsidRPr="00C6211B"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8" w14:textId="5EFBF6F1"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3.4.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2020.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f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9" w14:textId="62F91ADA"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3.5.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2021.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g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A" w14:textId="40B27638"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3.6.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2022.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h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B" w14:textId="31305DC1"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3.7.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2023.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C" w14:textId="626C21C0"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3.8.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2024.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j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D" w14:textId="65E4C790"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3.9.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2025.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k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A60500E" w14:textId="755F68B9" w:rsid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3.10.</w:t>
      </w:r>
      <w:r w:rsidR="006D6A99">
        <w:rPr>
          <w:rFonts w:ascii="Times New Roman" w:eastAsia="Calibri" w:hAnsi="Times New Roman" w:cs="Times New Roman"/>
          <w:bCs/>
          <w:sz w:val="28"/>
          <w:szCs w:val="28"/>
        </w:rPr>
        <w:t>  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 xml:space="preserve">2026. gadā – latīņu burts 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l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6211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E6698"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14:paraId="2A60500F" w14:textId="77777777" w:rsidR="00305059" w:rsidRDefault="00305059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605010" w14:textId="7E4AD05D" w:rsidR="00305059" w:rsidRPr="00C6211B" w:rsidRDefault="00305059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Noteikumi stājas spēkā 2017.</w:t>
      </w:r>
      <w:r w:rsidR="0071287C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gada 1.</w:t>
      </w:r>
      <w:r w:rsidR="0071287C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septembrī. </w:t>
      </w:r>
    </w:p>
    <w:p w14:paraId="2A605011" w14:textId="77777777" w:rsidR="00C6211B" w:rsidRPr="00C6211B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605012" w14:textId="77777777" w:rsidR="00C6211B" w:rsidRPr="00C6211B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605015" w14:textId="77777777" w:rsidR="00C6211B" w:rsidRPr="00C6211B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67C739" w14:textId="77777777" w:rsidR="00BE6698" w:rsidRPr="00BE6698" w:rsidRDefault="00BE6698" w:rsidP="00BE66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E6698">
        <w:rPr>
          <w:rFonts w:ascii="Times New Roman" w:hAnsi="Times New Roman" w:cs="Times New Roman"/>
          <w:sz w:val="28"/>
        </w:rPr>
        <w:t>Ministru prezidents</w:t>
      </w:r>
      <w:r w:rsidRPr="00BE6698">
        <w:rPr>
          <w:rFonts w:ascii="Times New Roman" w:hAnsi="Times New Roman" w:cs="Times New Roman"/>
          <w:sz w:val="28"/>
        </w:rPr>
        <w:tab/>
        <w:t>Māris Kučinskis</w:t>
      </w:r>
    </w:p>
    <w:p w14:paraId="7F52BB02" w14:textId="77777777" w:rsidR="00BE6698" w:rsidRPr="00BE6698" w:rsidRDefault="00BE6698" w:rsidP="00BE66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3DD2BBF" w14:textId="77777777" w:rsidR="00BE6698" w:rsidRPr="00BE6698" w:rsidRDefault="00BE6698" w:rsidP="00BE66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6E40724" w14:textId="77777777" w:rsidR="00BE6698" w:rsidRPr="00BE6698" w:rsidRDefault="00BE6698" w:rsidP="00BE66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A605019" w14:textId="24F2D83B" w:rsidR="00C6211B" w:rsidRPr="00BE6698" w:rsidRDefault="00BE6698" w:rsidP="00BE66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698">
        <w:rPr>
          <w:rFonts w:ascii="Times New Roman" w:hAnsi="Times New Roman" w:cs="Times New Roman"/>
          <w:sz w:val="28"/>
        </w:rPr>
        <w:t xml:space="preserve">Finanšu ministre </w:t>
      </w:r>
      <w:r w:rsidRPr="00BE6698">
        <w:rPr>
          <w:rFonts w:ascii="Times New Roman" w:hAnsi="Times New Roman" w:cs="Times New Roman"/>
          <w:sz w:val="28"/>
        </w:rPr>
        <w:tab/>
        <w:t>Dana Reizniece-Ozola</w:t>
      </w:r>
    </w:p>
    <w:sectPr w:rsidR="00C6211B" w:rsidRPr="00BE6698" w:rsidSect="00BE6698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501D" w14:textId="77777777" w:rsidR="009C0A4A" w:rsidRDefault="009C0A4A" w:rsidP="00C6211B">
      <w:pPr>
        <w:spacing w:after="0" w:line="240" w:lineRule="auto"/>
      </w:pPr>
      <w:r>
        <w:separator/>
      </w:r>
    </w:p>
  </w:endnote>
  <w:endnote w:type="continuationSeparator" w:id="0">
    <w:p w14:paraId="2A60501E" w14:textId="77777777" w:rsidR="009C0A4A" w:rsidRDefault="009C0A4A" w:rsidP="00C6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BE60" w14:textId="0CF4E4B9" w:rsidR="00BE6698" w:rsidRPr="00BE6698" w:rsidRDefault="00BE6698">
    <w:pPr>
      <w:pStyle w:val="Footer"/>
      <w:rPr>
        <w:rFonts w:ascii="Times New Roman" w:hAnsi="Times New Roman" w:cs="Times New Roman"/>
        <w:sz w:val="16"/>
        <w:szCs w:val="16"/>
      </w:rPr>
    </w:pPr>
    <w:r w:rsidRPr="00BE6698">
      <w:rPr>
        <w:rFonts w:ascii="Times New Roman" w:hAnsi="Times New Roman" w:cs="Times New Roman"/>
        <w:sz w:val="16"/>
        <w:szCs w:val="16"/>
      </w:rPr>
      <w:t>N1395_7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501B" w14:textId="77777777" w:rsidR="009C0A4A" w:rsidRDefault="009C0A4A" w:rsidP="00C6211B">
      <w:pPr>
        <w:spacing w:after="0" w:line="240" w:lineRule="auto"/>
      </w:pPr>
      <w:r>
        <w:separator/>
      </w:r>
    </w:p>
  </w:footnote>
  <w:footnote w:type="continuationSeparator" w:id="0">
    <w:p w14:paraId="2A60501C" w14:textId="77777777" w:rsidR="009C0A4A" w:rsidRDefault="009C0A4A" w:rsidP="00C6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78A2" w14:textId="77777777" w:rsidR="00BE6698" w:rsidRDefault="00BE6698">
    <w:pPr>
      <w:pStyle w:val="Header"/>
    </w:pPr>
  </w:p>
  <w:p w14:paraId="1EF9463C" w14:textId="77F47453" w:rsidR="00BE6698" w:rsidRDefault="00BE669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6CE0DD6" wp14:editId="762B58A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B"/>
    <w:rsid w:val="00006739"/>
    <w:rsid w:val="0005455A"/>
    <w:rsid w:val="0017464F"/>
    <w:rsid w:val="00182670"/>
    <w:rsid w:val="00200668"/>
    <w:rsid w:val="002B1847"/>
    <w:rsid w:val="00305059"/>
    <w:rsid w:val="00323CE9"/>
    <w:rsid w:val="00510D87"/>
    <w:rsid w:val="005519C6"/>
    <w:rsid w:val="005A049E"/>
    <w:rsid w:val="005D19D9"/>
    <w:rsid w:val="00635479"/>
    <w:rsid w:val="006D6A99"/>
    <w:rsid w:val="0071287C"/>
    <w:rsid w:val="007C5048"/>
    <w:rsid w:val="008034CE"/>
    <w:rsid w:val="00854812"/>
    <w:rsid w:val="009C0A4A"/>
    <w:rsid w:val="00A7139D"/>
    <w:rsid w:val="00B93055"/>
    <w:rsid w:val="00B95A40"/>
    <w:rsid w:val="00BE6698"/>
    <w:rsid w:val="00C055F6"/>
    <w:rsid w:val="00C6211B"/>
    <w:rsid w:val="00CC7222"/>
    <w:rsid w:val="00D649D9"/>
    <w:rsid w:val="00D65EA8"/>
    <w:rsid w:val="00DD7FFC"/>
    <w:rsid w:val="00E26F88"/>
    <w:rsid w:val="00EC418C"/>
    <w:rsid w:val="00F32360"/>
    <w:rsid w:val="00F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1B"/>
  </w:style>
  <w:style w:type="paragraph" w:styleId="Footer">
    <w:name w:val="footer"/>
    <w:basedOn w:val="Normal"/>
    <w:link w:val="Foot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1B"/>
  </w:style>
  <w:style w:type="paragraph" w:styleId="ListParagraph">
    <w:name w:val="List Paragraph"/>
    <w:basedOn w:val="Normal"/>
    <w:uiPriority w:val="34"/>
    <w:qFormat/>
    <w:rsid w:val="00305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1B"/>
  </w:style>
  <w:style w:type="paragraph" w:styleId="Footer">
    <w:name w:val="footer"/>
    <w:basedOn w:val="Normal"/>
    <w:link w:val="Foot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1B"/>
  </w:style>
  <w:style w:type="paragraph" w:styleId="ListParagraph">
    <w:name w:val="List Paragraph"/>
    <w:basedOn w:val="Normal"/>
    <w:uiPriority w:val="34"/>
    <w:qFormat/>
    <w:rsid w:val="00305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12.septembra noteikumos Nr.759 “Noteikumi par gada atšķirības zīmi dārgmetālu izstrādājumiem”</vt:lpstr>
    </vt:vector>
  </TitlesOfParts>
  <Company>Finanšu ministrija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12.septembra noteikumos Nr.759 “Noteikumi par gada atšķirības zīmi dārgmetālu izstrādājumiem”</dc:title>
  <dc:subject>Noteikumu projekts</dc:subject>
  <dc:creator>Edgars Šidlovskis </dc:creator>
  <cp:keywords/>
  <dc:description>67083894, edgars.sidlovskis@fm.gov.lv</dc:description>
  <cp:lastModifiedBy>Leontīne Babkina</cp:lastModifiedBy>
  <cp:revision>27</cp:revision>
  <cp:lastPrinted>2017-07-06T12:01:00Z</cp:lastPrinted>
  <dcterms:created xsi:type="dcterms:W3CDTF">2017-02-23T13:32:00Z</dcterms:created>
  <dcterms:modified xsi:type="dcterms:W3CDTF">2017-07-19T07:38:00Z</dcterms:modified>
</cp:coreProperties>
</file>