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17" w:rsidRPr="00057EDB" w:rsidRDefault="003C6417" w:rsidP="00C1125E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57EDB">
        <w:rPr>
          <w:rFonts w:ascii="Times New Roman" w:hAnsi="Times New Roman" w:cs="Times New Roman"/>
          <w:i/>
          <w:sz w:val="26"/>
          <w:szCs w:val="26"/>
        </w:rPr>
        <w:t>Projekts</w:t>
      </w:r>
    </w:p>
    <w:p w:rsidR="003C6417" w:rsidRPr="00057EDB" w:rsidRDefault="003C6417" w:rsidP="00C1125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057EDB">
        <w:rPr>
          <w:rFonts w:ascii="Times New Roman" w:hAnsi="Times New Roman" w:cs="Times New Roman"/>
          <w:sz w:val="26"/>
          <w:szCs w:val="26"/>
        </w:rPr>
        <w:t>LATVIJAS REPUBLIKAS MINISTRU KABINETS</w:t>
      </w:r>
    </w:p>
    <w:p w:rsidR="003C6417" w:rsidRPr="00057EDB" w:rsidRDefault="003C6417" w:rsidP="00C1125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3C6417" w:rsidRPr="00057EDB" w:rsidRDefault="003C6417" w:rsidP="002414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7EDB">
        <w:rPr>
          <w:rFonts w:ascii="Times New Roman" w:hAnsi="Times New Roman" w:cs="Times New Roman"/>
          <w:sz w:val="26"/>
          <w:szCs w:val="26"/>
        </w:rPr>
        <w:t>2017.gada___________</w:t>
      </w:r>
      <w:r w:rsidRPr="00057EDB">
        <w:rPr>
          <w:rFonts w:ascii="Times New Roman" w:hAnsi="Times New Roman" w:cs="Times New Roman"/>
          <w:sz w:val="26"/>
          <w:szCs w:val="26"/>
        </w:rPr>
        <w:tab/>
      </w:r>
      <w:r w:rsidR="00884A9F" w:rsidRPr="00057EDB">
        <w:rPr>
          <w:rFonts w:ascii="Times New Roman" w:hAnsi="Times New Roman" w:cs="Times New Roman"/>
          <w:sz w:val="26"/>
          <w:szCs w:val="26"/>
        </w:rPr>
        <w:tab/>
      </w:r>
      <w:r w:rsidR="00884A9F" w:rsidRPr="00057EDB">
        <w:rPr>
          <w:rFonts w:ascii="Times New Roman" w:hAnsi="Times New Roman" w:cs="Times New Roman"/>
          <w:sz w:val="26"/>
          <w:szCs w:val="26"/>
        </w:rPr>
        <w:tab/>
      </w:r>
      <w:r w:rsidR="00884A9F" w:rsidRPr="00057EDB">
        <w:rPr>
          <w:rFonts w:ascii="Times New Roman" w:hAnsi="Times New Roman" w:cs="Times New Roman"/>
          <w:sz w:val="26"/>
          <w:szCs w:val="26"/>
        </w:rPr>
        <w:tab/>
      </w:r>
      <w:r w:rsidR="00884A9F" w:rsidRPr="00057EDB">
        <w:rPr>
          <w:rFonts w:ascii="Times New Roman" w:hAnsi="Times New Roman" w:cs="Times New Roman"/>
          <w:sz w:val="26"/>
          <w:szCs w:val="26"/>
        </w:rPr>
        <w:tab/>
      </w:r>
      <w:r w:rsidR="00884A9F" w:rsidRPr="00057EDB">
        <w:rPr>
          <w:rFonts w:ascii="Times New Roman" w:hAnsi="Times New Roman" w:cs="Times New Roman"/>
          <w:sz w:val="26"/>
          <w:szCs w:val="26"/>
        </w:rPr>
        <w:tab/>
      </w:r>
      <w:r w:rsidR="002414B3">
        <w:rPr>
          <w:rFonts w:ascii="Times New Roman" w:hAnsi="Times New Roman" w:cs="Times New Roman"/>
          <w:sz w:val="26"/>
          <w:szCs w:val="26"/>
        </w:rPr>
        <w:tab/>
      </w:r>
      <w:smartTag w:uri="schemas-tilde-lv/tildestengine" w:element="veidnes">
        <w:smartTagPr>
          <w:attr w:name="text" w:val="Rīkojums"/>
          <w:attr w:name="baseform" w:val="rīkojum|s"/>
          <w:attr w:name="id" w:val="-1"/>
        </w:smartTagPr>
        <w:r w:rsidRPr="00057EDB">
          <w:rPr>
            <w:rFonts w:ascii="Times New Roman" w:hAnsi="Times New Roman" w:cs="Times New Roman"/>
            <w:sz w:val="26"/>
            <w:szCs w:val="26"/>
          </w:rPr>
          <w:t>Rīkojums</w:t>
        </w:r>
      </w:smartTag>
      <w:r w:rsidRPr="00057EDB">
        <w:rPr>
          <w:rFonts w:ascii="Times New Roman" w:hAnsi="Times New Roman" w:cs="Times New Roman"/>
          <w:sz w:val="26"/>
          <w:szCs w:val="26"/>
        </w:rPr>
        <w:t xml:space="preserve"> Nr.___</w:t>
      </w:r>
    </w:p>
    <w:p w:rsidR="003C6417" w:rsidRPr="00057EDB" w:rsidRDefault="003C6417" w:rsidP="002414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7EDB">
        <w:rPr>
          <w:rFonts w:ascii="Times New Roman" w:hAnsi="Times New Roman" w:cs="Times New Roman"/>
          <w:sz w:val="26"/>
          <w:szCs w:val="26"/>
        </w:rPr>
        <w:t xml:space="preserve">Rīgā </w:t>
      </w:r>
      <w:r w:rsidRPr="00057EDB">
        <w:rPr>
          <w:rFonts w:ascii="Times New Roman" w:hAnsi="Times New Roman" w:cs="Times New Roman"/>
          <w:sz w:val="26"/>
          <w:szCs w:val="26"/>
        </w:rPr>
        <w:tab/>
      </w:r>
      <w:r w:rsidR="0029227D" w:rsidRPr="00057EDB">
        <w:rPr>
          <w:rFonts w:ascii="Times New Roman" w:hAnsi="Times New Roman" w:cs="Times New Roman"/>
          <w:sz w:val="26"/>
          <w:szCs w:val="26"/>
        </w:rPr>
        <w:tab/>
      </w:r>
      <w:r w:rsidR="0029227D" w:rsidRPr="00057EDB">
        <w:rPr>
          <w:rFonts w:ascii="Times New Roman" w:hAnsi="Times New Roman" w:cs="Times New Roman"/>
          <w:sz w:val="26"/>
          <w:szCs w:val="26"/>
        </w:rPr>
        <w:tab/>
      </w:r>
      <w:r w:rsidR="0029227D" w:rsidRPr="00057EDB">
        <w:rPr>
          <w:rFonts w:ascii="Times New Roman" w:hAnsi="Times New Roman" w:cs="Times New Roman"/>
          <w:sz w:val="26"/>
          <w:szCs w:val="26"/>
        </w:rPr>
        <w:tab/>
      </w:r>
      <w:r w:rsidR="0029227D" w:rsidRPr="00057EDB">
        <w:rPr>
          <w:rFonts w:ascii="Times New Roman" w:hAnsi="Times New Roman" w:cs="Times New Roman"/>
          <w:sz w:val="26"/>
          <w:szCs w:val="26"/>
        </w:rPr>
        <w:tab/>
      </w:r>
      <w:r w:rsidR="0029227D" w:rsidRPr="00057EDB">
        <w:rPr>
          <w:rFonts w:ascii="Times New Roman" w:hAnsi="Times New Roman" w:cs="Times New Roman"/>
          <w:sz w:val="26"/>
          <w:szCs w:val="26"/>
        </w:rPr>
        <w:tab/>
      </w:r>
      <w:r w:rsidR="0029227D" w:rsidRPr="00057EDB">
        <w:rPr>
          <w:rFonts w:ascii="Times New Roman" w:hAnsi="Times New Roman" w:cs="Times New Roman"/>
          <w:sz w:val="26"/>
          <w:szCs w:val="26"/>
        </w:rPr>
        <w:tab/>
      </w:r>
      <w:r w:rsidR="0029227D" w:rsidRPr="00057EDB">
        <w:rPr>
          <w:rFonts w:ascii="Times New Roman" w:hAnsi="Times New Roman" w:cs="Times New Roman"/>
          <w:sz w:val="26"/>
          <w:szCs w:val="26"/>
        </w:rPr>
        <w:tab/>
      </w:r>
      <w:r w:rsidR="0029227D" w:rsidRPr="00057EDB">
        <w:rPr>
          <w:rFonts w:ascii="Times New Roman" w:hAnsi="Times New Roman" w:cs="Times New Roman"/>
          <w:sz w:val="26"/>
          <w:szCs w:val="26"/>
        </w:rPr>
        <w:tab/>
      </w:r>
      <w:r w:rsidR="002414B3">
        <w:rPr>
          <w:rFonts w:ascii="Times New Roman" w:hAnsi="Times New Roman" w:cs="Times New Roman"/>
          <w:sz w:val="26"/>
          <w:szCs w:val="26"/>
        </w:rPr>
        <w:tab/>
      </w:r>
      <w:r w:rsidRPr="00057EDB">
        <w:rPr>
          <w:rFonts w:ascii="Times New Roman" w:hAnsi="Times New Roman" w:cs="Times New Roman"/>
          <w:sz w:val="26"/>
          <w:szCs w:val="26"/>
        </w:rPr>
        <w:t>(prot. Nr.__. §)</w:t>
      </w:r>
    </w:p>
    <w:p w:rsidR="003C6417" w:rsidRPr="00057EDB" w:rsidRDefault="003C6417" w:rsidP="00C1125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29227D" w:rsidRPr="00057EDB" w:rsidRDefault="0029227D" w:rsidP="00C1125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3C6417" w:rsidRPr="00057EDB" w:rsidRDefault="003C6417" w:rsidP="00C112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EDB">
        <w:rPr>
          <w:rFonts w:ascii="Times New Roman" w:hAnsi="Times New Roman" w:cs="Times New Roman"/>
          <w:b/>
          <w:sz w:val="26"/>
          <w:szCs w:val="26"/>
        </w:rPr>
        <w:t>Par valsts nekustamā īpašuma 1. maija ielā 16A, Ludzā, Ludzas novadā, nodošanu Ludzas novada pašvaldības īpašumā</w:t>
      </w:r>
    </w:p>
    <w:p w:rsidR="003C6417" w:rsidRPr="00057EDB" w:rsidRDefault="003C6417" w:rsidP="00C1125E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7EDB">
        <w:rPr>
          <w:rFonts w:ascii="Times New Roman" w:hAnsi="Times New Roman" w:cs="Times New Roman"/>
          <w:sz w:val="26"/>
          <w:szCs w:val="26"/>
        </w:rPr>
        <w:t xml:space="preserve">Saskaņā ar Publiskas personas mantas atsavināšanas likuma 42. panta pirmo daļu un 43. pantu atļaut Iekšlietu ministrijai nodot bez atlīdzības Ludzas novada pašvaldības īpašumā </w:t>
      </w:r>
      <w:r w:rsidR="00226B79">
        <w:rPr>
          <w:rFonts w:ascii="Times New Roman" w:hAnsi="Times New Roman" w:cs="Times New Roman"/>
          <w:sz w:val="26"/>
          <w:szCs w:val="26"/>
        </w:rPr>
        <w:t xml:space="preserve">valsts </w:t>
      </w:r>
      <w:r w:rsidRPr="00057EDB">
        <w:rPr>
          <w:rFonts w:ascii="Times New Roman" w:hAnsi="Times New Roman" w:cs="Times New Roman"/>
          <w:sz w:val="26"/>
          <w:szCs w:val="26"/>
        </w:rPr>
        <w:t>nekustamo īpašumu (nekustamā īpašuma kadastra</w:t>
      </w:r>
      <w:r w:rsidR="00DD1530" w:rsidRPr="00057EDB">
        <w:rPr>
          <w:rFonts w:ascii="Times New Roman" w:hAnsi="Times New Roman" w:cs="Times New Roman"/>
          <w:sz w:val="26"/>
          <w:szCs w:val="26"/>
        </w:rPr>
        <w:t xml:space="preserve"> Nr. </w:t>
      </w:r>
      <w:r w:rsidRPr="00057EDB">
        <w:rPr>
          <w:rFonts w:ascii="Times New Roman" w:hAnsi="Times New Roman" w:cs="Times New Roman"/>
          <w:sz w:val="26"/>
          <w:szCs w:val="26"/>
        </w:rPr>
        <w:t>68010040299) – zemes vienību (zemes vienības kada</w:t>
      </w:r>
      <w:r w:rsidR="00DD1530" w:rsidRPr="00057EDB">
        <w:rPr>
          <w:rFonts w:ascii="Times New Roman" w:hAnsi="Times New Roman" w:cs="Times New Roman"/>
          <w:sz w:val="26"/>
          <w:szCs w:val="26"/>
        </w:rPr>
        <w:t xml:space="preserve">stra apzīmējums </w:t>
      </w:r>
      <w:r w:rsidRPr="00057EDB">
        <w:rPr>
          <w:rFonts w:ascii="Times New Roman" w:hAnsi="Times New Roman" w:cs="Times New Roman"/>
          <w:sz w:val="26"/>
          <w:szCs w:val="26"/>
        </w:rPr>
        <w:t>68010040299) 0,0037 ha platībā un būvi (būves kadastra apzīmējums</w:t>
      </w:r>
      <w:r w:rsidR="00124A45" w:rsidRPr="00057EDB">
        <w:rPr>
          <w:rFonts w:ascii="Times New Roman" w:hAnsi="Times New Roman" w:cs="Times New Roman"/>
          <w:sz w:val="26"/>
          <w:szCs w:val="26"/>
        </w:rPr>
        <w:t xml:space="preserve"> </w:t>
      </w:r>
      <w:r w:rsidRPr="00057EDB">
        <w:rPr>
          <w:rFonts w:ascii="Times New Roman" w:hAnsi="Times New Roman" w:cs="Times New Roman"/>
          <w:sz w:val="26"/>
          <w:szCs w:val="26"/>
        </w:rPr>
        <w:t>68010040299001) – 1. maija ielā 16A, Ludzā, Ludzas novadā, kas ierakstīts zemesgrāmatā uz valsts vārda Iekšlietu ministrijas personā (turpmāk – nekustamais īpašums).</w:t>
      </w:r>
    </w:p>
    <w:p w:rsidR="003C6417" w:rsidRPr="00057EDB" w:rsidRDefault="003C6417" w:rsidP="00C1125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7EDB">
        <w:rPr>
          <w:rFonts w:ascii="Times New Roman" w:hAnsi="Times New Roman" w:cs="Times New Roman"/>
          <w:sz w:val="26"/>
          <w:szCs w:val="26"/>
        </w:rPr>
        <w:t>Ludzas novada pašvaldībai saskaņā ar Publiskas personas mantas atsavināšanas likuma 42. panta pirmo daļu nekustamo īpašumu:</w:t>
      </w:r>
    </w:p>
    <w:p w:rsidR="003C6417" w:rsidRPr="00057EDB" w:rsidRDefault="003C6417" w:rsidP="00C11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7EDB">
        <w:rPr>
          <w:rFonts w:ascii="Times New Roman" w:hAnsi="Times New Roman" w:cs="Times New Roman"/>
          <w:sz w:val="26"/>
          <w:szCs w:val="26"/>
        </w:rPr>
        <w:tab/>
        <w:t>2.1. izmantot pašvaldības autonomās funkcijas īstenošanai</w:t>
      </w:r>
      <w:r w:rsidR="00226B79">
        <w:rPr>
          <w:rFonts w:ascii="Times New Roman" w:hAnsi="Times New Roman" w:cs="Times New Roman"/>
          <w:sz w:val="26"/>
          <w:szCs w:val="26"/>
        </w:rPr>
        <w:t xml:space="preserve"> saskaņā ar likuma “Par pašvaldībām”15. panta pirmās daļas 5. punktu</w:t>
      </w:r>
      <w:r w:rsidRPr="00057EDB">
        <w:rPr>
          <w:rFonts w:ascii="Times New Roman" w:hAnsi="Times New Roman" w:cs="Times New Roman"/>
          <w:sz w:val="26"/>
          <w:szCs w:val="26"/>
        </w:rPr>
        <w:t xml:space="preserve"> – rūpēties par kultūru un sekmēt tradicionālo kultūras vērtību saglabāšanu un tautas jaunrades attīstību (organizatoriska un finansiāla palīdzība kultūras iestādēm un pasākumiem, atbalsts kultūras pieminekļu saglabāšanai u.c.);</w:t>
      </w:r>
    </w:p>
    <w:p w:rsidR="003C6417" w:rsidRPr="00057EDB" w:rsidRDefault="003C6417" w:rsidP="00C11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7EDB">
        <w:rPr>
          <w:rFonts w:ascii="Times New Roman" w:hAnsi="Times New Roman" w:cs="Times New Roman"/>
          <w:sz w:val="26"/>
          <w:szCs w:val="26"/>
        </w:rPr>
        <w:tab/>
        <w:t>2.2. bez atlīdzības nodot valstij, ja tas vairs netiek izmantots šā rīkojuma 2.1.</w:t>
      </w:r>
      <w:r w:rsidR="00DD1530" w:rsidRPr="00057EDB">
        <w:rPr>
          <w:rFonts w:ascii="Times New Roman" w:hAnsi="Times New Roman" w:cs="Times New Roman"/>
          <w:sz w:val="26"/>
          <w:szCs w:val="26"/>
        </w:rPr>
        <w:t xml:space="preserve"> </w:t>
      </w:r>
      <w:r w:rsidRPr="00057EDB">
        <w:rPr>
          <w:rFonts w:ascii="Times New Roman" w:hAnsi="Times New Roman" w:cs="Times New Roman"/>
          <w:sz w:val="26"/>
          <w:szCs w:val="26"/>
        </w:rPr>
        <w:t>apakšpunktā minētās funkc</w:t>
      </w:r>
      <w:bookmarkStart w:id="0" w:name="_GoBack"/>
      <w:bookmarkEnd w:id="0"/>
      <w:r w:rsidRPr="00057EDB">
        <w:rPr>
          <w:rFonts w:ascii="Times New Roman" w:hAnsi="Times New Roman" w:cs="Times New Roman"/>
          <w:sz w:val="26"/>
          <w:szCs w:val="26"/>
        </w:rPr>
        <w:t>ijas īstenošanai.</w:t>
      </w:r>
    </w:p>
    <w:p w:rsidR="003C6417" w:rsidRPr="00057EDB" w:rsidRDefault="003C6417" w:rsidP="00C1125E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7EDB">
        <w:rPr>
          <w:rFonts w:ascii="Times New Roman" w:hAnsi="Times New Roman" w:cs="Times New Roman"/>
          <w:sz w:val="26"/>
          <w:szCs w:val="26"/>
        </w:rPr>
        <w:t>Ludzas novada pašvaldībai, nostiprinot zemesgrāmatā īpašuma tiesības uz nekustamo īpašumu:</w:t>
      </w:r>
    </w:p>
    <w:p w:rsidR="003C6417" w:rsidRPr="00057EDB" w:rsidRDefault="003C6417" w:rsidP="00C11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7EDB">
        <w:rPr>
          <w:rFonts w:ascii="Times New Roman" w:hAnsi="Times New Roman" w:cs="Times New Roman"/>
          <w:sz w:val="26"/>
          <w:szCs w:val="26"/>
        </w:rPr>
        <w:tab/>
        <w:t>3.1. norādīt, ka īpašuma tiesības nostiprinātas uz laiku, kamēr Ludzas novada pašvaldība nodrošina šā rīkojuma 2.1. apakšpunktā minētās funkcijas īstenošanu;</w:t>
      </w:r>
      <w:r w:rsidRPr="00057EDB">
        <w:rPr>
          <w:rFonts w:ascii="Times New Roman" w:hAnsi="Times New Roman" w:cs="Times New Roman"/>
          <w:sz w:val="26"/>
          <w:szCs w:val="26"/>
        </w:rPr>
        <w:tab/>
      </w:r>
    </w:p>
    <w:p w:rsidR="003C6417" w:rsidRPr="00057EDB" w:rsidRDefault="003C6417" w:rsidP="00C11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7EDB">
        <w:rPr>
          <w:rFonts w:ascii="Times New Roman" w:hAnsi="Times New Roman" w:cs="Times New Roman"/>
          <w:sz w:val="26"/>
          <w:szCs w:val="26"/>
        </w:rPr>
        <w:tab/>
        <w:t xml:space="preserve">3.2. ierakstīt atzīmi par aizliegumu atsavināt nekustamo īpašumu un apgrūtināt to ar hipotēku. </w:t>
      </w:r>
    </w:p>
    <w:p w:rsidR="003C6417" w:rsidRPr="00057EDB" w:rsidRDefault="003C6417" w:rsidP="00C1125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7EDB">
        <w:rPr>
          <w:rFonts w:ascii="Times New Roman" w:hAnsi="Times New Roman" w:cs="Times New Roman"/>
          <w:sz w:val="26"/>
          <w:szCs w:val="26"/>
        </w:rPr>
        <w:t xml:space="preserve">Šā </w:t>
      </w:r>
      <w:r w:rsidR="00124A45" w:rsidRPr="00057EDB">
        <w:rPr>
          <w:rFonts w:ascii="Times New Roman" w:hAnsi="Times New Roman" w:cs="Times New Roman"/>
          <w:sz w:val="26"/>
          <w:szCs w:val="26"/>
        </w:rPr>
        <w:t>rīkojuma 3.2. </w:t>
      </w:r>
      <w:r w:rsidRPr="00057EDB">
        <w:rPr>
          <w:rFonts w:ascii="Times New Roman" w:hAnsi="Times New Roman" w:cs="Times New Roman"/>
          <w:sz w:val="26"/>
          <w:szCs w:val="26"/>
        </w:rPr>
        <w:t>apakšpunktā minēto aizliegumu – apgrūtināt nekustamo īpašumu ar hipotēku – nepiemēro, ja nekustamais īpašums tiek ieķīlāts par labu valstij (Valsts kases personā), lai apgūtu Eiropas Savienības fondu līdzekļus.</w:t>
      </w:r>
    </w:p>
    <w:p w:rsidR="003C6417" w:rsidRPr="00057EDB" w:rsidRDefault="003C6417" w:rsidP="00C1125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57EDB">
        <w:rPr>
          <w:rFonts w:ascii="Times New Roman" w:hAnsi="Times New Roman" w:cs="Times New Roman"/>
          <w:sz w:val="26"/>
          <w:szCs w:val="26"/>
        </w:rPr>
        <w:tab/>
      </w:r>
    </w:p>
    <w:p w:rsidR="003C6417" w:rsidRPr="00057EDB" w:rsidRDefault="003C6417" w:rsidP="00C112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7EDB">
        <w:rPr>
          <w:rFonts w:ascii="Times New Roman" w:hAnsi="Times New Roman" w:cs="Times New Roman"/>
          <w:sz w:val="26"/>
          <w:szCs w:val="26"/>
        </w:rPr>
        <w:t xml:space="preserve">Ministru prezidents </w:t>
      </w:r>
      <w:r w:rsidRPr="00057EDB">
        <w:rPr>
          <w:rFonts w:ascii="Times New Roman" w:hAnsi="Times New Roman" w:cs="Times New Roman"/>
          <w:sz w:val="26"/>
          <w:szCs w:val="26"/>
        </w:rPr>
        <w:tab/>
      </w:r>
      <w:r w:rsidRPr="00057EDB">
        <w:rPr>
          <w:rFonts w:ascii="Times New Roman" w:hAnsi="Times New Roman" w:cs="Times New Roman"/>
          <w:sz w:val="26"/>
          <w:szCs w:val="26"/>
        </w:rPr>
        <w:tab/>
      </w:r>
      <w:r w:rsidRPr="00057EDB">
        <w:rPr>
          <w:rFonts w:ascii="Times New Roman" w:hAnsi="Times New Roman" w:cs="Times New Roman"/>
          <w:sz w:val="26"/>
          <w:szCs w:val="26"/>
        </w:rPr>
        <w:tab/>
      </w:r>
      <w:r w:rsidRPr="00057EDB">
        <w:rPr>
          <w:rFonts w:ascii="Times New Roman" w:hAnsi="Times New Roman" w:cs="Times New Roman"/>
          <w:sz w:val="26"/>
          <w:szCs w:val="26"/>
        </w:rPr>
        <w:tab/>
      </w:r>
      <w:r w:rsidRPr="00057EDB">
        <w:rPr>
          <w:rFonts w:ascii="Times New Roman" w:hAnsi="Times New Roman" w:cs="Times New Roman"/>
          <w:sz w:val="26"/>
          <w:szCs w:val="26"/>
        </w:rPr>
        <w:tab/>
      </w:r>
      <w:r w:rsidRPr="00057EDB">
        <w:rPr>
          <w:rFonts w:ascii="Times New Roman" w:hAnsi="Times New Roman" w:cs="Times New Roman"/>
          <w:sz w:val="26"/>
          <w:szCs w:val="26"/>
        </w:rPr>
        <w:tab/>
      </w:r>
      <w:r w:rsidR="002414B3">
        <w:rPr>
          <w:rFonts w:ascii="Times New Roman" w:hAnsi="Times New Roman" w:cs="Times New Roman"/>
          <w:sz w:val="26"/>
          <w:szCs w:val="26"/>
        </w:rPr>
        <w:tab/>
      </w:r>
      <w:r w:rsidR="00C1125E" w:rsidRPr="00057EDB">
        <w:rPr>
          <w:rFonts w:ascii="Times New Roman" w:hAnsi="Times New Roman" w:cs="Times New Roman"/>
          <w:sz w:val="26"/>
          <w:szCs w:val="26"/>
        </w:rPr>
        <w:tab/>
      </w:r>
      <w:r w:rsidR="002414B3">
        <w:rPr>
          <w:rFonts w:ascii="Times New Roman" w:hAnsi="Times New Roman" w:cs="Times New Roman"/>
          <w:sz w:val="26"/>
          <w:szCs w:val="26"/>
        </w:rPr>
        <w:t>Māris</w:t>
      </w:r>
      <w:r w:rsidRPr="00057EDB">
        <w:rPr>
          <w:rFonts w:ascii="Times New Roman" w:hAnsi="Times New Roman" w:cs="Times New Roman"/>
          <w:sz w:val="26"/>
          <w:szCs w:val="26"/>
        </w:rPr>
        <w:t xml:space="preserve"> Kučinskis</w:t>
      </w:r>
    </w:p>
    <w:p w:rsidR="003C6417" w:rsidRPr="00057EDB" w:rsidRDefault="003C6417" w:rsidP="00C1125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3C6417" w:rsidRPr="00057EDB" w:rsidRDefault="002414B3" w:rsidP="00C112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Iekšlietu ministrs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1125E" w:rsidRPr="00057EDB">
        <w:rPr>
          <w:rFonts w:ascii="Times New Roman" w:hAnsi="Times New Roman" w:cs="Times New Roman"/>
          <w:sz w:val="26"/>
          <w:szCs w:val="26"/>
        </w:rPr>
        <w:tab/>
      </w:r>
      <w:r w:rsidR="00C1125E" w:rsidRPr="00057ED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Rihards</w:t>
      </w:r>
      <w:r w:rsidR="003C6417" w:rsidRPr="00057EDB">
        <w:rPr>
          <w:rFonts w:ascii="Times New Roman" w:hAnsi="Times New Roman" w:cs="Times New Roman"/>
          <w:sz w:val="26"/>
          <w:szCs w:val="26"/>
        </w:rPr>
        <w:t> Kozlovskis</w:t>
      </w:r>
    </w:p>
    <w:p w:rsidR="003C6417" w:rsidRPr="00057EDB" w:rsidRDefault="003C6417" w:rsidP="00C1125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3C6417" w:rsidRPr="00057EDB" w:rsidRDefault="003C6417" w:rsidP="00C112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7EDB">
        <w:rPr>
          <w:rFonts w:ascii="Times New Roman" w:hAnsi="Times New Roman" w:cs="Times New Roman"/>
          <w:sz w:val="26"/>
          <w:szCs w:val="26"/>
        </w:rPr>
        <w:t xml:space="preserve">Iesniedzējs: Iekšlietu ministrs </w:t>
      </w:r>
      <w:r w:rsidRPr="00057EDB">
        <w:rPr>
          <w:rFonts w:ascii="Times New Roman" w:hAnsi="Times New Roman" w:cs="Times New Roman"/>
          <w:sz w:val="26"/>
          <w:szCs w:val="26"/>
        </w:rPr>
        <w:tab/>
      </w:r>
      <w:r w:rsidRPr="00057EDB">
        <w:rPr>
          <w:rFonts w:ascii="Times New Roman" w:hAnsi="Times New Roman" w:cs="Times New Roman"/>
          <w:sz w:val="26"/>
          <w:szCs w:val="26"/>
        </w:rPr>
        <w:tab/>
      </w:r>
      <w:r w:rsidRPr="00057EDB">
        <w:rPr>
          <w:rFonts w:ascii="Times New Roman" w:hAnsi="Times New Roman" w:cs="Times New Roman"/>
          <w:sz w:val="26"/>
          <w:szCs w:val="26"/>
        </w:rPr>
        <w:tab/>
      </w:r>
      <w:r w:rsidRPr="00057EDB">
        <w:rPr>
          <w:rFonts w:ascii="Times New Roman" w:hAnsi="Times New Roman" w:cs="Times New Roman"/>
          <w:sz w:val="26"/>
          <w:szCs w:val="26"/>
        </w:rPr>
        <w:tab/>
      </w:r>
      <w:r w:rsidR="002414B3">
        <w:rPr>
          <w:rFonts w:ascii="Times New Roman" w:hAnsi="Times New Roman" w:cs="Times New Roman"/>
          <w:sz w:val="26"/>
          <w:szCs w:val="26"/>
        </w:rPr>
        <w:tab/>
      </w:r>
      <w:r w:rsidR="002414B3">
        <w:rPr>
          <w:rFonts w:ascii="Times New Roman" w:hAnsi="Times New Roman" w:cs="Times New Roman"/>
          <w:sz w:val="26"/>
          <w:szCs w:val="26"/>
        </w:rPr>
        <w:tab/>
        <w:t>Rihards</w:t>
      </w:r>
      <w:r w:rsidRPr="00057EDB">
        <w:rPr>
          <w:rFonts w:ascii="Times New Roman" w:hAnsi="Times New Roman" w:cs="Times New Roman"/>
          <w:sz w:val="26"/>
          <w:szCs w:val="26"/>
        </w:rPr>
        <w:t xml:space="preserve"> Kozlovskis</w:t>
      </w:r>
    </w:p>
    <w:p w:rsidR="003C6417" w:rsidRPr="00057EDB" w:rsidRDefault="003C6417" w:rsidP="00C1125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57E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6417" w:rsidRPr="00057EDB" w:rsidRDefault="003C6417" w:rsidP="00C112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7EDB">
        <w:rPr>
          <w:rFonts w:ascii="Times New Roman" w:hAnsi="Times New Roman" w:cs="Times New Roman"/>
          <w:sz w:val="26"/>
          <w:szCs w:val="26"/>
        </w:rPr>
        <w:t>Vīza:</w:t>
      </w:r>
    </w:p>
    <w:p w:rsidR="003C6417" w:rsidRPr="00057EDB" w:rsidRDefault="00AB2F0C" w:rsidP="00C112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7EDB">
        <w:rPr>
          <w:rFonts w:ascii="Times New Roman" w:hAnsi="Times New Roman" w:cs="Times New Roman"/>
          <w:sz w:val="26"/>
          <w:szCs w:val="26"/>
        </w:rPr>
        <w:t>Valsts sekretāra pienākumu izpildītājs</w:t>
      </w:r>
      <w:r w:rsidRPr="00057EDB">
        <w:rPr>
          <w:rFonts w:ascii="Times New Roman" w:hAnsi="Times New Roman" w:cs="Times New Roman"/>
          <w:sz w:val="26"/>
          <w:szCs w:val="26"/>
        </w:rPr>
        <w:tab/>
      </w:r>
      <w:r w:rsidRPr="00057EDB">
        <w:rPr>
          <w:rFonts w:ascii="Times New Roman" w:hAnsi="Times New Roman" w:cs="Times New Roman"/>
          <w:sz w:val="26"/>
          <w:szCs w:val="26"/>
        </w:rPr>
        <w:tab/>
      </w:r>
      <w:r w:rsidRPr="00057EDB">
        <w:rPr>
          <w:rFonts w:ascii="Times New Roman" w:hAnsi="Times New Roman" w:cs="Times New Roman"/>
          <w:sz w:val="26"/>
          <w:szCs w:val="26"/>
        </w:rPr>
        <w:tab/>
      </w:r>
      <w:r w:rsidR="00C1125E" w:rsidRPr="00057EDB">
        <w:rPr>
          <w:rFonts w:ascii="Times New Roman" w:hAnsi="Times New Roman" w:cs="Times New Roman"/>
          <w:sz w:val="26"/>
          <w:szCs w:val="26"/>
        </w:rPr>
        <w:tab/>
      </w:r>
      <w:r w:rsidRPr="00057ED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57EDB">
        <w:rPr>
          <w:rFonts w:ascii="Times New Roman" w:hAnsi="Times New Roman" w:cs="Times New Roman"/>
          <w:sz w:val="26"/>
          <w:szCs w:val="26"/>
        </w:rPr>
        <w:t>Dimitrijs</w:t>
      </w:r>
      <w:proofErr w:type="spellEnd"/>
      <w:r w:rsidRPr="00057E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EDB">
        <w:rPr>
          <w:rFonts w:ascii="Times New Roman" w:hAnsi="Times New Roman" w:cs="Times New Roman"/>
          <w:sz w:val="26"/>
          <w:szCs w:val="26"/>
        </w:rPr>
        <w:t>Trofimovs</w:t>
      </w:r>
      <w:proofErr w:type="spellEnd"/>
    </w:p>
    <w:p w:rsidR="003C6417" w:rsidRPr="00057EDB" w:rsidRDefault="003C6417" w:rsidP="00C1125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3C6417" w:rsidRPr="00057EDB" w:rsidRDefault="003C6417" w:rsidP="00C1125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sectPr w:rsidR="003C6417" w:rsidRPr="00057EDB" w:rsidSect="003C6417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DC" w:rsidRDefault="00C866DC">
      <w:pPr>
        <w:spacing w:after="0" w:line="240" w:lineRule="auto"/>
      </w:pPr>
      <w:r>
        <w:separator/>
      </w:r>
    </w:p>
  </w:endnote>
  <w:endnote w:type="continuationSeparator" w:id="0">
    <w:p w:rsidR="00C866DC" w:rsidRDefault="00C8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Pr="009F1883" w:rsidRDefault="00CE3F04" w:rsidP="009F1883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IEMRik_1.maija 16A_pasv</w:t>
    </w:r>
    <w:r w:rsidR="003C6417">
      <w:rPr>
        <w:sz w:val="20"/>
        <w:szCs w:val="20"/>
        <w:lang w:val="lv-LV"/>
      </w:rPr>
      <w:fldChar w:fldCharType="begin"/>
    </w:r>
    <w:r w:rsidR="003C6417">
      <w:rPr>
        <w:sz w:val="20"/>
        <w:szCs w:val="20"/>
        <w:lang w:val="lv-LV"/>
      </w:rPr>
      <w:instrText xml:space="preserve"> FILENAME   \* MERGEFORMAT </w:instrText>
    </w:r>
    <w:r w:rsidR="003C6417">
      <w:rPr>
        <w:sz w:val="20"/>
        <w:szCs w:val="20"/>
        <w:lang w:val="lv-LV"/>
      </w:rPr>
      <w:fldChar w:fldCharType="end"/>
    </w:r>
    <w:r w:rsidR="003C6417">
      <w:rPr>
        <w:sz w:val="20"/>
        <w:szCs w:val="20"/>
        <w:lang w:val="lv-LV"/>
      </w:rPr>
      <w:t xml:space="preserve">;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="003C6417">
        <w:rPr>
          <w:sz w:val="20"/>
          <w:szCs w:val="20"/>
          <w:lang w:val="lv-LV"/>
        </w:rPr>
        <w:t>rīkojuma</w:t>
      </w:r>
    </w:smartTag>
    <w:r w:rsidR="003C6417">
      <w:rPr>
        <w:sz w:val="20"/>
        <w:szCs w:val="20"/>
        <w:lang w:val="lv-LV"/>
      </w:rPr>
      <w:t xml:space="preserve"> projekts ”Par nekustamā īpašuma 1.maija ielā 16A, Ludzā, Ludzas novadā, nodošanu Ludzas novada pašvaldības īpašumā”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Pr="006D0F7D" w:rsidRDefault="00AB2F0C" w:rsidP="006D0F7D">
    <w:pPr>
      <w:pStyle w:val="Footer"/>
      <w:jc w:val="both"/>
      <w:rPr>
        <w:sz w:val="20"/>
        <w:szCs w:val="20"/>
        <w:lang w:val="lv-LV"/>
      </w:rPr>
    </w:pPr>
    <w:r w:rsidRPr="00AB2F0C">
      <w:rPr>
        <w:sz w:val="20"/>
        <w:szCs w:val="20"/>
        <w:lang w:val="lv-LV"/>
      </w:rPr>
      <w:t>IEMRik_</w:t>
    </w:r>
    <w:r w:rsidR="002414B3">
      <w:rPr>
        <w:sz w:val="20"/>
        <w:szCs w:val="20"/>
        <w:lang w:val="lv-LV"/>
      </w:rPr>
      <w:t>1007</w:t>
    </w:r>
    <w:r w:rsidRPr="00AB2F0C">
      <w:rPr>
        <w:sz w:val="20"/>
        <w:szCs w:val="20"/>
        <w:lang w:val="lv-LV"/>
      </w:rPr>
      <w:t>17_16A_pasv</w:t>
    </w:r>
    <w:r w:rsidR="003C6417">
      <w:rPr>
        <w:sz w:val="20"/>
        <w:szCs w:val="20"/>
        <w:lang w:val="lv-LV"/>
      </w:rPr>
      <w:t xml:space="preserve">;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="003C6417">
        <w:rPr>
          <w:sz w:val="20"/>
          <w:szCs w:val="20"/>
          <w:lang w:val="lv-LV"/>
        </w:rPr>
        <w:t>rīkojuma</w:t>
      </w:r>
    </w:smartTag>
    <w:r w:rsidR="003C6417">
      <w:rPr>
        <w:sz w:val="20"/>
        <w:szCs w:val="20"/>
        <w:lang w:val="lv-LV"/>
      </w:rPr>
      <w:t xml:space="preserve"> projekts ”Par nekustamā īpašuma 1. maija ielā 16A, Ludzā, Ludzas novadā, nodošanu Ludzas novada pašvaldības īpašumā”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DC" w:rsidRDefault="00C866DC">
      <w:pPr>
        <w:spacing w:after="0" w:line="240" w:lineRule="auto"/>
      </w:pPr>
      <w:r>
        <w:separator/>
      </w:r>
    </w:p>
  </w:footnote>
  <w:footnote w:type="continuationSeparator" w:id="0">
    <w:p w:rsidR="00C866DC" w:rsidRDefault="00C8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C866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4B3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A54" w:rsidRPr="00402334" w:rsidRDefault="00C866DC" w:rsidP="00090F48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17"/>
    <w:rsid w:val="00000732"/>
    <w:rsid w:val="00057EDB"/>
    <w:rsid w:val="00124A45"/>
    <w:rsid w:val="001C7301"/>
    <w:rsid w:val="00226B79"/>
    <w:rsid w:val="002414B3"/>
    <w:rsid w:val="00263C8B"/>
    <w:rsid w:val="0029227D"/>
    <w:rsid w:val="003C6417"/>
    <w:rsid w:val="006E71C7"/>
    <w:rsid w:val="00704921"/>
    <w:rsid w:val="00832FAD"/>
    <w:rsid w:val="00884A9F"/>
    <w:rsid w:val="00AA15B9"/>
    <w:rsid w:val="00AB2F0C"/>
    <w:rsid w:val="00C1125E"/>
    <w:rsid w:val="00C866DC"/>
    <w:rsid w:val="00CE3F04"/>
    <w:rsid w:val="00D66CD4"/>
    <w:rsid w:val="00DD1530"/>
    <w:rsid w:val="00E938FF"/>
    <w:rsid w:val="00F71F7E"/>
    <w:rsid w:val="00FA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IeM NVA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creator>Inese Plase</dc:creator>
  <dc:description>Nodrošinājuma valsts aģentūras
Nekustamo īpašumu nodaļas
Uzskaites un attīstības daļas
vecākā referente Inese Plase
tālrunis: 67219137
e-pasts: inese.plase@agentura.iem.gov.lv</dc:description>
  <cp:lastModifiedBy>Anete Būmeistere</cp:lastModifiedBy>
  <cp:revision>20</cp:revision>
  <dcterms:created xsi:type="dcterms:W3CDTF">2017-05-31T07:13:00Z</dcterms:created>
  <dcterms:modified xsi:type="dcterms:W3CDTF">2017-07-10T11:59:00Z</dcterms:modified>
</cp:coreProperties>
</file>