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588B3B58" w:rsidR="00837B7F" w:rsidRPr="00A6351B" w:rsidRDefault="00335F93" w:rsidP="00837B7F">
      <w:r w:rsidRPr="00A6351B">
        <w:t>201</w:t>
      </w:r>
      <w:r w:rsidR="004C4F36" w:rsidRPr="00A6351B">
        <w:t>7</w:t>
      </w:r>
      <w:r w:rsidR="00837B7F" w:rsidRPr="00A6351B">
        <w:t xml:space="preserve">.gada   </w:t>
      </w:r>
      <w:r w:rsidR="00837B7F" w:rsidRPr="00A6351B">
        <w:tab/>
      </w:r>
      <w:r w:rsidR="00837B7F" w:rsidRPr="00A6351B">
        <w:tab/>
      </w:r>
      <w:r w:rsidR="00837B7F" w:rsidRPr="00A6351B">
        <w:tab/>
      </w:r>
      <w:r w:rsidR="00837B7F" w:rsidRPr="00A6351B">
        <w:tab/>
      </w:r>
      <w:r w:rsidR="00837B7F" w:rsidRPr="00A6351B">
        <w:tab/>
      </w:r>
      <w:r w:rsidR="00837B7F" w:rsidRPr="00A6351B">
        <w:tab/>
      </w:r>
      <w:r w:rsidR="00837B7F" w:rsidRPr="00A6351B">
        <w:tab/>
      </w:r>
      <w:r w:rsidR="00837B7F" w:rsidRPr="00A6351B">
        <w:tab/>
      </w:r>
      <w:r w:rsidR="003262ED">
        <w:tab/>
      </w:r>
      <w:r w:rsidR="00837B7F" w:rsidRPr="00A6351B">
        <w:t>Noteikumi Nr.</w:t>
      </w:r>
    </w:p>
    <w:p w14:paraId="65109F0F" w14:textId="00F4B65F" w:rsidR="00837B7F" w:rsidRPr="00A6351B" w:rsidRDefault="00837B7F" w:rsidP="00837B7F">
      <w:pPr>
        <w:ind w:right="32"/>
      </w:pPr>
      <w:r w:rsidRPr="00A6351B">
        <w:t>Rīgā</w:t>
      </w:r>
      <w:r w:rsidRPr="00A6351B">
        <w:tab/>
      </w:r>
      <w:r w:rsidRPr="00A6351B">
        <w:tab/>
      </w:r>
      <w:r w:rsidRPr="00A6351B">
        <w:tab/>
      </w:r>
      <w:r w:rsidRPr="00A6351B">
        <w:tab/>
      </w:r>
      <w:r w:rsidRPr="00A6351B">
        <w:tab/>
      </w:r>
      <w:r w:rsidRPr="00A6351B">
        <w:tab/>
      </w:r>
      <w:r w:rsidRPr="00A6351B">
        <w:tab/>
      </w:r>
      <w:r w:rsidRPr="00A6351B">
        <w:tab/>
      </w:r>
      <w:r w:rsidRPr="00A6351B">
        <w:tab/>
      </w:r>
      <w:r w:rsidR="003262ED">
        <w:tab/>
      </w:r>
      <w:r w:rsidRPr="00A6351B">
        <w:t>(prot. Nr.   .§)</w:t>
      </w:r>
    </w:p>
    <w:p w14:paraId="49B2F863" w14:textId="77777777" w:rsidR="00837B7F" w:rsidRPr="00A6351B" w:rsidRDefault="00837B7F" w:rsidP="00837B7F">
      <w:pPr>
        <w:pStyle w:val="NormalWeb"/>
        <w:spacing w:before="0" w:after="0"/>
        <w:jc w:val="both"/>
        <w:rPr>
          <w:b/>
          <w:bCs/>
        </w:rPr>
      </w:pPr>
    </w:p>
    <w:p w14:paraId="74C6CBB1" w14:textId="77777777" w:rsidR="00C774A6" w:rsidRPr="00A6351B" w:rsidRDefault="00C774A6" w:rsidP="00CB66CE">
      <w:pPr>
        <w:jc w:val="center"/>
        <w:rPr>
          <w:b/>
        </w:rPr>
      </w:pPr>
    </w:p>
    <w:p w14:paraId="71EFC40E" w14:textId="4A71087E" w:rsidR="00CB66CE" w:rsidRPr="00A6351B" w:rsidRDefault="00456869" w:rsidP="00CB66CE">
      <w:pPr>
        <w:jc w:val="center"/>
        <w:rPr>
          <w:b/>
        </w:rPr>
      </w:pPr>
      <w:r w:rsidRPr="00A6351B">
        <w:rPr>
          <w:b/>
        </w:rPr>
        <w:t>Grozījumi Ministru kabineta 2016. gada 1. marta noteikumos Nr.</w:t>
      </w:r>
      <w:r w:rsidR="00FF5734" w:rsidRPr="00A6351B">
        <w:rPr>
          <w:b/>
        </w:rPr>
        <w:t xml:space="preserve"> </w:t>
      </w:r>
      <w:r w:rsidRPr="00A6351B">
        <w:rPr>
          <w:b/>
        </w:rPr>
        <w:t>12</w:t>
      </w:r>
      <w:r w:rsidR="00507746">
        <w:rPr>
          <w:b/>
        </w:rPr>
        <w:t>7</w:t>
      </w:r>
      <w:r w:rsidRPr="00A6351B">
        <w:rPr>
          <w:b/>
        </w:rPr>
        <w:t xml:space="preserve"> “</w:t>
      </w:r>
      <w:r w:rsidR="00E6682A" w:rsidRPr="00A6351B">
        <w:rPr>
          <w:b/>
        </w:rPr>
        <w:t>Darbības programmas “Izaugsme un nodarbinātība” 7.3.1. specifiskā atbalsta mērķa “Uzlabot darba drošību, it īpaši bīstamo nozaru uzņēmumos” īstenošanas noteikumi”</w:t>
      </w:r>
    </w:p>
    <w:p w14:paraId="164141FA" w14:textId="77777777" w:rsidR="00CB66CE" w:rsidRPr="00A6351B" w:rsidRDefault="00CB66CE" w:rsidP="00CB66CE">
      <w:pPr>
        <w:pStyle w:val="naislab"/>
        <w:spacing w:before="0" w:after="0"/>
      </w:pPr>
    </w:p>
    <w:p w14:paraId="608CD515" w14:textId="77777777" w:rsidR="00CB66CE" w:rsidRPr="00A6351B" w:rsidRDefault="00CB66CE" w:rsidP="00374FD2">
      <w:pPr>
        <w:pStyle w:val="naislab"/>
        <w:spacing w:before="0" w:after="0"/>
        <w:rPr>
          <w:i/>
        </w:rPr>
      </w:pPr>
      <w:r w:rsidRPr="00A6351B">
        <w:rPr>
          <w:i/>
        </w:rPr>
        <w:t>Izdoti saskaņā ar</w:t>
      </w:r>
    </w:p>
    <w:p w14:paraId="15D7687D" w14:textId="77777777" w:rsidR="00CB66CE" w:rsidRPr="00A6351B" w:rsidRDefault="00CB66CE" w:rsidP="00374FD2">
      <w:pPr>
        <w:pStyle w:val="naislab"/>
        <w:spacing w:before="0" w:after="0"/>
        <w:rPr>
          <w:i/>
        </w:rPr>
      </w:pPr>
      <w:r w:rsidRPr="00A6351B">
        <w:rPr>
          <w:i/>
        </w:rPr>
        <w:t>Eiropas Savienības struktūrfondu un</w:t>
      </w:r>
    </w:p>
    <w:p w14:paraId="03D03F6F" w14:textId="39877112" w:rsidR="00335FC1" w:rsidRPr="00A6351B" w:rsidRDefault="00CB66CE" w:rsidP="00374FD2">
      <w:pPr>
        <w:pStyle w:val="naislab"/>
        <w:spacing w:before="0" w:after="0"/>
        <w:rPr>
          <w:i/>
        </w:rPr>
      </w:pPr>
      <w:r w:rsidRPr="00A6351B">
        <w:rPr>
          <w:i/>
        </w:rPr>
        <w:t xml:space="preserve">Kohēzijas fonda </w:t>
      </w:r>
      <w:r w:rsidR="00335FC1" w:rsidRPr="00A6351B">
        <w:rPr>
          <w:i/>
        </w:rPr>
        <w:t>2014.</w:t>
      </w:r>
      <w:r w:rsidR="00FF5734" w:rsidRPr="00A6351B">
        <w:rPr>
          <w:i/>
        </w:rPr>
        <w:t xml:space="preserve"> </w:t>
      </w:r>
      <w:r w:rsidR="00335FC1" w:rsidRPr="00A6351B">
        <w:rPr>
          <w:i/>
        </w:rPr>
        <w:t>–</w:t>
      </w:r>
      <w:r w:rsidR="00FF5734" w:rsidRPr="00A6351B">
        <w:rPr>
          <w:i/>
        </w:rPr>
        <w:t xml:space="preserve"> </w:t>
      </w:r>
      <w:r w:rsidR="00335FC1" w:rsidRPr="00A6351B">
        <w:rPr>
          <w:i/>
        </w:rPr>
        <w:t>2020.</w:t>
      </w:r>
      <w:r w:rsidR="00FF5734" w:rsidRPr="00A6351B">
        <w:rPr>
          <w:i/>
        </w:rPr>
        <w:t xml:space="preserve"> </w:t>
      </w:r>
      <w:r w:rsidR="00335FC1" w:rsidRPr="00A6351B">
        <w:rPr>
          <w:i/>
        </w:rPr>
        <w:t>gada plānošanas perioda</w:t>
      </w:r>
    </w:p>
    <w:p w14:paraId="671E2564" w14:textId="40AFCFE2" w:rsidR="00CB66CE" w:rsidRPr="00A6351B" w:rsidRDefault="00335FC1" w:rsidP="00374FD2">
      <w:pPr>
        <w:pStyle w:val="naislab"/>
        <w:spacing w:before="0" w:after="0"/>
        <w:rPr>
          <w:i/>
        </w:rPr>
      </w:pPr>
      <w:r w:rsidRPr="00A6351B">
        <w:rPr>
          <w:i/>
        </w:rPr>
        <w:t xml:space="preserve">vadības likuma 20.panta </w:t>
      </w:r>
      <w:r w:rsidR="00E7586E" w:rsidRPr="00A6351B">
        <w:rPr>
          <w:i/>
        </w:rPr>
        <w:t xml:space="preserve">6. un </w:t>
      </w:r>
      <w:r w:rsidRPr="00A6351B">
        <w:rPr>
          <w:i/>
        </w:rPr>
        <w:t>13.</w:t>
      </w:r>
      <w:r w:rsidR="00FF5734" w:rsidRPr="00A6351B">
        <w:rPr>
          <w:i/>
        </w:rPr>
        <w:t xml:space="preserve"> </w:t>
      </w:r>
      <w:r w:rsidRPr="00A6351B">
        <w:rPr>
          <w:i/>
        </w:rPr>
        <w:t>punktu</w:t>
      </w:r>
    </w:p>
    <w:p w14:paraId="0A8D63A5" w14:textId="77777777" w:rsidR="00837B7F" w:rsidRPr="00A6351B" w:rsidRDefault="00837B7F" w:rsidP="00837B7F">
      <w:pPr>
        <w:pStyle w:val="naisf"/>
        <w:spacing w:before="0" w:after="0"/>
        <w:ind w:firstLine="900"/>
      </w:pPr>
    </w:p>
    <w:p w14:paraId="6D345D26" w14:textId="0E4B5D6B" w:rsidR="00CB66CE" w:rsidRPr="00A6351B" w:rsidRDefault="00A40F77" w:rsidP="00CB66CE">
      <w:pPr>
        <w:ind w:firstLine="720"/>
        <w:jc w:val="both"/>
      </w:pPr>
      <w:r w:rsidRPr="00A6351B">
        <w:t>Izdarīt</w:t>
      </w:r>
      <w:r w:rsidR="00E94484" w:rsidRPr="00A6351B">
        <w:t xml:space="preserve"> </w:t>
      </w:r>
      <w:r w:rsidR="00CB66CE" w:rsidRPr="00A6351B">
        <w:t xml:space="preserve">Ministru kabineta </w:t>
      </w:r>
      <w:r w:rsidR="00F30353" w:rsidRPr="00A6351B">
        <w:t>201</w:t>
      </w:r>
      <w:r w:rsidR="00456869" w:rsidRPr="00A6351B">
        <w:t>6</w:t>
      </w:r>
      <w:r w:rsidR="00F30353" w:rsidRPr="00A6351B">
        <w:t>. gada</w:t>
      </w:r>
      <w:r w:rsidR="00D84BF6" w:rsidRPr="00A6351B">
        <w:t xml:space="preserve"> 1</w:t>
      </w:r>
      <w:r w:rsidR="00456869" w:rsidRPr="00A6351B">
        <w:t>. mart</w:t>
      </w:r>
      <w:r w:rsidR="00D84BF6" w:rsidRPr="00A6351B">
        <w:t>a noteikumos Nr.</w:t>
      </w:r>
      <w:r w:rsidR="00FF5734" w:rsidRPr="00A6351B">
        <w:t xml:space="preserve"> </w:t>
      </w:r>
      <w:r w:rsidR="00456869" w:rsidRPr="00A6351B">
        <w:t>12</w:t>
      </w:r>
      <w:r w:rsidR="00507746">
        <w:t>7</w:t>
      </w:r>
      <w:r w:rsidR="00D84BF6" w:rsidRPr="00A6351B">
        <w:t xml:space="preserve"> </w:t>
      </w:r>
      <w:r w:rsidR="00456869" w:rsidRPr="00A6351B">
        <w:t>“</w:t>
      </w:r>
      <w:r w:rsidR="00CB773A" w:rsidRPr="00A6351B">
        <w:t>Darbības programmas “Izaugsme un nodarbinātība” 7.3.1. specifiskā atbalsta mērķa “Uzlabot darba drošību, it īpaši bīstamo nozaru uzņēmumos” īstenošanas noteikumi</w:t>
      </w:r>
      <w:r w:rsidR="00456869" w:rsidRPr="00A6351B">
        <w:t>”</w:t>
      </w:r>
      <w:r w:rsidR="00CB66CE" w:rsidRPr="00A6351B">
        <w:t xml:space="preserve"> (Latvijas Vēstnesis, 20</w:t>
      </w:r>
      <w:r w:rsidR="00575263" w:rsidRPr="00A6351B">
        <w:t>1</w:t>
      </w:r>
      <w:r w:rsidR="00456869" w:rsidRPr="00A6351B">
        <w:t>6</w:t>
      </w:r>
      <w:r w:rsidR="00CB66CE" w:rsidRPr="00A6351B">
        <w:t xml:space="preserve">, </w:t>
      </w:r>
      <w:r w:rsidR="00456869" w:rsidRPr="00A6351B">
        <w:t>44</w:t>
      </w:r>
      <w:r w:rsidR="00131B51" w:rsidRPr="00A6351B">
        <w:t>.</w:t>
      </w:r>
      <w:r w:rsidR="00CB66CE" w:rsidRPr="00A6351B">
        <w:t xml:space="preserve">nr.) </w:t>
      </w:r>
      <w:r w:rsidR="009823F7" w:rsidRPr="00A6351B">
        <w:t>šādus grozījumus:</w:t>
      </w:r>
    </w:p>
    <w:p w14:paraId="0A30E9E6" w14:textId="77777777" w:rsidR="00CB773A" w:rsidRPr="00A6351B" w:rsidRDefault="00CB773A" w:rsidP="00906B83">
      <w:pPr>
        <w:ind w:firstLine="720"/>
        <w:jc w:val="both"/>
      </w:pPr>
    </w:p>
    <w:p w14:paraId="0E31041D" w14:textId="4281F9E7" w:rsidR="00906B83" w:rsidRPr="00A6351B" w:rsidRDefault="00603768" w:rsidP="00906B83">
      <w:pPr>
        <w:ind w:firstLine="720"/>
        <w:jc w:val="both"/>
      </w:pPr>
      <w:r w:rsidRPr="00A6351B">
        <w:t>1</w:t>
      </w:r>
      <w:r w:rsidR="00A74171" w:rsidRPr="00A6351B">
        <w:t xml:space="preserve">. Izteikt </w:t>
      </w:r>
      <w:r w:rsidR="00CB0223" w:rsidRPr="00A6351B">
        <w:t>4.1</w:t>
      </w:r>
      <w:r w:rsidR="00906B83" w:rsidRPr="00A6351B">
        <w:t xml:space="preserve">. </w:t>
      </w:r>
      <w:r w:rsidR="00CB0223" w:rsidRPr="00A6351B">
        <w:t>apakš</w:t>
      </w:r>
      <w:r w:rsidR="00A74171" w:rsidRPr="00A6351B">
        <w:t>punktu šādā redakcijā:</w:t>
      </w:r>
    </w:p>
    <w:p w14:paraId="5B14A251" w14:textId="0C7A5D7C" w:rsidR="00CB0223" w:rsidRPr="00A6351B" w:rsidRDefault="00CB0223" w:rsidP="00906B83">
      <w:pPr>
        <w:ind w:firstLine="720"/>
        <w:jc w:val="both"/>
      </w:pPr>
      <w:r w:rsidRPr="00A6351B">
        <w:t>“</w:t>
      </w:r>
      <w:r w:rsidRPr="00A6351B">
        <w:rPr>
          <w:rFonts w:eastAsia="Times New Roman"/>
        </w:rPr>
        <w:t>4.1. līdz 2018. gada 31. decembrim finanšu rādītājs – sertificēti izdevumi 3 186 155 </w:t>
      </w:r>
      <w:r w:rsidRPr="00A6351B">
        <w:rPr>
          <w:rFonts w:eastAsia="Times New Roman"/>
          <w:i/>
          <w:iCs/>
        </w:rPr>
        <w:t xml:space="preserve">euro </w:t>
      </w:r>
      <w:r w:rsidRPr="00A6351B">
        <w:rPr>
          <w:rFonts w:eastAsia="Times New Roman"/>
          <w:iCs/>
        </w:rPr>
        <w:t>apmērā</w:t>
      </w:r>
      <w:r w:rsidR="00926020" w:rsidRPr="00A6351B">
        <w:rPr>
          <w:rFonts w:eastAsia="Times New Roman"/>
          <w:iCs/>
        </w:rPr>
        <w:t>;</w:t>
      </w:r>
      <w:r w:rsidRPr="00A6351B">
        <w:t>”</w:t>
      </w:r>
      <w:r w:rsidR="00926020" w:rsidRPr="00A6351B">
        <w:t>.</w:t>
      </w:r>
    </w:p>
    <w:p w14:paraId="4D610DDA" w14:textId="1F5D39B1" w:rsidR="00926020" w:rsidRPr="00A6351B" w:rsidRDefault="00926020" w:rsidP="00906B83">
      <w:pPr>
        <w:ind w:firstLine="720"/>
        <w:jc w:val="both"/>
      </w:pPr>
    </w:p>
    <w:p w14:paraId="571C8047" w14:textId="30AE95A6" w:rsidR="007201BF" w:rsidRDefault="00926020" w:rsidP="00926020">
      <w:pPr>
        <w:ind w:firstLine="720"/>
        <w:jc w:val="both"/>
      </w:pPr>
      <w:r w:rsidRPr="00A6351B">
        <w:t>2.</w:t>
      </w:r>
      <w:r w:rsidR="007201BF" w:rsidRPr="007201BF">
        <w:t xml:space="preserve"> Papildināt </w:t>
      </w:r>
      <w:r w:rsidR="007201BF" w:rsidRPr="00A6351B">
        <w:rPr>
          <w:rFonts w:eastAsia="Times New Roman"/>
        </w:rPr>
        <w:t>18.2.3.1.</w:t>
      </w:r>
      <w:r w:rsidR="007201BF">
        <w:rPr>
          <w:rFonts w:eastAsia="Times New Roman"/>
        </w:rPr>
        <w:t xml:space="preserve"> </w:t>
      </w:r>
      <w:r w:rsidR="007201BF" w:rsidRPr="007201BF">
        <w:t>apakšpunktā pēc vārdiem</w:t>
      </w:r>
      <w:r w:rsidR="007201BF">
        <w:t xml:space="preserve"> “</w:t>
      </w:r>
      <w:r w:rsidR="007201BF" w:rsidRPr="007201BF">
        <w:t>16.7. apakšpunktā minēto atbalstāmo darbību īstenošanai</w:t>
      </w:r>
      <w:r w:rsidR="007201BF">
        <w:t xml:space="preserve">” ar vārdiem “un </w:t>
      </w:r>
      <w:r w:rsidR="007201BF" w:rsidRPr="007201BF">
        <w:t>šo noteikumu 3.4. apakšpunktā minētajai mērķa grupai šo noteikumu 16.3.2., 16.3.3., 16.3.4. un 16.3.5.apakšpunktā minēto atbalstāmo darbību īstenošanai</w:t>
      </w:r>
      <w:r w:rsidR="007201BF">
        <w:t>;”.</w:t>
      </w:r>
    </w:p>
    <w:p w14:paraId="41C0ADA7" w14:textId="77777777" w:rsidR="0024715F" w:rsidRPr="00A6351B" w:rsidRDefault="0024715F" w:rsidP="00926020">
      <w:pPr>
        <w:ind w:firstLine="720"/>
        <w:jc w:val="both"/>
      </w:pPr>
    </w:p>
    <w:p w14:paraId="05BC4C40" w14:textId="0DDE86CF" w:rsidR="00926020" w:rsidRPr="00A6351B" w:rsidRDefault="00926020" w:rsidP="00926020">
      <w:pPr>
        <w:ind w:firstLine="720"/>
        <w:jc w:val="both"/>
      </w:pPr>
      <w:r w:rsidRPr="00A6351B">
        <w:t>3. Papildināt 19.6. apakšpunktā pēc vārdiem “18.1.1. apakšpunktā minētajam projekta īstenošanas personālam” ar pieturzīmi un vārdiem “, projekta vadītājam”.</w:t>
      </w:r>
    </w:p>
    <w:p w14:paraId="2CE67237" w14:textId="1FB8789B" w:rsidR="00926020" w:rsidRPr="00A6351B" w:rsidRDefault="00926020" w:rsidP="00926020">
      <w:pPr>
        <w:ind w:firstLine="720"/>
        <w:jc w:val="both"/>
      </w:pPr>
    </w:p>
    <w:p w14:paraId="02F796DF" w14:textId="1B7CE241" w:rsidR="00926020" w:rsidRPr="00A6351B" w:rsidRDefault="00926020" w:rsidP="00926020">
      <w:pPr>
        <w:ind w:firstLine="720"/>
        <w:jc w:val="both"/>
      </w:pPr>
      <w:r w:rsidRPr="00A6351B">
        <w:t xml:space="preserve">4. </w:t>
      </w:r>
      <w:r w:rsidR="001E5CDE" w:rsidRPr="00A6351B">
        <w:t>Izteikt 19.9. apakšpunktu šādā redakcijā:</w:t>
      </w:r>
    </w:p>
    <w:p w14:paraId="21009BBA" w14:textId="33A019A3" w:rsidR="001E5CDE" w:rsidRPr="00A6351B" w:rsidRDefault="001E5CDE" w:rsidP="00926020">
      <w:pPr>
        <w:ind w:firstLine="720"/>
        <w:jc w:val="both"/>
      </w:pPr>
      <w:r w:rsidRPr="00A6351B">
        <w:t xml:space="preserve">“19.9. darba vietas aprīkojuma iegādes vai īres izmaksas šo noteikumu 18.1.1. apakšpunktā minētajam personālam jaunu darba vietu radīšanai vai esošo darba vietu atjaunošanai plāno ne vairāk kā 3000 </w:t>
      </w:r>
      <w:r w:rsidRPr="00A6351B">
        <w:rPr>
          <w:i/>
        </w:rPr>
        <w:t>euro</w:t>
      </w:r>
      <w:r w:rsidRPr="00A6351B">
        <w:t xml:space="preserve"> vienai darba vietai visā projekta īstenošanas laikā. Ja personāls ir nodarbināts normālu darba laiku, darba vietas aprīkojuma iegādes vai īres izmaksas ir attiecināmas 100 procentu apmērā. Ja personāls ir nodarbināts nepilnu darba laiku vai personāla atlīdzībai piemēro daļlaika attiecināmības principu, darba vietas aprīkojuma iegādes vai īres izmaksas ir attiecināmas proporcionāli slodzes procentuālajam sadalījumam.”.</w:t>
      </w:r>
    </w:p>
    <w:p w14:paraId="200459BC" w14:textId="61F33AC4" w:rsidR="001E5CDE" w:rsidRPr="00A6351B" w:rsidRDefault="001E5CDE" w:rsidP="00926020">
      <w:pPr>
        <w:ind w:firstLine="720"/>
        <w:jc w:val="both"/>
      </w:pPr>
    </w:p>
    <w:p w14:paraId="4B225741" w14:textId="762E19EE" w:rsidR="001E5CDE" w:rsidRPr="00A6351B" w:rsidRDefault="001E5CDE" w:rsidP="00926020">
      <w:pPr>
        <w:ind w:firstLine="720"/>
        <w:jc w:val="both"/>
        <w:rPr>
          <w:rFonts w:eastAsia="Times New Roman"/>
        </w:rPr>
      </w:pPr>
      <w:r w:rsidRPr="00A6351B">
        <w:rPr>
          <w:rFonts w:eastAsia="Times New Roman"/>
        </w:rPr>
        <w:t>5. Izteikt 27. punkta ievaddaļu šādā redakcijā:</w:t>
      </w:r>
    </w:p>
    <w:p w14:paraId="61A5BB9E" w14:textId="5181DA8D" w:rsidR="001E5CDE" w:rsidRPr="00A6351B" w:rsidRDefault="001E5CDE" w:rsidP="00926020">
      <w:pPr>
        <w:ind w:firstLine="720"/>
        <w:jc w:val="both"/>
        <w:rPr>
          <w:rFonts w:eastAsia="Times New Roman"/>
        </w:rPr>
      </w:pPr>
      <w:r w:rsidRPr="00A6351B">
        <w:rPr>
          <w:rFonts w:eastAsia="Times New Roman"/>
        </w:rPr>
        <w:t>“27. Šo noteikumu 16.3.1. un 16.3.2. apakšpunktā minētās atbalstāmās darbības īsteno finansējuma saņēmējs, ja nepieciešams, piesaistot pakalpojuma sniedzēju, kas:”.</w:t>
      </w:r>
    </w:p>
    <w:p w14:paraId="7DAA2DE2" w14:textId="7D909CFD" w:rsidR="001E5CDE" w:rsidRPr="00A6351B" w:rsidRDefault="001E5CDE" w:rsidP="00926020">
      <w:pPr>
        <w:ind w:firstLine="720"/>
        <w:jc w:val="both"/>
        <w:rPr>
          <w:rFonts w:eastAsia="Times New Roman"/>
        </w:rPr>
      </w:pPr>
    </w:p>
    <w:p w14:paraId="57371876" w14:textId="1AB4B9AF" w:rsidR="001C6471" w:rsidRDefault="001E5CDE" w:rsidP="00FF7F2B">
      <w:pPr>
        <w:ind w:firstLine="720"/>
        <w:jc w:val="both"/>
        <w:rPr>
          <w:rFonts w:eastAsia="Times New Roman"/>
        </w:rPr>
      </w:pPr>
      <w:r w:rsidRPr="00A6351B">
        <w:rPr>
          <w:rFonts w:eastAsia="Times New Roman"/>
        </w:rPr>
        <w:t xml:space="preserve">6. </w:t>
      </w:r>
      <w:r w:rsidR="001C6471" w:rsidRPr="001C6471">
        <w:rPr>
          <w:rFonts w:eastAsia="Times New Roman"/>
        </w:rPr>
        <w:t xml:space="preserve">Papildināt </w:t>
      </w:r>
      <w:r w:rsidR="001C6471">
        <w:rPr>
          <w:rFonts w:eastAsia="Times New Roman"/>
        </w:rPr>
        <w:t>28</w:t>
      </w:r>
      <w:r w:rsidR="001C6471" w:rsidRPr="001C6471">
        <w:rPr>
          <w:rFonts w:eastAsia="Times New Roman"/>
        </w:rPr>
        <w:t>.</w:t>
      </w:r>
      <w:r w:rsidR="001C6471">
        <w:rPr>
          <w:rFonts w:eastAsia="Times New Roman"/>
        </w:rPr>
        <w:t>2</w:t>
      </w:r>
      <w:r w:rsidR="001C6471" w:rsidRPr="001C6471">
        <w:rPr>
          <w:rFonts w:eastAsia="Times New Roman"/>
        </w:rPr>
        <w:t>. apakšpunktā pēc vārdiem “tulkošanu, kafijas pauzes” ar pieturzīmi un vārdiem</w:t>
      </w:r>
      <w:r w:rsidR="001C6471">
        <w:rPr>
          <w:rFonts w:eastAsia="Times New Roman"/>
        </w:rPr>
        <w:t xml:space="preserve"> “</w:t>
      </w:r>
      <w:r w:rsidR="001C6471" w:rsidRPr="001C6471">
        <w:rPr>
          <w:rFonts w:eastAsia="Times New Roman"/>
        </w:rPr>
        <w:t>, naktsmītni, ēdināšanu</w:t>
      </w:r>
      <w:r w:rsidR="001C6471">
        <w:rPr>
          <w:rFonts w:eastAsia="Times New Roman"/>
        </w:rPr>
        <w:t>”.</w:t>
      </w:r>
    </w:p>
    <w:p w14:paraId="0CB9ADCF" w14:textId="77777777" w:rsidR="001C6471" w:rsidRDefault="001C6471" w:rsidP="00FF7F2B">
      <w:pPr>
        <w:ind w:firstLine="720"/>
        <w:jc w:val="both"/>
        <w:rPr>
          <w:rFonts w:eastAsia="Times New Roman"/>
        </w:rPr>
      </w:pPr>
    </w:p>
    <w:p w14:paraId="19C37D19" w14:textId="77777777" w:rsidR="00FF7F2B" w:rsidRPr="00A6351B" w:rsidRDefault="00FF7F2B" w:rsidP="00FF7F2B">
      <w:pPr>
        <w:ind w:firstLine="720"/>
        <w:jc w:val="both"/>
      </w:pPr>
      <w:r w:rsidRPr="00A6351B">
        <w:t>7. Izteikt 30.1.1. apakšpunktu šādā redakcijā:</w:t>
      </w:r>
    </w:p>
    <w:p w14:paraId="1E14019F" w14:textId="3B9CD5A5" w:rsidR="00FF7F2B" w:rsidRPr="00A6351B" w:rsidRDefault="00FF7F2B" w:rsidP="00FF7F2B">
      <w:pPr>
        <w:ind w:firstLine="720"/>
        <w:jc w:val="both"/>
      </w:pPr>
      <w:r w:rsidRPr="00A6351B">
        <w:t>“</w:t>
      </w:r>
      <w:r w:rsidRPr="00A6351B">
        <w:rPr>
          <w:rFonts w:eastAsia="Times New Roman"/>
        </w:rPr>
        <w:t>30.1.1. izvērtē uzņēmumus, kas pieteikušies konsultatīvajam atbalstam un nav saņēmuši bezmaksas darba vides risku novērtējumu Eiropas Savienības fondu ietvaros, pieņem lēmumu par atbalsta piešķiršanu</w:t>
      </w:r>
      <w:r w:rsidRPr="00A6351B">
        <w:t xml:space="preserve"> </w:t>
      </w:r>
      <w:r w:rsidRPr="00A6351B">
        <w:rPr>
          <w:rFonts w:eastAsia="Times New Roman"/>
        </w:rPr>
        <w:t xml:space="preserve">vienā, uzņēmuma norādītajā saimnieciskās darbības </w:t>
      </w:r>
      <w:r w:rsidRPr="00A6351B">
        <w:rPr>
          <w:rFonts w:eastAsia="Times New Roman"/>
        </w:rPr>
        <w:lastRenderedPageBreak/>
        <w:t>veikšanas vietā (adresē), prioritāri atbalstot uzņēmumus ar nodarbināto skaitu līdz 50 nodarbinātajiem (mikrouzņēmumi, mazie un vidējie uzņēmumi);</w:t>
      </w:r>
      <w:r w:rsidRPr="00A6351B">
        <w:t>”.</w:t>
      </w:r>
    </w:p>
    <w:p w14:paraId="2FE387E1" w14:textId="74B9A41D" w:rsidR="001E5CDE" w:rsidRPr="00A6351B" w:rsidRDefault="001E5CDE" w:rsidP="00926020">
      <w:pPr>
        <w:ind w:firstLine="720"/>
        <w:jc w:val="both"/>
        <w:rPr>
          <w:rFonts w:eastAsia="Times New Roman"/>
        </w:rPr>
      </w:pPr>
    </w:p>
    <w:p w14:paraId="4EE66BC7" w14:textId="57318EE9" w:rsidR="00111617" w:rsidRPr="00A6351B" w:rsidRDefault="00111617" w:rsidP="00926020">
      <w:pPr>
        <w:jc w:val="both"/>
      </w:pPr>
    </w:p>
    <w:p w14:paraId="234475C2" w14:textId="77777777" w:rsidR="00926020" w:rsidRPr="00A6351B" w:rsidRDefault="00926020" w:rsidP="00926020">
      <w:pPr>
        <w:jc w:val="both"/>
      </w:pPr>
    </w:p>
    <w:p w14:paraId="7C588822" w14:textId="77777777" w:rsidR="00E6682A" w:rsidRPr="00A6351B" w:rsidRDefault="00E6682A" w:rsidP="001A49FE">
      <w:pPr>
        <w:ind w:firstLine="720"/>
        <w:jc w:val="both"/>
      </w:pPr>
    </w:p>
    <w:p w14:paraId="625827FF" w14:textId="77777777" w:rsidR="00DA0859" w:rsidRPr="00A6351B" w:rsidRDefault="00DA0859" w:rsidP="00CB4435">
      <w:pPr>
        <w:pStyle w:val="naisf"/>
        <w:spacing w:before="0" w:after="0"/>
        <w:ind w:firstLine="720"/>
      </w:pPr>
    </w:p>
    <w:p w14:paraId="6F294CF1" w14:textId="6D23AC17" w:rsidR="00AC7C5E" w:rsidRPr="00A6351B" w:rsidRDefault="003A2CCF" w:rsidP="006C6409">
      <w:pPr>
        <w:pStyle w:val="naisf"/>
        <w:spacing w:before="0" w:after="0"/>
      </w:pPr>
      <w:r w:rsidRPr="00A6351B">
        <w:t>Ministru prezident</w:t>
      </w:r>
      <w:r w:rsidR="008A2725" w:rsidRPr="00A6351B">
        <w:t>s</w:t>
      </w:r>
      <w:r w:rsidR="005C7F1C" w:rsidRPr="00A6351B">
        <w:tab/>
      </w:r>
      <w:r w:rsidR="005C7F1C" w:rsidRPr="00A6351B">
        <w:tab/>
      </w:r>
      <w:r w:rsidR="005C7F1C" w:rsidRPr="00A6351B">
        <w:tab/>
      </w:r>
      <w:r w:rsidR="005C7F1C" w:rsidRPr="00A6351B">
        <w:tab/>
      </w:r>
      <w:r w:rsidR="005C7F1C" w:rsidRPr="00A6351B">
        <w:tab/>
      </w:r>
      <w:r w:rsidR="00B8585E" w:rsidRPr="00A6351B">
        <w:tab/>
      </w:r>
      <w:r w:rsidR="006C6409" w:rsidRPr="00A6351B">
        <w:tab/>
      </w:r>
      <w:r w:rsidR="008A2725" w:rsidRPr="00A6351B">
        <w:t>M</w:t>
      </w:r>
      <w:r w:rsidR="0027446E" w:rsidRPr="00A6351B">
        <w:t>.</w:t>
      </w:r>
      <w:r w:rsidR="008A2725" w:rsidRPr="00A6351B">
        <w:t>Kučinskis</w:t>
      </w:r>
    </w:p>
    <w:p w14:paraId="44A9CA64" w14:textId="2BB86852" w:rsidR="00111617" w:rsidRPr="00A6351B" w:rsidRDefault="00111617" w:rsidP="00CB4435">
      <w:pPr>
        <w:pStyle w:val="naisf"/>
        <w:spacing w:before="0" w:after="0"/>
        <w:ind w:firstLine="720"/>
      </w:pPr>
    </w:p>
    <w:p w14:paraId="476BCCE4" w14:textId="77777777" w:rsidR="00A830F2" w:rsidRPr="00A6351B" w:rsidRDefault="00A830F2" w:rsidP="00E6682A">
      <w:pPr>
        <w:ind w:firstLine="375"/>
      </w:pPr>
    </w:p>
    <w:p w14:paraId="14F8C715" w14:textId="77777777" w:rsidR="00A830F2" w:rsidRPr="00A6351B" w:rsidRDefault="00A830F2" w:rsidP="00E6682A">
      <w:pPr>
        <w:ind w:firstLine="375"/>
      </w:pPr>
    </w:p>
    <w:p w14:paraId="6CA1E81D" w14:textId="675DCFC6" w:rsidR="006C6409" w:rsidRPr="00A6351B" w:rsidRDefault="006C6409" w:rsidP="00E6682A">
      <w:pPr>
        <w:ind w:firstLine="375"/>
      </w:pPr>
      <w:r w:rsidRPr="00A6351B">
        <w:t>Labklājības ministr</w:t>
      </w:r>
      <w:r w:rsidR="00E6682A" w:rsidRPr="00A6351B">
        <w:t>s</w:t>
      </w:r>
      <w:r w:rsidRPr="00A6351B">
        <w:tab/>
      </w:r>
      <w:r w:rsidRPr="00A6351B">
        <w:tab/>
      </w:r>
      <w:r w:rsidRPr="00A6351B">
        <w:tab/>
      </w:r>
      <w:r w:rsidRPr="00A6351B">
        <w:tab/>
      </w:r>
      <w:r w:rsidRPr="00A6351B">
        <w:tab/>
      </w:r>
      <w:r w:rsidRPr="00A6351B">
        <w:tab/>
      </w:r>
      <w:r w:rsidRPr="00A6351B">
        <w:tab/>
      </w:r>
      <w:r w:rsidR="00E6682A" w:rsidRPr="00A6351B">
        <w:t>J.Reirs</w:t>
      </w:r>
    </w:p>
    <w:p w14:paraId="1C8572B0" w14:textId="4FEC379F" w:rsidR="00484569" w:rsidRPr="00A6351B" w:rsidRDefault="00484569" w:rsidP="00AC7C5E"/>
    <w:p w14:paraId="570973D9" w14:textId="15C04557" w:rsidR="006C6409" w:rsidRPr="00A6351B" w:rsidRDefault="006C6409" w:rsidP="00E818F2">
      <w:pPr>
        <w:jc w:val="both"/>
        <w:rPr>
          <w:sz w:val="16"/>
        </w:rPr>
      </w:pPr>
    </w:p>
    <w:p w14:paraId="0C30E47D" w14:textId="77777777" w:rsidR="00E6682A" w:rsidRPr="00A6351B" w:rsidRDefault="00E6682A" w:rsidP="00E818F2">
      <w:pPr>
        <w:jc w:val="both"/>
        <w:rPr>
          <w:sz w:val="16"/>
        </w:rPr>
      </w:pPr>
    </w:p>
    <w:p w14:paraId="56A289BB" w14:textId="77777777" w:rsidR="006C6409" w:rsidRPr="00A6351B" w:rsidRDefault="006C6409" w:rsidP="00E818F2">
      <w:pPr>
        <w:jc w:val="both"/>
        <w:rPr>
          <w:sz w:val="16"/>
        </w:rPr>
      </w:pPr>
    </w:p>
    <w:p w14:paraId="55517ACF" w14:textId="77777777" w:rsidR="00A830F2" w:rsidRPr="00A6351B" w:rsidRDefault="00A830F2" w:rsidP="00E818F2">
      <w:pPr>
        <w:jc w:val="both"/>
        <w:rPr>
          <w:sz w:val="16"/>
        </w:rPr>
      </w:pPr>
    </w:p>
    <w:p w14:paraId="6652558E" w14:textId="77777777" w:rsidR="00A830F2" w:rsidRPr="00A6351B" w:rsidRDefault="00A830F2" w:rsidP="00E818F2">
      <w:pPr>
        <w:jc w:val="both"/>
        <w:rPr>
          <w:sz w:val="16"/>
        </w:rPr>
      </w:pPr>
    </w:p>
    <w:p w14:paraId="1659B968" w14:textId="77777777" w:rsidR="00A830F2" w:rsidRPr="00A6351B" w:rsidRDefault="00A830F2" w:rsidP="00E818F2">
      <w:pPr>
        <w:jc w:val="both"/>
        <w:rPr>
          <w:sz w:val="16"/>
        </w:rPr>
      </w:pPr>
    </w:p>
    <w:p w14:paraId="04C29720" w14:textId="77777777" w:rsidR="00A830F2" w:rsidRPr="00A6351B" w:rsidRDefault="00A830F2" w:rsidP="00E818F2">
      <w:pPr>
        <w:jc w:val="both"/>
        <w:rPr>
          <w:sz w:val="16"/>
        </w:rPr>
      </w:pPr>
    </w:p>
    <w:p w14:paraId="6FF7EF07" w14:textId="77777777" w:rsidR="00A830F2" w:rsidRPr="00A6351B" w:rsidRDefault="00A830F2" w:rsidP="00E818F2">
      <w:pPr>
        <w:jc w:val="both"/>
        <w:rPr>
          <w:sz w:val="16"/>
        </w:rPr>
      </w:pPr>
    </w:p>
    <w:p w14:paraId="3E7A3D63" w14:textId="77777777" w:rsidR="00A830F2" w:rsidRPr="00A6351B" w:rsidRDefault="00A830F2" w:rsidP="00E818F2">
      <w:pPr>
        <w:jc w:val="both"/>
        <w:rPr>
          <w:sz w:val="16"/>
        </w:rPr>
      </w:pPr>
    </w:p>
    <w:p w14:paraId="3845A4B5" w14:textId="77777777" w:rsidR="00A830F2" w:rsidRPr="00A6351B" w:rsidRDefault="00A830F2" w:rsidP="00E818F2">
      <w:pPr>
        <w:jc w:val="both"/>
        <w:rPr>
          <w:sz w:val="16"/>
        </w:rPr>
      </w:pPr>
    </w:p>
    <w:p w14:paraId="7E23C85E" w14:textId="77777777" w:rsidR="00A830F2" w:rsidRPr="00A6351B" w:rsidRDefault="00A830F2" w:rsidP="00E818F2">
      <w:pPr>
        <w:jc w:val="both"/>
        <w:rPr>
          <w:sz w:val="16"/>
        </w:rPr>
      </w:pPr>
    </w:p>
    <w:p w14:paraId="0943B511" w14:textId="77777777" w:rsidR="00A830F2" w:rsidRPr="00A6351B" w:rsidRDefault="00A830F2" w:rsidP="00E818F2">
      <w:pPr>
        <w:jc w:val="both"/>
        <w:rPr>
          <w:sz w:val="16"/>
        </w:rPr>
      </w:pPr>
    </w:p>
    <w:p w14:paraId="1ECA351D" w14:textId="77777777" w:rsidR="00A830F2" w:rsidRPr="00A6351B" w:rsidRDefault="00A830F2" w:rsidP="00E818F2">
      <w:pPr>
        <w:jc w:val="both"/>
        <w:rPr>
          <w:sz w:val="16"/>
        </w:rPr>
      </w:pPr>
    </w:p>
    <w:p w14:paraId="56F4EA5D" w14:textId="77777777" w:rsidR="00A830F2" w:rsidRPr="00A6351B" w:rsidRDefault="00A830F2" w:rsidP="00E818F2">
      <w:pPr>
        <w:jc w:val="both"/>
        <w:rPr>
          <w:sz w:val="16"/>
        </w:rPr>
      </w:pPr>
    </w:p>
    <w:p w14:paraId="396F916A" w14:textId="77777777" w:rsidR="00A830F2" w:rsidRPr="00A6351B" w:rsidRDefault="00A830F2" w:rsidP="00E818F2">
      <w:pPr>
        <w:jc w:val="both"/>
        <w:rPr>
          <w:sz w:val="16"/>
        </w:rPr>
      </w:pPr>
    </w:p>
    <w:p w14:paraId="178D9008" w14:textId="77777777" w:rsidR="00A830F2" w:rsidRPr="00A6351B" w:rsidRDefault="00A830F2" w:rsidP="00E818F2">
      <w:pPr>
        <w:jc w:val="both"/>
        <w:rPr>
          <w:sz w:val="16"/>
        </w:rPr>
      </w:pPr>
    </w:p>
    <w:p w14:paraId="69E27661" w14:textId="77777777" w:rsidR="00A830F2" w:rsidRPr="00A6351B" w:rsidRDefault="00A830F2" w:rsidP="00E818F2">
      <w:pPr>
        <w:jc w:val="both"/>
        <w:rPr>
          <w:sz w:val="16"/>
        </w:rPr>
      </w:pPr>
    </w:p>
    <w:p w14:paraId="1B96178E" w14:textId="77777777" w:rsidR="00A830F2" w:rsidRPr="00A6351B" w:rsidRDefault="00A830F2" w:rsidP="00E818F2">
      <w:pPr>
        <w:jc w:val="both"/>
        <w:rPr>
          <w:sz w:val="16"/>
        </w:rPr>
      </w:pPr>
    </w:p>
    <w:p w14:paraId="6A9E6C95" w14:textId="77777777" w:rsidR="00A830F2" w:rsidRPr="00A6351B" w:rsidRDefault="00A830F2" w:rsidP="00E818F2">
      <w:pPr>
        <w:jc w:val="both"/>
        <w:rPr>
          <w:sz w:val="16"/>
        </w:rPr>
      </w:pPr>
    </w:p>
    <w:p w14:paraId="4E22F590" w14:textId="77777777" w:rsidR="00A830F2" w:rsidRPr="00A6351B" w:rsidRDefault="00A830F2" w:rsidP="00E818F2">
      <w:pPr>
        <w:jc w:val="both"/>
        <w:rPr>
          <w:sz w:val="16"/>
        </w:rPr>
      </w:pPr>
    </w:p>
    <w:p w14:paraId="2886EBFA" w14:textId="77777777" w:rsidR="00A830F2" w:rsidRPr="00A6351B" w:rsidRDefault="00A830F2" w:rsidP="00E818F2">
      <w:pPr>
        <w:jc w:val="both"/>
        <w:rPr>
          <w:sz w:val="16"/>
        </w:rPr>
      </w:pPr>
    </w:p>
    <w:p w14:paraId="0B656319" w14:textId="77777777" w:rsidR="00A830F2" w:rsidRPr="00A6351B" w:rsidRDefault="00A830F2" w:rsidP="00E818F2">
      <w:pPr>
        <w:jc w:val="both"/>
        <w:rPr>
          <w:sz w:val="16"/>
        </w:rPr>
      </w:pPr>
    </w:p>
    <w:p w14:paraId="7D529797" w14:textId="77777777" w:rsidR="00A830F2" w:rsidRPr="00A6351B" w:rsidRDefault="00A830F2" w:rsidP="00E818F2">
      <w:pPr>
        <w:jc w:val="both"/>
        <w:rPr>
          <w:sz w:val="16"/>
        </w:rPr>
      </w:pPr>
    </w:p>
    <w:p w14:paraId="24F2B3AF" w14:textId="77777777" w:rsidR="00A830F2" w:rsidRPr="00A6351B" w:rsidRDefault="00A830F2" w:rsidP="00E818F2">
      <w:pPr>
        <w:jc w:val="both"/>
        <w:rPr>
          <w:sz w:val="16"/>
        </w:rPr>
      </w:pPr>
    </w:p>
    <w:p w14:paraId="1F9EFF27" w14:textId="77777777" w:rsidR="00A830F2" w:rsidRPr="00A6351B" w:rsidRDefault="00A830F2" w:rsidP="00E818F2">
      <w:pPr>
        <w:jc w:val="both"/>
        <w:rPr>
          <w:sz w:val="16"/>
        </w:rPr>
      </w:pPr>
    </w:p>
    <w:p w14:paraId="00BC72A4" w14:textId="77777777" w:rsidR="00A830F2" w:rsidRPr="00A6351B" w:rsidRDefault="00A830F2" w:rsidP="00E818F2">
      <w:pPr>
        <w:jc w:val="both"/>
        <w:rPr>
          <w:sz w:val="16"/>
        </w:rPr>
      </w:pPr>
    </w:p>
    <w:p w14:paraId="660B6523" w14:textId="77777777" w:rsidR="00A830F2" w:rsidRPr="00A6351B" w:rsidRDefault="00A830F2" w:rsidP="00E818F2">
      <w:pPr>
        <w:jc w:val="both"/>
        <w:rPr>
          <w:sz w:val="16"/>
        </w:rPr>
      </w:pPr>
    </w:p>
    <w:p w14:paraId="3AD60309" w14:textId="77777777" w:rsidR="00A830F2" w:rsidRPr="00A6351B" w:rsidRDefault="00A830F2" w:rsidP="00E818F2">
      <w:pPr>
        <w:jc w:val="both"/>
        <w:rPr>
          <w:sz w:val="16"/>
        </w:rPr>
      </w:pPr>
    </w:p>
    <w:p w14:paraId="5DD6ED85" w14:textId="77777777" w:rsidR="00A830F2" w:rsidRPr="00A6351B" w:rsidRDefault="00A830F2" w:rsidP="00E818F2">
      <w:pPr>
        <w:jc w:val="both"/>
        <w:rPr>
          <w:sz w:val="16"/>
        </w:rPr>
      </w:pPr>
    </w:p>
    <w:p w14:paraId="769395E5" w14:textId="77777777" w:rsidR="00A830F2" w:rsidRPr="00A6351B" w:rsidRDefault="00A830F2" w:rsidP="00E818F2">
      <w:pPr>
        <w:jc w:val="both"/>
        <w:rPr>
          <w:sz w:val="16"/>
        </w:rPr>
      </w:pPr>
    </w:p>
    <w:p w14:paraId="2734F1E7" w14:textId="77777777" w:rsidR="00A830F2" w:rsidRPr="00A6351B" w:rsidRDefault="00A830F2" w:rsidP="00E818F2">
      <w:pPr>
        <w:jc w:val="both"/>
        <w:rPr>
          <w:sz w:val="16"/>
        </w:rPr>
      </w:pPr>
    </w:p>
    <w:p w14:paraId="5CEA6A0F" w14:textId="77777777" w:rsidR="00A830F2" w:rsidRPr="00A6351B" w:rsidRDefault="00A830F2" w:rsidP="00E818F2">
      <w:pPr>
        <w:jc w:val="both"/>
        <w:rPr>
          <w:sz w:val="16"/>
        </w:rPr>
      </w:pPr>
    </w:p>
    <w:p w14:paraId="45CA7BFE" w14:textId="77777777" w:rsidR="00A830F2" w:rsidRPr="00A6351B" w:rsidRDefault="00A830F2" w:rsidP="00E818F2">
      <w:pPr>
        <w:jc w:val="both"/>
        <w:rPr>
          <w:sz w:val="16"/>
        </w:rPr>
      </w:pPr>
    </w:p>
    <w:p w14:paraId="7D06A0C3" w14:textId="77777777" w:rsidR="00A830F2" w:rsidRPr="00A6351B" w:rsidRDefault="00A830F2" w:rsidP="00E818F2">
      <w:pPr>
        <w:jc w:val="both"/>
        <w:rPr>
          <w:sz w:val="16"/>
        </w:rPr>
      </w:pPr>
    </w:p>
    <w:p w14:paraId="6737B22E" w14:textId="77777777" w:rsidR="00A830F2" w:rsidRPr="00A6351B" w:rsidRDefault="00A830F2" w:rsidP="00E818F2">
      <w:pPr>
        <w:jc w:val="both"/>
        <w:rPr>
          <w:sz w:val="16"/>
        </w:rPr>
      </w:pPr>
    </w:p>
    <w:p w14:paraId="07007E94" w14:textId="77777777" w:rsidR="00A830F2" w:rsidRPr="00A6351B" w:rsidRDefault="00A830F2" w:rsidP="00E818F2">
      <w:pPr>
        <w:jc w:val="both"/>
        <w:rPr>
          <w:sz w:val="16"/>
        </w:rPr>
      </w:pPr>
    </w:p>
    <w:p w14:paraId="5F075836" w14:textId="77777777" w:rsidR="00A830F2" w:rsidRPr="00A6351B" w:rsidRDefault="00A830F2" w:rsidP="00E818F2">
      <w:pPr>
        <w:jc w:val="both"/>
        <w:rPr>
          <w:sz w:val="16"/>
        </w:rPr>
      </w:pPr>
    </w:p>
    <w:p w14:paraId="0D9564ED" w14:textId="77777777" w:rsidR="00A830F2" w:rsidRPr="00A6351B" w:rsidRDefault="00A830F2" w:rsidP="00E818F2">
      <w:pPr>
        <w:jc w:val="both"/>
        <w:rPr>
          <w:sz w:val="16"/>
        </w:rPr>
      </w:pPr>
    </w:p>
    <w:p w14:paraId="58F7891A" w14:textId="77777777" w:rsidR="00A830F2" w:rsidRPr="00A6351B" w:rsidRDefault="00A830F2" w:rsidP="00E818F2">
      <w:pPr>
        <w:jc w:val="both"/>
        <w:rPr>
          <w:sz w:val="16"/>
        </w:rPr>
      </w:pPr>
    </w:p>
    <w:p w14:paraId="2DD05CD1" w14:textId="77777777" w:rsidR="00A830F2" w:rsidRPr="00A6351B" w:rsidRDefault="00A830F2" w:rsidP="00E818F2">
      <w:pPr>
        <w:jc w:val="both"/>
        <w:rPr>
          <w:sz w:val="16"/>
        </w:rPr>
      </w:pPr>
    </w:p>
    <w:p w14:paraId="04AC6CE2" w14:textId="77777777" w:rsidR="00A830F2" w:rsidRPr="00A6351B" w:rsidRDefault="00A830F2" w:rsidP="00E818F2">
      <w:pPr>
        <w:jc w:val="both"/>
        <w:rPr>
          <w:sz w:val="16"/>
        </w:rPr>
      </w:pPr>
    </w:p>
    <w:p w14:paraId="5A3666C1" w14:textId="77777777" w:rsidR="00A830F2" w:rsidRPr="00A6351B" w:rsidRDefault="00A830F2" w:rsidP="00E818F2">
      <w:pPr>
        <w:jc w:val="both"/>
        <w:rPr>
          <w:sz w:val="16"/>
        </w:rPr>
      </w:pPr>
    </w:p>
    <w:p w14:paraId="3B9BABC1" w14:textId="77777777" w:rsidR="00A830F2" w:rsidRPr="00A6351B" w:rsidRDefault="00A830F2" w:rsidP="00E818F2">
      <w:pPr>
        <w:jc w:val="both"/>
        <w:rPr>
          <w:sz w:val="16"/>
        </w:rPr>
      </w:pPr>
    </w:p>
    <w:p w14:paraId="3AA1332C" w14:textId="77777777" w:rsidR="00A830F2" w:rsidRPr="00A6351B" w:rsidRDefault="00A830F2" w:rsidP="00E818F2">
      <w:pPr>
        <w:jc w:val="both"/>
        <w:rPr>
          <w:sz w:val="16"/>
        </w:rPr>
      </w:pPr>
    </w:p>
    <w:p w14:paraId="6062683F" w14:textId="77777777" w:rsidR="00A830F2" w:rsidRPr="00A6351B" w:rsidRDefault="00A830F2" w:rsidP="00E818F2">
      <w:pPr>
        <w:jc w:val="both"/>
        <w:rPr>
          <w:sz w:val="16"/>
        </w:rPr>
      </w:pPr>
    </w:p>
    <w:p w14:paraId="1BEABFEF" w14:textId="77777777" w:rsidR="00A830F2" w:rsidRPr="00A6351B" w:rsidRDefault="00A830F2" w:rsidP="00E818F2">
      <w:pPr>
        <w:jc w:val="both"/>
        <w:rPr>
          <w:sz w:val="16"/>
        </w:rPr>
      </w:pPr>
    </w:p>
    <w:p w14:paraId="582D8E6C" w14:textId="77777777" w:rsidR="00A830F2" w:rsidRPr="00A6351B" w:rsidRDefault="00A830F2" w:rsidP="00E818F2">
      <w:pPr>
        <w:jc w:val="both"/>
        <w:rPr>
          <w:sz w:val="16"/>
        </w:rPr>
      </w:pPr>
    </w:p>
    <w:p w14:paraId="7E12C21C" w14:textId="77777777" w:rsidR="00A830F2" w:rsidRPr="00A6351B" w:rsidRDefault="00A830F2" w:rsidP="00E818F2">
      <w:pPr>
        <w:jc w:val="both"/>
        <w:rPr>
          <w:sz w:val="16"/>
        </w:rPr>
      </w:pPr>
    </w:p>
    <w:p w14:paraId="20BC86D5" w14:textId="77777777" w:rsidR="00A830F2" w:rsidRPr="00A6351B" w:rsidRDefault="00A830F2" w:rsidP="00E818F2">
      <w:pPr>
        <w:jc w:val="both"/>
        <w:rPr>
          <w:sz w:val="16"/>
        </w:rPr>
      </w:pPr>
    </w:p>
    <w:p w14:paraId="5051B465" w14:textId="3EFA6BCF" w:rsidR="00E818F2" w:rsidRPr="00A6351B" w:rsidRDefault="009C7C33" w:rsidP="00E818F2">
      <w:pPr>
        <w:jc w:val="both"/>
        <w:rPr>
          <w:sz w:val="16"/>
          <w:highlight w:val="yellow"/>
        </w:rPr>
      </w:pPr>
      <w:r>
        <w:rPr>
          <w:sz w:val="16"/>
        </w:rPr>
        <w:t>0</w:t>
      </w:r>
      <w:r w:rsidR="00C4111A">
        <w:rPr>
          <w:sz w:val="16"/>
        </w:rPr>
        <w:t>6</w:t>
      </w:r>
      <w:r w:rsidR="00E818F2" w:rsidRPr="00A6351B">
        <w:rPr>
          <w:sz w:val="16"/>
        </w:rPr>
        <w:t>.0</w:t>
      </w:r>
      <w:r>
        <w:rPr>
          <w:sz w:val="16"/>
        </w:rPr>
        <w:t>7</w:t>
      </w:r>
      <w:r w:rsidR="00E818F2" w:rsidRPr="00A6351B">
        <w:rPr>
          <w:sz w:val="16"/>
        </w:rPr>
        <w:t xml:space="preserve">.2017. </w:t>
      </w:r>
      <w:r w:rsidR="0066690C">
        <w:rPr>
          <w:sz w:val="16"/>
        </w:rPr>
        <w:t>09</w:t>
      </w:r>
      <w:r w:rsidR="00E818F2" w:rsidRPr="00A6351B">
        <w:rPr>
          <w:sz w:val="16"/>
        </w:rPr>
        <w:t>:</w:t>
      </w:r>
      <w:r w:rsidR="00C959E3">
        <w:rPr>
          <w:sz w:val="16"/>
        </w:rPr>
        <w:t>55</w:t>
      </w:r>
      <w:bookmarkStart w:id="0" w:name="_GoBack"/>
      <w:bookmarkEnd w:id="0"/>
    </w:p>
    <w:p w14:paraId="698278BB" w14:textId="4FDF1CF6" w:rsidR="00E818F2" w:rsidRPr="00A6351B" w:rsidRDefault="005577BD" w:rsidP="00E818F2">
      <w:pPr>
        <w:jc w:val="both"/>
        <w:rPr>
          <w:sz w:val="16"/>
        </w:rPr>
      </w:pPr>
      <w:r w:rsidRPr="00A6351B">
        <w:rPr>
          <w:sz w:val="16"/>
        </w:rPr>
        <w:t>3</w:t>
      </w:r>
      <w:r w:rsidR="00C4111A">
        <w:rPr>
          <w:sz w:val="16"/>
        </w:rPr>
        <w:t>59</w:t>
      </w:r>
    </w:p>
    <w:p w14:paraId="4D5E894E" w14:textId="77777777" w:rsidR="00E818F2" w:rsidRPr="00A6351B" w:rsidRDefault="00E818F2" w:rsidP="00E818F2">
      <w:pPr>
        <w:jc w:val="both"/>
        <w:rPr>
          <w:sz w:val="16"/>
        </w:rPr>
      </w:pPr>
      <w:r w:rsidRPr="00A6351B">
        <w:rPr>
          <w:sz w:val="16"/>
        </w:rPr>
        <w:t>R.Kudļa, 67021630</w:t>
      </w:r>
    </w:p>
    <w:p w14:paraId="1F4782EA" w14:textId="3134C943" w:rsidR="003B1325" w:rsidRPr="00A6351B" w:rsidRDefault="00E818F2" w:rsidP="00E818F2">
      <w:pPr>
        <w:jc w:val="both"/>
        <w:rPr>
          <w:sz w:val="16"/>
        </w:rPr>
      </w:pPr>
      <w:r w:rsidRPr="00A6351B">
        <w:rPr>
          <w:sz w:val="16"/>
        </w:rPr>
        <w:t>Rudolfs.Kudla@lm.gov.lv</w:t>
      </w:r>
    </w:p>
    <w:sectPr w:rsidR="003B1325" w:rsidRPr="00A6351B" w:rsidSect="003262ED">
      <w:headerReference w:type="even" r:id="rId8"/>
      <w:headerReference w:type="default" r:id="rId9"/>
      <w:footerReference w:type="default" r:id="rId10"/>
      <w:footerReference w:type="first" r:id="rId11"/>
      <w:pgSz w:w="11906" w:h="16838"/>
      <w:pgMar w:top="1418" w:right="1418"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0EDD" w14:textId="77777777" w:rsidR="00320EFA" w:rsidRDefault="00320EFA">
      <w:r>
        <w:separator/>
      </w:r>
    </w:p>
  </w:endnote>
  <w:endnote w:type="continuationSeparator" w:id="0">
    <w:p w14:paraId="11BC2CC8" w14:textId="77777777" w:rsidR="00320EFA" w:rsidRDefault="003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2D903CDB" w:rsidR="000715C4" w:rsidRPr="00206D1A" w:rsidRDefault="00206D1A" w:rsidP="00206D1A">
    <w:pPr>
      <w:jc w:val="both"/>
      <w:rPr>
        <w:sz w:val="18"/>
        <w:szCs w:val="20"/>
      </w:rPr>
    </w:pPr>
    <w:r w:rsidRPr="00D17B1D">
      <w:rPr>
        <w:sz w:val="16"/>
        <w:szCs w:val="20"/>
      </w:rPr>
      <w:t>LMNot_MKN12</w:t>
    </w:r>
    <w:r>
      <w:rPr>
        <w:sz w:val="16"/>
        <w:szCs w:val="20"/>
      </w:rPr>
      <w:t>7</w:t>
    </w:r>
    <w:r w:rsidRPr="00D17B1D">
      <w:rPr>
        <w:sz w:val="16"/>
        <w:szCs w:val="20"/>
      </w:rPr>
      <w:t>groz_</w:t>
    </w:r>
    <w:r w:rsidR="00294992">
      <w:rPr>
        <w:sz w:val="16"/>
        <w:szCs w:val="20"/>
      </w:rPr>
      <w:t>0</w:t>
    </w:r>
    <w:r w:rsidR="00E46455">
      <w:rPr>
        <w:sz w:val="16"/>
        <w:szCs w:val="20"/>
      </w:rPr>
      <w:t>6</w:t>
    </w:r>
    <w:r w:rsidR="00294992">
      <w:rPr>
        <w:sz w:val="16"/>
        <w:szCs w:val="20"/>
      </w:rPr>
      <w:t>07</w:t>
    </w:r>
    <w:r w:rsidRPr="00D17B1D">
      <w:rPr>
        <w:sz w:val="16"/>
        <w:szCs w:val="20"/>
      </w:rPr>
      <w:t>2017_</w:t>
    </w:r>
    <w:r w:rsidRPr="00E3690F">
      <w:t xml:space="preserve"> </w:t>
    </w:r>
    <w:r w:rsidRPr="00E3690F">
      <w:rPr>
        <w:sz w:val="16"/>
      </w:rPr>
      <w:t>Grozījumi Ministru kabineta 2016. gada 1. marta noteikumos Nr. 12</w:t>
    </w:r>
    <w:r w:rsidR="00696168">
      <w:rPr>
        <w:sz w:val="16"/>
      </w:rPr>
      <w:t>7</w:t>
    </w:r>
    <w:r w:rsidRPr="00E3690F">
      <w:rPr>
        <w:sz w:val="16"/>
      </w:rPr>
      <w:t xml:space="preserve"> “Darbības programmas “Izaugsme un nodarbinātība” 7.3.1. specifiskā atbalsta mērķa “Uzlabot darba drošību, it īpaši bīstamo nozaru uzņēmumos”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0C127F74" w:rsidR="000715C4" w:rsidRPr="00D17B1D" w:rsidRDefault="00BD4D9F" w:rsidP="00E3690F">
    <w:pPr>
      <w:jc w:val="both"/>
      <w:rPr>
        <w:sz w:val="18"/>
        <w:szCs w:val="20"/>
      </w:rPr>
    </w:pPr>
    <w:r w:rsidRPr="00D17B1D">
      <w:rPr>
        <w:sz w:val="16"/>
        <w:szCs w:val="20"/>
      </w:rPr>
      <w:t>LMNot_</w:t>
    </w:r>
    <w:r w:rsidR="00DA0859" w:rsidRPr="00D17B1D">
      <w:rPr>
        <w:sz w:val="16"/>
        <w:szCs w:val="20"/>
      </w:rPr>
      <w:t>MKN12</w:t>
    </w:r>
    <w:r w:rsidR="00A830F2">
      <w:rPr>
        <w:sz w:val="16"/>
        <w:szCs w:val="20"/>
      </w:rPr>
      <w:t>7</w:t>
    </w:r>
    <w:r w:rsidR="00DA0859" w:rsidRPr="00D17B1D">
      <w:rPr>
        <w:sz w:val="16"/>
        <w:szCs w:val="20"/>
      </w:rPr>
      <w:t>groz_</w:t>
    </w:r>
    <w:r w:rsidR="00294992">
      <w:rPr>
        <w:sz w:val="16"/>
        <w:szCs w:val="20"/>
      </w:rPr>
      <w:t>0</w:t>
    </w:r>
    <w:r w:rsidR="00E46455">
      <w:rPr>
        <w:sz w:val="16"/>
        <w:szCs w:val="20"/>
      </w:rPr>
      <w:t>6</w:t>
    </w:r>
    <w:r w:rsidR="00294992">
      <w:rPr>
        <w:sz w:val="16"/>
        <w:szCs w:val="20"/>
      </w:rPr>
      <w:t>07</w:t>
    </w:r>
    <w:r w:rsidR="00DA0859" w:rsidRPr="00D17B1D">
      <w:rPr>
        <w:sz w:val="16"/>
        <w:szCs w:val="20"/>
      </w:rPr>
      <w:t>2017</w:t>
    </w:r>
    <w:r w:rsidR="00F926D5" w:rsidRPr="00D17B1D">
      <w:rPr>
        <w:sz w:val="16"/>
        <w:szCs w:val="20"/>
      </w:rPr>
      <w:t>_</w:t>
    </w:r>
    <w:r w:rsidR="00E3690F" w:rsidRPr="00E3690F">
      <w:t xml:space="preserve"> </w:t>
    </w:r>
    <w:r w:rsidR="00E3690F" w:rsidRPr="00E3690F">
      <w:rPr>
        <w:sz w:val="16"/>
      </w:rPr>
      <w:t>Grozījumi Ministru kabineta 2016. gada 1. marta noteikumos Nr. 12</w:t>
    </w:r>
    <w:r w:rsidR="00696168">
      <w:rPr>
        <w:sz w:val="16"/>
      </w:rPr>
      <w:t>7</w:t>
    </w:r>
    <w:r w:rsidR="00E3690F" w:rsidRPr="00E3690F">
      <w:rPr>
        <w:sz w:val="16"/>
      </w:rPr>
      <w:t xml:space="preserve"> “Darbības programmas “Izaugsme un nodarbinātība” 7.3.1. specifiskā atbalsta mērķa “Uzlabot darba drošību, it īpaši bīstamo nozaru uzņēmumos”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34CA" w14:textId="77777777" w:rsidR="00320EFA" w:rsidRDefault="00320EFA">
      <w:r>
        <w:separator/>
      </w:r>
    </w:p>
  </w:footnote>
  <w:footnote w:type="continuationSeparator" w:id="0">
    <w:p w14:paraId="1D1F8C45" w14:textId="77777777" w:rsidR="00320EFA" w:rsidRDefault="0032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76410C3B"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9E3">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C7A"/>
    <w:rsid w:val="00003CB3"/>
    <w:rsid w:val="00004D96"/>
    <w:rsid w:val="00004FA2"/>
    <w:rsid w:val="00005125"/>
    <w:rsid w:val="000054CE"/>
    <w:rsid w:val="00005CBE"/>
    <w:rsid w:val="00010516"/>
    <w:rsid w:val="00010844"/>
    <w:rsid w:val="00012074"/>
    <w:rsid w:val="00012773"/>
    <w:rsid w:val="0001446D"/>
    <w:rsid w:val="000154C8"/>
    <w:rsid w:val="00015BC5"/>
    <w:rsid w:val="0002192B"/>
    <w:rsid w:val="0002228A"/>
    <w:rsid w:val="00023970"/>
    <w:rsid w:val="0002552B"/>
    <w:rsid w:val="000270A6"/>
    <w:rsid w:val="000276E3"/>
    <w:rsid w:val="000278FE"/>
    <w:rsid w:val="00035D25"/>
    <w:rsid w:val="00036A0F"/>
    <w:rsid w:val="00036D25"/>
    <w:rsid w:val="0004046D"/>
    <w:rsid w:val="00041220"/>
    <w:rsid w:val="000430C7"/>
    <w:rsid w:val="0004615C"/>
    <w:rsid w:val="00047904"/>
    <w:rsid w:val="0005190B"/>
    <w:rsid w:val="000528ED"/>
    <w:rsid w:val="00052FDB"/>
    <w:rsid w:val="000530CC"/>
    <w:rsid w:val="000541D7"/>
    <w:rsid w:val="000547A5"/>
    <w:rsid w:val="000579B2"/>
    <w:rsid w:val="00057D31"/>
    <w:rsid w:val="00060AC6"/>
    <w:rsid w:val="00064E4E"/>
    <w:rsid w:val="00066C01"/>
    <w:rsid w:val="00067495"/>
    <w:rsid w:val="00070928"/>
    <w:rsid w:val="000715C4"/>
    <w:rsid w:val="00071AA9"/>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713D"/>
    <w:rsid w:val="000A105B"/>
    <w:rsid w:val="000A22A4"/>
    <w:rsid w:val="000A6A16"/>
    <w:rsid w:val="000A762C"/>
    <w:rsid w:val="000B0188"/>
    <w:rsid w:val="000B25C2"/>
    <w:rsid w:val="000B464D"/>
    <w:rsid w:val="000B4BE6"/>
    <w:rsid w:val="000B550C"/>
    <w:rsid w:val="000B5579"/>
    <w:rsid w:val="000B57C1"/>
    <w:rsid w:val="000B5901"/>
    <w:rsid w:val="000C537F"/>
    <w:rsid w:val="000D3B59"/>
    <w:rsid w:val="000D74A5"/>
    <w:rsid w:val="000D7FF2"/>
    <w:rsid w:val="000E19FF"/>
    <w:rsid w:val="000E2437"/>
    <w:rsid w:val="000E382D"/>
    <w:rsid w:val="000E6760"/>
    <w:rsid w:val="000F0EC7"/>
    <w:rsid w:val="000F4BB3"/>
    <w:rsid w:val="000F533E"/>
    <w:rsid w:val="000F5954"/>
    <w:rsid w:val="000F5F44"/>
    <w:rsid w:val="000F6857"/>
    <w:rsid w:val="00100C08"/>
    <w:rsid w:val="0010143F"/>
    <w:rsid w:val="00101AC0"/>
    <w:rsid w:val="00104533"/>
    <w:rsid w:val="0010479C"/>
    <w:rsid w:val="00105D54"/>
    <w:rsid w:val="001078B5"/>
    <w:rsid w:val="00110179"/>
    <w:rsid w:val="00110B7F"/>
    <w:rsid w:val="00110BD8"/>
    <w:rsid w:val="00111617"/>
    <w:rsid w:val="00112393"/>
    <w:rsid w:val="00115A77"/>
    <w:rsid w:val="00120662"/>
    <w:rsid w:val="00124836"/>
    <w:rsid w:val="00124A1A"/>
    <w:rsid w:val="001250F8"/>
    <w:rsid w:val="0012616A"/>
    <w:rsid w:val="001278EF"/>
    <w:rsid w:val="0013194C"/>
    <w:rsid w:val="00131B51"/>
    <w:rsid w:val="00133642"/>
    <w:rsid w:val="00134BD6"/>
    <w:rsid w:val="0014185B"/>
    <w:rsid w:val="00142C48"/>
    <w:rsid w:val="001438E0"/>
    <w:rsid w:val="001439D7"/>
    <w:rsid w:val="00147C36"/>
    <w:rsid w:val="0015020E"/>
    <w:rsid w:val="001515E6"/>
    <w:rsid w:val="001537CD"/>
    <w:rsid w:val="00155B45"/>
    <w:rsid w:val="00156744"/>
    <w:rsid w:val="00165799"/>
    <w:rsid w:val="00167328"/>
    <w:rsid w:val="001710EB"/>
    <w:rsid w:val="0017235D"/>
    <w:rsid w:val="00172DB7"/>
    <w:rsid w:val="001731CE"/>
    <w:rsid w:val="00174025"/>
    <w:rsid w:val="00182824"/>
    <w:rsid w:val="00183DCE"/>
    <w:rsid w:val="00185558"/>
    <w:rsid w:val="0018686A"/>
    <w:rsid w:val="00187FDD"/>
    <w:rsid w:val="00192C32"/>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692"/>
    <w:rsid w:val="001C6471"/>
    <w:rsid w:val="001C794E"/>
    <w:rsid w:val="001D25D6"/>
    <w:rsid w:val="001D31B8"/>
    <w:rsid w:val="001D3414"/>
    <w:rsid w:val="001D5B94"/>
    <w:rsid w:val="001E318C"/>
    <w:rsid w:val="001E3B21"/>
    <w:rsid w:val="001E43F8"/>
    <w:rsid w:val="001E44A1"/>
    <w:rsid w:val="001E4741"/>
    <w:rsid w:val="001E595C"/>
    <w:rsid w:val="001E5CDE"/>
    <w:rsid w:val="001F3D70"/>
    <w:rsid w:val="001F6AFB"/>
    <w:rsid w:val="001F6F31"/>
    <w:rsid w:val="001F7BE0"/>
    <w:rsid w:val="0020290C"/>
    <w:rsid w:val="00205962"/>
    <w:rsid w:val="00205B69"/>
    <w:rsid w:val="002062D0"/>
    <w:rsid w:val="00206360"/>
    <w:rsid w:val="00206D1A"/>
    <w:rsid w:val="00210430"/>
    <w:rsid w:val="00211654"/>
    <w:rsid w:val="00212FD7"/>
    <w:rsid w:val="0021384D"/>
    <w:rsid w:val="00216B79"/>
    <w:rsid w:val="00224BB9"/>
    <w:rsid w:val="00226744"/>
    <w:rsid w:val="00232499"/>
    <w:rsid w:val="002339C5"/>
    <w:rsid w:val="00235A9A"/>
    <w:rsid w:val="00237ACD"/>
    <w:rsid w:val="0024198D"/>
    <w:rsid w:val="002461E3"/>
    <w:rsid w:val="0024715F"/>
    <w:rsid w:val="00252698"/>
    <w:rsid w:val="00253EC8"/>
    <w:rsid w:val="0025416B"/>
    <w:rsid w:val="00256EEA"/>
    <w:rsid w:val="00262141"/>
    <w:rsid w:val="00272E11"/>
    <w:rsid w:val="00273D02"/>
    <w:rsid w:val="0027446E"/>
    <w:rsid w:val="00275AD1"/>
    <w:rsid w:val="00276564"/>
    <w:rsid w:val="00277CB9"/>
    <w:rsid w:val="00282181"/>
    <w:rsid w:val="002838B9"/>
    <w:rsid w:val="00283F11"/>
    <w:rsid w:val="0028481D"/>
    <w:rsid w:val="002864A7"/>
    <w:rsid w:val="00290F09"/>
    <w:rsid w:val="002924C8"/>
    <w:rsid w:val="002928A4"/>
    <w:rsid w:val="0029395C"/>
    <w:rsid w:val="00293A81"/>
    <w:rsid w:val="00294992"/>
    <w:rsid w:val="00294AF5"/>
    <w:rsid w:val="00294D52"/>
    <w:rsid w:val="002A02EA"/>
    <w:rsid w:val="002A0D2D"/>
    <w:rsid w:val="002A3197"/>
    <w:rsid w:val="002A32D0"/>
    <w:rsid w:val="002A3A19"/>
    <w:rsid w:val="002A6002"/>
    <w:rsid w:val="002A76DF"/>
    <w:rsid w:val="002A79A8"/>
    <w:rsid w:val="002B0ACB"/>
    <w:rsid w:val="002B28FA"/>
    <w:rsid w:val="002B7BC4"/>
    <w:rsid w:val="002C2536"/>
    <w:rsid w:val="002C2E45"/>
    <w:rsid w:val="002C431B"/>
    <w:rsid w:val="002C454F"/>
    <w:rsid w:val="002C6B43"/>
    <w:rsid w:val="002C6E61"/>
    <w:rsid w:val="002C7310"/>
    <w:rsid w:val="002D1C09"/>
    <w:rsid w:val="002D645F"/>
    <w:rsid w:val="002D70C3"/>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12153"/>
    <w:rsid w:val="00313DB2"/>
    <w:rsid w:val="00315B91"/>
    <w:rsid w:val="00316065"/>
    <w:rsid w:val="00316E7D"/>
    <w:rsid w:val="0032027C"/>
    <w:rsid w:val="00320EFA"/>
    <w:rsid w:val="003210BD"/>
    <w:rsid w:val="00322957"/>
    <w:rsid w:val="003241D8"/>
    <w:rsid w:val="003262ED"/>
    <w:rsid w:val="003270C0"/>
    <w:rsid w:val="00330FE3"/>
    <w:rsid w:val="00331DCA"/>
    <w:rsid w:val="0033342E"/>
    <w:rsid w:val="00335F93"/>
    <w:rsid w:val="00335FC1"/>
    <w:rsid w:val="003442D9"/>
    <w:rsid w:val="00355C09"/>
    <w:rsid w:val="003636B2"/>
    <w:rsid w:val="00363D79"/>
    <w:rsid w:val="003675AD"/>
    <w:rsid w:val="00372E5D"/>
    <w:rsid w:val="00374FD2"/>
    <w:rsid w:val="003829FD"/>
    <w:rsid w:val="003867F7"/>
    <w:rsid w:val="00397CD7"/>
    <w:rsid w:val="003A0E4D"/>
    <w:rsid w:val="003A2CCF"/>
    <w:rsid w:val="003A4EFA"/>
    <w:rsid w:val="003A5031"/>
    <w:rsid w:val="003A6FA5"/>
    <w:rsid w:val="003B1325"/>
    <w:rsid w:val="003B1DD5"/>
    <w:rsid w:val="003B66CD"/>
    <w:rsid w:val="003C1AFD"/>
    <w:rsid w:val="003C1FAF"/>
    <w:rsid w:val="003C6919"/>
    <w:rsid w:val="003D12D5"/>
    <w:rsid w:val="003D21E7"/>
    <w:rsid w:val="003D2602"/>
    <w:rsid w:val="003D32D8"/>
    <w:rsid w:val="003D3BB4"/>
    <w:rsid w:val="003E006C"/>
    <w:rsid w:val="003E1AA8"/>
    <w:rsid w:val="003E2CEE"/>
    <w:rsid w:val="003E385D"/>
    <w:rsid w:val="003E7228"/>
    <w:rsid w:val="003F7C82"/>
    <w:rsid w:val="0040570E"/>
    <w:rsid w:val="00410393"/>
    <w:rsid w:val="004106FE"/>
    <w:rsid w:val="004161FB"/>
    <w:rsid w:val="00421D69"/>
    <w:rsid w:val="004233E7"/>
    <w:rsid w:val="00426552"/>
    <w:rsid w:val="004318F9"/>
    <w:rsid w:val="00433082"/>
    <w:rsid w:val="00434803"/>
    <w:rsid w:val="00435904"/>
    <w:rsid w:val="004378C8"/>
    <w:rsid w:val="00441D58"/>
    <w:rsid w:val="00441F09"/>
    <w:rsid w:val="00443D74"/>
    <w:rsid w:val="004453E9"/>
    <w:rsid w:val="00445DCE"/>
    <w:rsid w:val="004476F9"/>
    <w:rsid w:val="00450E7D"/>
    <w:rsid w:val="00456869"/>
    <w:rsid w:val="00460D4F"/>
    <w:rsid w:val="004610AA"/>
    <w:rsid w:val="004610CA"/>
    <w:rsid w:val="00461222"/>
    <w:rsid w:val="00461FFD"/>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051D"/>
    <w:rsid w:val="004E1946"/>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07746"/>
    <w:rsid w:val="00510329"/>
    <w:rsid w:val="00511862"/>
    <w:rsid w:val="0051277A"/>
    <w:rsid w:val="00512AD1"/>
    <w:rsid w:val="00513A6C"/>
    <w:rsid w:val="00514354"/>
    <w:rsid w:val="00514DC7"/>
    <w:rsid w:val="00516078"/>
    <w:rsid w:val="00517C1C"/>
    <w:rsid w:val="005217E8"/>
    <w:rsid w:val="00522E7C"/>
    <w:rsid w:val="005241FD"/>
    <w:rsid w:val="00525AE6"/>
    <w:rsid w:val="00526B4F"/>
    <w:rsid w:val="005274F7"/>
    <w:rsid w:val="00527B4B"/>
    <w:rsid w:val="0053026F"/>
    <w:rsid w:val="00540E73"/>
    <w:rsid w:val="00551794"/>
    <w:rsid w:val="00551AA2"/>
    <w:rsid w:val="005526DE"/>
    <w:rsid w:val="00552DD4"/>
    <w:rsid w:val="00553770"/>
    <w:rsid w:val="005574AB"/>
    <w:rsid w:val="005577BD"/>
    <w:rsid w:val="00557AD7"/>
    <w:rsid w:val="005603BE"/>
    <w:rsid w:val="00560C57"/>
    <w:rsid w:val="00562E02"/>
    <w:rsid w:val="00562FEA"/>
    <w:rsid w:val="00575263"/>
    <w:rsid w:val="00575EF2"/>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A1879"/>
    <w:rsid w:val="005A525C"/>
    <w:rsid w:val="005A6371"/>
    <w:rsid w:val="005B0DB7"/>
    <w:rsid w:val="005B35CE"/>
    <w:rsid w:val="005B48FA"/>
    <w:rsid w:val="005B6204"/>
    <w:rsid w:val="005B62A6"/>
    <w:rsid w:val="005B77A7"/>
    <w:rsid w:val="005C19FF"/>
    <w:rsid w:val="005C2208"/>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E7AF7"/>
    <w:rsid w:val="005F0705"/>
    <w:rsid w:val="005F36CD"/>
    <w:rsid w:val="005F50BA"/>
    <w:rsid w:val="006001F2"/>
    <w:rsid w:val="00600664"/>
    <w:rsid w:val="00600F9F"/>
    <w:rsid w:val="006027E2"/>
    <w:rsid w:val="00603768"/>
    <w:rsid w:val="00604A76"/>
    <w:rsid w:val="006053AF"/>
    <w:rsid w:val="006072BB"/>
    <w:rsid w:val="0060773D"/>
    <w:rsid w:val="00614C56"/>
    <w:rsid w:val="00615A8E"/>
    <w:rsid w:val="006176F6"/>
    <w:rsid w:val="00620E69"/>
    <w:rsid w:val="006220F5"/>
    <w:rsid w:val="00622CCB"/>
    <w:rsid w:val="0062545D"/>
    <w:rsid w:val="006267F2"/>
    <w:rsid w:val="00626CDF"/>
    <w:rsid w:val="00630AAD"/>
    <w:rsid w:val="00631638"/>
    <w:rsid w:val="006338EC"/>
    <w:rsid w:val="00633920"/>
    <w:rsid w:val="006347BA"/>
    <w:rsid w:val="006351BB"/>
    <w:rsid w:val="00637350"/>
    <w:rsid w:val="006374B1"/>
    <w:rsid w:val="00640DFF"/>
    <w:rsid w:val="00641391"/>
    <w:rsid w:val="0064155D"/>
    <w:rsid w:val="0064233B"/>
    <w:rsid w:val="00655DD8"/>
    <w:rsid w:val="00657347"/>
    <w:rsid w:val="00661263"/>
    <w:rsid w:val="0066229D"/>
    <w:rsid w:val="00664621"/>
    <w:rsid w:val="00664B34"/>
    <w:rsid w:val="00665FC6"/>
    <w:rsid w:val="0066690C"/>
    <w:rsid w:val="00667FFC"/>
    <w:rsid w:val="006726D1"/>
    <w:rsid w:val="006728A8"/>
    <w:rsid w:val="00674D88"/>
    <w:rsid w:val="00676A37"/>
    <w:rsid w:val="0067715F"/>
    <w:rsid w:val="0068173A"/>
    <w:rsid w:val="00682E27"/>
    <w:rsid w:val="00685D21"/>
    <w:rsid w:val="006873AC"/>
    <w:rsid w:val="0069582D"/>
    <w:rsid w:val="00695927"/>
    <w:rsid w:val="00696168"/>
    <w:rsid w:val="006A0B6F"/>
    <w:rsid w:val="006A1956"/>
    <w:rsid w:val="006A1DB7"/>
    <w:rsid w:val="006A2F8F"/>
    <w:rsid w:val="006A34E7"/>
    <w:rsid w:val="006A432E"/>
    <w:rsid w:val="006A43D1"/>
    <w:rsid w:val="006A450A"/>
    <w:rsid w:val="006A6598"/>
    <w:rsid w:val="006B1D0E"/>
    <w:rsid w:val="006B2360"/>
    <w:rsid w:val="006B42E6"/>
    <w:rsid w:val="006B5185"/>
    <w:rsid w:val="006B5AB1"/>
    <w:rsid w:val="006C10E7"/>
    <w:rsid w:val="006C12F8"/>
    <w:rsid w:val="006C2AED"/>
    <w:rsid w:val="006C3905"/>
    <w:rsid w:val="006C4740"/>
    <w:rsid w:val="006C6409"/>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201BF"/>
    <w:rsid w:val="00720394"/>
    <w:rsid w:val="00721366"/>
    <w:rsid w:val="00723904"/>
    <w:rsid w:val="00723A56"/>
    <w:rsid w:val="007262D9"/>
    <w:rsid w:val="007310BE"/>
    <w:rsid w:val="00732037"/>
    <w:rsid w:val="00732AF2"/>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746"/>
    <w:rsid w:val="00796FB7"/>
    <w:rsid w:val="007A3F37"/>
    <w:rsid w:val="007A621C"/>
    <w:rsid w:val="007B04FE"/>
    <w:rsid w:val="007B1344"/>
    <w:rsid w:val="007B1538"/>
    <w:rsid w:val="007B43B7"/>
    <w:rsid w:val="007B628C"/>
    <w:rsid w:val="007C3EC0"/>
    <w:rsid w:val="007D02FF"/>
    <w:rsid w:val="007D25D3"/>
    <w:rsid w:val="007D3584"/>
    <w:rsid w:val="007D3A93"/>
    <w:rsid w:val="007D5F52"/>
    <w:rsid w:val="007E5C91"/>
    <w:rsid w:val="007E60AE"/>
    <w:rsid w:val="007E6883"/>
    <w:rsid w:val="007E7118"/>
    <w:rsid w:val="007F19B8"/>
    <w:rsid w:val="007F247D"/>
    <w:rsid w:val="007F3462"/>
    <w:rsid w:val="007F50BE"/>
    <w:rsid w:val="007F7A00"/>
    <w:rsid w:val="008034B9"/>
    <w:rsid w:val="0081096F"/>
    <w:rsid w:val="00811FF2"/>
    <w:rsid w:val="008127DD"/>
    <w:rsid w:val="00812D84"/>
    <w:rsid w:val="00812FE2"/>
    <w:rsid w:val="008131B1"/>
    <w:rsid w:val="0081579D"/>
    <w:rsid w:val="00816B27"/>
    <w:rsid w:val="008211BA"/>
    <w:rsid w:val="008274B3"/>
    <w:rsid w:val="008307D5"/>
    <w:rsid w:val="00830D3A"/>
    <w:rsid w:val="008330E7"/>
    <w:rsid w:val="0083435D"/>
    <w:rsid w:val="00835916"/>
    <w:rsid w:val="00836878"/>
    <w:rsid w:val="0083776F"/>
    <w:rsid w:val="00837B7F"/>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64F3"/>
    <w:rsid w:val="0086717A"/>
    <w:rsid w:val="00871121"/>
    <w:rsid w:val="00871CF9"/>
    <w:rsid w:val="00872466"/>
    <w:rsid w:val="0087374C"/>
    <w:rsid w:val="008755BC"/>
    <w:rsid w:val="008777F1"/>
    <w:rsid w:val="00881F30"/>
    <w:rsid w:val="00885332"/>
    <w:rsid w:val="0089239F"/>
    <w:rsid w:val="00894F53"/>
    <w:rsid w:val="0089561B"/>
    <w:rsid w:val="008A09D5"/>
    <w:rsid w:val="008A0F19"/>
    <w:rsid w:val="008A178B"/>
    <w:rsid w:val="008A2725"/>
    <w:rsid w:val="008A776C"/>
    <w:rsid w:val="008B33B9"/>
    <w:rsid w:val="008B489B"/>
    <w:rsid w:val="008B53A7"/>
    <w:rsid w:val="008B7ACC"/>
    <w:rsid w:val="008B7B1D"/>
    <w:rsid w:val="008C41E5"/>
    <w:rsid w:val="008C5977"/>
    <w:rsid w:val="008C63B7"/>
    <w:rsid w:val="008C72AC"/>
    <w:rsid w:val="008D0661"/>
    <w:rsid w:val="008D0812"/>
    <w:rsid w:val="008D17D7"/>
    <w:rsid w:val="008D28E0"/>
    <w:rsid w:val="008D40E1"/>
    <w:rsid w:val="008D55CB"/>
    <w:rsid w:val="008D7484"/>
    <w:rsid w:val="008E4EFB"/>
    <w:rsid w:val="008E7A6F"/>
    <w:rsid w:val="008E7E91"/>
    <w:rsid w:val="008F0EA6"/>
    <w:rsid w:val="008F1FDF"/>
    <w:rsid w:val="0090019B"/>
    <w:rsid w:val="0090029B"/>
    <w:rsid w:val="00900656"/>
    <w:rsid w:val="00900E87"/>
    <w:rsid w:val="00901957"/>
    <w:rsid w:val="00905138"/>
    <w:rsid w:val="00906B83"/>
    <w:rsid w:val="00911D48"/>
    <w:rsid w:val="0091281F"/>
    <w:rsid w:val="0091707B"/>
    <w:rsid w:val="009201B4"/>
    <w:rsid w:val="00921107"/>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043"/>
    <w:rsid w:val="00975732"/>
    <w:rsid w:val="0097585F"/>
    <w:rsid w:val="00977CFF"/>
    <w:rsid w:val="00981FA8"/>
    <w:rsid w:val="0098214C"/>
    <w:rsid w:val="009823F7"/>
    <w:rsid w:val="00982BDA"/>
    <w:rsid w:val="0098396E"/>
    <w:rsid w:val="00983BFC"/>
    <w:rsid w:val="009866A4"/>
    <w:rsid w:val="00986B78"/>
    <w:rsid w:val="0099186A"/>
    <w:rsid w:val="00991EBF"/>
    <w:rsid w:val="009A4EC9"/>
    <w:rsid w:val="009A6D12"/>
    <w:rsid w:val="009A6E1A"/>
    <w:rsid w:val="009B1593"/>
    <w:rsid w:val="009B2365"/>
    <w:rsid w:val="009C132F"/>
    <w:rsid w:val="009C4C59"/>
    <w:rsid w:val="009C4E2D"/>
    <w:rsid w:val="009C5305"/>
    <w:rsid w:val="009C55ED"/>
    <w:rsid w:val="009C7C33"/>
    <w:rsid w:val="009D5499"/>
    <w:rsid w:val="009D7615"/>
    <w:rsid w:val="009E403D"/>
    <w:rsid w:val="009E4522"/>
    <w:rsid w:val="009E635B"/>
    <w:rsid w:val="009E646E"/>
    <w:rsid w:val="009F1E30"/>
    <w:rsid w:val="009F5402"/>
    <w:rsid w:val="009F6B9D"/>
    <w:rsid w:val="00A01A19"/>
    <w:rsid w:val="00A01A85"/>
    <w:rsid w:val="00A077DE"/>
    <w:rsid w:val="00A10A65"/>
    <w:rsid w:val="00A15584"/>
    <w:rsid w:val="00A17ACC"/>
    <w:rsid w:val="00A222F1"/>
    <w:rsid w:val="00A23547"/>
    <w:rsid w:val="00A30569"/>
    <w:rsid w:val="00A33C7A"/>
    <w:rsid w:val="00A359D0"/>
    <w:rsid w:val="00A40AE6"/>
    <w:rsid w:val="00A40F77"/>
    <w:rsid w:val="00A4315E"/>
    <w:rsid w:val="00A44B41"/>
    <w:rsid w:val="00A4503C"/>
    <w:rsid w:val="00A504E3"/>
    <w:rsid w:val="00A50801"/>
    <w:rsid w:val="00A51D8B"/>
    <w:rsid w:val="00A5307F"/>
    <w:rsid w:val="00A54EBA"/>
    <w:rsid w:val="00A57879"/>
    <w:rsid w:val="00A61A1C"/>
    <w:rsid w:val="00A621E8"/>
    <w:rsid w:val="00A62B00"/>
    <w:rsid w:val="00A6351B"/>
    <w:rsid w:val="00A65099"/>
    <w:rsid w:val="00A67B27"/>
    <w:rsid w:val="00A7252E"/>
    <w:rsid w:val="00A72D0F"/>
    <w:rsid w:val="00A73F3C"/>
    <w:rsid w:val="00A74171"/>
    <w:rsid w:val="00A75F21"/>
    <w:rsid w:val="00A76945"/>
    <w:rsid w:val="00A76CF3"/>
    <w:rsid w:val="00A8216E"/>
    <w:rsid w:val="00A823DE"/>
    <w:rsid w:val="00A830F2"/>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BB3"/>
    <w:rsid w:val="00AA7F63"/>
    <w:rsid w:val="00AB373E"/>
    <w:rsid w:val="00AB6A0C"/>
    <w:rsid w:val="00AB77FE"/>
    <w:rsid w:val="00AB7D10"/>
    <w:rsid w:val="00AC234C"/>
    <w:rsid w:val="00AC2434"/>
    <w:rsid w:val="00AC7C5E"/>
    <w:rsid w:val="00AD0478"/>
    <w:rsid w:val="00AD0FB0"/>
    <w:rsid w:val="00AD13F2"/>
    <w:rsid w:val="00AD18CB"/>
    <w:rsid w:val="00AD1AD8"/>
    <w:rsid w:val="00AD1EA5"/>
    <w:rsid w:val="00AD5B53"/>
    <w:rsid w:val="00AE13F2"/>
    <w:rsid w:val="00AE13F9"/>
    <w:rsid w:val="00AE374B"/>
    <w:rsid w:val="00AE4438"/>
    <w:rsid w:val="00AE51F2"/>
    <w:rsid w:val="00AE64D6"/>
    <w:rsid w:val="00AE6B28"/>
    <w:rsid w:val="00AE7285"/>
    <w:rsid w:val="00AE7D46"/>
    <w:rsid w:val="00AF0D0F"/>
    <w:rsid w:val="00AF33A9"/>
    <w:rsid w:val="00AF3B08"/>
    <w:rsid w:val="00AF4E39"/>
    <w:rsid w:val="00AF55C6"/>
    <w:rsid w:val="00AF6250"/>
    <w:rsid w:val="00AF6603"/>
    <w:rsid w:val="00AF7DF6"/>
    <w:rsid w:val="00B002FB"/>
    <w:rsid w:val="00B028CE"/>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3ABD"/>
    <w:rsid w:val="00B563AA"/>
    <w:rsid w:val="00B57433"/>
    <w:rsid w:val="00B604A1"/>
    <w:rsid w:val="00B627A5"/>
    <w:rsid w:val="00B66E4B"/>
    <w:rsid w:val="00B66FAB"/>
    <w:rsid w:val="00B70822"/>
    <w:rsid w:val="00B716DE"/>
    <w:rsid w:val="00B716E5"/>
    <w:rsid w:val="00B7347B"/>
    <w:rsid w:val="00B765A7"/>
    <w:rsid w:val="00B80F60"/>
    <w:rsid w:val="00B83BE6"/>
    <w:rsid w:val="00B8408F"/>
    <w:rsid w:val="00B8585E"/>
    <w:rsid w:val="00B85EDB"/>
    <w:rsid w:val="00B86AFC"/>
    <w:rsid w:val="00B90361"/>
    <w:rsid w:val="00B919C0"/>
    <w:rsid w:val="00B94ECC"/>
    <w:rsid w:val="00B95AE0"/>
    <w:rsid w:val="00B95B8F"/>
    <w:rsid w:val="00BA0F72"/>
    <w:rsid w:val="00BA2012"/>
    <w:rsid w:val="00BA3E9E"/>
    <w:rsid w:val="00BA56AE"/>
    <w:rsid w:val="00BA5E93"/>
    <w:rsid w:val="00BA7B27"/>
    <w:rsid w:val="00BB1B56"/>
    <w:rsid w:val="00BB4729"/>
    <w:rsid w:val="00BB67B9"/>
    <w:rsid w:val="00BB6EA1"/>
    <w:rsid w:val="00BC453E"/>
    <w:rsid w:val="00BC644B"/>
    <w:rsid w:val="00BC6A23"/>
    <w:rsid w:val="00BD01DC"/>
    <w:rsid w:val="00BD0463"/>
    <w:rsid w:val="00BD10DF"/>
    <w:rsid w:val="00BD1589"/>
    <w:rsid w:val="00BD4D9F"/>
    <w:rsid w:val="00BD6B49"/>
    <w:rsid w:val="00BD6BC1"/>
    <w:rsid w:val="00BE0FC6"/>
    <w:rsid w:val="00BE55E0"/>
    <w:rsid w:val="00BF274D"/>
    <w:rsid w:val="00BF372B"/>
    <w:rsid w:val="00C00AA0"/>
    <w:rsid w:val="00C00B9B"/>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11A"/>
    <w:rsid w:val="00C415B5"/>
    <w:rsid w:val="00C4671B"/>
    <w:rsid w:val="00C46797"/>
    <w:rsid w:val="00C479AF"/>
    <w:rsid w:val="00C52484"/>
    <w:rsid w:val="00C52D71"/>
    <w:rsid w:val="00C555CD"/>
    <w:rsid w:val="00C5783A"/>
    <w:rsid w:val="00C603D0"/>
    <w:rsid w:val="00C60FA5"/>
    <w:rsid w:val="00C63964"/>
    <w:rsid w:val="00C64535"/>
    <w:rsid w:val="00C656A3"/>
    <w:rsid w:val="00C66E23"/>
    <w:rsid w:val="00C67AC6"/>
    <w:rsid w:val="00C733FC"/>
    <w:rsid w:val="00C734B6"/>
    <w:rsid w:val="00C737BA"/>
    <w:rsid w:val="00C74DB7"/>
    <w:rsid w:val="00C76327"/>
    <w:rsid w:val="00C768A8"/>
    <w:rsid w:val="00C7722F"/>
    <w:rsid w:val="00C774A6"/>
    <w:rsid w:val="00C856DE"/>
    <w:rsid w:val="00C85DB8"/>
    <w:rsid w:val="00C9030A"/>
    <w:rsid w:val="00C915A7"/>
    <w:rsid w:val="00C93305"/>
    <w:rsid w:val="00C93870"/>
    <w:rsid w:val="00C959E3"/>
    <w:rsid w:val="00C963EC"/>
    <w:rsid w:val="00C971E2"/>
    <w:rsid w:val="00C97D0A"/>
    <w:rsid w:val="00CA2B9F"/>
    <w:rsid w:val="00CB0223"/>
    <w:rsid w:val="00CB04AD"/>
    <w:rsid w:val="00CB4435"/>
    <w:rsid w:val="00CB6136"/>
    <w:rsid w:val="00CB66CE"/>
    <w:rsid w:val="00CB6981"/>
    <w:rsid w:val="00CB773A"/>
    <w:rsid w:val="00CC18C1"/>
    <w:rsid w:val="00CC19D8"/>
    <w:rsid w:val="00CC3374"/>
    <w:rsid w:val="00CC5F6B"/>
    <w:rsid w:val="00CC6CDB"/>
    <w:rsid w:val="00CD386D"/>
    <w:rsid w:val="00CD527C"/>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2D67"/>
    <w:rsid w:val="00CF3E19"/>
    <w:rsid w:val="00CF76F7"/>
    <w:rsid w:val="00D00D57"/>
    <w:rsid w:val="00D018F8"/>
    <w:rsid w:val="00D02868"/>
    <w:rsid w:val="00D035F1"/>
    <w:rsid w:val="00D109E4"/>
    <w:rsid w:val="00D132D2"/>
    <w:rsid w:val="00D14744"/>
    <w:rsid w:val="00D15F5F"/>
    <w:rsid w:val="00D1699D"/>
    <w:rsid w:val="00D17B1D"/>
    <w:rsid w:val="00D17CB8"/>
    <w:rsid w:val="00D27987"/>
    <w:rsid w:val="00D30A58"/>
    <w:rsid w:val="00D323AF"/>
    <w:rsid w:val="00D4066E"/>
    <w:rsid w:val="00D43674"/>
    <w:rsid w:val="00D453CC"/>
    <w:rsid w:val="00D46273"/>
    <w:rsid w:val="00D5299D"/>
    <w:rsid w:val="00D62E31"/>
    <w:rsid w:val="00D633B5"/>
    <w:rsid w:val="00D63948"/>
    <w:rsid w:val="00D706C1"/>
    <w:rsid w:val="00D70AAB"/>
    <w:rsid w:val="00D710BF"/>
    <w:rsid w:val="00D71360"/>
    <w:rsid w:val="00D80A9C"/>
    <w:rsid w:val="00D817AC"/>
    <w:rsid w:val="00D81B32"/>
    <w:rsid w:val="00D8441C"/>
    <w:rsid w:val="00D84BF6"/>
    <w:rsid w:val="00D8649D"/>
    <w:rsid w:val="00D9634D"/>
    <w:rsid w:val="00D974C7"/>
    <w:rsid w:val="00DA0859"/>
    <w:rsid w:val="00DA26F6"/>
    <w:rsid w:val="00DA278E"/>
    <w:rsid w:val="00DA2884"/>
    <w:rsid w:val="00DB0FDA"/>
    <w:rsid w:val="00DB218B"/>
    <w:rsid w:val="00DB3521"/>
    <w:rsid w:val="00DB48EF"/>
    <w:rsid w:val="00DB4B77"/>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427"/>
    <w:rsid w:val="00DE1061"/>
    <w:rsid w:val="00DE1DBB"/>
    <w:rsid w:val="00DE56E5"/>
    <w:rsid w:val="00DE64A6"/>
    <w:rsid w:val="00DE668D"/>
    <w:rsid w:val="00DE6B1F"/>
    <w:rsid w:val="00DF158B"/>
    <w:rsid w:val="00DF3068"/>
    <w:rsid w:val="00DF79E8"/>
    <w:rsid w:val="00E02124"/>
    <w:rsid w:val="00E021D4"/>
    <w:rsid w:val="00E03CF4"/>
    <w:rsid w:val="00E0599E"/>
    <w:rsid w:val="00E10558"/>
    <w:rsid w:val="00E117CA"/>
    <w:rsid w:val="00E12E23"/>
    <w:rsid w:val="00E15F5B"/>
    <w:rsid w:val="00E16324"/>
    <w:rsid w:val="00E20308"/>
    <w:rsid w:val="00E2066D"/>
    <w:rsid w:val="00E217BB"/>
    <w:rsid w:val="00E22407"/>
    <w:rsid w:val="00E22FE9"/>
    <w:rsid w:val="00E26356"/>
    <w:rsid w:val="00E3003F"/>
    <w:rsid w:val="00E315D6"/>
    <w:rsid w:val="00E31BEF"/>
    <w:rsid w:val="00E32655"/>
    <w:rsid w:val="00E327AE"/>
    <w:rsid w:val="00E33AD9"/>
    <w:rsid w:val="00E3690F"/>
    <w:rsid w:val="00E37826"/>
    <w:rsid w:val="00E37B95"/>
    <w:rsid w:val="00E41176"/>
    <w:rsid w:val="00E41B91"/>
    <w:rsid w:val="00E42B7B"/>
    <w:rsid w:val="00E46455"/>
    <w:rsid w:val="00E501B5"/>
    <w:rsid w:val="00E50349"/>
    <w:rsid w:val="00E51123"/>
    <w:rsid w:val="00E53C80"/>
    <w:rsid w:val="00E60889"/>
    <w:rsid w:val="00E640F5"/>
    <w:rsid w:val="00E6682A"/>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7D6F"/>
    <w:rsid w:val="00EB146D"/>
    <w:rsid w:val="00EB1EF7"/>
    <w:rsid w:val="00EB2ECF"/>
    <w:rsid w:val="00EB3C68"/>
    <w:rsid w:val="00EB73EB"/>
    <w:rsid w:val="00EC00EE"/>
    <w:rsid w:val="00EC0CBE"/>
    <w:rsid w:val="00EC1C4E"/>
    <w:rsid w:val="00EC4ECD"/>
    <w:rsid w:val="00EC711A"/>
    <w:rsid w:val="00ED2794"/>
    <w:rsid w:val="00ED5D56"/>
    <w:rsid w:val="00EE4596"/>
    <w:rsid w:val="00EE589D"/>
    <w:rsid w:val="00EE6F15"/>
    <w:rsid w:val="00EE7D7F"/>
    <w:rsid w:val="00EF0248"/>
    <w:rsid w:val="00EF1638"/>
    <w:rsid w:val="00EF2575"/>
    <w:rsid w:val="00EF5367"/>
    <w:rsid w:val="00F0097E"/>
    <w:rsid w:val="00F03D72"/>
    <w:rsid w:val="00F05B92"/>
    <w:rsid w:val="00F06969"/>
    <w:rsid w:val="00F129C0"/>
    <w:rsid w:val="00F22067"/>
    <w:rsid w:val="00F235D7"/>
    <w:rsid w:val="00F2718C"/>
    <w:rsid w:val="00F30353"/>
    <w:rsid w:val="00F30AE7"/>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60736"/>
    <w:rsid w:val="00F61739"/>
    <w:rsid w:val="00F63B24"/>
    <w:rsid w:val="00F64653"/>
    <w:rsid w:val="00F66279"/>
    <w:rsid w:val="00F6679B"/>
    <w:rsid w:val="00F6766A"/>
    <w:rsid w:val="00F724A7"/>
    <w:rsid w:val="00F75A2D"/>
    <w:rsid w:val="00F75B1E"/>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4014"/>
    <w:rsid w:val="00FA7249"/>
    <w:rsid w:val="00FA7290"/>
    <w:rsid w:val="00FB267D"/>
    <w:rsid w:val="00FB2CE3"/>
    <w:rsid w:val="00FB5E4B"/>
    <w:rsid w:val="00FB7250"/>
    <w:rsid w:val="00FB761C"/>
    <w:rsid w:val="00FC0868"/>
    <w:rsid w:val="00FC21BD"/>
    <w:rsid w:val="00FC2444"/>
    <w:rsid w:val="00FC4C3C"/>
    <w:rsid w:val="00FC4D1A"/>
    <w:rsid w:val="00FD04BA"/>
    <w:rsid w:val="00FD1C76"/>
    <w:rsid w:val="00FD2E8D"/>
    <w:rsid w:val="00FD5862"/>
    <w:rsid w:val="00FD5B75"/>
    <w:rsid w:val="00FE0254"/>
    <w:rsid w:val="00FE0BF1"/>
    <w:rsid w:val="00FE1364"/>
    <w:rsid w:val="00FE3071"/>
    <w:rsid w:val="00FE3A3C"/>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B49D-8C96-4199-9ED9-83DC2FC2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1889</Words>
  <Characters>1077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LMNot_MKN126groz</vt:lpstr>
    </vt:vector>
  </TitlesOfParts>
  <Company>LM</Company>
  <LinksUpToDate>false</LinksUpToDate>
  <CharactersWithSpaces>2961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LMNot_MKN126groz</dc:title>
  <dc:subject>MK noteikumu projekts</dc:subject>
  <dc:creator>Rudolfs Kudla</dc:creator>
  <dc:description/>
  <cp:lastModifiedBy>Rudolfs Kudla</cp:lastModifiedBy>
  <cp:revision>59</cp:revision>
  <cp:lastPrinted>2017-06-16T10:37:00Z</cp:lastPrinted>
  <dcterms:created xsi:type="dcterms:W3CDTF">2017-04-28T07:52:00Z</dcterms:created>
  <dcterms:modified xsi:type="dcterms:W3CDTF">2017-07-06T06:55:00Z</dcterms:modified>
</cp:coreProperties>
</file>