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A3A05" w14:textId="77777777" w:rsidR="005D0106" w:rsidRDefault="005D0106" w:rsidP="00046EB6">
      <w:pPr>
        <w:jc w:val="center"/>
        <w:rPr>
          <w:b/>
        </w:rPr>
      </w:pPr>
    </w:p>
    <w:p w14:paraId="6CAA3A06" w14:textId="77777777" w:rsidR="000D0990" w:rsidRDefault="000D0990" w:rsidP="00046EB6">
      <w:pPr>
        <w:jc w:val="center"/>
        <w:rPr>
          <w:b/>
        </w:rPr>
      </w:pPr>
    </w:p>
    <w:p w14:paraId="6CAA3A07" w14:textId="77777777" w:rsidR="000D0990" w:rsidRDefault="000D0990" w:rsidP="00046EB6">
      <w:pPr>
        <w:jc w:val="center"/>
        <w:rPr>
          <w:b/>
        </w:rPr>
      </w:pPr>
    </w:p>
    <w:p w14:paraId="6CAA3A08" w14:textId="77777777" w:rsidR="000D0990" w:rsidRDefault="000D0990" w:rsidP="00046EB6">
      <w:pPr>
        <w:jc w:val="center"/>
        <w:rPr>
          <w:b/>
        </w:rPr>
      </w:pPr>
    </w:p>
    <w:p w14:paraId="6CAA3A09" w14:textId="77777777" w:rsidR="000D0990" w:rsidRDefault="000D0990" w:rsidP="00046EB6">
      <w:pPr>
        <w:jc w:val="center"/>
        <w:rPr>
          <w:b/>
        </w:rPr>
      </w:pPr>
    </w:p>
    <w:p w14:paraId="6CAA3A0A" w14:textId="77777777" w:rsidR="000D0990" w:rsidRDefault="000D0990" w:rsidP="00046EB6">
      <w:pPr>
        <w:jc w:val="center"/>
        <w:rPr>
          <w:b/>
        </w:rPr>
      </w:pPr>
    </w:p>
    <w:p w14:paraId="6CAA3A0B" w14:textId="77777777" w:rsidR="000D0990" w:rsidRDefault="000D0990" w:rsidP="00046EB6">
      <w:pPr>
        <w:jc w:val="center"/>
        <w:rPr>
          <w:b/>
        </w:rPr>
      </w:pPr>
    </w:p>
    <w:p w14:paraId="6CAA3A0C" w14:textId="77777777" w:rsidR="005D0106" w:rsidRDefault="005D0106" w:rsidP="00046EB6">
      <w:pPr>
        <w:jc w:val="center"/>
        <w:rPr>
          <w:b/>
        </w:rPr>
      </w:pPr>
    </w:p>
    <w:p w14:paraId="6CAA3A0D" w14:textId="77777777" w:rsidR="004B791A" w:rsidRPr="001F07A2" w:rsidRDefault="005410C4" w:rsidP="009F2DE1">
      <w:pPr>
        <w:spacing w:after="0" w:line="240" w:lineRule="auto"/>
        <w:jc w:val="center"/>
        <w:rPr>
          <w:rFonts w:ascii="Times New Roman" w:hAnsi="Times New Roman"/>
          <w:b/>
          <w:sz w:val="44"/>
          <w:szCs w:val="44"/>
        </w:rPr>
      </w:pPr>
      <w:r w:rsidRPr="001F07A2">
        <w:rPr>
          <w:rFonts w:ascii="Times New Roman" w:hAnsi="Times New Roman"/>
          <w:b/>
          <w:sz w:val="44"/>
          <w:szCs w:val="44"/>
        </w:rPr>
        <w:t>P</w:t>
      </w:r>
      <w:r w:rsidR="00BC7C40" w:rsidRPr="001F07A2">
        <w:rPr>
          <w:rFonts w:ascii="Times New Roman" w:hAnsi="Times New Roman"/>
          <w:b/>
          <w:sz w:val="44"/>
          <w:szCs w:val="44"/>
        </w:rPr>
        <w:t xml:space="preserve">lāns Apvienoto Nāciju Organizācijas Bērnu tiesību komitejas noslēguma apsvērumos Latvijai izteikto rekomendāciju izpildes nodrošināšanai </w:t>
      </w:r>
      <w:r w:rsidR="00627317" w:rsidRPr="001F07A2">
        <w:rPr>
          <w:rFonts w:ascii="Times New Roman" w:hAnsi="Times New Roman"/>
          <w:b/>
          <w:sz w:val="44"/>
          <w:szCs w:val="44"/>
        </w:rPr>
        <w:t>laika posmā no 2017.līdz 2018.gadam</w:t>
      </w:r>
    </w:p>
    <w:p w14:paraId="6CAA3A0E" w14:textId="77777777" w:rsidR="005410C4" w:rsidRPr="001F07A2" w:rsidRDefault="00853B3B" w:rsidP="009F2DE1">
      <w:pPr>
        <w:spacing w:after="0" w:line="240" w:lineRule="auto"/>
        <w:jc w:val="center"/>
        <w:rPr>
          <w:rFonts w:ascii="Times New Roman" w:hAnsi="Times New Roman"/>
          <w:sz w:val="44"/>
          <w:szCs w:val="44"/>
        </w:rPr>
      </w:pPr>
      <w:r w:rsidRPr="001F07A2">
        <w:rPr>
          <w:rFonts w:ascii="Times New Roman" w:hAnsi="Times New Roman"/>
          <w:sz w:val="44"/>
          <w:szCs w:val="44"/>
        </w:rPr>
        <w:t>(informatīvā daļa)</w:t>
      </w:r>
    </w:p>
    <w:p w14:paraId="6CAA3A0F" w14:textId="77777777" w:rsidR="00046EB6" w:rsidRPr="00486C40" w:rsidRDefault="00046EB6" w:rsidP="00046EB6">
      <w:pPr>
        <w:jc w:val="center"/>
      </w:pPr>
    </w:p>
    <w:p w14:paraId="6CAA3A10" w14:textId="77777777" w:rsidR="004D218C" w:rsidRDefault="004D218C" w:rsidP="00046EB6">
      <w:pPr>
        <w:jc w:val="center"/>
      </w:pPr>
    </w:p>
    <w:p w14:paraId="6CAA3A11" w14:textId="77777777" w:rsidR="005D0106" w:rsidRDefault="005D0106" w:rsidP="00046EB6">
      <w:pPr>
        <w:jc w:val="center"/>
      </w:pPr>
    </w:p>
    <w:p w14:paraId="6CAA3A12" w14:textId="77777777" w:rsidR="005D0106" w:rsidRDefault="005D0106" w:rsidP="00046EB6">
      <w:pPr>
        <w:jc w:val="center"/>
      </w:pPr>
    </w:p>
    <w:p w14:paraId="6CAA3A13" w14:textId="77777777" w:rsidR="005D0106" w:rsidRDefault="005D0106" w:rsidP="00046EB6">
      <w:pPr>
        <w:jc w:val="center"/>
      </w:pPr>
    </w:p>
    <w:p w14:paraId="6CAA3A14" w14:textId="77777777" w:rsidR="005D0106" w:rsidRDefault="005D0106" w:rsidP="00046EB6">
      <w:pPr>
        <w:jc w:val="center"/>
      </w:pPr>
    </w:p>
    <w:p w14:paraId="6CAA3A15" w14:textId="77777777" w:rsidR="005D0106" w:rsidRDefault="005D0106" w:rsidP="00046EB6">
      <w:pPr>
        <w:jc w:val="center"/>
      </w:pPr>
    </w:p>
    <w:p w14:paraId="6CAA3A16" w14:textId="77777777" w:rsidR="005D0106" w:rsidRDefault="005D0106" w:rsidP="00046EB6">
      <w:pPr>
        <w:jc w:val="center"/>
      </w:pPr>
    </w:p>
    <w:p w14:paraId="6CAA3A17" w14:textId="77777777" w:rsidR="001F07A2" w:rsidRDefault="001F07A2" w:rsidP="00046EB6">
      <w:pPr>
        <w:jc w:val="center"/>
      </w:pPr>
    </w:p>
    <w:p w14:paraId="6CAA3A18" w14:textId="77777777" w:rsidR="001F07A2" w:rsidRDefault="001F07A2" w:rsidP="00046EB6">
      <w:pPr>
        <w:jc w:val="center"/>
      </w:pPr>
    </w:p>
    <w:p w14:paraId="6CAA3A19" w14:textId="77777777" w:rsidR="001F07A2" w:rsidRDefault="001F07A2" w:rsidP="00046EB6">
      <w:pPr>
        <w:jc w:val="center"/>
      </w:pPr>
    </w:p>
    <w:p w14:paraId="6CAA3A1A" w14:textId="77777777" w:rsidR="001F07A2" w:rsidRDefault="001F07A2" w:rsidP="00046EB6">
      <w:pPr>
        <w:jc w:val="center"/>
      </w:pPr>
    </w:p>
    <w:p w14:paraId="6CAA3A1B" w14:textId="77777777" w:rsidR="001F07A2" w:rsidRDefault="001F07A2" w:rsidP="00046EB6">
      <w:pPr>
        <w:jc w:val="center"/>
      </w:pPr>
    </w:p>
    <w:p w14:paraId="1D7B492D" w14:textId="77777777" w:rsidR="00F16DB6" w:rsidRDefault="00F16DB6" w:rsidP="00046EB6">
      <w:pPr>
        <w:jc w:val="center"/>
      </w:pPr>
    </w:p>
    <w:p w14:paraId="1DB2FF38" w14:textId="77777777" w:rsidR="00F16DB6" w:rsidRDefault="00F16DB6" w:rsidP="00046EB6">
      <w:pPr>
        <w:jc w:val="center"/>
      </w:pPr>
    </w:p>
    <w:p w14:paraId="6CAA3A1C" w14:textId="77777777" w:rsidR="00412E50" w:rsidRPr="003F67BD" w:rsidRDefault="00412E50" w:rsidP="003F67BD">
      <w:pPr>
        <w:jc w:val="center"/>
        <w:rPr>
          <w:rFonts w:ascii="Times New Roman" w:hAnsi="Times New Roman"/>
          <w:b/>
          <w:sz w:val="24"/>
          <w:szCs w:val="24"/>
        </w:rPr>
      </w:pPr>
      <w:r w:rsidRPr="003F67BD">
        <w:rPr>
          <w:rFonts w:ascii="Times New Roman" w:hAnsi="Times New Roman"/>
          <w:b/>
          <w:sz w:val="24"/>
          <w:szCs w:val="24"/>
        </w:rPr>
        <w:lastRenderedPageBreak/>
        <w:t>Satura rādītājs</w:t>
      </w:r>
    </w:p>
    <w:p w14:paraId="6CAA3A1D" w14:textId="77777777" w:rsidR="0056447C" w:rsidRPr="00412E50" w:rsidRDefault="0056447C" w:rsidP="00412E50">
      <w:pPr>
        <w:rPr>
          <w:b/>
        </w:rPr>
      </w:pPr>
    </w:p>
    <w:p w14:paraId="6CAA3A1E" w14:textId="77777777" w:rsidR="00C1786E" w:rsidRPr="0087088A" w:rsidRDefault="00AF29A0">
      <w:pPr>
        <w:pStyle w:val="Saturs1"/>
        <w:rPr>
          <w:sz w:val="22"/>
          <w:szCs w:val="22"/>
        </w:rPr>
      </w:pPr>
      <w:r>
        <w:fldChar w:fldCharType="begin"/>
      </w:r>
      <w:r>
        <w:instrText xml:space="preserve"> TOC \o "1-3" \h \z \u </w:instrText>
      </w:r>
      <w:r>
        <w:fldChar w:fldCharType="separate"/>
      </w:r>
      <w:hyperlink w:anchor="_Toc485646501" w:history="1">
        <w:r w:rsidR="00C1786E" w:rsidRPr="00C9341E">
          <w:rPr>
            <w:rStyle w:val="Hipersaite"/>
            <w:rFonts w:ascii="Times New Roman" w:hAnsi="Times New Roman"/>
            <w:b/>
          </w:rPr>
          <w:t>I Plāna kopsavilkums</w:t>
        </w:r>
        <w:r w:rsidR="00C1786E">
          <w:rPr>
            <w:webHidden/>
          </w:rPr>
          <w:tab/>
        </w:r>
        <w:r w:rsidR="00C1786E">
          <w:rPr>
            <w:webHidden/>
          </w:rPr>
          <w:fldChar w:fldCharType="begin"/>
        </w:r>
        <w:r w:rsidR="00C1786E">
          <w:rPr>
            <w:webHidden/>
          </w:rPr>
          <w:instrText xml:space="preserve"> PAGEREF _Toc485646501 \h </w:instrText>
        </w:r>
        <w:r w:rsidR="00C1786E">
          <w:rPr>
            <w:webHidden/>
          </w:rPr>
        </w:r>
        <w:r w:rsidR="00C1786E">
          <w:rPr>
            <w:webHidden/>
          </w:rPr>
          <w:fldChar w:fldCharType="separate"/>
        </w:r>
        <w:r w:rsidR="00BF78C0">
          <w:rPr>
            <w:webHidden/>
          </w:rPr>
          <w:t>4</w:t>
        </w:r>
        <w:r w:rsidR="00C1786E">
          <w:rPr>
            <w:webHidden/>
          </w:rPr>
          <w:fldChar w:fldCharType="end"/>
        </w:r>
      </w:hyperlink>
    </w:p>
    <w:p w14:paraId="6CAA3A1F" w14:textId="77777777" w:rsidR="00C1786E" w:rsidRPr="0087088A" w:rsidRDefault="0096749D">
      <w:pPr>
        <w:pStyle w:val="Saturs1"/>
        <w:rPr>
          <w:sz w:val="22"/>
          <w:szCs w:val="22"/>
        </w:rPr>
      </w:pPr>
      <w:hyperlink w:anchor="_Toc485646502" w:history="1">
        <w:r w:rsidR="00C1786E" w:rsidRPr="00C9341E">
          <w:rPr>
            <w:rStyle w:val="Hipersaite"/>
            <w:rFonts w:ascii="Times New Roman" w:hAnsi="Times New Roman"/>
            <w:b/>
            <w:lang w:eastAsia="en-US"/>
          </w:rPr>
          <w:t>II Esošās situācijas raksturojums</w:t>
        </w:r>
        <w:r w:rsidR="00C1786E">
          <w:rPr>
            <w:webHidden/>
          </w:rPr>
          <w:tab/>
        </w:r>
        <w:r w:rsidR="00C1786E">
          <w:rPr>
            <w:webHidden/>
          </w:rPr>
          <w:fldChar w:fldCharType="begin"/>
        </w:r>
        <w:r w:rsidR="00C1786E">
          <w:rPr>
            <w:webHidden/>
          </w:rPr>
          <w:instrText xml:space="preserve"> PAGEREF _Toc485646502 \h </w:instrText>
        </w:r>
        <w:r w:rsidR="00C1786E">
          <w:rPr>
            <w:webHidden/>
          </w:rPr>
        </w:r>
        <w:r w:rsidR="00C1786E">
          <w:rPr>
            <w:webHidden/>
          </w:rPr>
          <w:fldChar w:fldCharType="separate"/>
        </w:r>
        <w:r w:rsidR="00BF78C0">
          <w:rPr>
            <w:webHidden/>
          </w:rPr>
          <w:t>4</w:t>
        </w:r>
        <w:r w:rsidR="00C1786E">
          <w:rPr>
            <w:webHidden/>
          </w:rPr>
          <w:fldChar w:fldCharType="end"/>
        </w:r>
      </w:hyperlink>
    </w:p>
    <w:p w14:paraId="6CAA3A20" w14:textId="77777777" w:rsidR="00C1786E" w:rsidRPr="0087088A" w:rsidRDefault="0096749D">
      <w:pPr>
        <w:pStyle w:val="Saturs1"/>
        <w:rPr>
          <w:sz w:val="22"/>
          <w:szCs w:val="22"/>
        </w:rPr>
      </w:pPr>
      <w:hyperlink w:anchor="_Toc485646503" w:history="1">
        <w:r w:rsidR="00C1786E" w:rsidRPr="00C9341E">
          <w:rPr>
            <w:rStyle w:val="Hipersaite"/>
            <w:rFonts w:ascii="Times New Roman" w:hAnsi="Times New Roman"/>
            <w:b/>
          </w:rPr>
          <w:t>III. Teritoriālā perspektīva</w:t>
        </w:r>
        <w:r w:rsidR="00C1786E">
          <w:rPr>
            <w:webHidden/>
          </w:rPr>
          <w:tab/>
        </w:r>
        <w:r w:rsidR="00C1786E">
          <w:rPr>
            <w:webHidden/>
          </w:rPr>
          <w:fldChar w:fldCharType="begin"/>
        </w:r>
        <w:r w:rsidR="00C1786E">
          <w:rPr>
            <w:webHidden/>
          </w:rPr>
          <w:instrText xml:space="preserve"> PAGEREF _Toc485646503 \h </w:instrText>
        </w:r>
        <w:r w:rsidR="00C1786E">
          <w:rPr>
            <w:webHidden/>
          </w:rPr>
        </w:r>
        <w:r w:rsidR="00C1786E">
          <w:rPr>
            <w:webHidden/>
          </w:rPr>
          <w:fldChar w:fldCharType="separate"/>
        </w:r>
        <w:r w:rsidR="00BF78C0">
          <w:rPr>
            <w:webHidden/>
          </w:rPr>
          <w:t>20</w:t>
        </w:r>
        <w:r w:rsidR="00C1786E">
          <w:rPr>
            <w:webHidden/>
          </w:rPr>
          <w:fldChar w:fldCharType="end"/>
        </w:r>
      </w:hyperlink>
    </w:p>
    <w:p w14:paraId="6CAA3A21" w14:textId="77777777" w:rsidR="00C1786E" w:rsidRPr="0087088A" w:rsidRDefault="0096749D">
      <w:pPr>
        <w:pStyle w:val="Saturs1"/>
        <w:rPr>
          <w:sz w:val="22"/>
          <w:szCs w:val="22"/>
        </w:rPr>
      </w:pPr>
      <w:hyperlink w:anchor="_Toc485646504" w:history="1">
        <w:r w:rsidR="00C1786E" w:rsidRPr="00C9341E">
          <w:rPr>
            <w:rStyle w:val="Hipersaite"/>
            <w:rFonts w:ascii="Times New Roman" w:hAnsi="Times New Roman"/>
            <w:b/>
          </w:rPr>
          <w:t>IV. Ietekmes novērtējums uz valsts un pašvaldību budžetu</w:t>
        </w:r>
        <w:r w:rsidR="00C1786E">
          <w:rPr>
            <w:webHidden/>
          </w:rPr>
          <w:tab/>
        </w:r>
        <w:r w:rsidR="00C1786E">
          <w:rPr>
            <w:webHidden/>
          </w:rPr>
          <w:fldChar w:fldCharType="begin"/>
        </w:r>
        <w:r w:rsidR="00C1786E">
          <w:rPr>
            <w:webHidden/>
          </w:rPr>
          <w:instrText xml:space="preserve"> PAGEREF _Toc485646504 \h </w:instrText>
        </w:r>
        <w:r w:rsidR="00C1786E">
          <w:rPr>
            <w:webHidden/>
          </w:rPr>
        </w:r>
        <w:r w:rsidR="00C1786E">
          <w:rPr>
            <w:webHidden/>
          </w:rPr>
          <w:fldChar w:fldCharType="separate"/>
        </w:r>
        <w:r w:rsidR="00BF78C0">
          <w:rPr>
            <w:webHidden/>
          </w:rPr>
          <w:t>21</w:t>
        </w:r>
        <w:r w:rsidR="00C1786E">
          <w:rPr>
            <w:webHidden/>
          </w:rPr>
          <w:fldChar w:fldCharType="end"/>
        </w:r>
      </w:hyperlink>
    </w:p>
    <w:p w14:paraId="6CAA3A22" w14:textId="77777777" w:rsidR="00412E50" w:rsidRDefault="00AF29A0" w:rsidP="0035421A">
      <w:pPr>
        <w:tabs>
          <w:tab w:val="right" w:pos="8280"/>
        </w:tabs>
        <w:jc w:val="both"/>
      </w:pPr>
      <w:r>
        <w:fldChar w:fldCharType="end"/>
      </w:r>
    </w:p>
    <w:p w14:paraId="6CAA3A23" w14:textId="77777777" w:rsidR="000D0990" w:rsidRDefault="000D0990" w:rsidP="00046EB6">
      <w:pPr>
        <w:jc w:val="center"/>
      </w:pPr>
    </w:p>
    <w:p w14:paraId="6CAA3A24" w14:textId="77777777" w:rsidR="000D0990" w:rsidRDefault="000D0990" w:rsidP="00046EB6">
      <w:pPr>
        <w:jc w:val="center"/>
      </w:pPr>
    </w:p>
    <w:p w14:paraId="6CAA3A25" w14:textId="77777777" w:rsidR="000D0990" w:rsidRDefault="000D0990" w:rsidP="00046EB6">
      <w:pPr>
        <w:jc w:val="center"/>
      </w:pPr>
    </w:p>
    <w:p w14:paraId="6CAA3A26" w14:textId="77777777" w:rsidR="000D0990" w:rsidRDefault="000D0990" w:rsidP="00046EB6">
      <w:pPr>
        <w:jc w:val="center"/>
      </w:pPr>
    </w:p>
    <w:p w14:paraId="6CAA3A27" w14:textId="77777777" w:rsidR="000D0990" w:rsidRDefault="000D0990" w:rsidP="00046EB6">
      <w:pPr>
        <w:jc w:val="center"/>
      </w:pPr>
    </w:p>
    <w:p w14:paraId="6CAA3A28" w14:textId="77777777" w:rsidR="007F57AC" w:rsidRDefault="007F57AC" w:rsidP="00046EB6">
      <w:pPr>
        <w:jc w:val="center"/>
      </w:pPr>
    </w:p>
    <w:p w14:paraId="6CAA3A29" w14:textId="77777777" w:rsidR="007F57AC" w:rsidRDefault="007F57AC" w:rsidP="00046EB6">
      <w:pPr>
        <w:jc w:val="center"/>
      </w:pPr>
    </w:p>
    <w:p w14:paraId="6CAA3A2A" w14:textId="77777777" w:rsidR="007F57AC" w:rsidRDefault="007F57AC" w:rsidP="00046EB6">
      <w:pPr>
        <w:jc w:val="center"/>
      </w:pPr>
    </w:p>
    <w:p w14:paraId="6CAA3A2B" w14:textId="77777777" w:rsidR="007F57AC" w:rsidRDefault="007F57AC" w:rsidP="00046EB6">
      <w:pPr>
        <w:jc w:val="center"/>
      </w:pPr>
    </w:p>
    <w:p w14:paraId="6CAA3A2C" w14:textId="77777777" w:rsidR="007F57AC" w:rsidRDefault="007F57AC" w:rsidP="00046EB6">
      <w:pPr>
        <w:jc w:val="center"/>
      </w:pPr>
    </w:p>
    <w:p w14:paraId="6CAA3A2D" w14:textId="77777777" w:rsidR="007F57AC" w:rsidRDefault="007F57AC" w:rsidP="00046EB6">
      <w:pPr>
        <w:jc w:val="center"/>
      </w:pPr>
    </w:p>
    <w:p w14:paraId="6CAA3A2E" w14:textId="77777777" w:rsidR="007F57AC" w:rsidRDefault="007F57AC" w:rsidP="00046EB6">
      <w:pPr>
        <w:jc w:val="center"/>
      </w:pPr>
    </w:p>
    <w:p w14:paraId="6CAA3A2F" w14:textId="77777777" w:rsidR="007F57AC" w:rsidRDefault="007F57AC" w:rsidP="00046EB6">
      <w:pPr>
        <w:jc w:val="center"/>
      </w:pPr>
    </w:p>
    <w:p w14:paraId="6CAA3A30" w14:textId="77777777" w:rsidR="007F57AC" w:rsidRDefault="007F57AC" w:rsidP="00046EB6">
      <w:pPr>
        <w:jc w:val="center"/>
      </w:pPr>
    </w:p>
    <w:p w14:paraId="6CAA3A31" w14:textId="77777777" w:rsidR="007F57AC" w:rsidRDefault="007F57AC" w:rsidP="00046EB6">
      <w:pPr>
        <w:jc w:val="center"/>
      </w:pPr>
    </w:p>
    <w:p w14:paraId="6CAA3A32" w14:textId="77777777" w:rsidR="007F57AC" w:rsidRDefault="007F57AC" w:rsidP="00046EB6">
      <w:pPr>
        <w:jc w:val="center"/>
      </w:pPr>
    </w:p>
    <w:p w14:paraId="6CAA3A33" w14:textId="77777777" w:rsidR="007F57AC" w:rsidRDefault="007F57AC" w:rsidP="00046EB6">
      <w:pPr>
        <w:jc w:val="center"/>
      </w:pPr>
    </w:p>
    <w:p w14:paraId="6CAA3A34" w14:textId="77777777" w:rsidR="007F57AC" w:rsidRDefault="007F57AC" w:rsidP="00046EB6">
      <w:pPr>
        <w:jc w:val="center"/>
      </w:pPr>
    </w:p>
    <w:p w14:paraId="6CAA3A35" w14:textId="77777777" w:rsidR="007F57AC" w:rsidRDefault="007F57AC" w:rsidP="00046EB6">
      <w:pPr>
        <w:jc w:val="center"/>
      </w:pPr>
    </w:p>
    <w:p w14:paraId="6CAA3A36" w14:textId="77777777" w:rsidR="003F67BD" w:rsidRDefault="003F67BD" w:rsidP="001F07A2">
      <w:pPr>
        <w:pStyle w:val="Virsraksts1"/>
        <w:spacing w:before="0" w:after="0"/>
        <w:ind w:left="720"/>
        <w:rPr>
          <w:rFonts w:ascii="Times New Roman" w:hAnsi="Times New Roman"/>
          <w:b/>
          <w:color w:val="auto"/>
          <w:sz w:val="24"/>
          <w:szCs w:val="24"/>
        </w:rPr>
      </w:pPr>
    </w:p>
    <w:p w14:paraId="6CAA3A37" w14:textId="77777777" w:rsidR="003F67BD" w:rsidRDefault="003F67BD" w:rsidP="003F67BD"/>
    <w:p w14:paraId="6CAA3A38" w14:textId="77777777" w:rsidR="00C1786E" w:rsidRDefault="00C1786E" w:rsidP="003F67BD"/>
    <w:p w14:paraId="6CAA3A39" w14:textId="77777777" w:rsidR="00853B3B" w:rsidRPr="003F67BD" w:rsidRDefault="00853B3B" w:rsidP="003F67BD">
      <w:pPr>
        <w:jc w:val="center"/>
        <w:rPr>
          <w:rFonts w:ascii="Times New Roman" w:hAnsi="Times New Roman"/>
          <w:b/>
          <w:sz w:val="24"/>
          <w:szCs w:val="24"/>
        </w:rPr>
      </w:pPr>
      <w:r w:rsidRPr="003F67BD">
        <w:rPr>
          <w:rFonts w:ascii="Times New Roman" w:hAnsi="Times New Roman"/>
          <w:b/>
          <w:sz w:val="24"/>
          <w:szCs w:val="24"/>
        </w:rPr>
        <w:t>Tekstā lietotie saīsinājumi</w:t>
      </w:r>
    </w:p>
    <w:tbl>
      <w:tblPr>
        <w:tblW w:w="5000" w:type="pct"/>
        <w:tblLook w:val="01E0" w:firstRow="1" w:lastRow="1" w:firstColumn="1" w:lastColumn="1" w:noHBand="0" w:noVBand="0"/>
      </w:tblPr>
      <w:tblGrid>
        <w:gridCol w:w="1525"/>
        <w:gridCol w:w="6940"/>
      </w:tblGrid>
      <w:tr w:rsidR="00AB6A2F" w:rsidRPr="006B0C79" w14:paraId="6CAA3A3C" w14:textId="77777777" w:rsidTr="00C1786E">
        <w:tc>
          <w:tcPr>
            <w:tcW w:w="901" w:type="pct"/>
            <w:shd w:val="clear" w:color="auto" w:fill="auto"/>
          </w:tcPr>
          <w:p w14:paraId="6CAA3A3A" w14:textId="77777777" w:rsidR="00AB6A2F" w:rsidRPr="006B0C79" w:rsidRDefault="00AB6A2F" w:rsidP="0038789A">
            <w:pPr>
              <w:spacing w:after="0" w:line="240" w:lineRule="auto"/>
              <w:jc w:val="both"/>
            </w:pPr>
            <w:r w:rsidRPr="006B0C79">
              <w:t>ANO</w:t>
            </w:r>
          </w:p>
        </w:tc>
        <w:tc>
          <w:tcPr>
            <w:tcW w:w="4099" w:type="pct"/>
            <w:shd w:val="clear" w:color="auto" w:fill="auto"/>
          </w:tcPr>
          <w:p w14:paraId="6CAA3A3B" w14:textId="77777777" w:rsidR="00AB6A2F" w:rsidRPr="006B0C79" w:rsidRDefault="00AB6A2F" w:rsidP="0038789A">
            <w:pPr>
              <w:spacing w:after="0" w:line="240" w:lineRule="auto"/>
              <w:jc w:val="both"/>
            </w:pPr>
            <w:r w:rsidRPr="006B0C79">
              <w:t>Apvienoto Nāciju Organizācija</w:t>
            </w:r>
          </w:p>
        </w:tc>
      </w:tr>
      <w:tr w:rsidR="00853B3B" w:rsidRPr="006B0C79" w14:paraId="6CAA3A3F" w14:textId="77777777" w:rsidTr="00C1786E">
        <w:tc>
          <w:tcPr>
            <w:tcW w:w="901" w:type="pct"/>
            <w:shd w:val="clear" w:color="auto" w:fill="auto"/>
          </w:tcPr>
          <w:p w14:paraId="6CAA3A3D" w14:textId="77777777" w:rsidR="00853B3B" w:rsidRPr="006B0C79" w:rsidRDefault="00853B3B" w:rsidP="0038789A">
            <w:pPr>
              <w:spacing w:after="0" w:line="240" w:lineRule="auto"/>
              <w:jc w:val="both"/>
            </w:pPr>
            <w:r w:rsidRPr="006B0C79">
              <w:t>AIM</w:t>
            </w:r>
          </w:p>
        </w:tc>
        <w:tc>
          <w:tcPr>
            <w:tcW w:w="4099" w:type="pct"/>
            <w:shd w:val="clear" w:color="auto" w:fill="auto"/>
          </w:tcPr>
          <w:p w14:paraId="6CAA3A3E" w14:textId="77777777" w:rsidR="00853B3B" w:rsidRPr="006B0C79" w:rsidRDefault="00853B3B" w:rsidP="0038789A">
            <w:pPr>
              <w:spacing w:after="0" w:line="240" w:lineRule="auto"/>
              <w:jc w:val="both"/>
            </w:pPr>
            <w:r w:rsidRPr="006B0C79">
              <w:t>Aizsardzības ministrija</w:t>
            </w:r>
          </w:p>
        </w:tc>
      </w:tr>
      <w:tr w:rsidR="008330B5" w:rsidRPr="006B0C79" w14:paraId="6CAA3A42" w14:textId="77777777" w:rsidTr="00C1786E">
        <w:tc>
          <w:tcPr>
            <w:tcW w:w="901" w:type="pct"/>
            <w:shd w:val="clear" w:color="auto" w:fill="auto"/>
          </w:tcPr>
          <w:p w14:paraId="6CAA3A40" w14:textId="77777777" w:rsidR="008330B5" w:rsidRPr="006B0C79" w:rsidRDefault="008330B5" w:rsidP="0038789A">
            <w:pPr>
              <w:spacing w:after="0" w:line="240" w:lineRule="auto"/>
              <w:jc w:val="both"/>
            </w:pPr>
            <w:r w:rsidRPr="006B0C79">
              <w:t>CRC</w:t>
            </w:r>
          </w:p>
        </w:tc>
        <w:tc>
          <w:tcPr>
            <w:tcW w:w="4099" w:type="pct"/>
            <w:shd w:val="clear" w:color="auto" w:fill="auto"/>
          </w:tcPr>
          <w:p w14:paraId="6CAA3A41" w14:textId="77777777" w:rsidR="008330B5" w:rsidRPr="006B0C79" w:rsidRDefault="0096767A" w:rsidP="00C1786E">
            <w:pPr>
              <w:spacing w:after="0" w:line="240" w:lineRule="auto"/>
              <w:jc w:val="both"/>
            </w:pPr>
            <w:r w:rsidRPr="006B0C79">
              <w:t>ANO Bērnu tiesību konvencija</w:t>
            </w:r>
          </w:p>
        </w:tc>
      </w:tr>
      <w:tr w:rsidR="00853B3B" w:rsidRPr="006B0C79" w14:paraId="6CAA3A45" w14:textId="77777777" w:rsidTr="00C1786E">
        <w:tc>
          <w:tcPr>
            <w:tcW w:w="901" w:type="pct"/>
            <w:shd w:val="clear" w:color="auto" w:fill="auto"/>
          </w:tcPr>
          <w:p w14:paraId="6CAA3A43" w14:textId="77777777" w:rsidR="00853B3B" w:rsidRPr="006B0C79" w:rsidRDefault="00853B3B" w:rsidP="0038789A">
            <w:pPr>
              <w:spacing w:after="0" w:line="240" w:lineRule="auto"/>
              <w:jc w:val="both"/>
            </w:pPr>
            <w:r w:rsidRPr="006B0C79">
              <w:rPr>
                <w:color w:val="000000"/>
              </w:rPr>
              <w:t>IEM</w:t>
            </w:r>
          </w:p>
        </w:tc>
        <w:tc>
          <w:tcPr>
            <w:tcW w:w="4099" w:type="pct"/>
            <w:shd w:val="clear" w:color="auto" w:fill="auto"/>
          </w:tcPr>
          <w:p w14:paraId="6CAA3A44" w14:textId="77777777" w:rsidR="00853B3B" w:rsidRPr="006B0C79" w:rsidRDefault="00853B3B" w:rsidP="0038789A">
            <w:pPr>
              <w:spacing w:after="0" w:line="240" w:lineRule="auto"/>
              <w:jc w:val="both"/>
            </w:pPr>
            <w:r w:rsidRPr="006B0C79">
              <w:t>Iekšlietu ministrija</w:t>
            </w:r>
          </w:p>
        </w:tc>
      </w:tr>
      <w:tr w:rsidR="00853B3B" w:rsidRPr="006B0C79" w14:paraId="6CAA3A48" w14:textId="77777777" w:rsidTr="00C1786E">
        <w:tc>
          <w:tcPr>
            <w:tcW w:w="901" w:type="pct"/>
            <w:shd w:val="clear" w:color="auto" w:fill="auto"/>
          </w:tcPr>
          <w:p w14:paraId="6CAA3A46" w14:textId="77777777" w:rsidR="00853B3B" w:rsidRPr="006B0C79" w:rsidRDefault="00853B3B" w:rsidP="0038789A">
            <w:pPr>
              <w:spacing w:after="0" w:line="240" w:lineRule="auto"/>
              <w:jc w:val="both"/>
              <w:rPr>
                <w:color w:val="000000"/>
              </w:rPr>
            </w:pPr>
            <w:r w:rsidRPr="006B0C79">
              <w:rPr>
                <w:color w:val="000000"/>
              </w:rPr>
              <w:t>IEM IC</w:t>
            </w:r>
          </w:p>
        </w:tc>
        <w:tc>
          <w:tcPr>
            <w:tcW w:w="4099" w:type="pct"/>
            <w:shd w:val="clear" w:color="auto" w:fill="auto"/>
          </w:tcPr>
          <w:p w14:paraId="6CAA3A47" w14:textId="77777777" w:rsidR="00853B3B" w:rsidRPr="006B0C79" w:rsidRDefault="00853B3B" w:rsidP="0038789A">
            <w:pPr>
              <w:spacing w:after="0" w:line="240" w:lineRule="auto"/>
              <w:jc w:val="both"/>
            </w:pPr>
            <w:r w:rsidRPr="006B0C79">
              <w:t>Iekšlietu ministrijas Informācijas centrs</w:t>
            </w:r>
          </w:p>
        </w:tc>
      </w:tr>
      <w:tr w:rsidR="00853B3B" w:rsidRPr="006B0C79" w14:paraId="6CAA3A4B" w14:textId="77777777" w:rsidTr="00C1786E">
        <w:tc>
          <w:tcPr>
            <w:tcW w:w="901" w:type="pct"/>
            <w:shd w:val="clear" w:color="auto" w:fill="auto"/>
          </w:tcPr>
          <w:p w14:paraId="6CAA3A49" w14:textId="77777777" w:rsidR="00853B3B" w:rsidRPr="006B0C79" w:rsidRDefault="00853B3B" w:rsidP="0038789A">
            <w:pPr>
              <w:spacing w:after="0" w:line="240" w:lineRule="auto"/>
              <w:jc w:val="both"/>
            </w:pPr>
            <w:r w:rsidRPr="006B0C79">
              <w:t>IZM</w:t>
            </w:r>
          </w:p>
        </w:tc>
        <w:tc>
          <w:tcPr>
            <w:tcW w:w="4099" w:type="pct"/>
            <w:shd w:val="clear" w:color="auto" w:fill="auto"/>
          </w:tcPr>
          <w:p w14:paraId="6CAA3A4A" w14:textId="77777777" w:rsidR="00853B3B" w:rsidRPr="006B0C79" w:rsidRDefault="00853B3B" w:rsidP="0038789A">
            <w:pPr>
              <w:spacing w:after="0" w:line="240" w:lineRule="auto"/>
              <w:jc w:val="both"/>
            </w:pPr>
            <w:r w:rsidRPr="006B0C79">
              <w:t>Izglītības un zinātnes ministrija</w:t>
            </w:r>
          </w:p>
        </w:tc>
      </w:tr>
      <w:tr w:rsidR="00853B3B" w:rsidRPr="006B0C79" w14:paraId="6CAA3A4E" w14:textId="77777777" w:rsidTr="00C1786E">
        <w:tc>
          <w:tcPr>
            <w:tcW w:w="901" w:type="pct"/>
            <w:shd w:val="clear" w:color="auto" w:fill="auto"/>
          </w:tcPr>
          <w:p w14:paraId="6CAA3A4C" w14:textId="77777777" w:rsidR="00853B3B" w:rsidRPr="006B0C79" w:rsidRDefault="00853B3B" w:rsidP="0038789A">
            <w:pPr>
              <w:spacing w:after="0" w:line="240" w:lineRule="auto"/>
              <w:jc w:val="both"/>
            </w:pPr>
            <w:r w:rsidRPr="006B0C79">
              <w:t>KM</w:t>
            </w:r>
          </w:p>
        </w:tc>
        <w:tc>
          <w:tcPr>
            <w:tcW w:w="4099" w:type="pct"/>
            <w:shd w:val="clear" w:color="auto" w:fill="auto"/>
          </w:tcPr>
          <w:p w14:paraId="6CAA3A4D" w14:textId="77777777" w:rsidR="00853B3B" w:rsidRPr="006B0C79" w:rsidRDefault="00853B3B" w:rsidP="0038789A">
            <w:pPr>
              <w:spacing w:after="0" w:line="240" w:lineRule="auto"/>
              <w:jc w:val="both"/>
            </w:pPr>
            <w:r w:rsidRPr="006B0C79">
              <w:t>Kultūras ministrija</w:t>
            </w:r>
          </w:p>
        </w:tc>
      </w:tr>
      <w:tr w:rsidR="00B522BF" w:rsidRPr="006B0C79" w14:paraId="6CAA3A51" w14:textId="77777777" w:rsidTr="00C1786E">
        <w:tc>
          <w:tcPr>
            <w:tcW w:w="901" w:type="pct"/>
            <w:shd w:val="clear" w:color="auto" w:fill="auto"/>
          </w:tcPr>
          <w:p w14:paraId="6CAA3A4F" w14:textId="77777777" w:rsidR="00B522BF" w:rsidRPr="006B0C79" w:rsidRDefault="00B522BF" w:rsidP="0038789A">
            <w:pPr>
              <w:spacing w:after="0" w:line="240" w:lineRule="auto"/>
              <w:jc w:val="both"/>
            </w:pPr>
            <w:r w:rsidRPr="006B0C79">
              <w:t>KPL</w:t>
            </w:r>
          </w:p>
        </w:tc>
        <w:tc>
          <w:tcPr>
            <w:tcW w:w="4099" w:type="pct"/>
            <w:shd w:val="clear" w:color="auto" w:fill="auto"/>
          </w:tcPr>
          <w:p w14:paraId="6CAA3A50" w14:textId="77777777" w:rsidR="00B522BF" w:rsidRPr="006B0C79" w:rsidRDefault="00B522BF" w:rsidP="0038789A">
            <w:pPr>
              <w:spacing w:after="0" w:line="240" w:lineRule="auto"/>
              <w:jc w:val="both"/>
            </w:pPr>
            <w:r w:rsidRPr="006B0C79">
              <w:t>Kriminālprocesa likums</w:t>
            </w:r>
          </w:p>
        </w:tc>
      </w:tr>
      <w:tr w:rsidR="00853B3B" w:rsidRPr="006B0C79" w14:paraId="6CAA3A54" w14:textId="77777777" w:rsidTr="00C1786E">
        <w:tc>
          <w:tcPr>
            <w:tcW w:w="901" w:type="pct"/>
            <w:shd w:val="clear" w:color="auto" w:fill="auto"/>
          </w:tcPr>
          <w:p w14:paraId="6CAA3A52" w14:textId="77777777" w:rsidR="00853B3B" w:rsidRPr="006B0C79" w:rsidRDefault="00853B3B" w:rsidP="0038789A">
            <w:pPr>
              <w:spacing w:after="0" w:line="240" w:lineRule="auto"/>
              <w:jc w:val="both"/>
            </w:pPr>
            <w:r w:rsidRPr="006B0C79">
              <w:t>LM</w:t>
            </w:r>
          </w:p>
        </w:tc>
        <w:tc>
          <w:tcPr>
            <w:tcW w:w="4099" w:type="pct"/>
            <w:shd w:val="clear" w:color="auto" w:fill="auto"/>
          </w:tcPr>
          <w:p w14:paraId="6CAA3A53" w14:textId="77777777" w:rsidR="00853B3B" w:rsidRPr="006B0C79" w:rsidRDefault="00853B3B" w:rsidP="0038789A">
            <w:pPr>
              <w:spacing w:after="0" w:line="240" w:lineRule="auto"/>
              <w:jc w:val="both"/>
            </w:pPr>
            <w:r w:rsidRPr="006B0C79">
              <w:t>Labklājības ministrija</w:t>
            </w:r>
          </w:p>
        </w:tc>
      </w:tr>
      <w:tr w:rsidR="0017245B" w:rsidRPr="006B0C79" w14:paraId="6CAA3A57" w14:textId="77777777" w:rsidTr="00C1786E">
        <w:tc>
          <w:tcPr>
            <w:tcW w:w="901" w:type="pct"/>
            <w:shd w:val="clear" w:color="auto" w:fill="auto"/>
          </w:tcPr>
          <w:p w14:paraId="6CAA3A55" w14:textId="77777777" w:rsidR="0017245B" w:rsidRPr="006B0C79" w:rsidRDefault="0017245B" w:rsidP="0038789A">
            <w:pPr>
              <w:spacing w:after="0" w:line="240" w:lineRule="auto"/>
              <w:jc w:val="both"/>
            </w:pPr>
            <w:r>
              <w:t>MK</w:t>
            </w:r>
          </w:p>
        </w:tc>
        <w:tc>
          <w:tcPr>
            <w:tcW w:w="4099" w:type="pct"/>
            <w:shd w:val="clear" w:color="auto" w:fill="auto"/>
          </w:tcPr>
          <w:p w14:paraId="6CAA3A56" w14:textId="77777777" w:rsidR="0017245B" w:rsidRPr="006B0C79" w:rsidRDefault="0017245B" w:rsidP="0038789A">
            <w:pPr>
              <w:spacing w:after="0" w:line="240" w:lineRule="auto"/>
              <w:jc w:val="both"/>
            </w:pPr>
            <w:r>
              <w:t>Ministru kabinets</w:t>
            </w:r>
          </w:p>
        </w:tc>
      </w:tr>
      <w:tr w:rsidR="0063210A" w:rsidRPr="006B0C79" w14:paraId="7D230512" w14:textId="77777777" w:rsidTr="00C1786E">
        <w:tc>
          <w:tcPr>
            <w:tcW w:w="901" w:type="pct"/>
            <w:shd w:val="clear" w:color="auto" w:fill="auto"/>
          </w:tcPr>
          <w:p w14:paraId="7D689C02" w14:textId="0503D569" w:rsidR="0063210A" w:rsidRDefault="0063210A" w:rsidP="0038789A">
            <w:pPr>
              <w:spacing w:after="0" w:line="240" w:lineRule="auto"/>
              <w:jc w:val="both"/>
            </w:pPr>
            <w:r>
              <w:t>NPAIS</w:t>
            </w:r>
          </w:p>
        </w:tc>
        <w:tc>
          <w:tcPr>
            <w:tcW w:w="4099" w:type="pct"/>
            <w:shd w:val="clear" w:color="auto" w:fill="auto"/>
          </w:tcPr>
          <w:p w14:paraId="3135EF1D" w14:textId="4B5BCE02" w:rsidR="0063210A" w:rsidRDefault="0063210A" w:rsidP="0063210A">
            <w:pPr>
              <w:spacing w:after="0" w:line="240" w:lineRule="auto"/>
              <w:jc w:val="both"/>
            </w:pPr>
            <w:r>
              <w:t>Nepilngadīgo personu atbalsta informācijas sistēma</w:t>
            </w:r>
          </w:p>
        </w:tc>
      </w:tr>
      <w:tr w:rsidR="008330B5" w:rsidRPr="006B0C79" w14:paraId="6CAA3A5A" w14:textId="77777777" w:rsidTr="00C1786E">
        <w:tc>
          <w:tcPr>
            <w:tcW w:w="901" w:type="pct"/>
            <w:shd w:val="clear" w:color="auto" w:fill="auto"/>
          </w:tcPr>
          <w:p w14:paraId="6CAA3A58" w14:textId="77777777" w:rsidR="008330B5" w:rsidRPr="006B0C79" w:rsidRDefault="008330B5" w:rsidP="00C1786E">
            <w:pPr>
              <w:spacing w:after="0" w:line="240" w:lineRule="auto"/>
              <w:jc w:val="both"/>
            </w:pPr>
            <w:r w:rsidRPr="006B0C79">
              <w:t>OPAC</w:t>
            </w:r>
          </w:p>
        </w:tc>
        <w:tc>
          <w:tcPr>
            <w:tcW w:w="4099" w:type="pct"/>
            <w:shd w:val="clear" w:color="auto" w:fill="auto"/>
          </w:tcPr>
          <w:p w14:paraId="6CAA3A59" w14:textId="77777777" w:rsidR="008330B5" w:rsidRPr="006B0C79" w:rsidRDefault="001D2AD3" w:rsidP="00C1786E">
            <w:pPr>
              <w:spacing w:after="0" w:line="240" w:lineRule="auto"/>
              <w:jc w:val="both"/>
            </w:pPr>
            <w:r w:rsidRPr="006B0C79">
              <w:t xml:space="preserve">ANO </w:t>
            </w:r>
            <w:r w:rsidR="00C1786E">
              <w:t>Bērnu tiesību</w:t>
            </w:r>
            <w:r w:rsidR="00D47988" w:rsidRPr="006B0C79">
              <w:t xml:space="preserve"> konvencijas papildu protokol</w:t>
            </w:r>
            <w:r w:rsidR="00C1786E">
              <w:t>s</w:t>
            </w:r>
            <w:r w:rsidR="00D47988" w:rsidRPr="006B0C79">
              <w:t xml:space="preserve"> par bērnu iesaistīšanu bruņotos konfliktos</w:t>
            </w:r>
          </w:p>
        </w:tc>
      </w:tr>
      <w:tr w:rsidR="000E58B4" w:rsidRPr="006B0C79" w14:paraId="6CAA3A5D" w14:textId="77777777" w:rsidTr="00C1786E">
        <w:tc>
          <w:tcPr>
            <w:tcW w:w="901" w:type="pct"/>
            <w:shd w:val="clear" w:color="auto" w:fill="auto"/>
          </w:tcPr>
          <w:p w14:paraId="6CAA3A5B" w14:textId="77777777" w:rsidR="000E58B4" w:rsidRPr="006B0C79" w:rsidRDefault="000E58B4" w:rsidP="00124950">
            <w:pPr>
              <w:spacing w:after="0" w:line="240" w:lineRule="auto"/>
              <w:jc w:val="both"/>
            </w:pPr>
            <w:r w:rsidRPr="000E58B4">
              <w:t xml:space="preserve">OPSC </w:t>
            </w:r>
          </w:p>
        </w:tc>
        <w:tc>
          <w:tcPr>
            <w:tcW w:w="4099" w:type="pct"/>
            <w:shd w:val="clear" w:color="auto" w:fill="auto"/>
          </w:tcPr>
          <w:p w14:paraId="6CAA3A5C" w14:textId="77777777" w:rsidR="000E58B4" w:rsidRPr="006B0C79" w:rsidRDefault="000E58B4" w:rsidP="0038789A">
            <w:pPr>
              <w:spacing w:after="0" w:line="240" w:lineRule="auto"/>
              <w:jc w:val="both"/>
            </w:pPr>
            <w:r>
              <w:t>ANO Bērnu tiesību konvencijas p</w:t>
            </w:r>
            <w:r w:rsidRPr="000E58B4">
              <w:t>apildu protokol</w:t>
            </w:r>
            <w:r>
              <w:t>s</w:t>
            </w:r>
            <w:r w:rsidRPr="000E58B4">
              <w:t xml:space="preserve"> par tirdzniecību ar bērniem, bērna prostitūciju un bērna pornogrāfiju</w:t>
            </w:r>
          </w:p>
        </w:tc>
      </w:tr>
      <w:tr w:rsidR="00853B3B" w:rsidRPr="006B0C79" w14:paraId="6CAA3A60" w14:textId="77777777" w:rsidTr="00C1786E">
        <w:tc>
          <w:tcPr>
            <w:tcW w:w="901" w:type="pct"/>
            <w:shd w:val="clear" w:color="auto" w:fill="auto"/>
          </w:tcPr>
          <w:p w14:paraId="6CAA3A5E" w14:textId="77777777" w:rsidR="00853B3B" w:rsidRPr="006B0C79" w:rsidRDefault="00853B3B" w:rsidP="0038789A">
            <w:pPr>
              <w:spacing w:after="0" w:line="240" w:lineRule="auto"/>
              <w:jc w:val="both"/>
            </w:pPr>
            <w:r w:rsidRPr="006B0C79">
              <w:t>SAM</w:t>
            </w:r>
          </w:p>
        </w:tc>
        <w:tc>
          <w:tcPr>
            <w:tcW w:w="4099" w:type="pct"/>
            <w:shd w:val="clear" w:color="auto" w:fill="auto"/>
          </w:tcPr>
          <w:p w14:paraId="6CAA3A5F" w14:textId="77777777" w:rsidR="00853B3B" w:rsidRPr="006B0C79" w:rsidRDefault="00853B3B" w:rsidP="0038789A">
            <w:pPr>
              <w:spacing w:after="0" w:line="240" w:lineRule="auto"/>
              <w:jc w:val="both"/>
            </w:pPr>
            <w:r w:rsidRPr="006B0C79">
              <w:t>Satiksmes ministrija</w:t>
            </w:r>
          </w:p>
        </w:tc>
      </w:tr>
      <w:tr w:rsidR="00853B3B" w:rsidRPr="006B0C79" w14:paraId="6CAA3A63" w14:textId="77777777" w:rsidTr="00C1786E">
        <w:tc>
          <w:tcPr>
            <w:tcW w:w="901" w:type="pct"/>
            <w:shd w:val="clear" w:color="auto" w:fill="auto"/>
          </w:tcPr>
          <w:p w14:paraId="6CAA3A61" w14:textId="77777777" w:rsidR="00853B3B" w:rsidRPr="006B0C79" w:rsidRDefault="00853B3B" w:rsidP="0038789A">
            <w:pPr>
              <w:spacing w:after="0" w:line="240" w:lineRule="auto"/>
            </w:pPr>
            <w:r w:rsidRPr="006B0C79">
              <w:t>TM</w:t>
            </w:r>
          </w:p>
        </w:tc>
        <w:tc>
          <w:tcPr>
            <w:tcW w:w="4099" w:type="pct"/>
            <w:shd w:val="clear" w:color="auto" w:fill="auto"/>
          </w:tcPr>
          <w:p w14:paraId="6CAA3A62" w14:textId="77777777" w:rsidR="00853B3B" w:rsidRPr="006B0C79" w:rsidRDefault="00853B3B" w:rsidP="0038789A">
            <w:pPr>
              <w:spacing w:after="0" w:line="240" w:lineRule="auto"/>
              <w:jc w:val="both"/>
            </w:pPr>
            <w:r w:rsidRPr="006B0C79">
              <w:t>Tieslietu ministrija</w:t>
            </w:r>
          </w:p>
        </w:tc>
      </w:tr>
      <w:tr w:rsidR="00853B3B" w:rsidRPr="006B0C79" w14:paraId="6CAA3A66" w14:textId="77777777" w:rsidTr="00C1786E">
        <w:tc>
          <w:tcPr>
            <w:tcW w:w="901" w:type="pct"/>
            <w:shd w:val="clear" w:color="auto" w:fill="auto"/>
          </w:tcPr>
          <w:p w14:paraId="6CAA3A64" w14:textId="77777777" w:rsidR="00853B3B" w:rsidRPr="006B0C79" w:rsidRDefault="00853B3B" w:rsidP="0038789A">
            <w:pPr>
              <w:spacing w:after="0" w:line="240" w:lineRule="auto"/>
              <w:jc w:val="both"/>
            </w:pPr>
            <w:r w:rsidRPr="006B0C79">
              <w:t>VARAM</w:t>
            </w:r>
          </w:p>
        </w:tc>
        <w:tc>
          <w:tcPr>
            <w:tcW w:w="4099" w:type="pct"/>
            <w:shd w:val="clear" w:color="auto" w:fill="auto"/>
          </w:tcPr>
          <w:p w14:paraId="6CAA3A65" w14:textId="77777777" w:rsidR="00853B3B" w:rsidRPr="006B0C79" w:rsidRDefault="00853B3B" w:rsidP="0038789A">
            <w:pPr>
              <w:spacing w:after="0" w:line="240" w:lineRule="auto"/>
              <w:jc w:val="both"/>
            </w:pPr>
            <w:r w:rsidRPr="006B0C79">
              <w:t>Vides aizsardzības un reģionālās attīstības</w:t>
            </w:r>
            <w:r w:rsidR="00C1786E">
              <w:t xml:space="preserve"> ministrija</w:t>
            </w:r>
          </w:p>
        </w:tc>
      </w:tr>
      <w:tr w:rsidR="00853B3B" w:rsidRPr="006B0C79" w14:paraId="6CAA3A69" w14:textId="77777777" w:rsidTr="00C1786E">
        <w:tc>
          <w:tcPr>
            <w:tcW w:w="901" w:type="pct"/>
            <w:shd w:val="clear" w:color="auto" w:fill="auto"/>
          </w:tcPr>
          <w:p w14:paraId="6CAA3A67" w14:textId="77777777" w:rsidR="00853B3B" w:rsidRPr="006B0C79" w:rsidRDefault="00853B3B" w:rsidP="0038789A">
            <w:pPr>
              <w:spacing w:after="0" w:line="240" w:lineRule="auto"/>
              <w:jc w:val="both"/>
            </w:pPr>
            <w:r w:rsidRPr="006B0C79">
              <w:t>VBTAI</w:t>
            </w:r>
          </w:p>
        </w:tc>
        <w:tc>
          <w:tcPr>
            <w:tcW w:w="4099" w:type="pct"/>
            <w:shd w:val="clear" w:color="auto" w:fill="auto"/>
          </w:tcPr>
          <w:p w14:paraId="6CAA3A68" w14:textId="77777777" w:rsidR="00853B3B" w:rsidRPr="006B0C79" w:rsidRDefault="00853B3B" w:rsidP="0038789A">
            <w:pPr>
              <w:spacing w:after="0" w:line="240" w:lineRule="auto"/>
              <w:jc w:val="both"/>
            </w:pPr>
            <w:r w:rsidRPr="006B0C79">
              <w:t>Valsts bērnu tiesību aizsardzības inspekcija</w:t>
            </w:r>
          </w:p>
        </w:tc>
      </w:tr>
      <w:tr w:rsidR="00853B3B" w:rsidRPr="006B0C79" w14:paraId="6CAA3A6C" w14:textId="77777777" w:rsidTr="00C1786E">
        <w:tc>
          <w:tcPr>
            <w:tcW w:w="901" w:type="pct"/>
            <w:shd w:val="clear" w:color="auto" w:fill="auto"/>
          </w:tcPr>
          <w:p w14:paraId="6CAA3A6A" w14:textId="77777777" w:rsidR="00853B3B" w:rsidRPr="006B0C79" w:rsidRDefault="00853B3B" w:rsidP="0038789A">
            <w:pPr>
              <w:spacing w:after="0" w:line="240" w:lineRule="auto"/>
              <w:jc w:val="both"/>
            </w:pPr>
            <w:r w:rsidRPr="006B0C79">
              <w:t>VM</w:t>
            </w:r>
          </w:p>
        </w:tc>
        <w:tc>
          <w:tcPr>
            <w:tcW w:w="4099" w:type="pct"/>
            <w:shd w:val="clear" w:color="auto" w:fill="auto"/>
          </w:tcPr>
          <w:p w14:paraId="6CAA3A6B" w14:textId="77777777" w:rsidR="00853B3B" w:rsidRPr="006B0C79" w:rsidRDefault="00853B3B" w:rsidP="0038789A">
            <w:pPr>
              <w:spacing w:after="0" w:line="240" w:lineRule="auto"/>
              <w:jc w:val="both"/>
            </w:pPr>
            <w:r w:rsidRPr="006B0C79">
              <w:t>Veselības ministrija</w:t>
            </w:r>
          </w:p>
        </w:tc>
      </w:tr>
      <w:tr w:rsidR="00853B3B" w:rsidRPr="006B0C79" w14:paraId="6CAA3A6F" w14:textId="77777777" w:rsidTr="00C1786E">
        <w:tc>
          <w:tcPr>
            <w:tcW w:w="901" w:type="pct"/>
            <w:shd w:val="clear" w:color="auto" w:fill="auto"/>
          </w:tcPr>
          <w:p w14:paraId="6CAA3A6D" w14:textId="77777777" w:rsidR="00853B3B" w:rsidRPr="006B0C79" w:rsidRDefault="00853B3B" w:rsidP="0038789A">
            <w:pPr>
              <w:spacing w:after="0" w:line="240" w:lineRule="auto"/>
              <w:jc w:val="both"/>
            </w:pPr>
            <w:r w:rsidRPr="006B0C79">
              <w:t>VP</w:t>
            </w:r>
          </w:p>
        </w:tc>
        <w:tc>
          <w:tcPr>
            <w:tcW w:w="4099" w:type="pct"/>
            <w:shd w:val="clear" w:color="auto" w:fill="auto"/>
          </w:tcPr>
          <w:p w14:paraId="6CAA3A6E" w14:textId="77777777" w:rsidR="00853B3B" w:rsidRPr="006B0C79" w:rsidRDefault="00853B3B" w:rsidP="0038789A">
            <w:pPr>
              <w:spacing w:after="0" w:line="240" w:lineRule="auto"/>
              <w:jc w:val="both"/>
            </w:pPr>
            <w:r w:rsidRPr="006B0C79">
              <w:t>Valsts policija</w:t>
            </w:r>
          </w:p>
        </w:tc>
      </w:tr>
    </w:tbl>
    <w:p w14:paraId="6CAA3A70" w14:textId="77777777" w:rsidR="00853B3B" w:rsidRDefault="00853B3B" w:rsidP="00853B3B">
      <w:pPr>
        <w:jc w:val="both"/>
      </w:pPr>
    </w:p>
    <w:p w14:paraId="6CAA3A71" w14:textId="77777777" w:rsidR="009F2DE1" w:rsidRDefault="009F2DE1" w:rsidP="00853B3B">
      <w:pPr>
        <w:jc w:val="both"/>
      </w:pPr>
    </w:p>
    <w:p w14:paraId="6CAA3A72" w14:textId="77777777" w:rsidR="009F2DE1" w:rsidRDefault="009F2DE1" w:rsidP="00853B3B">
      <w:pPr>
        <w:jc w:val="both"/>
      </w:pPr>
    </w:p>
    <w:p w14:paraId="6CAA3A73" w14:textId="77777777" w:rsidR="009F2DE1" w:rsidRDefault="009F2DE1" w:rsidP="00853B3B">
      <w:pPr>
        <w:jc w:val="both"/>
      </w:pPr>
    </w:p>
    <w:p w14:paraId="6CAA3A74" w14:textId="77777777" w:rsidR="0038789A" w:rsidRDefault="0038789A" w:rsidP="00853B3B">
      <w:pPr>
        <w:jc w:val="both"/>
      </w:pPr>
    </w:p>
    <w:p w14:paraId="6CAA3A75" w14:textId="77777777" w:rsidR="0038789A" w:rsidRDefault="0038789A" w:rsidP="00853B3B">
      <w:pPr>
        <w:jc w:val="both"/>
      </w:pPr>
    </w:p>
    <w:p w14:paraId="6CAA3A76" w14:textId="77777777" w:rsidR="0038789A" w:rsidRDefault="0038789A" w:rsidP="00853B3B">
      <w:pPr>
        <w:jc w:val="both"/>
      </w:pPr>
    </w:p>
    <w:p w14:paraId="6CAA3A77" w14:textId="77777777" w:rsidR="0038789A" w:rsidRDefault="0038789A" w:rsidP="00853B3B">
      <w:pPr>
        <w:jc w:val="both"/>
      </w:pPr>
    </w:p>
    <w:p w14:paraId="6CAA3A78" w14:textId="77777777" w:rsidR="0038789A" w:rsidRDefault="0038789A" w:rsidP="00853B3B">
      <w:pPr>
        <w:jc w:val="both"/>
      </w:pPr>
    </w:p>
    <w:p w14:paraId="6CAA3A79" w14:textId="77777777" w:rsidR="0038789A" w:rsidRDefault="0038789A" w:rsidP="00853B3B">
      <w:pPr>
        <w:jc w:val="both"/>
      </w:pPr>
    </w:p>
    <w:p w14:paraId="6CAA3A7A" w14:textId="77777777" w:rsidR="0038789A" w:rsidRDefault="0038789A" w:rsidP="00853B3B">
      <w:pPr>
        <w:jc w:val="both"/>
      </w:pPr>
    </w:p>
    <w:p w14:paraId="6CAA3A7B" w14:textId="77777777" w:rsidR="0038789A" w:rsidRDefault="0038789A" w:rsidP="00853B3B">
      <w:pPr>
        <w:jc w:val="both"/>
      </w:pPr>
    </w:p>
    <w:p w14:paraId="6CAA3A7C" w14:textId="77777777" w:rsidR="0038789A" w:rsidRDefault="0038789A" w:rsidP="00853B3B">
      <w:pPr>
        <w:jc w:val="both"/>
      </w:pPr>
    </w:p>
    <w:p w14:paraId="6CAA3A7D" w14:textId="77777777" w:rsidR="0038789A" w:rsidRDefault="0038789A" w:rsidP="00853B3B">
      <w:pPr>
        <w:jc w:val="both"/>
      </w:pPr>
    </w:p>
    <w:p w14:paraId="6CAA3A7E" w14:textId="77777777" w:rsidR="00635209" w:rsidRDefault="00635209" w:rsidP="00BF3BE8">
      <w:pPr>
        <w:pStyle w:val="Virsraksts1"/>
        <w:rPr>
          <w:rFonts w:ascii="Times New Roman" w:hAnsi="Times New Roman"/>
          <w:b/>
          <w:color w:val="000000"/>
          <w:sz w:val="24"/>
        </w:rPr>
      </w:pPr>
      <w:bookmarkStart w:id="0" w:name="_Toc485646501"/>
    </w:p>
    <w:p w14:paraId="6CAA3A7F" w14:textId="77777777" w:rsidR="00853B3B" w:rsidRPr="009F2DE1" w:rsidRDefault="00DC2A9B" w:rsidP="00BF3BE8">
      <w:pPr>
        <w:pStyle w:val="Virsraksts1"/>
        <w:rPr>
          <w:rFonts w:ascii="Times New Roman" w:hAnsi="Times New Roman"/>
          <w:b/>
          <w:color w:val="000000"/>
          <w:sz w:val="24"/>
        </w:rPr>
      </w:pPr>
      <w:r>
        <w:rPr>
          <w:rFonts w:ascii="Times New Roman" w:hAnsi="Times New Roman"/>
          <w:b/>
          <w:color w:val="000000"/>
          <w:sz w:val="24"/>
        </w:rPr>
        <w:t>I</w:t>
      </w:r>
      <w:r w:rsidR="00853B3B" w:rsidRPr="009F2DE1">
        <w:rPr>
          <w:rFonts w:ascii="Times New Roman" w:hAnsi="Times New Roman"/>
          <w:b/>
          <w:color w:val="000000"/>
          <w:sz w:val="24"/>
        </w:rPr>
        <w:t xml:space="preserve"> Plāna kopsavilkums</w:t>
      </w:r>
      <w:bookmarkEnd w:id="0"/>
    </w:p>
    <w:p w14:paraId="6CAA3A80" w14:textId="77777777" w:rsidR="00626E5A" w:rsidRDefault="00853B3B" w:rsidP="001A73F8">
      <w:pPr>
        <w:spacing w:after="0" w:line="240" w:lineRule="auto"/>
        <w:ind w:firstLine="720"/>
        <w:jc w:val="both"/>
        <w:rPr>
          <w:rFonts w:ascii="Times New Roman" w:hAnsi="Times New Roman"/>
          <w:sz w:val="24"/>
          <w:szCs w:val="24"/>
        </w:rPr>
      </w:pPr>
      <w:r w:rsidRPr="005C2AAF">
        <w:rPr>
          <w:rFonts w:ascii="Times New Roman" w:hAnsi="Times New Roman"/>
          <w:sz w:val="24"/>
          <w:szCs w:val="24"/>
        </w:rPr>
        <w:t xml:space="preserve">Plāns </w:t>
      </w:r>
      <w:r w:rsidR="006E31CE" w:rsidRPr="005C2AAF">
        <w:rPr>
          <w:rFonts w:ascii="Times New Roman" w:hAnsi="Times New Roman"/>
          <w:sz w:val="24"/>
          <w:szCs w:val="24"/>
        </w:rPr>
        <w:t>ANO</w:t>
      </w:r>
      <w:r w:rsidRPr="005C2AAF">
        <w:rPr>
          <w:rFonts w:ascii="Times New Roman" w:hAnsi="Times New Roman"/>
          <w:sz w:val="24"/>
          <w:szCs w:val="24"/>
        </w:rPr>
        <w:t xml:space="preserve"> Bērnu tiesību komitejas noslēguma apsvērumos Latvijai izteikto rekomendāciju izpildes nodrošināšanai līdz 2021.gadam</w:t>
      </w:r>
      <w:r w:rsidR="00BC5FC4">
        <w:rPr>
          <w:rFonts w:ascii="Times New Roman" w:hAnsi="Times New Roman"/>
          <w:sz w:val="24"/>
          <w:szCs w:val="24"/>
        </w:rPr>
        <w:t xml:space="preserve"> (turpmāk – Plāns)</w:t>
      </w:r>
      <w:r w:rsidRPr="005C2AAF">
        <w:rPr>
          <w:rFonts w:ascii="Times New Roman" w:hAnsi="Times New Roman"/>
          <w:sz w:val="24"/>
          <w:szCs w:val="24"/>
        </w:rPr>
        <w:t xml:space="preserve"> izstrādāts atbilstoši</w:t>
      </w:r>
      <w:r w:rsidR="0003675B" w:rsidRPr="005C2AAF">
        <w:rPr>
          <w:rFonts w:ascii="Times New Roman" w:hAnsi="Times New Roman"/>
          <w:sz w:val="24"/>
          <w:szCs w:val="24"/>
        </w:rPr>
        <w:t xml:space="preserve"> </w:t>
      </w:r>
      <w:r w:rsidR="006E31CE" w:rsidRPr="005C2AAF">
        <w:rPr>
          <w:rFonts w:ascii="Times New Roman" w:hAnsi="Times New Roman"/>
          <w:sz w:val="24"/>
          <w:szCs w:val="24"/>
        </w:rPr>
        <w:t>Ministru kabineta 2016.gada 2.augusta sēdes protokolā nr.38, 36.§</w:t>
      </w:r>
      <w:r w:rsidR="00A244C6" w:rsidRPr="005C2AAF">
        <w:rPr>
          <w:rFonts w:ascii="Times New Roman" w:hAnsi="Times New Roman"/>
          <w:sz w:val="24"/>
          <w:szCs w:val="24"/>
        </w:rPr>
        <w:t> </w:t>
      </w:r>
      <w:r w:rsidR="00626E5A">
        <w:rPr>
          <w:rFonts w:ascii="Times New Roman" w:hAnsi="Times New Roman"/>
          <w:sz w:val="24"/>
          <w:szCs w:val="24"/>
        </w:rPr>
        <w:t>dotajam uzdevumam.</w:t>
      </w:r>
      <w:r w:rsidR="006E31CE" w:rsidRPr="005C2AAF">
        <w:rPr>
          <w:rFonts w:ascii="Times New Roman" w:hAnsi="Times New Roman"/>
          <w:sz w:val="24"/>
          <w:szCs w:val="24"/>
        </w:rPr>
        <w:t xml:space="preserve"> </w:t>
      </w:r>
    </w:p>
    <w:p w14:paraId="6CAA3A81" w14:textId="77777777" w:rsidR="00626E5A" w:rsidRDefault="00626E5A" w:rsidP="001A73F8">
      <w:pPr>
        <w:spacing w:after="0" w:line="240" w:lineRule="auto"/>
        <w:ind w:firstLine="720"/>
        <w:jc w:val="both"/>
        <w:rPr>
          <w:rFonts w:ascii="Times New Roman" w:hAnsi="Times New Roman"/>
          <w:sz w:val="24"/>
          <w:szCs w:val="24"/>
        </w:rPr>
      </w:pPr>
      <w:r>
        <w:rPr>
          <w:rFonts w:ascii="Times New Roman" w:hAnsi="Times New Roman"/>
          <w:sz w:val="24"/>
          <w:szCs w:val="24"/>
        </w:rPr>
        <w:t>A</w:t>
      </w:r>
      <w:r w:rsidR="006E31CE" w:rsidRPr="005C2AAF">
        <w:rPr>
          <w:rFonts w:ascii="Times New Roman" w:hAnsi="Times New Roman"/>
          <w:sz w:val="24"/>
          <w:szCs w:val="24"/>
        </w:rPr>
        <w:t xml:space="preserve">tbilstoši </w:t>
      </w:r>
      <w:r>
        <w:rPr>
          <w:rFonts w:ascii="Times New Roman" w:hAnsi="Times New Roman"/>
          <w:sz w:val="24"/>
          <w:szCs w:val="24"/>
        </w:rPr>
        <w:t xml:space="preserve">tam </w:t>
      </w:r>
      <w:r w:rsidR="006E31CE" w:rsidRPr="005C2AAF">
        <w:rPr>
          <w:rFonts w:ascii="Times New Roman" w:hAnsi="Times New Roman"/>
          <w:sz w:val="24"/>
          <w:szCs w:val="24"/>
        </w:rPr>
        <w:t>visām ministrijām to kompetences ietvaros uzdots padarīt plaši pieejamas ANO Bērnu tiesību komitejas 2016.gada 29.janvārī noslēguma apsvērumos</w:t>
      </w:r>
      <w:r>
        <w:rPr>
          <w:rFonts w:ascii="Times New Roman" w:hAnsi="Times New Roman"/>
          <w:sz w:val="24"/>
          <w:szCs w:val="24"/>
        </w:rPr>
        <w:t xml:space="preserve"> </w:t>
      </w:r>
      <w:r w:rsidRPr="005C2AAF">
        <w:rPr>
          <w:rFonts w:ascii="Times New Roman" w:hAnsi="Times New Roman"/>
          <w:sz w:val="24"/>
          <w:szCs w:val="24"/>
        </w:rPr>
        <w:t>izteiktās rekomendācijas</w:t>
      </w:r>
      <w:r w:rsidR="006E31CE" w:rsidRPr="005C2AAF">
        <w:rPr>
          <w:rFonts w:ascii="Times New Roman" w:hAnsi="Times New Roman"/>
          <w:sz w:val="24"/>
          <w:szCs w:val="24"/>
        </w:rPr>
        <w:t xml:space="preserve"> par</w:t>
      </w:r>
      <w:r>
        <w:rPr>
          <w:rFonts w:ascii="Times New Roman" w:hAnsi="Times New Roman"/>
          <w:sz w:val="24"/>
          <w:szCs w:val="24"/>
        </w:rPr>
        <w:t xml:space="preserve"> Latvijas:</w:t>
      </w:r>
      <w:r w:rsidR="006E31CE" w:rsidRPr="005C2AAF">
        <w:rPr>
          <w:rFonts w:ascii="Times New Roman" w:hAnsi="Times New Roman"/>
          <w:sz w:val="24"/>
          <w:szCs w:val="24"/>
        </w:rPr>
        <w:t xml:space="preserve"> </w:t>
      </w:r>
    </w:p>
    <w:p w14:paraId="6CAA3A82" w14:textId="77777777" w:rsidR="00626E5A" w:rsidRDefault="006E31CE" w:rsidP="0087088A">
      <w:pPr>
        <w:numPr>
          <w:ilvl w:val="0"/>
          <w:numId w:val="11"/>
        </w:numPr>
        <w:spacing w:after="0" w:line="240" w:lineRule="auto"/>
        <w:jc w:val="both"/>
        <w:rPr>
          <w:rFonts w:ascii="Times New Roman" w:hAnsi="Times New Roman"/>
          <w:sz w:val="24"/>
          <w:szCs w:val="24"/>
        </w:rPr>
      </w:pPr>
      <w:r w:rsidRPr="005C2AAF">
        <w:rPr>
          <w:rFonts w:ascii="Times New Roman" w:hAnsi="Times New Roman"/>
          <w:sz w:val="24"/>
          <w:szCs w:val="24"/>
        </w:rPr>
        <w:t xml:space="preserve">trešo līdz piekto periodisko ziņojumu par </w:t>
      </w:r>
      <w:r w:rsidR="00635209">
        <w:rPr>
          <w:rFonts w:ascii="Times New Roman" w:hAnsi="Times New Roman"/>
          <w:sz w:val="24"/>
          <w:szCs w:val="24"/>
        </w:rPr>
        <w:t xml:space="preserve">ANO Bērnu tiesību </w:t>
      </w:r>
      <w:r w:rsidR="00626E5A">
        <w:rPr>
          <w:rFonts w:ascii="Times New Roman" w:hAnsi="Times New Roman"/>
          <w:sz w:val="24"/>
          <w:szCs w:val="24"/>
        </w:rPr>
        <w:t>konvencijas izpildi;</w:t>
      </w:r>
    </w:p>
    <w:p w14:paraId="6CAA3A83" w14:textId="77777777" w:rsidR="00626E5A" w:rsidRDefault="00626E5A" w:rsidP="0087088A">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sākotnējiem</w:t>
      </w:r>
      <w:r w:rsidR="006E31CE" w:rsidRPr="005C2AAF">
        <w:rPr>
          <w:rFonts w:ascii="Times New Roman" w:hAnsi="Times New Roman"/>
          <w:sz w:val="24"/>
          <w:szCs w:val="24"/>
        </w:rPr>
        <w:t xml:space="preserve"> ziņojum</w:t>
      </w:r>
      <w:r>
        <w:rPr>
          <w:rFonts w:ascii="Times New Roman" w:hAnsi="Times New Roman"/>
          <w:sz w:val="24"/>
          <w:szCs w:val="24"/>
        </w:rPr>
        <w:t>iem</w:t>
      </w:r>
      <w:r w:rsidR="006E31CE" w:rsidRPr="005C2AAF">
        <w:rPr>
          <w:rFonts w:ascii="Times New Roman" w:hAnsi="Times New Roman"/>
          <w:sz w:val="24"/>
          <w:szCs w:val="24"/>
        </w:rPr>
        <w:t xml:space="preserve"> par</w:t>
      </w:r>
      <w:r>
        <w:rPr>
          <w:rFonts w:ascii="Times New Roman" w:hAnsi="Times New Roman"/>
          <w:sz w:val="24"/>
          <w:szCs w:val="24"/>
        </w:rPr>
        <w:t xml:space="preserve"> ANO Bērnu tiesību </w:t>
      </w:r>
      <w:r w:rsidRPr="005C2AAF">
        <w:rPr>
          <w:rFonts w:ascii="Times New Roman" w:hAnsi="Times New Roman"/>
          <w:sz w:val="24"/>
          <w:szCs w:val="24"/>
        </w:rPr>
        <w:t>konvencijas</w:t>
      </w:r>
      <w:r>
        <w:rPr>
          <w:rFonts w:ascii="Times New Roman" w:hAnsi="Times New Roman"/>
          <w:sz w:val="24"/>
          <w:szCs w:val="24"/>
        </w:rPr>
        <w:t xml:space="preserve"> papildu protokoliem par:</w:t>
      </w:r>
    </w:p>
    <w:p w14:paraId="6CAA3A84" w14:textId="77777777" w:rsidR="00626E5A" w:rsidRDefault="006E31CE" w:rsidP="0087088A">
      <w:pPr>
        <w:numPr>
          <w:ilvl w:val="1"/>
          <w:numId w:val="11"/>
        </w:numPr>
        <w:spacing w:after="0" w:line="240" w:lineRule="auto"/>
        <w:jc w:val="both"/>
        <w:rPr>
          <w:rFonts w:ascii="Times New Roman" w:hAnsi="Times New Roman"/>
          <w:sz w:val="24"/>
          <w:szCs w:val="24"/>
        </w:rPr>
      </w:pPr>
      <w:r w:rsidRPr="005C2AAF">
        <w:rPr>
          <w:rFonts w:ascii="Times New Roman" w:hAnsi="Times New Roman"/>
          <w:sz w:val="24"/>
          <w:szCs w:val="24"/>
        </w:rPr>
        <w:t>tirdzniecību ar bērniem, bērna prostitūcij</w:t>
      </w:r>
      <w:r w:rsidR="00626E5A">
        <w:rPr>
          <w:rFonts w:ascii="Times New Roman" w:hAnsi="Times New Roman"/>
          <w:sz w:val="24"/>
          <w:szCs w:val="24"/>
        </w:rPr>
        <w:t>u un bērna pornogrāfiju izpildi;</w:t>
      </w:r>
    </w:p>
    <w:p w14:paraId="6CAA3A85" w14:textId="77777777" w:rsidR="00626E5A" w:rsidRDefault="006E31CE" w:rsidP="0087088A">
      <w:pPr>
        <w:numPr>
          <w:ilvl w:val="1"/>
          <w:numId w:val="11"/>
        </w:numPr>
        <w:spacing w:after="0" w:line="240" w:lineRule="auto"/>
        <w:jc w:val="both"/>
        <w:rPr>
          <w:rFonts w:ascii="Times New Roman" w:hAnsi="Times New Roman"/>
          <w:sz w:val="24"/>
          <w:szCs w:val="24"/>
        </w:rPr>
      </w:pPr>
      <w:r w:rsidRPr="005C2AAF">
        <w:rPr>
          <w:rFonts w:ascii="Times New Roman" w:hAnsi="Times New Roman"/>
          <w:sz w:val="24"/>
          <w:szCs w:val="24"/>
        </w:rPr>
        <w:t>bērnu iesaistīšanu bruņotos konfliktos izpildi</w:t>
      </w:r>
      <w:r w:rsidR="00626E5A">
        <w:rPr>
          <w:rFonts w:ascii="Times New Roman" w:hAnsi="Times New Roman"/>
          <w:sz w:val="24"/>
          <w:szCs w:val="24"/>
        </w:rPr>
        <w:t>.</w:t>
      </w:r>
    </w:p>
    <w:p w14:paraId="6CAA3A86" w14:textId="77777777" w:rsidR="00AE7747" w:rsidRDefault="00626E5A" w:rsidP="00626E5A">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Vienlaikus arī </w:t>
      </w:r>
      <w:r w:rsidR="00AE7747">
        <w:rPr>
          <w:rFonts w:ascii="Times New Roman" w:hAnsi="Times New Roman"/>
          <w:sz w:val="24"/>
          <w:szCs w:val="24"/>
        </w:rPr>
        <w:t xml:space="preserve">uzdots veicināt sabiedrības informētību par saistītajiem Latvijas </w:t>
      </w:r>
      <w:r w:rsidR="006E31CE" w:rsidRPr="005C2AAF">
        <w:rPr>
          <w:rFonts w:ascii="Times New Roman" w:hAnsi="Times New Roman"/>
          <w:sz w:val="24"/>
          <w:szCs w:val="24"/>
        </w:rPr>
        <w:t>nacionāl</w:t>
      </w:r>
      <w:r w:rsidR="00AE7747">
        <w:rPr>
          <w:rFonts w:ascii="Times New Roman" w:hAnsi="Times New Roman"/>
          <w:sz w:val="24"/>
          <w:szCs w:val="24"/>
        </w:rPr>
        <w:t>ajiem</w:t>
      </w:r>
      <w:r w:rsidR="006E31CE" w:rsidRPr="005C2AAF">
        <w:rPr>
          <w:rFonts w:ascii="Times New Roman" w:hAnsi="Times New Roman"/>
          <w:sz w:val="24"/>
          <w:szCs w:val="24"/>
        </w:rPr>
        <w:t xml:space="preserve"> ziņojum</w:t>
      </w:r>
      <w:r w:rsidR="00AE7747">
        <w:rPr>
          <w:rFonts w:ascii="Times New Roman" w:hAnsi="Times New Roman"/>
          <w:sz w:val="24"/>
          <w:szCs w:val="24"/>
        </w:rPr>
        <w:t>iem</w:t>
      </w:r>
      <w:r w:rsidR="006E31CE" w:rsidRPr="005C2AAF">
        <w:rPr>
          <w:rFonts w:ascii="Times New Roman" w:hAnsi="Times New Roman"/>
          <w:sz w:val="24"/>
          <w:szCs w:val="24"/>
        </w:rPr>
        <w:t xml:space="preserve"> un to aizstāvēšanu </w:t>
      </w:r>
      <w:r w:rsidR="00AE7747">
        <w:rPr>
          <w:rFonts w:ascii="Times New Roman" w:hAnsi="Times New Roman"/>
          <w:sz w:val="24"/>
          <w:szCs w:val="24"/>
        </w:rPr>
        <w:t>ANO Bērnu tiesību komitejā</w:t>
      </w:r>
      <w:r w:rsidR="006E31CE" w:rsidRPr="005C2AAF">
        <w:rPr>
          <w:rFonts w:ascii="Times New Roman" w:hAnsi="Times New Roman"/>
          <w:sz w:val="24"/>
          <w:szCs w:val="24"/>
        </w:rPr>
        <w:t xml:space="preserve">. </w:t>
      </w:r>
    </w:p>
    <w:p w14:paraId="6CAA3A87" w14:textId="77777777" w:rsidR="0016464A" w:rsidRPr="001A73F8" w:rsidRDefault="001A73F8" w:rsidP="00626E5A">
      <w:pPr>
        <w:spacing w:after="0" w:line="240" w:lineRule="auto"/>
        <w:ind w:firstLine="720"/>
        <w:jc w:val="both"/>
        <w:rPr>
          <w:rFonts w:ascii="Times New Roman" w:hAnsi="Times New Roman"/>
          <w:sz w:val="24"/>
          <w:szCs w:val="24"/>
        </w:rPr>
      </w:pPr>
      <w:r>
        <w:rPr>
          <w:rFonts w:ascii="Times New Roman" w:hAnsi="Times New Roman"/>
          <w:sz w:val="24"/>
          <w:szCs w:val="24"/>
        </w:rPr>
        <w:t>Par rekomendāciju izpildi atbildīgajām ministrijām s</w:t>
      </w:r>
      <w:r w:rsidR="006E31CE" w:rsidRPr="005C2AAF">
        <w:rPr>
          <w:rFonts w:ascii="Times New Roman" w:hAnsi="Times New Roman"/>
          <w:sz w:val="24"/>
          <w:szCs w:val="24"/>
        </w:rPr>
        <w:t xml:space="preserve">adarbībā ar nevalstiskajām organizācijām uzdots izvērtēt rekomendāciju izpildes iespējas un sniegt informāciju Labklājības ministrijai rekomendāciju izpildes plāna sagatavošanai. </w:t>
      </w:r>
      <w:r>
        <w:rPr>
          <w:rFonts w:ascii="Times New Roman" w:hAnsi="Times New Roman"/>
          <w:sz w:val="24"/>
          <w:szCs w:val="24"/>
        </w:rPr>
        <w:t>Minēto rekomendāciju izpilde jānodrošina a</w:t>
      </w:r>
      <w:r w:rsidR="006E31CE" w:rsidRPr="005C2AAF">
        <w:rPr>
          <w:rFonts w:ascii="Times New Roman" w:hAnsi="Times New Roman"/>
          <w:sz w:val="24"/>
          <w:szCs w:val="24"/>
        </w:rPr>
        <w:t xml:space="preserve">tbilstoši izpildes plānam līdz nākošā nacionālā ziņojuma </w:t>
      </w:r>
      <w:r>
        <w:rPr>
          <w:rFonts w:ascii="Times New Roman" w:hAnsi="Times New Roman"/>
          <w:sz w:val="24"/>
          <w:szCs w:val="24"/>
        </w:rPr>
        <w:t xml:space="preserve">par ANO Bērnu tiesību konvencijas un tās divu papildu protokolu </w:t>
      </w:r>
      <w:r w:rsidR="006E31CE" w:rsidRPr="001A73F8">
        <w:rPr>
          <w:rFonts w:ascii="Times New Roman" w:hAnsi="Times New Roman"/>
          <w:sz w:val="24"/>
          <w:szCs w:val="24"/>
        </w:rPr>
        <w:t xml:space="preserve">iesniegšanas termiņam (2021.gada 12.maijam). </w:t>
      </w:r>
    </w:p>
    <w:p w14:paraId="6CAA3A88" w14:textId="77777777" w:rsidR="00AE7747" w:rsidRDefault="00CB7615" w:rsidP="001A73F8">
      <w:pPr>
        <w:spacing w:after="0" w:line="240" w:lineRule="auto"/>
        <w:ind w:firstLine="720"/>
        <w:jc w:val="both"/>
        <w:rPr>
          <w:rFonts w:ascii="Times New Roman" w:hAnsi="Times New Roman"/>
          <w:sz w:val="24"/>
          <w:szCs w:val="24"/>
        </w:rPr>
      </w:pPr>
      <w:r w:rsidRPr="001A73F8">
        <w:rPr>
          <w:rFonts w:ascii="Times New Roman" w:hAnsi="Times New Roman"/>
          <w:sz w:val="24"/>
          <w:szCs w:val="24"/>
        </w:rPr>
        <w:t xml:space="preserve">Plānā </w:t>
      </w:r>
      <w:r w:rsidR="00DF03B5" w:rsidRPr="001A73F8">
        <w:rPr>
          <w:rFonts w:ascii="Times New Roman" w:hAnsi="Times New Roman"/>
          <w:sz w:val="24"/>
          <w:szCs w:val="24"/>
        </w:rPr>
        <w:t>aptvert</w:t>
      </w:r>
      <w:r w:rsidRPr="001A73F8">
        <w:rPr>
          <w:rFonts w:ascii="Times New Roman" w:hAnsi="Times New Roman"/>
          <w:sz w:val="24"/>
          <w:szCs w:val="24"/>
        </w:rPr>
        <w:t xml:space="preserve">i pasākumi, </w:t>
      </w:r>
      <w:r w:rsidR="00AE7747">
        <w:rPr>
          <w:rFonts w:ascii="Times New Roman" w:hAnsi="Times New Roman"/>
          <w:sz w:val="24"/>
          <w:szCs w:val="24"/>
        </w:rPr>
        <w:t xml:space="preserve">kas izstrādāti, izvērtējot </w:t>
      </w:r>
      <w:r w:rsidR="00EA6FFF" w:rsidRPr="001A73F8">
        <w:rPr>
          <w:rFonts w:ascii="Times New Roman" w:hAnsi="Times New Roman"/>
          <w:sz w:val="24"/>
          <w:szCs w:val="24"/>
        </w:rPr>
        <w:t>ANO Bērnu tiesību komitejas 2016.gada 29.janvārī noslē</w:t>
      </w:r>
      <w:r w:rsidRPr="001A73F8">
        <w:rPr>
          <w:rFonts w:ascii="Times New Roman" w:hAnsi="Times New Roman"/>
          <w:sz w:val="24"/>
          <w:szCs w:val="24"/>
        </w:rPr>
        <w:t>guma apsvērumos Latvijai sniegtās</w:t>
      </w:r>
      <w:r w:rsidR="00EA6FFF" w:rsidRPr="001A73F8">
        <w:rPr>
          <w:rFonts w:ascii="Times New Roman" w:hAnsi="Times New Roman"/>
          <w:sz w:val="24"/>
          <w:szCs w:val="24"/>
        </w:rPr>
        <w:t xml:space="preserve"> rekomendācij</w:t>
      </w:r>
      <w:r w:rsidRPr="001A73F8">
        <w:rPr>
          <w:rFonts w:ascii="Times New Roman" w:hAnsi="Times New Roman"/>
          <w:sz w:val="24"/>
          <w:szCs w:val="24"/>
        </w:rPr>
        <w:t>as,</w:t>
      </w:r>
      <w:r w:rsidR="00AE7747">
        <w:rPr>
          <w:rFonts w:ascii="Times New Roman" w:hAnsi="Times New Roman"/>
          <w:sz w:val="24"/>
          <w:szCs w:val="24"/>
        </w:rPr>
        <w:t xml:space="preserve"> lai atbilstoši veiktajam izvērtējumam</w:t>
      </w:r>
      <w:r w:rsidR="00EA6FFF" w:rsidRPr="001A73F8">
        <w:rPr>
          <w:rFonts w:ascii="Times New Roman" w:hAnsi="Times New Roman"/>
          <w:sz w:val="24"/>
          <w:szCs w:val="24"/>
        </w:rPr>
        <w:t xml:space="preserve"> nodrošin</w:t>
      </w:r>
      <w:r w:rsidR="00AE7747">
        <w:rPr>
          <w:rFonts w:ascii="Times New Roman" w:hAnsi="Times New Roman"/>
          <w:sz w:val="24"/>
          <w:szCs w:val="24"/>
        </w:rPr>
        <w:t>ātu</w:t>
      </w:r>
      <w:r w:rsidR="00EA6FFF" w:rsidRPr="001A73F8">
        <w:rPr>
          <w:rFonts w:ascii="Times New Roman" w:hAnsi="Times New Roman"/>
          <w:sz w:val="24"/>
          <w:szCs w:val="24"/>
        </w:rPr>
        <w:t xml:space="preserve"> ANO Bērnu tiesību konvencijas</w:t>
      </w:r>
      <w:r w:rsidR="007F57AC" w:rsidRPr="001A73F8">
        <w:rPr>
          <w:rFonts w:ascii="Times New Roman" w:hAnsi="Times New Roman"/>
          <w:sz w:val="24"/>
          <w:szCs w:val="24"/>
        </w:rPr>
        <w:t xml:space="preserve"> izpildi</w:t>
      </w:r>
      <w:r w:rsidR="00EA6FFF" w:rsidRPr="001A73F8">
        <w:rPr>
          <w:rFonts w:ascii="Times New Roman" w:hAnsi="Times New Roman"/>
          <w:sz w:val="24"/>
          <w:szCs w:val="24"/>
        </w:rPr>
        <w:t>, kā arī tās divu papildu protokolu par</w:t>
      </w:r>
      <w:r w:rsidR="007F57AC" w:rsidRPr="001A73F8">
        <w:rPr>
          <w:rFonts w:ascii="Times New Roman" w:hAnsi="Times New Roman"/>
          <w:sz w:val="24"/>
          <w:szCs w:val="24"/>
        </w:rPr>
        <w:t xml:space="preserve"> cīņu pret tirdzniecību ar bērniem, bērna prostitūciju un bērna pornogrāfiju un papildu protokolu par cīņu pret bērnu iesaistīšanu bruņotos konfliktos izpildi</w:t>
      </w:r>
      <w:r w:rsidR="00460D50" w:rsidRPr="001A73F8">
        <w:rPr>
          <w:rFonts w:ascii="Times New Roman" w:hAnsi="Times New Roman"/>
          <w:sz w:val="24"/>
          <w:szCs w:val="24"/>
        </w:rPr>
        <w:t>.</w:t>
      </w:r>
      <w:r w:rsidR="006E31CE" w:rsidRPr="001A73F8">
        <w:rPr>
          <w:rFonts w:ascii="Times New Roman" w:hAnsi="Times New Roman"/>
          <w:sz w:val="24"/>
          <w:szCs w:val="24"/>
        </w:rPr>
        <w:t xml:space="preserve"> </w:t>
      </w:r>
    </w:p>
    <w:p w14:paraId="6CAA3A89" w14:textId="77777777" w:rsidR="007305A0" w:rsidRPr="001A73F8" w:rsidRDefault="006E31CE" w:rsidP="001A73F8">
      <w:pPr>
        <w:spacing w:after="0" w:line="240" w:lineRule="auto"/>
        <w:ind w:firstLine="720"/>
        <w:jc w:val="both"/>
        <w:rPr>
          <w:rFonts w:ascii="Times New Roman" w:hAnsi="Times New Roman"/>
          <w:sz w:val="24"/>
          <w:szCs w:val="24"/>
        </w:rPr>
      </w:pPr>
      <w:r w:rsidRPr="001A73F8">
        <w:rPr>
          <w:rFonts w:ascii="Times New Roman" w:hAnsi="Times New Roman"/>
          <w:sz w:val="24"/>
          <w:szCs w:val="24"/>
        </w:rPr>
        <w:t>Plāna struktūra veidota, balstoties uz ANO Bērnu tiesību komitejas</w:t>
      </w:r>
      <w:r w:rsidR="0019744C">
        <w:rPr>
          <w:rFonts w:ascii="Times New Roman" w:hAnsi="Times New Roman"/>
          <w:sz w:val="24"/>
          <w:szCs w:val="24"/>
        </w:rPr>
        <w:t xml:space="preserve"> </w:t>
      </w:r>
      <w:r w:rsidRPr="001A73F8">
        <w:rPr>
          <w:rFonts w:ascii="Times New Roman" w:hAnsi="Times New Roman"/>
          <w:sz w:val="24"/>
          <w:szCs w:val="24"/>
        </w:rPr>
        <w:t>2016.gada 29.janvārī Latvijai sniegt</w:t>
      </w:r>
      <w:r w:rsidR="00AE7747">
        <w:rPr>
          <w:rFonts w:ascii="Times New Roman" w:hAnsi="Times New Roman"/>
          <w:sz w:val="24"/>
          <w:szCs w:val="24"/>
        </w:rPr>
        <w:t>o</w:t>
      </w:r>
      <w:r w:rsidRPr="001A73F8">
        <w:rPr>
          <w:rFonts w:ascii="Times New Roman" w:hAnsi="Times New Roman"/>
          <w:sz w:val="24"/>
          <w:szCs w:val="24"/>
        </w:rPr>
        <w:t xml:space="preserve"> noslēguma apsvērum</w:t>
      </w:r>
      <w:r w:rsidR="00AE7747">
        <w:rPr>
          <w:rFonts w:ascii="Times New Roman" w:hAnsi="Times New Roman"/>
          <w:sz w:val="24"/>
          <w:szCs w:val="24"/>
        </w:rPr>
        <w:t>u struktūru</w:t>
      </w:r>
      <w:r w:rsidRPr="001A73F8">
        <w:rPr>
          <w:rFonts w:ascii="Times New Roman" w:hAnsi="Times New Roman"/>
          <w:sz w:val="24"/>
          <w:szCs w:val="24"/>
        </w:rPr>
        <w:t>.</w:t>
      </w:r>
    </w:p>
    <w:p w14:paraId="6CAA3A8A" w14:textId="77777777" w:rsidR="007305A0" w:rsidRPr="001A73F8" w:rsidRDefault="00CB7615" w:rsidP="001A73F8">
      <w:pPr>
        <w:spacing w:after="0" w:line="240" w:lineRule="auto"/>
        <w:ind w:firstLine="720"/>
        <w:jc w:val="both"/>
        <w:rPr>
          <w:rFonts w:ascii="Times New Roman" w:hAnsi="Times New Roman"/>
          <w:sz w:val="24"/>
          <w:szCs w:val="24"/>
        </w:rPr>
      </w:pPr>
      <w:r w:rsidRPr="001A73F8">
        <w:rPr>
          <w:rFonts w:ascii="Times New Roman" w:hAnsi="Times New Roman"/>
          <w:sz w:val="24"/>
          <w:szCs w:val="24"/>
        </w:rPr>
        <w:t xml:space="preserve">Plānam </w:t>
      </w:r>
      <w:r w:rsidR="00A852DC" w:rsidRPr="001A73F8">
        <w:rPr>
          <w:rFonts w:ascii="Times New Roman" w:hAnsi="Times New Roman"/>
          <w:sz w:val="24"/>
          <w:szCs w:val="24"/>
        </w:rPr>
        <w:t xml:space="preserve">nepieciešamās informācijas sagatavošanā piedalījās </w:t>
      </w:r>
      <w:r w:rsidR="00C02400" w:rsidRPr="001A73F8">
        <w:rPr>
          <w:rFonts w:ascii="Times New Roman" w:hAnsi="Times New Roman"/>
          <w:sz w:val="24"/>
          <w:szCs w:val="24"/>
        </w:rPr>
        <w:t>Aizsardzības ministrija,</w:t>
      </w:r>
      <w:r w:rsidR="0037799A" w:rsidRPr="001A73F8">
        <w:rPr>
          <w:rFonts w:ascii="Times New Roman" w:hAnsi="Times New Roman"/>
          <w:sz w:val="24"/>
          <w:szCs w:val="24"/>
        </w:rPr>
        <w:t xml:space="preserve"> </w:t>
      </w:r>
      <w:r w:rsidR="00C02400" w:rsidRPr="001A73F8">
        <w:rPr>
          <w:rFonts w:ascii="Times New Roman" w:hAnsi="Times New Roman"/>
          <w:sz w:val="24"/>
          <w:szCs w:val="24"/>
        </w:rPr>
        <w:t xml:space="preserve">Ekonomikas ministrija, Finanšu ministrija, Iekšlietu ministrija, Izglītības un zinātnes ministrija, Kultūras ministrija, Satiksmes ministrija, </w:t>
      </w:r>
      <w:r w:rsidR="00931B05" w:rsidRPr="001A73F8">
        <w:rPr>
          <w:rFonts w:ascii="Times New Roman" w:hAnsi="Times New Roman"/>
          <w:sz w:val="24"/>
          <w:szCs w:val="24"/>
        </w:rPr>
        <w:t>T</w:t>
      </w:r>
      <w:r w:rsidR="00C02400" w:rsidRPr="001A73F8">
        <w:rPr>
          <w:rFonts w:ascii="Times New Roman" w:hAnsi="Times New Roman"/>
          <w:sz w:val="24"/>
          <w:szCs w:val="24"/>
        </w:rPr>
        <w:t>ieslietu ministrija, Veselības ministrija, Vides aizsardzības un reģionālās attī</w:t>
      </w:r>
      <w:r w:rsidR="006E31CE" w:rsidRPr="001A73F8">
        <w:rPr>
          <w:rFonts w:ascii="Times New Roman" w:hAnsi="Times New Roman"/>
          <w:sz w:val="24"/>
          <w:szCs w:val="24"/>
        </w:rPr>
        <w:t>stības ministrija</w:t>
      </w:r>
      <w:r w:rsidR="00700770" w:rsidRPr="001A73F8">
        <w:rPr>
          <w:rFonts w:ascii="Times New Roman" w:hAnsi="Times New Roman"/>
          <w:sz w:val="24"/>
          <w:szCs w:val="24"/>
        </w:rPr>
        <w:t>.</w:t>
      </w:r>
    </w:p>
    <w:p w14:paraId="6CAA3A8B" w14:textId="77777777" w:rsidR="00855DC7" w:rsidRPr="001A73F8" w:rsidRDefault="001A73F8" w:rsidP="001A73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r w:rsidR="0023547B" w:rsidRPr="0023547B">
        <w:rPr>
          <w:rFonts w:ascii="Times New Roman" w:hAnsi="Times New Roman"/>
          <w:sz w:val="24"/>
          <w:szCs w:val="24"/>
          <w:lang w:eastAsia="en-US"/>
        </w:rPr>
        <w:t>Plāna izstrādē ievēroti Ministru kabineta 2009.gada 25.augusta noteikumos Nr.970 “Sabiedrības līdzdalības kārtība attīstības plānošanas procesā” noteiktā kārtība sabiedrības iesaistei, publicējot Plāna projekt</w:t>
      </w:r>
      <w:r w:rsidR="0023547B">
        <w:rPr>
          <w:rFonts w:ascii="Times New Roman" w:hAnsi="Times New Roman"/>
          <w:sz w:val="24"/>
          <w:szCs w:val="24"/>
          <w:lang w:eastAsia="en-US"/>
        </w:rPr>
        <w:t>u Valsts kancelejas un Labklājības</w:t>
      </w:r>
      <w:r w:rsidR="0023547B" w:rsidRPr="0023547B">
        <w:rPr>
          <w:rFonts w:ascii="Times New Roman" w:hAnsi="Times New Roman"/>
          <w:sz w:val="24"/>
          <w:szCs w:val="24"/>
          <w:lang w:eastAsia="en-US"/>
        </w:rPr>
        <w:t xml:space="preserve"> ministrijas mājaslapā</w:t>
      </w:r>
      <w:r w:rsidR="009D0069">
        <w:rPr>
          <w:rFonts w:ascii="Times New Roman" w:hAnsi="Times New Roman"/>
          <w:sz w:val="24"/>
          <w:szCs w:val="24"/>
          <w:lang w:eastAsia="en-US"/>
        </w:rPr>
        <w:t xml:space="preserve"> 2017.gada </w:t>
      </w:r>
      <w:r w:rsidR="00A57A5D">
        <w:rPr>
          <w:rFonts w:ascii="Times New Roman" w:hAnsi="Times New Roman"/>
          <w:sz w:val="24"/>
          <w:szCs w:val="24"/>
          <w:lang w:eastAsia="en-US"/>
        </w:rPr>
        <w:t>9.maijā</w:t>
      </w:r>
      <w:r w:rsidR="0023547B">
        <w:rPr>
          <w:rFonts w:ascii="Times New Roman" w:hAnsi="Times New Roman"/>
          <w:sz w:val="24"/>
          <w:szCs w:val="24"/>
          <w:lang w:eastAsia="en-US"/>
        </w:rPr>
        <w:t>.</w:t>
      </w:r>
      <w:r w:rsidR="00A57A5D">
        <w:rPr>
          <w:rFonts w:ascii="Times New Roman" w:hAnsi="Times New Roman"/>
          <w:sz w:val="24"/>
          <w:szCs w:val="24"/>
          <w:lang w:eastAsia="en-US"/>
        </w:rPr>
        <w:t xml:space="preserve"> </w:t>
      </w:r>
      <w:r w:rsidR="00A57A5D" w:rsidRPr="00AE7747">
        <w:rPr>
          <w:rFonts w:ascii="Times New Roman" w:hAnsi="Times New Roman"/>
          <w:i/>
          <w:sz w:val="24"/>
          <w:szCs w:val="24"/>
          <w:lang w:eastAsia="en-US"/>
        </w:rPr>
        <w:t>Sabiedrības viedoklis par plānu netika saņemts.</w:t>
      </w:r>
      <w:r w:rsidR="00A57A5D">
        <w:rPr>
          <w:rFonts w:ascii="Times New Roman" w:hAnsi="Times New Roman"/>
          <w:sz w:val="24"/>
          <w:szCs w:val="24"/>
          <w:lang w:eastAsia="en-US"/>
        </w:rPr>
        <w:t xml:space="preserve"> </w:t>
      </w:r>
    </w:p>
    <w:p w14:paraId="6CAA3A8C" w14:textId="79C9ED7C" w:rsidR="002B2643" w:rsidRDefault="00A57A5D" w:rsidP="001A73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p>
    <w:p w14:paraId="6CAA3A8D" w14:textId="77777777" w:rsidR="00B27D72" w:rsidRPr="001A73F8" w:rsidRDefault="00B27D72" w:rsidP="001A73F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ab/>
      </w:r>
    </w:p>
    <w:p w14:paraId="6CAA3A8E" w14:textId="77777777" w:rsidR="00853B3B" w:rsidRPr="009F2DE1" w:rsidRDefault="00A052D5" w:rsidP="00AE7747">
      <w:pPr>
        <w:pStyle w:val="Virsraksts1"/>
        <w:rPr>
          <w:rFonts w:ascii="Times New Roman" w:hAnsi="Times New Roman"/>
          <w:b/>
          <w:color w:val="auto"/>
          <w:sz w:val="24"/>
          <w:szCs w:val="24"/>
          <w:lang w:eastAsia="en-US"/>
        </w:rPr>
      </w:pPr>
      <w:bookmarkStart w:id="1" w:name="_Toc485646502"/>
      <w:r>
        <w:rPr>
          <w:rFonts w:ascii="Times New Roman" w:hAnsi="Times New Roman"/>
          <w:b/>
          <w:color w:val="auto"/>
          <w:sz w:val="24"/>
          <w:szCs w:val="24"/>
          <w:lang w:eastAsia="en-US"/>
        </w:rPr>
        <w:t>II</w:t>
      </w:r>
      <w:r w:rsidR="00853B3B" w:rsidRPr="009F2DE1">
        <w:rPr>
          <w:rFonts w:ascii="Times New Roman" w:hAnsi="Times New Roman"/>
          <w:b/>
          <w:color w:val="auto"/>
          <w:sz w:val="24"/>
          <w:szCs w:val="24"/>
          <w:lang w:eastAsia="en-US"/>
        </w:rPr>
        <w:t xml:space="preserve"> Esošās situācijas raksturojums</w:t>
      </w:r>
      <w:bookmarkEnd w:id="1"/>
    </w:p>
    <w:p w14:paraId="6CAA3A8F" w14:textId="77777777" w:rsidR="00853B3B" w:rsidRDefault="00853B3B" w:rsidP="005C2AAF">
      <w:pPr>
        <w:spacing w:after="0" w:line="240" w:lineRule="auto"/>
        <w:rPr>
          <w:b/>
          <w:lang w:eastAsia="en-US"/>
        </w:rPr>
      </w:pPr>
    </w:p>
    <w:p w14:paraId="6CAA3A90" w14:textId="758BECF5" w:rsidR="00A244C6" w:rsidRPr="001A73F8" w:rsidRDefault="00012EA1" w:rsidP="001A73F8">
      <w:pPr>
        <w:spacing w:after="0" w:line="240" w:lineRule="auto"/>
        <w:ind w:firstLine="720"/>
        <w:jc w:val="both"/>
        <w:rPr>
          <w:rFonts w:ascii="Times New Roman" w:hAnsi="Times New Roman"/>
          <w:sz w:val="24"/>
          <w:szCs w:val="24"/>
          <w:lang w:eastAsia="en-US"/>
        </w:rPr>
      </w:pPr>
      <w:r w:rsidRPr="001A73F8">
        <w:rPr>
          <w:rFonts w:ascii="Times New Roman" w:hAnsi="Times New Roman"/>
          <w:sz w:val="24"/>
          <w:szCs w:val="24"/>
          <w:lang w:eastAsia="en-US"/>
        </w:rPr>
        <w:t>Labklājības ministrija ir izstrādājusi plānu, balstoties uz</w:t>
      </w:r>
      <w:r w:rsidR="006F34C8" w:rsidRPr="001A73F8">
        <w:rPr>
          <w:rFonts w:ascii="Times New Roman" w:hAnsi="Times New Roman"/>
          <w:sz w:val="24"/>
          <w:szCs w:val="24"/>
          <w:lang w:eastAsia="en-US"/>
        </w:rPr>
        <w:t xml:space="preserve"> veikto izvērtējumu par konkrētajām</w:t>
      </w:r>
      <w:r w:rsidRPr="001A73F8">
        <w:rPr>
          <w:rFonts w:ascii="Times New Roman" w:hAnsi="Times New Roman"/>
          <w:sz w:val="24"/>
          <w:szCs w:val="24"/>
          <w:lang w:eastAsia="en-US"/>
        </w:rPr>
        <w:t xml:space="preserve"> </w:t>
      </w:r>
      <w:r w:rsidR="00AE7747">
        <w:rPr>
          <w:rFonts w:ascii="Times New Roman" w:hAnsi="Times New Roman"/>
          <w:sz w:val="24"/>
          <w:szCs w:val="24"/>
          <w:lang w:eastAsia="en-US"/>
        </w:rPr>
        <w:t>ANO Bērnu tiesību k</w:t>
      </w:r>
      <w:r w:rsidRPr="001A73F8">
        <w:rPr>
          <w:rFonts w:ascii="Times New Roman" w:hAnsi="Times New Roman"/>
          <w:sz w:val="24"/>
          <w:szCs w:val="24"/>
          <w:lang w:eastAsia="en-US"/>
        </w:rPr>
        <w:t>omitejas</w:t>
      </w:r>
      <w:r w:rsidR="00AE7747">
        <w:rPr>
          <w:rFonts w:ascii="Times New Roman" w:hAnsi="Times New Roman"/>
          <w:sz w:val="24"/>
          <w:szCs w:val="24"/>
          <w:lang w:eastAsia="en-US"/>
        </w:rPr>
        <w:t xml:space="preserve"> (turpmāk – Komiteja)</w:t>
      </w:r>
      <w:r w:rsidRPr="001A73F8">
        <w:rPr>
          <w:rFonts w:ascii="Times New Roman" w:hAnsi="Times New Roman"/>
          <w:sz w:val="24"/>
          <w:szCs w:val="24"/>
          <w:lang w:eastAsia="en-US"/>
        </w:rPr>
        <w:t xml:space="preserve"> Latvijai izteiktajos noslēguma apsvērumos sniegtajām rekomendācijām.</w:t>
      </w:r>
      <w:r w:rsidR="006F34C8" w:rsidRPr="001A73F8">
        <w:rPr>
          <w:rFonts w:ascii="Times New Roman" w:hAnsi="Times New Roman"/>
          <w:sz w:val="24"/>
          <w:szCs w:val="24"/>
          <w:lang w:eastAsia="en-US"/>
        </w:rPr>
        <w:t xml:space="preserve"> Minēto rekomendāciju izvērtēšanā tika iesaistītas gan publiskas institūcijas, gan nevalstisko organizāciju pārstāvji </w:t>
      </w:r>
      <w:r w:rsidR="00440328" w:rsidRPr="001A73F8">
        <w:rPr>
          <w:rFonts w:ascii="Times New Roman" w:hAnsi="Times New Roman"/>
          <w:sz w:val="24"/>
          <w:szCs w:val="24"/>
          <w:lang w:eastAsia="en-US"/>
        </w:rPr>
        <w:t>(biedrība “Asociācija Ģimene”, Latvijas Bērnu labklājības tīkls, Ģimenes ekoloģijas institūts, biedrība “Ģimenes attīstības un kultūras centrs ALISE”)</w:t>
      </w:r>
      <w:r w:rsidR="006F34C8" w:rsidRPr="001A73F8">
        <w:rPr>
          <w:rFonts w:ascii="Times New Roman" w:hAnsi="Times New Roman"/>
          <w:sz w:val="24"/>
          <w:szCs w:val="24"/>
          <w:lang w:eastAsia="en-US"/>
        </w:rPr>
        <w:t>.</w:t>
      </w:r>
      <w:r w:rsidRPr="001A73F8">
        <w:rPr>
          <w:rFonts w:ascii="Times New Roman" w:hAnsi="Times New Roman"/>
          <w:sz w:val="24"/>
          <w:szCs w:val="24"/>
          <w:lang w:eastAsia="en-US"/>
        </w:rPr>
        <w:t xml:space="preserve"> </w:t>
      </w:r>
      <w:r w:rsidR="00440328" w:rsidRPr="001A73F8">
        <w:rPr>
          <w:rFonts w:ascii="Times New Roman" w:hAnsi="Times New Roman"/>
          <w:sz w:val="24"/>
          <w:szCs w:val="24"/>
          <w:lang w:eastAsia="en-US"/>
        </w:rPr>
        <w:t>Tika organizēta gan starpinstitūciju diskusija, gan arī tika ievākti institūciju un organizāciju viedokļi neklātien</w:t>
      </w:r>
      <w:r w:rsidR="004E53DA" w:rsidRPr="001A73F8">
        <w:rPr>
          <w:rFonts w:ascii="Times New Roman" w:hAnsi="Times New Roman"/>
          <w:sz w:val="24"/>
          <w:szCs w:val="24"/>
          <w:lang w:eastAsia="en-US"/>
        </w:rPr>
        <w:t>ē.</w:t>
      </w:r>
      <w:r w:rsidR="00A244C6" w:rsidRPr="001A73F8">
        <w:rPr>
          <w:rFonts w:ascii="Times New Roman" w:hAnsi="Times New Roman"/>
          <w:sz w:val="24"/>
          <w:szCs w:val="24"/>
          <w:lang w:eastAsia="en-US"/>
        </w:rPr>
        <w:t xml:space="preserve"> </w:t>
      </w:r>
      <w:r w:rsidR="004E53DA" w:rsidRPr="001A73F8">
        <w:rPr>
          <w:rFonts w:ascii="Times New Roman" w:hAnsi="Times New Roman"/>
          <w:sz w:val="24"/>
          <w:szCs w:val="24"/>
          <w:lang w:eastAsia="en-US"/>
        </w:rPr>
        <w:t xml:space="preserve">Tika analizēti gan </w:t>
      </w:r>
      <w:r w:rsidR="00333657" w:rsidRPr="001A73F8">
        <w:rPr>
          <w:rFonts w:ascii="Times New Roman" w:hAnsi="Times New Roman"/>
          <w:sz w:val="24"/>
          <w:szCs w:val="24"/>
          <w:lang w:eastAsia="en-US"/>
        </w:rPr>
        <w:t>vispārējie izaicinājumi, kas saistīti ar rekomendāciju ieviešanu, gan arī konkrētai probl</w:t>
      </w:r>
      <w:r w:rsidR="00A244C6" w:rsidRPr="001A73F8">
        <w:rPr>
          <w:rFonts w:ascii="Times New Roman" w:hAnsi="Times New Roman"/>
          <w:sz w:val="24"/>
          <w:szCs w:val="24"/>
          <w:lang w:eastAsia="en-US"/>
        </w:rPr>
        <w:t>ēmai</w:t>
      </w:r>
      <w:r w:rsidR="00333657" w:rsidRPr="001A73F8">
        <w:rPr>
          <w:rFonts w:ascii="Times New Roman" w:hAnsi="Times New Roman"/>
          <w:sz w:val="24"/>
          <w:szCs w:val="24"/>
          <w:lang w:eastAsia="en-US"/>
        </w:rPr>
        <w:t xml:space="preserve"> veltītie ieteikumi. </w:t>
      </w:r>
      <w:r w:rsidR="00AE7747">
        <w:rPr>
          <w:rFonts w:ascii="Times New Roman" w:hAnsi="Times New Roman"/>
          <w:sz w:val="24"/>
          <w:szCs w:val="24"/>
          <w:lang w:eastAsia="en-US"/>
        </w:rPr>
        <w:t>Diskusij</w:t>
      </w:r>
      <w:r w:rsidR="003B7587">
        <w:rPr>
          <w:rFonts w:ascii="Times New Roman" w:hAnsi="Times New Roman"/>
          <w:sz w:val="24"/>
          <w:szCs w:val="24"/>
          <w:lang w:eastAsia="en-US"/>
        </w:rPr>
        <w:t>u</w:t>
      </w:r>
      <w:r w:rsidR="00AE7747">
        <w:rPr>
          <w:rFonts w:ascii="Times New Roman" w:hAnsi="Times New Roman"/>
          <w:sz w:val="24"/>
          <w:szCs w:val="24"/>
          <w:lang w:eastAsia="en-US"/>
        </w:rPr>
        <w:t xml:space="preserve"> organizēšana par konkrētajai nozarei veltītajiem ieteikumiem tika uzticēta attiecīgu nozari pārraugošajai ministrijai.</w:t>
      </w:r>
    </w:p>
    <w:p w14:paraId="6CAA3A91" w14:textId="77777777" w:rsidR="00A244C6" w:rsidRPr="001A73F8" w:rsidRDefault="00015F40" w:rsidP="001A73F8">
      <w:pPr>
        <w:spacing w:after="0" w:line="240" w:lineRule="auto"/>
        <w:ind w:firstLine="360"/>
        <w:jc w:val="both"/>
        <w:rPr>
          <w:rFonts w:ascii="Times New Roman" w:hAnsi="Times New Roman"/>
          <w:sz w:val="24"/>
          <w:szCs w:val="24"/>
          <w:lang w:eastAsia="en-US"/>
        </w:rPr>
      </w:pPr>
      <w:r w:rsidRPr="001A73F8">
        <w:rPr>
          <w:rFonts w:ascii="Times New Roman" w:hAnsi="Times New Roman"/>
          <w:sz w:val="24"/>
          <w:szCs w:val="24"/>
          <w:lang w:eastAsia="en-US"/>
        </w:rPr>
        <w:t>Kopumā par CRC izteikti 80</w:t>
      </w:r>
      <w:r w:rsidR="006D151A" w:rsidRPr="001A73F8">
        <w:rPr>
          <w:rFonts w:ascii="Times New Roman" w:hAnsi="Times New Roman"/>
          <w:sz w:val="24"/>
          <w:szCs w:val="24"/>
          <w:lang w:eastAsia="en-US"/>
        </w:rPr>
        <w:t>, OPSC –</w:t>
      </w:r>
      <w:r w:rsidR="00EE0448" w:rsidRPr="001A73F8">
        <w:rPr>
          <w:rFonts w:ascii="Times New Roman" w:hAnsi="Times New Roman"/>
          <w:sz w:val="24"/>
          <w:szCs w:val="24"/>
          <w:lang w:eastAsia="en-US"/>
        </w:rPr>
        <w:t>32</w:t>
      </w:r>
      <w:r w:rsidR="006D151A" w:rsidRPr="001A73F8">
        <w:rPr>
          <w:rFonts w:ascii="Times New Roman" w:hAnsi="Times New Roman"/>
          <w:sz w:val="24"/>
          <w:szCs w:val="24"/>
          <w:lang w:eastAsia="en-US"/>
        </w:rPr>
        <w:t>, OPAC – 11</w:t>
      </w:r>
      <w:r w:rsidRPr="001A73F8">
        <w:rPr>
          <w:rFonts w:ascii="Times New Roman" w:hAnsi="Times New Roman"/>
          <w:sz w:val="24"/>
          <w:szCs w:val="24"/>
          <w:lang w:eastAsia="en-US"/>
        </w:rPr>
        <w:t xml:space="preserve"> ieteikumi</w:t>
      </w:r>
      <w:r w:rsidR="00EE0448" w:rsidRPr="001A73F8">
        <w:rPr>
          <w:rFonts w:ascii="Times New Roman" w:hAnsi="Times New Roman"/>
          <w:sz w:val="24"/>
          <w:szCs w:val="24"/>
          <w:lang w:eastAsia="en-US"/>
        </w:rPr>
        <w:t xml:space="preserve"> (kopā – 123 ieteikumi)</w:t>
      </w:r>
      <w:r w:rsidRPr="001A73F8">
        <w:rPr>
          <w:rFonts w:ascii="Times New Roman" w:hAnsi="Times New Roman"/>
          <w:sz w:val="24"/>
          <w:szCs w:val="24"/>
          <w:lang w:eastAsia="en-US"/>
        </w:rPr>
        <w:t xml:space="preserve"> par pasākumiem, kuri </w:t>
      </w:r>
      <w:r w:rsidR="00AE7747">
        <w:rPr>
          <w:rFonts w:ascii="Times New Roman" w:hAnsi="Times New Roman"/>
          <w:sz w:val="24"/>
          <w:szCs w:val="24"/>
          <w:lang w:eastAsia="en-US"/>
        </w:rPr>
        <w:t xml:space="preserve">Komitejas ieskatā </w:t>
      </w:r>
      <w:r w:rsidRPr="001A73F8">
        <w:rPr>
          <w:rFonts w:ascii="Times New Roman" w:hAnsi="Times New Roman"/>
          <w:sz w:val="24"/>
          <w:szCs w:val="24"/>
          <w:lang w:eastAsia="en-US"/>
        </w:rPr>
        <w:t>būtu veicami</w:t>
      </w:r>
      <w:r w:rsidR="00EE0448" w:rsidRPr="001A73F8">
        <w:rPr>
          <w:rFonts w:ascii="Times New Roman" w:hAnsi="Times New Roman"/>
          <w:sz w:val="24"/>
          <w:szCs w:val="24"/>
          <w:lang w:eastAsia="en-US"/>
        </w:rPr>
        <w:t xml:space="preserve"> </w:t>
      </w:r>
      <w:r w:rsidR="00AE7747">
        <w:rPr>
          <w:rFonts w:ascii="Times New Roman" w:hAnsi="Times New Roman"/>
          <w:sz w:val="24"/>
          <w:szCs w:val="24"/>
          <w:lang w:eastAsia="en-US"/>
        </w:rPr>
        <w:t>CRC, OPSC un OPAC</w:t>
      </w:r>
      <w:r w:rsidR="00EE0448" w:rsidRPr="001A73F8">
        <w:rPr>
          <w:rFonts w:ascii="Times New Roman" w:hAnsi="Times New Roman"/>
          <w:sz w:val="24"/>
          <w:szCs w:val="24"/>
          <w:lang w:eastAsia="en-US"/>
        </w:rPr>
        <w:t xml:space="preserve"> izpildes nodrošināšanai</w:t>
      </w:r>
      <w:r w:rsidRPr="001A73F8">
        <w:rPr>
          <w:rFonts w:ascii="Times New Roman" w:hAnsi="Times New Roman"/>
          <w:sz w:val="24"/>
          <w:szCs w:val="24"/>
          <w:lang w:eastAsia="en-US"/>
        </w:rPr>
        <w:t xml:space="preserve">: </w:t>
      </w:r>
    </w:p>
    <w:p w14:paraId="6CAA3A92"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vispārējie īstenošanas pasākumi</w:t>
      </w:r>
      <w:r w:rsidR="00A244C6" w:rsidRPr="001A73F8">
        <w:rPr>
          <w:rFonts w:ascii="Times New Roman" w:hAnsi="Times New Roman"/>
          <w:sz w:val="24"/>
          <w:szCs w:val="24"/>
          <w:lang w:eastAsia="en-US"/>
        </w:rPr>
        <w:t xml:space="preserve"> (</w:t>
      </w:r>
      <w:r w:rsidR="003D2B4A">
        <w:rPr>
          <w:rFonts w:ascii="Times New Roman" w:hAnsi="Times New Roman"/>
          <w:sz w:val="24"/>
          <w:szCs w:val="24"/>
        </w:rPr>
        <w:t>CRC</w:t>
      </w:r>
      <w:r w:rsidR="00A244C6" w:rsidRPr="001A73F8">
        <w:rPr>
          <w:rFonts w:ascii="Times New Roman" w:hAnsi="Times New Roman"/>
          <w:sz w:val="24"/>
          <w:szCs w:val="24"/>
        </w:rPr>
        <w:t xml:space="preserve"> 4.pants, 42.pants un 44.panta 6.punkts</w:t>
      </w:r>
      <w:r w:rsidR="00A244C6" w:rsidRPr="001A73F8">
        <w:rPr>
          <w:rFonts w:ascii="Times New Roman" w:hAnsi="Times New Roman"/>
          <w:sz w:val="24"/>
          <w:szCs w:val="24"/>
          <w:lang w:eastAsia="en-US"/>
        </w:rPr>
        <w:t>)</w:t>
      </w:r>
      <w:r w:rsidR="00333657" w:rsidRPr="001A73F8">
        <w:rPr>
          <w:rFonts w:ascii="Times New Roman" w:hAnsi="Times New Roman"/>
          <w:sz w:val="24"/>
          <w:szCs w:val="24"/>
          <w:lang w:eastAsia="en-US"/>
        </w:rPr>
        <w:t xml:space="preserve">: </w:t>
      </w:r>
      <w:r w:rsidR="001914BF" w:rsidRPr="001A73F8">
        <w:rPr>
          <w:rFonts w:ascii="Times New Roman" w:hAnsi="Times New Roman"/>
          <w:sz w:val="24"/>
          <w:szCs w:val="24"/>
          <w:lang w:eastAsia="en-US"/>
        </w:rPr>
        <w:t xml:space="preserve">visaptveroša politika un pamatnostādnes, </w:t>
      </w:r>
      <w:r w:rsidR="008A292F" w:rsidRPr="001A73F8">
        <w:rPr>
          <w:rFonts w:ascii="Times New Roman" w:hAnsi="Times New Roman"/>
          <w:sz w:val="24"/>
          <w:szCs w:val="24"/>
          <w:lang w:eastAsia="en-US"/>
        </w:rPr>
        <w:t xml:space="preserve">politikas koordinācija, </w:t>
      </w:r>
      <w:r w:rsidR="00727661" w:rsidRPr="001A73F8">
        <w:rPr>
          <w:rFonts w:ascii="Times New Roman" w:hAnsi="Times New Roman"/>
          <w:sz w:val="24"/>
          <w:szCs w:val="24"/>
          <w:lang w:eastAsia="en-US"/>
        </w:rPr>
        <w:t xml:space="preserve">resursu piešķiršana, </w:t>
      </w:r>
      <w:r w:rsidR="00231380" w:rsidRPr="001A73F8">
        <w:rPr>
          <w:rFonts w:ascii="Times New Roman" w:hAnsi="Times New Roman"/>
          <w:sz w:val="24"/>
          <w:szCs w:val="24"/>
          <w:lang w:eastAsia="en-US"/>
        </w:rPr>
        <w:t xml:space="preserve">datu vākšana, </w:t>
      </w:r>
      <w:r w:rsidR="00446A11" w:rsidRPr="001A73F8">
        <w:rPr>
          <w:rFonts w:ascii="Times New Roman" w:hAnsi="Times New Roman"/>
          <w:sz w:val="24"/>
          <w:szCs w:val="24"/>
          <w:lang w:eastAsia="en-US"/>
        </w:rPr>
        <w:t xml:space="preserve">neatkarīga uzraudzība, </w:t>
      </w:r>
      <w:r w:rsidR="00A7228A" w:rsidRPr="001A73F8">
        <w:rPr>
          <w:rFonts w:ascii="Times New Roman" w:hAnsi="Times New Roman"/>
          <w:sz w:val="24"/>
          <w:szCs w:val="24"/>
          <w:lang w:eastAsia="en-US"/>
        </w:rPr>
        <w:t xml:space="preserve">izplatīšana un izpratnes veicināšana, </w:t>
      </w:r>
      <w:r w:rsidR="002D7DF1" w:rsidRPr="001A73F8">
        <w:rPr>
          <w:rFonts w:ascii="Times New Roman" w:hAnsi="Times New Roman"/>
          <w:sz w:val="24"/>
          <w:szCs w:val="24"/>
          <w:lang w:eastAsia="en-US"/>
        </w:rPr>
        <w:t>a</w:t>
      </w:r>
      <w:r w:rsidR="00846B79" w:rsidRPr="001A73F8">
        <w:rPr>
          <w:rFonts w:ascii="Times New Roman" w:hAnsi="Times New Roman"/>
          <w:sz w:val="24"/>
          <w:szCs w:val="24"/>
          <w:lang w:eastAsia="en-US"/>
        </w:rPr>
        <w:t xml:space="preserve">pmācība, </w:t>
      </w:r>
      <w:r w:rsidR="002D7DF1" w:rsidRPr="001A73F8">
        <w:rPr>
          <w:rFonts w:ascii="Times New Roman" w:hAnsi="Times New Roman"/>
          <w:sz w:val="24"/>
          <w:szCs w:val="24"/>
          <w:lang w:eastAsia="en-US"/>
        </w:rPr>
        <w:t>sadarbība ar pilsonisko sabiedr</w:t>
      </w:r>
      <w:r w:rsidR="00247A5D" w:rsidRPr="001A73F8">
        <w:rPr>
          <w:rFonts w:ascii="Times New Roman" w:hAnsi="Times New Roman"/>
          <w:sz w:val="24"/>
          <w:szCs w:val="24"/>
          <w:lang w:eastAsia="en-US"/>
        </w:rPr>
        <w:t>ību</w:t>
      </w:r>
      <w:r w:rsidRPr="001A73F8">
        <w:rPr>
          <w:rFonts w:ascii="Times New Roman" w:hAnsi="Times New Roman"/>
          <w:sz w:val="24"/>
          <w:szCs w:val="24"/>
          <w:lang w:eastAsia="en-US"/>
        </w:rPr>
        <w:t>;</w:t>
      </w:r>
      <w:r w:rsidR="00247A5D" w:rsidRPr="001A73F8">
        <w:rPr>
          <w:rFonts w:ascii="Times New Roman" w:hAnsi="Times New Roman"/>
          <w:sz w:val="24"/>
          <w:szCs w:val="24"/>
          <w:lang w:eastAsia="en-US"/>
        </w:rPr>
        <w:t xml:space="preserve"> </w:t>
      </w:r>
    </w:p>
    <w:p w14:paraId="6CAA3A93"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v</w:t>
      </w:r>
      <w:r w:rsidR="00247A5D" w:rsidRPr="003D2B4A">
        <w:rPr>
          <w:rFonts w:ascii="Times New Roman" w:hAnsi="Times New Roman"/>
          <w:sz w:val="24"/>
          <w:szCs w:val="24"/>
          <w:u w:val="single"/>
          <w:lang w:eastAsia="en-US"/>
        </w:rPr>
        <w:t>ispārējie principi</w:t>
      </w:r>
      <w:r w:rsidR="00A244C6" w:rsidRPr="001A73F8">
        <w:rPr>
          <w:rFonts w:ascii="Times New Roman" w:hAnsi="Times New Roman"/>
          <w:sz w:val="24"/>
          <w:szCs w:val="24"/>
          <w:lang w:eastAsia="en-US"/>
        </w:rPr>
        <w:t xml:space="preserve"> (</w:t>
      </w:r>
      <w:r w:rsidR="003D2B4A">
        <w:rPr>
          <w:rFonts w:ascii="Times New Roman" w:hAnsi="Times New Roman"/>
          <w:sz w:val="24"/>
          <w:szCs w:val="24"/>
          <w:lang w:eastAsia="en-US"/>
        </w:rPr>
        <w:t xml:space="preserve">CRC </w:t>
      </w:r>
      <w:r w:rsidR="00A244C6" w:rsidRPr="001A73F8">
        <w:rPr>
          <w:rFonts w:ascii="Times New Roman" w:hAnsi="Times New Roman"/>
          <w:sz w:val="24"/>
          <w:szCs w:val="24"/>
          <w:lang w:eastAsia="en-US"/>
        </w:rPr>
        <w:t>2., 3., 6. un 12. pants)</w:t>
      </w:r>
      <w:r w:rsidR="00247A5D" w:rsidRPr="001A73F8">
        <w:rPr>
          <w:rFonts w:ascii="Times New Roman" w:hAnsi="Times New Roman"/>
          <w:sz w:val="24"/>
          <w:szCs w:val="24"/>
          <w:lang w:eastAsia="en-US"/>
        </w:rPr>
        <w:t xml:space="preserve">: diskriminācijas aizliegums, </w:t>
      </w:r>
      <w:r w:rsidR="002E0AED" w:rsidRPr="001A73F8">
        <w:rPr>
          <w:rFonts w:ascii="Times New Roman" w:hAnsi="Times New Roman"/>
          <w:sz w:val="24"/>
          <w:szCs w:val="24"/>
          <w:lang w:eastAsia="en-US"/>
        </w:rPr>
        <w:t xml:space="preserve">bērnu intereses, </w:t>
      </w:r>
      <w:r w:rsidR="00937803" w:rsidRPr="001A73F8">
        <w:rPr>
          <w:rFonts w:ascii="Times New Roman" w:hAnsi="Times New Roman"/>
          <w:sz w:val="24"/>
          <w:szCs w:val="24"/>
          <w:lang w:eastAsia="en-US"/>
        </w:rPr>
        <w:t xml:space="preserve">tiesības uz dzīvību, izdzīvošanu un attīstību, </w:t>
      </w:r>
      <w:r w:rsidR="00934F5A" w:rsidRPr="001A73F8">
        <w:rPr>
          <w:rFonts w:ascii="Times New Roman" w:hAnsi="Times New Roman"/>
          <w:sz w:val="24"/>
          <w:szCs w:val="24"/>
          <w:lang w:eastAsia="en-US"/>
        </w:rPr>
        <w:t>cieņa pret b</w:t>
      </w:r>
      <w:r w:rsidR="00D53A99" w:rsidRPr="001A73F8">
        <w:rPr>
          <w:rFonts w:ascii="Times New Roman" w:hAnsi="Times New Roman"/>
          <w:sz w:val="24"/>
          <w:szCs w:val="24"/>
          <w:lang w:eastAsia="en-US"/>
        </w:rPr>
        <w:t>ērna viedokli</w:t>
      </w:r>
      <w:r w:rsidRPr="001A73F8">
        <w:rPr>
          <w:rFonts w:ascii="Times New Roman" w:hAnsi="Times New Roman"/>
          <w:sz w:val="24"/>
          <w:szCs w:val="24"/>
          <w:lang w:eastAsia="en-US"/>
        </w:rPr>
        <w:t>;</w:t>
      </w:r>
    </w:p>
    <w:p w14:paraId="6CAA3A94"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p</w:t>
      </w:r>
      <w:r w:rsidR="00D53A99" w:rsidRPr="003D2B4A">
        <w:rPr>
          <w:rFonts w:ascii="Times New Roman" w:hAnsi="Times New Roman"/>
          <w:sz w:val="24"/>
          <w:szCs w:val="24"/>
          <w:u w:val="single"/>
          <w:lang w:eastAsia="en-US"/>
        </w:rPr>
        <w:t>ilsoniskās tiesības un brīvības</w:t>
      </w:r>
      <w:r w:rsidR="008562A0" w:rsidRPr="001A73F8">
        <w:rPr>
          <w:rFonts w:ascii="Times New Roman" w:hAnsi="Times New Roman"/>
          <w:sz w:val="24"/>
          <w:szCs w:val="24"/>
          <w:lang w:eastAsia="en-US"/>
        </w:rPr>
        <w:t xml:space="preserve"> (</w:t>
      </w:r>
      <w:r w:rsidR="003D2B4A">
        <w:rPr>
          <w:rFonts w:ascii="Times New Roman" w:hAnsi="Times New Roman"/>
          <w:sz w:val="24"/>
          <w:szCs w:val="24"/>
          <w:lang w:eastAsia="en-US"/>
        </w:rPr>
        <w:t>CRC</w:t>
      </w:r>
      <w:r w:rsidR="008562A0" w:rsidRPr="001A73F8">
        <w:rPr>
          <w:rFonts w:ascii="Times New Roman" w:hAnsi="Times New Roman"/>
          <w:sz w:val="24"/>
          <w:szCs w:val="24"/>
          <w:lang w:eastAsia="en-US"/>
        </w:rPr>
        <w:t xml:space="preserve"> 7., 8. un 13.–17. pants)</w:t>
      </w:r>
      <w:r w:rsidR="00D53A99" w:rsidRPr="001A73F8">
        <w:rPr>
          <w:rFonts w:ascii="Times New Roman" w:hAnsi="Times New Roman"/>
          <w:sz w:val="24"/>
          <w:szCs w:val="24"/>
          <w:lang w:eastAsia="en-US"/>
        </w:rPr>
        <w:t>:</w:t>
      </w:r>
      <w:r w:rsidR="00934F5A" w:rsidRPr="001A73F8">
        <w:rPr>
          <w:rFonts w:ascii="Times New Roman" w:hAnsi="Times New Roman"/>
          <w:sz w:val="24"/>
          <w:szCs w:val="24"/>
          <w:lang w:eastAsia="en-US"/>
        </w:rPr>
        <w:t xml:space="preserve"> vārds un pilsonība</w:t>
      </w:r>
      <w:r w:rsidRPr="001A73F8">
        <w:rPr>
          <w:rFonts w:ascii="Times New Roman" w:hAnsi="Times New Roman"/>
          <w:sz w:val="24"/>
          <w:szCs w:val="24"/>
          <w:lang w:eastAsia="en-US"/>
        </w:rPr>
        <w:t xml:space="preserve">; </w:t>
      </w:r>
    </w:p>
    <w:p w14:paraId="6CAA3A95"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v</w:t>
      </w:r>
      <w:r w:rsidR="00F35F82" w:rsidRPr="003D2B4A">
        <w:rPr>
          <w:rFonts w:ascii="Times New Roman" w:hAnsi="Times New Roman"/>
          <w:sz w:val="24"/>
          <w:szCs w:val="24"/>
          <w:u w:val="single"/>
          <w:lang w:eastAsia="en-US"/>
        </w:rPr>
        <w:t>ardarbība pret bērniem</w:t>
      </w:r>
      <w:r w:rsidR="000A725F" w:rsidRPr="001A73F8">
        <w:rPr>
          <w:rFonts w:ascii="Times New Roman" w:hAnsi="Times New Roman"/>
          <w:sz w:val="24"/>
          <w:szCs w:val="24"/>
          <w:lang w:eastAsia="en-US"/>
        </w:rPr>
        <w:t xml:space="preserve"> (</w:t>
      </w:r>
      <w:r w:rsidR="003D2B4A">
        <w:rPr>
          <w:rFonts w:ascii="Times New Roman" w:hAnsi="Times New Roman"/>
          <w:sz w:val="24"/>
          <w:szCs w:val="24"/>
        </w:rPr>
        <w:t>CRC</w:t>
      </w:r>
      <w:r w:rsidR="000A725F" w:rsidRPr="001A73F8">
        <w:rPr>
          <w:rFonts w:ascii="Times New Roman" w:hAnsi="Times New Roman"/>
          <w:sz w:val="24"/>
          <w:szCs w:val="24"/>
        </w:rPr>
        <w:t xml:space="preserve"> 19. pants, 24. panta 3. punkts, 28. panta 2. punkts, 34. pants, 37. panta (a) punkts un 39. pants</w:t>
      </w:r>
      <w:r w:rsidR="000A725F" w:rsidRPr="001A73F8">
        <w:rPr>
          <w:rFonts w:ascii="Times New Roman" w:hAnsi="Times New Roman"/>
          <w:sz w:val="24"/>
          <w:szCs w:val="24"/>
          <w:lang w:eastAsia="en-US"/>
        </w:rPr>
        <w:t>)</w:t>
      </w:r>
      <w:r w:rsidR="00F35F82" w:rsidRPr="001A73F8">
        <w:rPr>
          <w:rFonts w:ascii="Times New Roman" w:hAnsi="Times New Roman"/>
          <w:sz w:val="24"/>
          <w:szCs w:val="24"/>
          <w:lang w:eastAsia="en-US"/>
        </w:rPr>
        <w:t xml:space="preserve">: bērna brīvība no visa veida vardarbības, </w:t>
      </w:r>
      <w:r w:rsidR="002F2C2A" w:rsidRPr="001A73F8">
        <w:rPr>
          <w:rFonts w:ascii="Times New Roman" w:hAnsi="Times New Roman"/>
          <w:sz w:val="24"/>
          <w:szCs w:val="24"/>
          <w:lang w:eastAsia="en-US"/>
        </w:rPr>
        <w:t xml:space="preserve">seksuālā vardarbība, </w:t>
      </w:r>
      <w:r w:rsidR="00160219" w:rsidRPr="001A73F8">
        <w:rPr>
          <w:rFonts w:ascii="Times New Roman" w:hAnsi="Times New Roman"/>
          <w:sz w:val="24"/>
          <w:szCs w:val="24"/>
          <w:lang w:eastAsia="en-US"/>
        </w:rPr>
        <w:t>uzticības tālruņa l</w:t>
      </w:r>
      <w:r w:rsidRPr="001A73F8">
        <w:rPr>
          <w:rFonts w:ascii="Times New Roman" w:hAnsi="Times New Roman"/>
          <w:sz w:val="24"/>
          <w:szCs w:val="24"/>
          <w:lang w:eastAsia="en-US"/>
        </w:rPr>
        <w:t>īnija;</w:t>
      </w:r>
    </w:p>
    <w:p w14:paraId="6CAA3A96"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ģ</w:t>
      </w:r>
      <w:r w:rsidR="00945504" w:rsidRPr="003D2B4A">
        <w:rPr>
          <w:rFonts w:ascii="Times New Roman" w:hAnsi="Times New Roman"/>
          <w:sz w:val="24"/>
          <w:szCs w:val="24"/>
          <w:u w:val="single"/>
          <w:lang w:eastAsia="en-US"/>
        </w:rPr>
        <w:t>imenes vide un alternatīvā aprūpe</w:t>
      </w:r>
      <w:r w:rsidR="000A725F" w:rsidRPr="001A73F8">
        <w:rPr>
          <w:rFonts w:ascii="Times New Roman" w:hAnsi="Times New Roman"/>
          <w:sz w:val="24"/>
          <w:szCs w:val="24"/>
          <w:lang w:eastAsia="en-US"/>
        </w:rPr>
        <w:t xml:space="preserve"> (</w:t>
      </w:r>
      <w:r w:rsidR="003D2B4A">
        <w:rPr>
          <w:rFonts w:ascii="Times New Roman" w:hAnsi="Times New Roman"/>
          <w:bCs/>
          <w:noProof/>
          <w:sz w:val="24"/>
          <w:szCs w:val="24"/>
        </w:rPr>
        <w:t>CRC</w:t>
      </w:r>
      <w:r w:rsidR="000A725F" w:rsidRPr="001A73F8">
        <w:rPr>
          <w:rFonts w:ascii="Times New Roman" w:hAnsi="Times New Roman"/>
          <w:bCs/>
          <w:noProof/>
          <w:sz w:val="24"/>
          <w:szCs w:val="24"/>
        </w:rPr>
        <w:t xml:space="preserve"> </w:t>
      </w:r>
      <w:r w:rsidR="000A725F" w:rsidRPr="001A73F8">
        <w:rPr>
          <w:rFonts w:ascii="Times New Roman" w:hAnsi="Times New Roman"/>
          <w:bCs/>
          <w:sz w:val="24"/>
          <w:szCs w:val="24"/>
        </w:rPr>
        <w:t xml:space="preserve">5. pants, 9.–11. pants, 18. panta 1.–2. punkts, 20.–21. pants, 25. pants un 27. </w:t>
      </w:r>
      <w:r w:rsidR="000A725F" w:rsidRPr="001A73F8">
        <w:rPr>
          <w:rFonts w:ascii="Times New Roman" w:hAnsi="Times New Roman"/>
          <w:bCs/>
          <w:noProof/>
          <w:sz w:val="24"/>
          <w:szCs w:val="24"/>
        </w:rPr>
        <w:t>panta 4. punkts</w:t>
      </w:r>
      <w:r w:rsidR="000A725F" w:rsidRPr="001A73F8">
        <w:rPr>
          <w:rFonts w:ascii="Times New Roman" w:hAnsi="Times New Roman"/>
          <w:sz w:val="24"/>
          <w:szCs w:val="24"/>
          <w:lang w:eastAsia="en-US"/>
        </w:rPr>
        <w:t>)</w:t>
      </w:r>
      <w:r w:rsidR="00945504" w:rsidRPr="001A73F8">
        <w:rPr>
          <w:rFonts w:ascii="Times New Roman" w:hAnsi="Times New Roman"/>
          <w:sz w:val="24"/>
          <w:szCs w:val="24"/>
          <w:lang w:eastAsia="en-US"/>
        </w:rPr>
        <w:t xml:space="preserve">: </w:t>
      </w:r>
      <w:r w:rsidR="00A40838" w:rsidRPr="001A73F8">
        <w:rPr>
          <w:rFonts w:ascii="Times New Roman" w:hAnsi="Times New Roman"/>
          <w:sz w:val="24"/>
          <w:szCs w:val="24"/>
          <w:lang w:eastAsia="en-US"/>
        </w:rPr>
        <w:t>ģimenes vide;</w:t>
      </w:r>
      <w:r w:rsidR="00945504" w:rsidRPr="001A73F8">
        <w:rPr>
          <w:rFonts w:ascii="Times New Roman" w:hAnsi="Times New Roman"/>
          <w:sz w:val="24"/>
          <w:szCs w:val="24"/>
          <w:lang w:eastAsia="en-US"/>
        </w:rPr>
        <w:t xml:space="preserve"> </w:t>
      </w:r>
      <w:r w:rsidR="00A40838" w:rsidRPr="001A73F8">
        <w:rPr>
          <w:rFonts w:ascii="Times New Roman" w:hAnsi="Times New Roman"/>
          <w:sz w:val="24"/>
          <w:szCs w:val="24"/>
          <w:lang w:eastAsia="en-US"/>
        </w:rPr>
        <w:t>bērni, kas nošķirti no ģime</w:t>
      </w:r>
      <w:r w:rsidR="00F145F2" w:rsidRPr="001A73F8">
        <w:rPr>
          <w:rFonts w:ascii="Times New Roman" w:hAnsi="Times New Roman"/>
          <w:sz w:val="24"/>
          <w:szCs w:val="24"/>
          <w:lang w:eastAsia="en-US"/>
        </w:rPr>
        <w:t>nes vides</w:t>
      </w:r>
      <w:r w:rsidRPr="001A73F8">
        <w:rPr>
          <w:rFonts w:ascii="Times New Roman" w:hAnsi="Times New Roman"/>
          <w:sz w:val="24"/>
          <w:szCs w:val="24"/>
          <w:lang w:eastAsia="en-US"/>
        </w:rPr>
        <w:t xml:space="preserve">; </w:t>
      </w:r>
    </w:p>
    <w:p w14:paraId="6CAA3A97"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i</w:t>
      </w:r>
      <w:r w:rsidR="00124950" w:rsidRPr="003D2B4A">
        <w:rPr>
          <w:rFonts w:ascii="Times New Roman" w:hAnsi="Times New Roman"/>
          <w:sz w:val="24"/>
          <w:szCs w:val="24"/>
          <w:u w:val="single"/>
          <w:lang w:eastAsia="en-US"/>
        </w:rPr>
        <w:t>nvaliditāte</w:t>
      </w:r>
      <w:r w:rsidR="00F145F2" w:rsidRPr="003D2B4A">
        <w:rPr>
          <w:rFonts w:ascii="Times New Roman" w:hAnsi="Times New Roman"/>
          <w:sz w:val="24"/>
          <w:szCs w:val="24"/>
          <w:u w:val="single"/>
          <w:lang w:eastAsia="en-US"/>
        </w:rPr>
        <w:t>, pamata veselība un labklājība</w:t>
      </w:r>
      <w:r w:rsidR="00F2684D" w:rsidRPr="001A73F8">
        <w:rPr>
          <w:rFonts w:ascii="Times New Roman" w:hAnsi="Times New Roman"/>
          <w:sz w:val="24"/>
          <w:szCs w:val="24"/>
          <w:lang w:eastAsia="en-US"/>
        </w:rPr>
        <w:t xml:space="preserve"> (</w:t>
      </w:r>
      <w:r w:rsidR="003D2B4A">
        <w:rPr>
          <w:rFonts w:ascii="Times New Roman" w:hAnsi="Times New Roman"/>
          <w:sz w:val="24"/>
          <w:szCs w:val="24"/>
        </w:rPr>
        <w:t>CRC</w:t>
      </w:r>
      <w:r w:rsidR="00F2684D" w:rsidRPr="001A73F8">
        <w:rPr>
          <w:rFonts w:ascii="Times New Roman" w:hAnsi="Times New Roman"/>
          <w:sz w:val="24"/>
          <w:szCs w:val="24"/>
        </w:rPr>
        <w:t xml:space="preserve"> 6. pants, 18. panta 3. punkts, 23. pants, 24. pants, 26. pants, 27. panta 1.</w:t>
      </w:r>
      <w:r w:rsidR="00F2684D" w:rsidRPr="001A73F8">
        <w:rPr>
          <w:rFonts w:ascii="Times New Roman" w:hAnsi="Times New Roman"/>
          <w:bCs/>
          <w:sz w:val="24"/>
          <w:szCs w:val="24"/>
        </w:rPr>
        <w:t>–3. punkts un 33. pants</w:t>
      </w:r>
      <w:r w:rsidR="00F2684D" w:rsidRPr="001A73F8">
        <w:rPr>
          <w:rFonts w:ascii="Times New Roman" w:hAnsi="Times New Roman"/>
          <w:sz w:val="24"/>
          <w:szCs w:val="24"/>
          <w:lang w:eastAsia="en-US"/>
        </w:rPr>
        <w:t>)</w:t>
      </w:r>
      <w:r w:rsidR="00F145F2" w:rsidRPr="001A73F8">
        <w:rPr>
          <w:rFonts w:ascii="Times New Roman" w:hAnsi="Times New Roman"/>
          <w:sz w:val="24"/>
          <w:szCs w:val="24"/>
          <w:lang w:eastAsia="en-US"/>
        </w:rPr>
        <w:t>: bērni ar invalidit</w:t>
      </w:r>
      <w:r w:rsidR="00663591" w:rsidRPr="001A73F8">
        <w:rPr>
          <w:rFonts w:ascii="Times New Roman" w:hAnsi="Times New Roman"/>
          <w:sz w:val="24"/>
          <w:szCs w:val="24"/>
          <w:lang w:eastAsia="en-US"/>
        </w:rPr>
        <w:t xml:space="preserve">āti, </w:t>
      </w:r>
      <w:r w:rsidR="00B74C80" w:rsidRPr="001A73F8">
        <w:rPr>
          <w:rFonts w:ascii="Times New Roman" w:hAnsi="Times New Roman"/>
          <w:sz w:val="24"/>
          <w:szCs w:val="24"/>
          <w:lang w:eastAsia="en-US"/>
        </w:rPr>
        <w:t xml:space="preserve">veselība un veselības aprūpes pakalpojumi; </w:t>
      </w:r>
      <w:r w:rsidR="00A432E2" w:rsidRPr="001A73F8">
        <w:rPr>
          <w:rFonts w:ascii="Times New Roman" w:hAnsi="Times New Roman"/>
          <w:sz w:val="24"/>
          <w:szCs w:val="24"/>
          <w:lang w:eastAsia="en-US"/>
        </w:rPr>
        <w:t xml:space="preserve">pusaudžu veselība; </w:t>
      </w:r>
      <w:r w:rsidR="001B29C9" w:rsidRPr="001A73F8">
        <w:rPr>
          <w:rFonts w:ascii="Times New Roman" w:hAnsi="Times New Roman"/>
          <w:sz w:val="24"/>
          <w:szCs w:val="24"/>
          <w:lang w:eastAsia="en-US"/>
        </w:rPr>
        <w:t>narkotiku un apreibinošo vielu lietošana; dzīves l</w:t>
      </w:r>
      <w:r w:rsidR="00591CF3" w:rsidRPr="001A73F8">
        <w:rPr>
          <w:rFonts w:ascii="Times New Roman" w:hAnsi="Times New Roman"/>
          <w:sz w:val="24"/>
          <w:szCs w:val="24"/>
          <w:lang w:eastAsia="en-US"/>
        </w:rPr>
        <w:t>īmenis</w:t>
      </w:r>
      <w:r w:rsidRPr="001A73F8">
        <w:rPr>
          <w:rFonts w:ascii="Times New Roman" w:hAnsi="Times New Roman"/>
          <w:sz w:val="24"/>
          <w:szCs w:val="24"/>
          <w:lang w:eastAsia="en-US"/>
        </w:rPr>
        <w:t xml:space="preserve">; </w:t>
      </w:r>
    </w:p>
    <w:p w14:paraId="6CAA3A98" w14:textId="77777777" w:rsidR="00015F40"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i</w:t>
      </w:r>
      <w:r w:rsidR="00591CF3" w:rsidRPr="003D2B4A">
        <w:rPr>
          <w:rFonts w:ascii="Times New Roman" w:hAnsi="Times New Roman"/>
          <w:sz w:val="24"/>
          <w:szCs w:val="24"/>
          <w:u w:val="single"/>
          <w:lang w:eastAsia="en-US"/>
        </w:rPr>
        <w:t>zglītība, brīvais laiks un kultūras aktivitātes</w:t>
      </w:r>
      <w:r w:rsidR="00F2684D" w:rsidRPr="001A73F8">
        <w:rPr>
          <w:rFonts w:ascii="Times New Roman" w:hAnsi="Times New Roman"/>
          <w:sz w:val="24"/>
          <w:szCs w:val="24"/>
          <w:lang w:eastAsia="en-US"/>
        </w:rPr>
        <w:t xml:space="preserve"> (</w:t>
      </w:r>
      <w:r w:rsidR="003D2B4A">
        <w:rPr>
          <w:rFonts w:ascii="Times New Roman" w:eastAsia="Malgun Gothic" w:hAnsi="Times New Roman"/>
          <w:sz w:val="24"/>
          <w:szCs w:val="24"/>
          <w:lang w:eastAsia="zh-CN"/>
        </w:rPr>
        <w:t>CRC</w:t>
      </w:r>
      <w:r w:rsidR="00F2684D" w:rsidRPr="001A73F8">
        <w:rPr>
          <w:rFonts w:ascii="Times New Roman" w:eastAsia="Malgun Gothic" w:hAnsi="Times New Roman"/>
          <w:sz w:val="24"/>
          <w:szCs w:val="24"/>
          <w:lang w:eastAsia="zh-CN"/>
        </w:rPr>
        <w:t xml:space="preserve"> 28., 29., 30. un 31. punkts</w:t>
      </w:r>
      <w:r w:rsidR="00F2684D" w:rsidRPr="001A73F8">
        <w:rPr>
          <w:rFonts w:ascii="Times New Roman" w:hAnsi="Times New Roman"/>
          <w:sz w:val="24"/>
          <w:szCs w:val="24"/>
          <w:lang w:eastAsia="en-US"/>
        </w:rPr>
        <w:t>)</w:t>
      </w:r>
      <w:r w:rsidR="00591CF3" w:rsidRPr="001A73F8">
        <w:rPr>
          <w:rFonts w:ascii="Times New Roman" w:hAnsi="Times New Roman"/>
          <w:sz w:val="24"/>
          <w:szCs w:val="24"/>
          <w:lang w:eastAsia="en-US"/>
        </w:rPr>
        <w:t xml:space="preserve">: izglītība, tostarp arodapmācības un konsultēšana; </w:t>
      </w:r>
      <w:r w:rsidR="00457CBC" w:rsidRPr="001A73F8">
        <w:rPr>
          <w:rFonts w:ascii="Times New Roman" w:hAnsi="Times New Roman"/>
          <w:sz w:val="24"/>
          <w:szCs w:val="24"/>
          <w:lang w:eastAsia="en-US"/>
        </w:rPr>
        <w:t>atpūta, brīvais laiks, izklaides, kultūras un mākslinieciskās aktivitātes</w:t>
      </w:r>
      <w:r w:rsidRPr="001A73F8">
        <w:rPr>
          <w:rFonts w:ascii="Times New Roman" w:hAnsi="Times New Roman"/>
          <w:sz w:val="24"/>
          <w:szCs w:val="24"/>
          <w:lang w:eastAsia="en-US"/>
        </w:rPr>
        <w:t xml:space="preserve">; </w:t>
      </w:r>
    </w:p>
    <w:p w14:paraId="6CAA3A99" w14:textId="77777777" w:rsidR="00932C86" w:rsidRPr="001A73F8" w:rsidRDefault="00015F40"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ī</w:t>
      </w:r>
      <w:r w:rsidR="00743E52" w:rsidRPr="003D2B4A">
        <w:rPr>
          <w:rFonts w:ascii="Times New Roman" w:hAnsi="Times New Roman"/>
          <w:sz w:val="24"/>
          <w:szCs w:val="24"/>
          <w:u w:val="single"/>
          <w:lang w:eastAsia="en-US"/>
        </w:rPr>
        <w:t>pašie aizsardzības pasākumi</w:t>
      </w:r>
      <w:r w:rsidR="00F2684D" w:rsidRPr="001A73F8">
        <w:rPr>
          <w:rFonts w:ascii="Times New Roman" w:hAnsi="Times New Roman"/>
          <w:sz w:val="24"/>
          <w:szCs w:val="24"/>
          <w:lang w:eastAsia="en-US"/>
        </w:rPr>
        <w:t xml:space="preserve"> (</w:t>
      </w:r>
      <w:r w:rsidR="003D2B4A">
        <w:rPr>
          <w:rFonts w:ascii="Times New Roman" w:hAnsi="Times New Roman"/>
          <w:sz w:val="24"/>
          <w:szCs w:val="24"/>
        </w:rPr>
        <w:t>CRC</w:t>
      </w:r>
      <w:r w:rsidR="00F2684D" w:rsidRPr="001A73F8">
        <w:rPr>
          <w:rFonts w:ascii="Times New Roman" w:hAnsi="Times New Roman"/>
          <w:bCs/>
          <w:noProof/>
          <w:sz w:val="24"/>
          <w:szCs w:val="24"/>
        </w:rPr>
        <w:t xml:space="preserve"> 22., 30., 32.–33., 35. –36. pants, 37. panta b) – d) punkts, 38., 39. un 40. pants</w:t>
      </w:r>
      <w:r w:rsidR="00F2684D" w:rsidRPr="001A73F8">
        <w:rPr>
          <w:rFonts w:ascii="Times New Roman" w:hAnsi="Times New Roman"/>
          <w:sz w:val="24"/>
          <w:szCs w:val="24"/>
          <w:lang w:eastAsia="en-US"/>
        </w:rPr>
        <w:t>)</w:t>
      </w:r>
      <w:r w:rsidR="00743E52" w:rsidRPr="001A73F8">
        <w:rPr>
          <w:rFonts w:ascii="Times New Roman" w:hAnsi="Times New Roman"/>
          <w:sz w:val="24"/>
          <w:szCs w:val="24"/>
          <w:lang w:eastAsia="en-US"/>
        </w:rPr>
        <w:t xml:space="preserve">: patvēruma meklētāji un bēgļu bērni; </w:t>
      </w:r>
      <w:r w:rsidR="0049243A" w:rsidRPr="001A73F8">
        <w:rPr>
          <w:rFonts w:ascii="Times New Roman" w:hAnsi="Times New Roman"/>
          <w:sz w:val="24"/>
          <w:szCs w:val="24"/>
          <w:lang w:eastAsia="en-US"/>
        </w:rPr>
        <w:t>tiesvedības nepilngadīgo lietās pārvaldība</w:t>
      </w:r>
      <w:r w:rsidR="005D7A2C" w:rsidRPr="001A73F8">
        <w:rPr>
          <w:rFonts w:ascii="Times New Roman" w:hAnsi="Times New Roman"/>
          <w:sz w:val="24"/>
          <w:szCs w:val="24"/>
          <w:lang w:eastAsia="en-US"/>
        </w:rPr>
        <w:t>; bērni, kas ir</w:t>
      </w:r>
      <w:r w:rsidR="005764EB" w:rsidRPr="001A73F8">
        <w:rPr>
          <w:rFonts w:ascii="Times New Roman" w:hAnsi="Times New Roman"/>
          <w:sz w:val="24"/>
          <w:szCs w:val="24"/>
          <w:lang w:eastAsia="en-US"/>
        </w:rPr>
        <w:t xml:space="preserve"> upuri un noziegumu liecinieki</w:t>
      </w:r>
      <w:r w:rsidR="00932C86" w:rsidRPr="001A73F8">
        <w:rPr>
          <w:rFonts w:ascii="Times New Roman" w:hAnsi="Times New Roman"/>
          <w:sz w:val="24"/>
          <w:szCs w:val="24"/>
          <w:lang w:eastAsia="en-US"/>
        </w:rPr>
        <w:t xml:space="preserve">; </w:t>
      </w:r>
    </w:p>
    <w:p w14:paraId="6CAA3A9A" w14:textId="77777777" w:rsidR="007E7F96" w:rsidRPr="001A73F8" w:rsidRDefault="00E1649A"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tirdzniecības ar bērniem, bērna prostitūcijas un bērna pornogrāfijas novēršana</w:t>
      </w:r>
      <w:r w:rsidRPr="001A73F8">
        <w:rPr>
          <w:rFonts w:ascii="Times New Roman" w:hAnsi="Times New Roman"/>
          <w:sz w:val="24"/>
          <w:szCs w:val="24"/>
          <w:lang w:eastAsia="en-US"/>
        </w:rPr>
        <w:t xml:space="preserve"> </w:t>
      </w:r>
      <w:r w:rsidR="007E7F96" w:rsidRPr="001A73F8">
        <w:rPr>
          <w:rFonts w:ascii="Times New Roman" w:hAnsi="Times New Roman"/>
          <w:sz w:val="24"/>
          <w:szCs w:val="24"/>
          <w:lang w:eastAsia="en-US"/>
        </w:rPr>
        <w:t>(</w:t>
      </w:r>
      <w:r w:rsidR="003D2B4A">
        <w:rPr>
          <w:rFonts w:ascii="Times New Roman" w:hAnsi="Times New Roman"/>
          <w:sz w:val="24"/>
          <w:szCs w:val="24"/>
          <w:lang w:eastAsia="en-US"/>
        </w:rPr>
        <w:t>OPSC</w:t>
      </w:r>
      <w:r w:rsidRPr="001A73F8">
        <w:rPr>
          <w:rFonts w:ascii="Times New Roman" w:hAnsi="Times New Roman"/>
          <w:sz w:val="24"/>
          <w:szCs w:val="24"/>
          <w:lang w:eastAsia="en-US"/>
        </w:rPr>
        <w:t xml:space="preserve"> </w:t>
      </w:r>
      <w:r w:rsidRPr="001A73F8">
        <w:rPr>
          <w:rFonts w:ascii="Times New Roman" w:hAnsi="Times New Roman"/>
          <w:bCs/>
          <w:sz w:val="24"/>
          <w:szCs w:val="24"/>
        </w:rPr>
        <w:t>9. panta 1. un 2. paragrāfs</w:t>
      </w:r>
      <w:r w:rsidR="007E7F96" w:rsidRPr="001A73F8">
        <w:rPr>
          <w:rFonts w:ascii="Times New Roman" w:hAnsi="Times New Roman"/>
          <w:sz w:val="24"/>
          <w:szCs w:val="24"/>
          <w:lang w:eastAsia="en-US"/>
        </w:rPr>
        <w:t>):</w:t>
      </w:r>
      <w:r w:rsidR="00E06CC8" w:rsidRPr="001A73F8">
        <w:rPr>
          <w:rFonts w:ascii="Times New Roman" w:hAnsi="Times New Roman"/>
          <w:sz w:val="24"/>
          <w:szCs w:val="24"/>
          <w:lang w:eastAsia="en-US"/>
        </w:rPr>
        <w:t xml:space="preserve"> pasākumi, lai novērstu noziedzīgus nodarījumus, kas aizliegti Papildu protokolā; bērnu seksa tūrisms</w:t>
      </w:r>
      <w:r w:rsidR="00BA115D" w:rsidRPr="001A73F8">
        <w:rPr>
          <w:rFonts w:ascii="Times New Roman" w:hAnsi="Times New Roman"/>
          <w:sz w:val="24"/>
          <w:szCs w:val="24"/>
          <w:lang w:eastAsia="en-US"/>
        </w:rPr>
        <w:t>;</w:t>
      </w:r>
    </w:p>
    <w:p w14:paraId="6CAA3A9B" w14:textId="77777777" w:rsidR="00BA115D" w:rsidRPr="001A73F8" w:rsidRDefault="00BA115D"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 xml:space="preserve">tirdzniecības ar bērniem, bērna pornogrāfijas, bērna prostitūcijas un līdzīgu darbību aizliegums </w:t>
      </w:r>
      <w:r w:rsidRPr="001A73F8">
        <w:rPr>
          <w:rFonts w:ascii="Times New Roman" w:hAnsi="Times New Roman"/>
          <w:sz w:val="24"/>
          <w:szCs w:val="24"/>
          <w:lang w:eastAsia="en-US"/>
        </w:rPr>
        <w:t>(</w:t>
      </w:r>
      <w:r w:rsidR="003D2B4A">
        <w:rPr>
          <w:rFonts w:ascii="Times New Roman" w:hAnsi="Times New Roman"/>
          <w:sz w:val="24"/>
          <w:szCs w:val="24"/>
          <w:lang w:eastAsia="en-US"/>
        </w:rPr>
        <w:t>OPSC</w:t>
      </w:r>
      <w:r w:rsidRPr="001A73F8">
        <w:rPr>
          <w:rFonts w:ascii="Times New Roman" w:hAnsi="Times New Roman"/>
          <w:sz w:val="24"/>
          <w:szCs w:val="24"/>
          <w:lang w:eastAsia="en-US"/>
        </w:rPr>
        <w:t xml:space="preserve"> 3. pants, 4. panta 2. un 3. paragrāfs, 5. pants, 6. pants un 7. pants): </w:t>
      </w:r>
      <w:r w:rsidR="006D184A" w:rsidRPr="001A73F8">
        <w:rPr>
          <w:rFonts w:ascii="Times New Roman" w:hAnsi="Times New Roman"/>
          <w:sz w:val="24"/>
          <w:szCs w:val="24"/>
          <w:lang w:eastAsia="en-US"/>
        </w:rPr>
        <w:t xml:space="preserve">esošie likumi un noteikumi krimināltiesībās; </w:t>
      </w:r>
      <w:r w:rsidR="00C56E81" w:rsidRPr="001A73F8">
        <w:rPr>
          <w:rFonts w:ascii="Times New Roman" w:hAnsi="Times New Roman"/>
          <w:sz w:val="24"/>
          <w:szCs w:val="24"/>
          <w:lang w:eastAsia="en-US"/>
        </w:rPr>
        <w:t xml:space="preserve">nesodāmība; </w:t>
      </w:r>
      <w:r w:rsidR="0075769D" w:rsidRPr="001A73F8">
        <w:rPr>
          <w:rFonts w:ascii="Times New Roman" w:hAnsi="Times New Roman"/>
          <w:sz w:val="24"/>
          <w:szCs w:val="24"/>
          <w:lang w:eastAsia="en-US"/>
        </w:rPr>
        <w:t xml:space="preserve">ekstrateritoriāla jurisdikcija un izdošana; </w:t>
      </w:r>
    </w:p>
    <w:p w14:paraId="6CAA3A9C" w14:textId="77777777" w:rsidR="0075769D" w:rsidRPr="001A73F8" w:rsidRDefault="0075769D"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cietušo bērnu tiesību aizsardzība</w:t>
      </w:r>
      <w:r w:rsidR="003D2B4A">
        <w:rPr>
          <w:rFonts w:ascii="Times New Roman" w:hAnsi="Times New Roman"/>
          <w:sz w:val="24"/>
          <w:szCs w:val="24"/>
          <w:lang w:eastAsia="en-US"/>
        </w:rPr>
        <w:t xml:space="preserve"> (OPSC</w:t>
      </w:r>
      <w:r w:rsidRPr="001A73F8">
        <w:rPr>
          <w:rFonts w:ascii="Times New Roman" w:hAnsi="Times New Roman"/>
          <w:sz w:val="24"/>
          <w:szCs w:val="24"/>
          <w:lang w:eastAsia="en-US"/>
        </w:rPr>
        <w:t xml:space="preserve"> 8. pants un 9. panta 3. un 4. paragrāfs): </w:t>
      </w:r>
      <w:r w:rsidR="00685689" w:rsidRPr="001A73F8">
        <w:rPr>
          <w:rFonts w:ascii="Times New Roman" w:hAnsi="Times New Roman"/>
          <w:sz w:val="24"/>
          <w:szCs w:val="24"/>
          <w:lang w:eastAsia="en-US"/>
        </w:rPr>
        <w:t xml:space="preserve">pasākumi tādu bērnu tiesību un interešu aizsardzībai, kas cietuši no Papildu protokolā iekļautajiem noziedzīgajiem nodarījumiem; </w:t>
      </w:r>
      <w:r w:rsidR="00267F94" w:rsidRPr="001A73F8">
        <w:rPr>
          <w:rFonts w:ascii="Times New Roman" w:hAnsi="Times New Roman"/>
          <w:sz w:val="24"/>
          <w:szCs w:val="24"/>
          <w:lang w:eastAsia="en-US"/>
        </w:rPr>
        <w:t xml:space="preserve">krimināltiesību sistēmas aizsardzības pasākumi; </w:t>
      </w:r>
      <w:r w:rsidR="0064696A" w:rsidRPr="001A73F8">
        <w:rPr>
          <w:rFonts w:ascii="Times New Roman" w:hAnsi="Times New Roman"/>
          <w:sz w:val="24"/>
          <w:szCs w:val="24"/>
          <w:lang w:eastAsia="en-US"/>
        </w:rPr>
        <w:t xml:space="preserve">upuru atlabšana un reintegrācija; </w:t>
      </w:r>
    </w:p>
    <w:p w14:paraId="6CAA3A9D" w14:textId="77777777" w:rsidR="000111BA" w:rsidRPr="001A73F8" w:rsidRDefault="003D2B4A" w:rsidP="0087088A">
      <w:pPr>
        <w:numPr>
          <w:ilvl w:val="0"/>
          <w:numId w:val="7"/>
        </w:numPr>
        <w:spacing w:after="0" w:line="240" w:lineRule="auto"/>
        <w:jc w:val="both"/>
        <w:rPr>
          <w:rFonts w:ascii="Times New Roman" w:hAnsi="Times New Roman"/>
          <w:sz w:val="24"/>
          <w:szCs w:val="24"/>
          <w:lang w:eastAsia="en-US"/>
        </w:rPr>
      </w:pPr>
      <w:r w:rsidRPr="003D2B4A">
        <w:rPr>
          <w:rFonts w:ascii="Times New Roman" w:hAnsi="Times New Roman"/>
          <w:sz w:val="24"/>
          <w:szCs w:val="24"/>
          <w:u w:val="single"/>
          <w:lang w:eastAsia="en-US"/>
        </w:rPr>
        <w:t>OPAC</w:t>
      </w:r>
      <w:r w:rsidR="00564D41" w:rsidRPr="001A73F8">
        <w:rPr>
          <w:rFonts w:ascii="Times New Roman" w:hAnsi="Times New Roman"/>
          <w:sz w:val="24"/>
          <w:szCs w:val="24"/>
          <w:lang w:eastAsia="en-US"/>
        </w:rPr>
        <w:t xml:space="preserve">: </w:t>
      </w:r>
      <w:r w:rsidR="00115A50" w:rsidRPr="001A73F8">
        <w:rPr>
          <w:rFonts w:ascii="Times New Roman" w:hAnsi="Times New Roman"/>
          <w:sz w:val="24"/>
          <w:szCs w:val="24"/>
          <w:lang w:eastAsia="en-US"/>
        </w:rPr>
        <w:t xml:space="preserve">izplatīšana un izpratnes veicināšana; apmācība; dati; </w:t>
      </w:r>
      <w:r w:rsidR="00521123" w:rsidRPr="001A73F8">
        <w:rPr>
          <w:rFonts w:ascii="Times New Roman" w:hAnsi="Times New Roman"/>
          <w:sz w:val="24"/>
          <w:szCs w:val="24"/>
          <w:lang w:eastAsia="en-US"/>
        </w:rPr>
        <w:t xml:space="preserve">militārā izglītība; </w:t>
      </w:r>
      <w:r w:rsidR="00D86F0A" w:rsidRPr="001A73F8">
        <w:rPr>
          <w:rFonts w:ascii="Times New Roman" w:hAnsi="Times New Roman"/>
          <w:sz w:val="24"/>
          <w:szCs w:val="24"/>
          <w:lang w:eastAsia="en-US"/>
        </w:rPr>
        <w:t>cilvēktiesību un miera izglītība</w:t>
      </w:r>
      <w:r w:rsidR="0055262C" w:rsidRPr="001A73F8">
        <w:rPr>
          <w:rFonts w:ascii="Times New Roman" w:hAnsi="Times New Roman"/>
          <w:sz w:val="24"/>
          <w:szCs w:val="24"/>
          <w:lang w:eastAsia="en-US"/>
        </w:rPr>
        <w:t>;</w:t>
      </w:r>
      <w:r w:rsidR="00854F38" w:rsidRPr="001A73F8">
        <w:rPr>
          <w:rFonts w:ascii="Times New Roman" w:hAnsi="Times New Roman"/>
          <w:sz w:val="24"/>
          <w:szCs w:val="24"/>
          <w:lang w:eastAsia="en-US"/>
        </w:rPr>
        <w:t xml:space="preserve"> aizliegums un ar to saistītie jautājumi (spēkā esošie likumi un noteikumi krimināltiesībās; ekstrateritoriālā jurisdikcija un izdošana); aizsardzība, atveseļošana un reintegrācija (cietušo bērnu tiesību aizsardzībai pieņemtie pasākumi);</w:t>
      </w:r>
      <w:r w:rsidR="00F337B7" w:rsidRPr="001A73F8">
        <w:rPr>
          <w:rFonts w:ascii="Times New Roman" w:hAnsi="Times New Roman"/>
          <w:sz w:val="24"/>
          <w:szCs w:val="24"/>
          <w:lang w:eastAsia="en-US"/>
        </w:rPr>
        <w:t xml:space="preserve"> starptautiskā palīdzība un sadarbība;</w:t>
      </w:r>
    </w:p>
    <w:p w14:paraId="6CAA3A9E" w14:textId="77777777" w:rsidR="004E53DA" w:rsidRPr="001A73F8" w:rsidRDefault="003D2B4A" w:rsidP="0087088A">
      <w:pPr>
        <w:numPr>
          <w:ilvl w:val="0"/>
          <w:numId w:val="7"/>
        </w:numPr>
        <w:spacing w:after="0" w:line="240" w:lineRule="auto"/>
        <w:jc w:val="both"/>
        <w:rPr>
          <w:rFonts w:ascii="Times New Roman" w:hAnsi="Times New Roman"/>
          <w:sz w:val="24"/>
          <w:szCs w:val="24"/>
          <w:lang w:eastAsia="en-US"/>
        </w:rPr>
      </w:pPr>
      <w:r>
        <w:rPr>
          <w:rFonts w:ascii="Times New Roman" w:hAnsi="Times New Roman"/>
          <w:sz w:val="24"/>
          <w:szCs w:val="24"/>
          <w:lang w:eastAsia="en-US"/>
        </w:rPr>
        <w:t>CRC</w:t>
      </w:r>
      <w:r w:rsidR="005764EB" w:rsidRPr="001A73F8">
        <w:rPr>
          <w:rFonts w:ascii="Times New Roman" w:hAnsi="Times New Roman"/>
          <w:sz w:val="24"/>
          <w:szCs w:val="24"/>
          <w:lang w:eastAsia="en-US"/>
        </w:rPr>
        <w:t xml:space="preserve"> Papildu protokola par komunikāciju procedūru ratifikācija, kā arī citu starptautisko cilvēktiesību instrumentu ratifikācija</w:t>
      </w:r>
      <w:r w:rsidR="0097036D" w:rsidRPr="001A73F8">
        <w:rPr>
          <w:rFonts w:ascii="Times New Roman" w:hAnsi="Times New Roman"/>
          <w:sz w:val="24"/>
          <w:szCs w:val="24"/>
          <w:lang w:eastAsia="en-US"/>
        </w:rPr>
        <w:t>, sadarbība ar reģionālajām iestādēm</w:t>
      </w:r>
      <w:r w:rsidR="005764EB" w:rsidRPr="001A73F8">
        <w:rPr>
          <w:rFonts w:ascii="Times New Roman" w:hAnsi="Times New Roman"/>
          <w:sz w:val="24"/>
          <w:szCs w:val="24"/>
          <w:lang w:eastAsia="en-US"/>
        </w:rPr>
        <w:t xml:space="preserve">.  </w:t>
      </w:r>
      <w:r w:rsidR="00F145F2" w:rsidRPr="001A73F8">
        <w:rPr>
          <w:rFonts w:ascii="Times New Roman" w:hAnsi="Times New Roman"/>
          <w:sz w:val="24"/>
          <w:szCs w:val="24"/>
          <w:lang w:eastAsia="en-US"/>
        </w:rPr>
        <w:t xml:space="preserve"> </w:t>
      </w:r>
      <w:r w:rsidR="00A40838" w:rsidRPr="001A73F8">
        <w:rPr>
          <w:rFonts w:ascii="Times New Roman" w:hAnsi="Times New Roman"/>
          <w:sz w:val="24"/>
          <w:szCs w:val="24"/>
          <w:lang w:eastAsia="en-US"/>
        </w:rPr>
        <w:t xml:space="preserve"> </w:t>
      </w:r>
      <w:r w:rsidR="00333657" w:rsidRPr="001A73F8">
        <w:rPr>
          <w:rFonts w:ascii="Times New Roman" w:hAnsi="Times New Roman"/>
          <w:sz w:val="24"/>
          <w:szCs w:val="24"/>
          <w:lang w:eastAsia="en-US"/>
        </w:rPr>
        <w:t xml:space="preserve">  </w:t>
      </w:r>
      <w:r w:rsidR="004E53DA" w:rsidRPr="001A73F8">
        <w:rPr>
          <w:rFonts w:ascii="Times New Roman" w:hAnsi="Times New Roman"/>
          <w:sz w:val="24"/>
          <w:szCs w:val="24"/>
          <w:lang w:eastAsia="en-US"/>
        </w:rPr>
        <w:t xml:space="preserve"> </w:t>
      </w:r>
    </w:p>
    <w:p w14:paraId="6CAA3A9F" w14:textId="77777777" w:rsidR="001B66B9" w:rsidRPr="001A73F8" w:rsidRDefault="001B66B9" w:rsidP="001A73F8">
      <w:pPr>
        <w:spacing w:after="0" w:line="240" w:lineRule="auto"/>
        <w:jc w:val="both"/>
        <w:rPr>
          <w:rFonts w:ascii="Times New Roman" w:hAnsi="Times New Roman"/>
          <w:sz w:val="24"/>
          <w:szCs w:val="24"/>
          <w:lang w:eastAsia="en-US"/>
        </w:rPr>
      </w:pPr>
    </w:p>
    <w:p w14:paraId="64902BBC" w14:textId="77777777" w:rsidR="00526D5D" w:rsidRDefault="00526D5D" w:rsidP="00CD5182">
      <w:pPr>
        <w:spacing w:after="0" w:line="240" w:lineRule="auto"/>
        <w:ind w:firstLine="720"/>
        <w:jc w:val="both"/>
        <w:rPr>
          <w:rFonts w:ascii="Times New Roman" w:hAnsi="Times New Roman"/>
          <w:sz w:val="24"/>
          <w:szCs w:val="24"/>
          <w:lang w:eastAsia="en-US"/>
        </w:rPr>
      </w:pPr>
    </w:p>
    <w:p w14:paraId="6CAA3AA0" w14:textId="783D0119" w:rsidR="00AF5612" w:rsidRPr="001A73F8" w:rsidRDefault="00526D5D" w:rsidP="00CD5182">
      <w:pPr>
        <w:spacing w:after="0" w:line="240" w:lineRule="auto"/>
        <w:ind w:firstLine="720"/>
        <w:jc w:val="both"/>
        <w:rPr>
          <w:rFonts w:ascii="Times New Roman" w:hAnsi="Times New Roman"/>
          <w:sz w:val="24"/>
          <w:szCs w:val="24"/>
          <w:lang w:eastAsia="en-US"/>
        </w:rPr>
      </w:pPr>
      <w:r>
        <w:rPr>
          <w:rFonts w:ascii="Times New Roman" w:hAnsi="Times New Roman"/>
          <w:sz w:val="24"/>
          <w:szCs w:val="24"/>
          <w:lang w:eastAsia="en-US"/>
        </w:rPr>
        <w:t>Vienlaikus, a</w:t>
      </w:r>
      <w:r w:rsidR="001B66B9" w:rsidRPr="001A73F8">
        <w:rPr>
          <w:rFonts w:ascii="Times New Roman" w:hAnsi="Times New Roman"/>
          <w:sz w:val="24"/>
          <w:szCs w:val="24"/>
          <w:lang w:eastAsia="en-US"/>
        </w:rPr>
        <w:t xml:space="preserve">nalizējot </w:t>
      </w:r>
      <w:r w:rsidR="003D2B4A">
        <w:rPr>
          <w:rFonts w:ascii="Times New Roman" w:hAnsi="Times New Roman"/>
          <w:sz w:val="24"/>
          <w:szCs w:val="24"/>
          <w:lang w:eastAsia="en-US"/>
        </w:rPr>
        <w:t>K</w:t>
      </w:r>
      <w:r w:rsidR="00122B5F" w:rsidRPr="001A73F8">
        <w:rPr>
          <w:rFonts w:ascii="Times New Roman" w:hAnsi="Times New Roman"/>
          <w:sz w:val="24"/>
          <w:szCs w:val="24"/>
          <w:lang w:eastAsia="en-US"/>
        </w:rPr>
        <w:t xml:space="preserve">omitejas Latvijai izteiktajos noslēguma apsvērumos sniegtās rekomendācijas, konstatēts, ka daudzi rekomendētie pasākumi ir tikuši </w:t>
      </w:r>
      <w:r w:rsidR="00124950">
        <w:rPr>
          <w:rFonts w:ascii="Times New Roman" w:hAnsi="Times New Roman"/>
          <w:sz w:val="24"/>
          <w:szCs w:val="24"/>
          <w:lang w:eastAsia="en-US"/>
        </w:rPr>
        <w:t xml:space="preserve">pilnībā vai daļēji </w:t>
      </w:r>
      <w:r w:rsidR="00122B5F" w:rsidRPr="001A73F8">
        <w:rPr>
          <w:rFonts w:ascii="Times New Roman" w:hAnsi="Times New Roman"/>
          <w:sz w:val="24"/>
          <w:szCs w:val="24"/>
          <w:lang w:eastAsia="en-US"/>
        </w:rPr>
        <w:t xml:space="preserve">īstenoti un </w:t>
      </w:r>
      <w:r w:rsidR="00124950">
        <w:rPr>
          <w:rFonts w:ascii="Times New Roman" w:hAnsi="Times New Roman"/>
          <w:sz w:val="24"/>
          <w:szCs w:val="24"/>
          <w:lang w:eastAsia="en-US"/>
        </w:rPr>
        <w:t xml:space="preserve">tādēļ attiecīgā </w:t>
      </w:r>
      <w:r w:rsidR="00122B5F" w:rsidRPr="001A73F8">
        <w:rPr>
          <w:rFonts w:ascii="Times New Roman" w:hAnsi="Times New Roman"/>
          <w:sz w:val="24"/>
          <w:szCs w:val="24"/>
          <w:lang w:eastAsia="en-US"/>
        </w:rPr>
        <w:t xml:space="preserve">rekomendācija nav vairs aktuāla. </w:t>
      </w:r>
      <w:r w:rsidR="00124950">
        <w:rPr>
          <w:rFonts w:ascii="Times New Roman" w:hAnsi="Times New Roman"/>
          <w:sz w:val="24"/>
          <w:szCs w:val="24"/>
          <w:lang w:eastAsia="en-US"/>
        </w:rPr>
        <w:t>Iespējamais cēlonis arī šādām jau faktiski izpildītām r</w:t>
      </w:r>
      <w:r w:rsidR="00122B5F" w:rsidRPr="001A73F8">
        <w:rPr>
          <w:rFonts w:ascii="Times New Roman" w:hAnsi="Times New Roman"/>
          <w:sz w:val="24"/>
          <w:szCs w:val="24"/>
          <w:lang w:eastAsia="en-US"/>
        </w:rPr>
        <w:t>ekomendācij</w:t>
      </w:r>
      <w:r w:rsidR="00124950">
        <w:rPr>
          <w:rFonts w:ascii="Times New Roman" w:hAnsi="Times New Roman"/>
          <w:sz w:val="24"/>
          <w:szCs w:val="24"/>
          <w:lang w:eastAsia="en-US"/>
        </w:rPr>
        <w:t xml:space="preserve">ām ir apstāklis, ka </w:t>
      </w:r>
      <w:r w:rsidR="00122B5F" w:rsidRPr="001A73F8">
        <w:rPr>
          <w:rFonts w:ascii="Times New Roman" w:hAnsi="Times New Roman"/>
          <w:sz w:val="24"/>
          <w:szCs w:val="24"/>
          <w:lang w:eastAsia="en-US"/>
        </w:rPr>
        <w:t xml:space="preserve">ANO Bērnu tiesību komitejas rīcībā </w:t>
      </w:r>
      <w:r w:rsidR="00124950">
        <w:rPr>
          <w:rFonts w:ascii="Times New Roman" w:hAnsi="Times New Roman"/>
          <w:sz w:val="24"/>
          <w:szCs w:val="24"/>
          <w:lang w:eastAsia="en-US"/>
        </w:rPr>
        <w:t xml:space="preserve">noslēguma apsvērumu sagatavošanas laikā </w:t>
      </w:r>
      <w:r w:rsidR="00122B5F" w:rsidRPr="001A73F8">
        <w:rPr>
          <w:rFonts w:ascii="Times New Roman" w:hAnsi="Times New Roman"/>
          <w:sz w:val="24"/>
          <w:szCs w:val="24"/>
          <w:lang w:eastAsia="en-US"/>
        </w:rPr>
        <w:t>nav bijusi pietiekami plaša un aktuāla informācija par attiecīgā bērnu tiesību garantiju ieviešanas statusu Latvijā. Tādēļ arī tikušas formulētas atsevišķas rekomendācijas, kuras</w:t>
      </w:r>
      <w:r w:rsidR="00890A5F" w:rsidRPr="001A73F8">
        <w:rPr>
          <w:rFonts w:ascii="Times New Roman" w:hAnsi="Times New Roman"/>
          <w:sz w:val="24"/>
          <w:szCs w:val="24"/>
          <w:lang w:eastAsia="en-US"/>
        </w:rPr>
        <w:t xml:space="preserve"> </w:t>
      </w:r>
      <w:r w:rsidR="00122B5F" w:rsidRPr="001A73F8">
        <w:rPr>
          <w:rFonts w:ascii="Times New Roman" w:hAnsi="Times New Roman"/>
          <w:sz w:val="24"/>
          <w:szCs w:val="24"/>
          <w:lang w:eastAsia="en-US"/>
        </w:rPr>
        <w:t>rekomendāciju sniegšanas brīdī bij</w:t>
      </w:r>
      <w:r w:rsidR="00890A5F" w:rsidRPr="001A73F8">
        <w:rPr>
          <w:rFonts w:ascii="Times New Roman" w:hAnsi="Times New Roman"/>
          <w:sz w:val="24"/>
          <w:szCs w:val="24"/>
          <w:lang w:eastAsia="en-US"/>
        </w:rPr>
        <w:t>a</w:t>
      </w:r>
      <w:r w:rsidR="00122B5F" w:rsidRPr="001A73F8">
        <w:rPr>
          <w:rFonts w:ascii="Times New Roman" w:hAnsi="Times New Roman"/>
          <w:sz w:val="24"/>
          <w:szCs w:val="24"/>
          <w:lang w:eastAsia="en-US"/>
        </w:rPr>
        <w:t xml:space="preserve"> </w:t>
      </w:r>
      <w:r w:rsidR="00890A5F" w:rsidRPr="001A73F8">
        <w:rPr>
          <w:rFonts w:ascii="Times New Roman" w:hAnsi="Times New Roman"/>
          <w:sz w:val="24"/>
          <w:szCs w:val="24"/>
          <w:lang w:eastAsia="en-US"/>
        </w:rPr>
        <w:t xml:space="preserve">pilnībā vai daļēji </w:t>
      </w:r>
      <w:r w:rsidR="00122B5F" w:rsidRPr="001A73F8">
        <w:rPr>
          <w:rFonts w:ascii="Times New Roman" w:hAnsi="Times New Roman"/>
          <w:sz w:val="24"/>
          <w:szCs w:val="24"/>
          <w:lang w:eastAsia="en-US"/>
        </w:rPr>
        <w:t>izpildī</w:t>
      </w:r>
      <w:r w:rsidR="00AF4F08">
        <w:rPr>
          <w:rFonts w:ascii="Times New Roman" w:hAnsi="Times New Roman"/>
          <w:sz w:val="24"/>
          <w:szCs w:val="24"/>
          <w:lang w:eastAsia="en-US"/>
        </w:rPr>
        <w:t>t</w:t>
      </w:r>
      <w:r w:rsidR="00890A5F" w:rsidRPr="001A73F8">
        <w:rPr>
          <w:rFonts w:ascii="Times New Roman" w:hAnsi="Times New Roman"/>
          <w:sz w:val="24"/>
          <w:szCs w:val="24"/>
          <w:lang w:eastAsia="en-US"/>
        </w:rPr>
        <w:t>as</w:t>
      </w:r>
      <w:r w:rsidR="00122B5F" w:rsidRPr="001A73F8">
        <w:rPr>
          <w:rFonts w:ascii="Times New Roman" w:hAnsi="Times New Roman"/>
          <w:sz w:val="24"/>
          <w:szCs w:val="24"/>
          <w:lang w:eastAsia="en-US"/>
        </w:rPr>
        <w:t>.</w:t>
      </w:r>
      <w:r w:rsidR="00890A5F" w:rsidRPr="001A73F8">
        <w:rPr>
          <w:rFonts w:ascii="Times New Roman" w:hAnsi="Times New Roman"/>
          <w:sz w:val="24"/>
          <w:szCs w:val="24"/>
          <w:lang w:eastAsia="en-US"/>
        </w:rPr>
        <w:t xml:space="preserve"> </w:t>
      </w:r>
      <w:r w:rsidR="00132767">
        <w:rPr>
          <w:rFonts w:ascii="Times New Roman" w:hAnsi="Times New Roman"/>
          <w:sz w:val="24"/>
          <w:szCs w:val="24"/>
          <w:lang w:eastAsia="en-US"/>
        </w:rPr>
        <w:t xml:space="preserve">Ir jāņem vērā, ka </w:t>
      </w:r>
      <w:r w:rsidR="00191919">
        <w:rPr>
          <w:rFonts w:ascii="Times New Roman" w:hAnsi="Times New Roman"/>
          <w:sz w:val="24"/>
          <w:szCs w:val="24"/>
          <w:lang w:eastAsia="en-US"/>
        </w:rPr>
        <w:t xml:space="preserve">ANO Bērnu tiesību komiteja izvērtēja Latvijas situāciju laika posmā no </w:t>
      </w:r>
      <w:r w:rsidR="00B64883" w:rsidRPr="00B64883">
        <w:rPr>
          <w:rFonts w:ascii="Times New Roman" w:hAnsi="Times New Roman"/>
          <w:sz w:val="24"/>
          <w:szCs w:val="24"/>
          <w:lang w:eastAsia="en-US"/>
        </w:rPr>
        <w:t>2004.gada 1.janvāra līdz 201</w:t>
      </w:r>
      <w:r w:rsidR="00B64883">
        <w:rPr>
          <w:rFonts w:ascii="Times New Roman" w:hAnsi="Times New Roman"/>
          <w:sz w:val="24"/>
          <w:szCs w:val="24"/>
          <w:lang w:eastAsia="en-US"/>
        </w:rPr>
        <w:t>5</w:t>
      </w:r>
      <w:r w:rsidR="00B64883" w:rsidRPr="00B64883">
        <w:rPr>
          <w:rFonts w:ascii="Times New Roman" w:hAnsi="Times New Roman"/>
          <w:sz w:val="24"/>
          <w:szCs w:val="24"/>
          <w:lang w:eastAsia="en-US"/>
        </w:rPr>
        <w:t>.gada 3</w:t>
      </w:r>
      <w:r w:rsidR="00B64883">
        <w:rPr>
          <w:rFonts w:ascii="Times New Roman" w:hAnsi="Times New Roman"/>
          <w:sz w:val="24"/>
          <w:szCs w:val="24"/>
          <w:lang w:eastAsia="en-US"/>
        </w:rPr>
        <w:t>1</w:t>
      </w:r>
      <w:r w:rsidR="00B64883" w:rsidRPr="00B64883">
        <w:rPr>
          <w:rFonts w:ascii="Times New Roman" w:hAnsi="Times New Roman"/>
          <w:sz w:val="24"/>
          <w:szCs w:val="24"/>
          <w:lang w:eastAsia="en-US"/>
        </w:rPr>
        <w:t>.</w:t>
      </w:r>
      <w:r w:rsidR="00B64883">
        <w:rPr>
          <w:rFonts w:ascii="Times New Roman" w:hAnsi="Times New Roman"/>
          <w:sz w:val="24"/>
          <w:szCs w:val="24"/>
          <w:lang w:eastAsia="en-US"/>
        </w:rPr>
        <w:t>decembrim.</w:t>
      </w:r>
      <w:r w:rsidR="00191919">
        <w:rPr>
          <w:rFonts w:ascii="Times New Roman" w:hAnsi="Times New Roman"/>
          <w:sz w:val="24"/>
          <w:szCs w:val="24"/>
          <w:lang w:eastAsia="en-US"/>
        </w:rPr>
        <w:t xml:space="preserve"> Šai laikā notikušas nozīmīgas pārmaiņas daudzos ar bērnu tiesību nodrošināšanu saistītos jautājumos.</w:t>
      </w:r>
      <w:r w:rsidR="003D2B4A">
        <w:rPr>
          <w:rFonts w:ascii="Times New Roman" w:hAnsi="Times New Roman"/>
          <w:sz w:val="24"/>
          <w:szCs w:val="24"/>
          <w:lang w:eastAsia="en-US"/>
        </w:rPr>
        <w:t xml:space="preserve"> Tādējādi, gatavojot nākamo nacionālo ziņojumu par CRC, OPSC un OPAC izpildi, Latvijai nepieciešams nodrošināt pēc iespējas aktuālākas informācijas nodrošināšanu Komitejai, kā arī iesniegt nacionālo ziņojumu noteiktajā termiņā.</w:t>
      </w:r>
    </w:p>
    <w:p w14:paraId="6CAA3AA1" w14:textId="77777777" w:rsidR="00F93D03" w:rsidRPr="001A73F8" w:rsidRDefault="001A73F8" w:rsidP="001A73F8">
      <w:pPr>
        <w:spacing w:after="0" w:line="240" w:lineRule="auto"/>
        <w:jc w:val="both"/>
        <w:rPr>
          <w:rFonts w:ascii="Times New Roman" w:hAnsi="Times New Roman"/>
          <w:sz w:val="24"/>
          <w:szCs w:val="24"/>
          <w:lang w:eastAsia="en-US"/>
        </w:rPr>
      </w:pPr>
      <w:r w:rsidRPr="001A73F8">
        <w:rPr>
          <w:rFonts w:ascii="Times New Roman" w:hAnsi="Times New Roman"/>
          <w:sz w:val="24"/>
          <w:szCs w:val="24"/>
          <w:lang w:eastAsia="en-US"/>
        </w:rPr>
        <w:tab/>
      </w:r>
      <w:r w:rsidR="00122B5F" w:rsidRPr="001A73F8">
        <w:rPr>
          <w:rFonts w:ascii="Times New Roman" w:hAnsi="Times New Roman"/>
          <w:sz w:val="24"/>
          <w:szCs w:val="24"/>
          <w:lang w:eastAsia="en-US"/>
        </w:rPr>
        <w:t xml:space="preserve">Tajā pašā laikā ir arī rekomendācijas, kur kompetento valsts institūciju redzējums ir diametrāli pretējs </w:t>
      </w:r>
      <w:r w:rsidR="003D2B4A">
        <w:rPr>
          <w:rFonts w:ascii="Times New Roman" w:hAnsi="Times New Roman"/>
          <w:sz w:val="24"/>
          <w:szCs w:val="24"/>
          <w:lang w:eastAsia="en-US"/>
        </w:rPr>
        <w:t>K</w:t>
      </w:r>
      <w:r w:rsidR="00122B5F" w:rsidRPr="001A73F8">
        <w:rPr>
          <w:rFonts w:ascii="Times New Roman" w:hAnsi="Times New Roman"/>
          <w:sz w:val="24"/>
          <w:szCs w:val="24"/>
          <w:lang w:eastAsia="en-US"/>
        </w:rPr>
        <w:t>omitejas nostājai.</w:t>
      </w:r>
      <w:r w:rsidR="006D3C24" w:rsidRPr="001A73F8">
        <w:rPr>
          <w:rFonts w:ascii="Times New Roman" w:hAnsi="Times New Roman"/>
          <w:sz w:val="24"/>
          <w:szCs w:val="24"/>
          <w:lang w:eastAsia="en-US"/>
        </w:rPr>
        <w:t xml:space="preserve"> </w:t>
      </w:r>
      <w:r w:rsidR="003E34EF" w:rsidRPr="001A73F8">
        <w:rPr>
          <w:rFonts w:ascii="Times New Roman" w:hAnsi="Times New Roman"/>
          <w:sz w:val="24"/>
          <w:szCs w:val="24"/>
          <w:lang w:eastAsia="en-US"/>
        </w:rPr>
        <w:t xml:space="preserve">Saskaņā ar </w:t>
      </w:r>
      <w:r w:rsidR="003D2B4A">
        <w:rPr>
          <w:rFonts w:ascii="Times New Roman" w:hAnsi="Times New Roman"/>
          <w:sz w:val="24"/>
          <w:szCs w:val="24"/>
          <w:lang w:eastAsia="en-US"/>
        </w:rPr>
        <w:t xml:space="preserve">rekomendāciju par </w:t>
      </w:r>
      <w:r w:rsidR="003E34EF" w:rsidRPr="001A73F8">
        <w:rPr>
          <w:rFonts w:ascii="Times New Roman" w:hAnsi="Times New Roman"/>
          <w:sz w:val="24"/>
          <w:szCs w:val="24"/>
          <w:lang w:eastAsia="en-US"/>
        </w:rPr>
        <w:t>OPSC 13.punkt</w:t>
      </w:r>
      <w:r w:rsidR="003D2B4A">
        <w:rPr>
          <w:rFonts w:ascii="Times New Roman" w:hAnsi="Times New Roman"/>
          <w:sz w:val="24"/>
          <w:szCs w:val="24"/>
          <w:lang w:eastAsia="en-US"/>
        </w:rPr>
        <w:t>u</w:t>
      </w:r>
      <w:r w:rsidR="003E34EF" w:rsidRPr="001A73F8">
        <w:rPr>
          <w:rFonts w:ascii="Times New Roman" w:hAnsi="Times New Roman"/>
          <w:sz w:val="24"/>
          <w:szCs w:val="24"/>
          <w:lang w:eastAsia="en-US"/>
        </w:rPr>
        <w:t xml:space="preserve"> Latvija tiek mudināta veikt pasākumus, lai aizliegtu ar militāro ieroču izmantošanu saistītās militārās apmācības bērniem vecumā līdz 18 gadiem vispār, un jo īpaši kustībā “Jaunsardze”, un izveidot regulāru “Jaunsardzes” programmas uzraudzību, lai nodrošinātu to, ka mācību programma </w:t>
      </w:r>
      <w:r w:rsidR="007B4C7F" w:rsidRPr="001A73F8">
        <w:rPr>
          <w:rFonts w:ascii="Times New Roman" w:hAnsi="Times New Roman"/>
          <w:sz w:val="24"/>
          <w:szCs w:val="24"/>
          <w:lang w:eastAsia="en-US"/>
        </w:rPr>
        <w:t>un mācību personāls ievēro OP</w:t>
      </w:r>
      <w:r w:rsidR="0037502C" w:rsidRPr="001A73F8">
        <w:rPr>
          <w:rFonts w:ascii="Times New Roman" w:hAnsi="Times New Roman"/>
          <w:sz w:val="24"/>
          <w:szCs w:val="24"/>
          <w:lang w:eastAsia="en-US"/>
        </w:rPr>
        <w:t>A</w:t>
      </w:r>
      <w:r w:rsidR="007B4C7F" w:rsidRPr="001A73F8">
        <w:rPr>
          <w:rFonts w:ascii="Times New Roman" w:hAnsi="Times New Roman"/>
          <w:sz w:val="24"/>
          <w:szCs w:val="24"/>
          <w:lang w:eastAsia="en-US"/>
        </w:rPr>
        <w:t>C</w:t>
      </w:r>
      <w:r w:rsidR="003E34EF" w:rsidRPr="001A73F8">
        <w:rPr>
          <w:rFonts w:ascii="Times New Roman" w:hAnsi="Times New Roman"/>
          <w:sz w:val="24"/>
          <w:szCs w:val="24"/>
          <w:lang w:eastAsia="en-US"/>
        </w:rPr>
        <w:t>.</w:t>
      </w:r>
      <w:r w:rsidR="007B4C7F" w:rsidRPr="001A73F8">
        <w:rPr>
          <w:rFonts w:ascii="Times New Roman" w:hAnsi="Times New Roman"/>
          <w:sz w:val="24"/>
          <w:szCs w:val="24"/>
          <w:lang w:eastAsia="en-US"/>
        </w:rPr>
        <w:t xml:space="preserve"> </w:t>
      </w:r>
      <w:r w:rsidR="00A74480" w:rsidRPr="001A73F8">
        <w:rPr>
          <w:rFonts w:ascii="Times New Roman" w:hAnsi="Times New Roman"/>
          <w:sz w:val="24"/>
          <w:szCs w:val="24"/>
          <w:lang w:eastAsia="en-US"/>
        </w:rPr>
        <w:t xml:space="preserve">Saskaņā ar </w:t>
      </w:r>
      <w:r w:rsidR="003D2B4A">
        <w:rPr>
          <w:rFonts w:ascii="Times New Roman" w:hAnsi="Times New Roman"/>
          <w:sz w:val="24"/>
          <w:szCs w:val="24"/>
          <w:lang w:eastAsia="en-US"/>
        </w:rPr>
        <w:t>AIM</w:t>
      </w:r>
      <w:r w:rsidR="00A74480" w:rsidRPr="001A73F8">
        <w:rPr>
          <w:rFonts w:ascii="Times New Roman" w:hAnsi="Times New Roman"/>
          <w:sz w:val="24"/>
          <w:szCs w:val="24"/>
          <w:lang w:eastAsia="en-US"/>
        </w:rPr>
        <w:t xml:space="preserve"> sniegto viedokli </w:t>
      </w:r>
      <w:r w:rsidR="0037502C" w:rsidRPr="001A73F8">
        <w:rPr>
          <w:rFonts w:ascii="Times New Roman" w:hAnsi="Times New Roman"/>
          <w:sz w:val="24"/>
          <w:szCs w:val="24"/>
          <w:lang w:eastAsia="en-US"/>
        </w:rPr>
        <w:t xml:space="preserve">OPAC </w:t>
      </w:r>
      <w:r w:rsidR="00D86554" w:rsidRPr="001A73F8">
        <w:rPr>
          <w:rFonts w:ascii="Times New Roman" w:hAnsi="Times New Roman"/>
          <w:sz w:val="24"/>
          <w:szCs w:val="24"/>
          <w:lang w:eastAsia="en-US"/>
        </w:rPr>
        <w:t xml:space="preserve">ataino neatbilstošu situāciju par </w:t>
      </w:r>
      <w:r w:rsidR="00403578">
        <w:rPr>
          <w:rFonts w:ascii="Times New Roman" w:hAnsi="Times New Roman"/>
          <w:sz w:val="24"/>
          <w:szCs w:val="24"/>
          <w:lang w:eastAsia="en-US"/>
        </w:rPr>
        <w:t>AIM</w:t>
      </w:r>
      <w:r w:rsidR="00D86554" w:rsidRPr="001A73F8">
        <w:rPr>
          <w:rFonts w:ascii="Times New Roman" w:hAnsi="Times New Roman"/>
          <w:sz w:val="24"/>
          <w:szCs w:val="24"/>
          <w:lang w:eastAsia="en-US"/>
        </w:rPr>
        <w:t xml:space="preserve"> darbību atbilstību starptautiskajām bērnu tiesību aizsardzības prasībām</w:t>
      </w:r>
      <w:r w:rsidR="00A74480" w:rsidRPr="001A73F8">
        <w:rPr>
          <w:rFonts w:ascii="Times New Roman" w:hAnsi="Times New Roman"/>
          <w:sz w:val="24"/>
          <w:szCs w:val="24"/>
          <w:lang w:eastAsia="en-US"/>
        </w:rPr>
        <w:t>.</w:t>
      </w:r>
      <w:r w:rsidR="00D86554" w:rsidRPr="001A73F8">
        <w:rPr>
          <w:rFonts w:ascii="Times New Roman" w:hAnsi="Times New Roman"/>
          <w:sz w:val="24"/>
          <w:szCs w:val="24"/>
          <w:lang w:eastAsia="en-US"/>
        </w:rPr>
        <w:t xml:space="preserve"> </w:t>
      </w:r>
      <w:r w:rsidR="00A4423C" w:rsidRPr="001A73F8">
        <w:rPr>
          <w:rFonts w:ascii="Times New Roman" w:hAnsi="Times New Roman"/>
          <w:sz w:val="24"/>
          <w:szCs w:val="24"/>
          <w:lang w:eastAsia="en-US"/>
        </w:rPr>
        <w:t xml:space="preserve">Kustības </w:t>
      </w:r>
      <w:r w:rsidR="00D37484">
        <w:rPr>
          <w:rFonts w:ascii="Times New Roman" w:hAnsi="Times New Roman"/>
          <w:sz w:val="24"/>
          <w:szCs w:val="24"/>
          <w:lang w:eastAsia="en-US"/>
        </w:rPr>
        <w:t>“Jaunsardze”</w:t>
      </w:r>
      <w:r w:rsidR="00A4423C" w:rsidRPr="001A73F8">
        <w:rPr>
          <w:rFonts w:ascii="Times New Roman" w:hAnsi="Times New Roman"/>
          <w:sz w:val="24"/>
          <w:szCs w:val="24"/>
          <w:lang w:eastAsia="en-US"/>
        </w:rPr>
        <w:t xml:space="preserve"> ietvaros bērni un jaunieši apgūst interešu izglītības programmu. Interešu izglītību reglamentē Izglītības likums un Jaunsardzes interešu izglītības programmu īstenošanā </w:t>
      </w:r>
      <w:r w:rsidR="00403578">
        <w:rPr>
          <w:rFonts w:ascii="Times New Roman" w:hAnsi="Times New Roman"/>
          <w:sz w:val="24"/>
          <w:szCs w:val="24"/>
          <w:lang w:eastAsia="en-US"/>
        </w:rPr>
        <w:t>AIM</w:t>
      </w:r>
      <w:r w:rsidR="00A4423C" w:rsidRPr="001A73F8">
        <w:rPr>
          <w:rFonts w:ascii="Times New Roman" w:hAnsi="Times New Roman"/>
          <w:sz w:val="24"/>
          <w:szCs w:val="24"/>
          <w:lang w:eastAsia="en-US"/>
        </w:rPr>
        <w:t xml:space="preserve"> padotībā esošais Jaunsardzes un informācijas centrs cieši sadarbojas ar pašvaldībām, kas atbilstoši Izglītības likumam ir atbildīgas par interešu izglītības nodrošināšanu to teritorijā.</w:t>
      </w:r>
    </w:p>
    <w:p w14:paraId="6CAA3AA2" w14:textId="77777777" w:rsidR="001B66B9" w:rsidRPr="001A73F8" w:rsidRDefault="00151160" w:rsidP="00403578">
      <w:pPr>
        <w:spacing w:after="0" w:line="240" w:lineRule="auto"/>
        <w:jc w:val="both"/>
        <w:rPr>
          <w:rFonts w:ascii="Times New Roman" w:hAnsi="Times New Roman"/>
          <w:sz w:val="24"/>
          <w:szCs w:val="24"/>
          <w:lang w:eastAsia="en-US"/>
        </w:rPr>
      </w:pPr>
      <w:r w:rsidRPr="001A73F8">
        <w:rPr>
          <w:rFonts w:ascii="Times New Roman" w:hAnsi="Times New Roman"/>
          <w:sz w:val="24"/>
          <w:szCs w:val="24"/>
          <w:lang w:eastAsia="en-US"/>
        </w:rPr>
        <w:tab/>
      </w:r>
      <w:r w:rsidR="00122B5F" w:rsidRPr="001A73F8">
        <w:rPr>
          <w:rFonts w:ascii="Times New Roman" w:hAnsi="Times New Roman"/>
          <w:sz w:val="24"/>
          <w:szCs w:val="24"/>
          <w:lang w:eastAsia="en-US"/>
        </w:rPr>
        <w:t xml:space="preserve">Savukārt par atsevišķiem ieteiktajiem pasākumiem saņemti iebildumi no nevalstisko organizāciju puses, mudinot valsti, neīstenot attiecīgus </w:t>
      </w:r>
      <w:r w:rsidR="00403578">
        <w:rPr>
          <w:rFonts w:ascii="Times New Roman" w:hAnsi="Times New Roman"/>
          <w:sz w:val="24"/>
          <w:szCs w:val="24"/>
          <w:lang w:eastAsia="en-US"/>
        </w:rPr>
        <w:t>K</w:t>
      </w:r>
      <w:r w:rsidR="00122B5F" w:rsidRPr="001A73F8">
        <w:rPr>
          <w:rFonts w:ascii="Times New Roman" w:hAnsi="Times New Roman"/>
          <w:sz w:val="24"/>
          <w:szCs w:val="24"/>
          <w:lang w:eastAsia="en-US"/>
        </w:rPr>
        <w:t>omitejas ieteiktos pasākumus.</w:t>
      </w:r>
      <w:r w:rsidR="00F93D03" w:rsidRPr="001A73F8">
        <w:rPr>
          <w:rFonts w:ascii="Times New Roman" w:hAnsi="Times New Roman"/>
          <w:sz w:val="24"/>
          <w:szCs w:val="24"/>
          <w:lang w:eastAsia="en-US"/>
        </w:rPr>
        <w:t xml:space="preserve"> Piemēram, CRC 27.punkta c. rekomendācija rosina veikt pētījumus par bērnu, kuri ir lesbietes, geji vai transpersonas, un biseksuālu un interseksuālu bērnu diskrimināciju, aktīvāk apkarot noraidošu attieksmi, un novērst bērnu diskriminēšanu, balstoties uz viņu seksuālo orientāciju, dzimuma identitāti un seksuālo raksturojumu. Saskaņā ar biedrības “Asociācija Ģimene” sniegto atzinumu minētais ieteikums nonāk pretrunā ar </w:t>
      </w:r>
      <w:r w:rsidR="00403578">
        <w:rPr>
          <w:rFonts w:ascii="Times New Roman" w:hAnsi="Times New Roman"/>
          <w:sz w:val="24"/>
          <w:szCs w:val="24"/>
          <w:lang w:eastAsia="en-US"/>
        </w:rPr>
        <w:t>Komitejas</w:t>
      </w:r>
      <w:r w:rsidR="00F93D03" w:rsidRPr="001A73F8">
        <w:rPr>
          <w:rFonts w:ascii="Times New Roman" w:hAnsi="Times New Roman"/>
          <w:sz w:val="24"/>
          <w:szCs w:val="24"/>
          <w:lang w:eastAsia="en-US"/>
        </w:rPr>
        <w:t xml:space="preserve"> izteikto secinājumu par jau pastāvošo diskrimināciju pret šādiem bērniem</w:t>
      </w:r>
      <w:r w:rsidR="00403578">
        <w:rPr>
          <w:rFonts w:ascii="Times New Roman" w:hAnsi="Times New Roman"/>
          <w:sz w:val="24"/>
          <w:szCs w:val="24"/>
          <w:lang w:eastAsia="en-US"/>
        </w:rPr>
        <w:t xml:space="preserve"> (kaut arī pētījums par šo jautājumu vēl nav ticis veikts)</w:t>
      </w:r>
      <w:r w:rsidR="00F93D03" w:rsidRPr="001A73F8">
        <w:rPr>
          <w:rFonts w:ascii="Times New Roman" w:hAnsi="Times New Roman"/>
          <w:sz w:val="24"/>
          <w:szCs w:val="24"/>
          <w:lang w:eastAsia="en-US"/>
        </w:rPr>
        <w:t>.</w:t>
      </w:r>
    </w:p>
    <w:p w14:paraId="6CAA3AA3" w14:textId="77777777" w:rsidR="008A14F6" w:rsidRPr="00A131A5" w:rsidRDefault="00677C1A" w:rsidP="00317B83">
      <w:pPr>
        <w:spacing w:after="0" w:line="240" w:lineRule="auto"/>
        <w:ind w:firstLine="720"/>
        <w:jc w:val="both"/>
        <w:rPr>
          <w:rFonts w:ascii="Times New Roman" w:hAnsi="Times New Roman"/>
          <w:sz w:val="24"/>
          <w:szCs w:val="24"/>
          <w:lang w:eastAsia="en-US"/>
        </w:rPr>
      </w:pPr>
      <w:r w:rsidRPr="00A131A5">
        <w:rPr>
          <w:rFonts w:ascii="Times New Roman" w:hAnsi="Times New Roman"/>
          <w:sz w:val="24"/>
          <w:szCs w:val="24"/>
          <w:lang w:eastAsia="en-US"/>
        </w:rPr>
        <w:t xml:space="preserve">Virkne </w:t>
      </w:r>
      <w:r w:rsidR="00096822">
        <w:rPr>
          <w:rFonts w:ascii="Times New Roman" w:hAnsi="Times New Roman"/>
          <w:sz w:val="24"/>
          <w:szCs w:val="24"/>
          <w:lang w:eastAsia="en-US"/>
        </w:rPr>
        <w:t xml:space="preserve">Komitejas rekomendēto </w:t>
      </w:r>
      <w:r w:rsidRPr="00A131A5">
        <w:rPr>
          <w:rFonts w:ascii="Times New Roman" w:hAnsi="Times New Roman"/>
          <w:sz w:val="24"/>
          <w:szCs w:val="24"/>
          <w:lang w:eastAsia="en-US"/>
        </w:rPr>
        <w:t>pasākumu tiek īstenoti dažādu nozares ministriju īstenoto politikas plānošanas dokumentu ietvaros.</w:t>
      </w:r>
    </w:p>
    <w:p w14:paraId="6CAA3AA4" w14:textId="77777777" w:rsidR="00677C1A" w:rsidRPr="00A131A5" w:rsidRDefault="00677C1A" w:rsidP="00317B83">
      <w:pPr>
        <w:spacing w:after="0" w:line="240" w:lineRule="auto"/>
        <w:ind w:firstLine="720"/>
        <w:jc w:val="both"/>
        <w:rPr>
          <w:rFonts w:ascii="Times New Roman" w:hAnsi="Times New Roman"/>
          <w:sz w:val="24"/>
          <w:szCs w:val="24"/>
          <w:lang w:eastAsia="en-US"/>
        </w:rPr>
      </w:pPr>
      <w:r w:rsidRPr="00A131A5">
        <w:rPr>
          <w:rFonts w:ascii="Times New Roman" w:hAnsi="Times New Roman"/>
          <w:sz w:val="24"/>
          <w:szCs w:val="24"/>
          <w:lang w:eastAsia="en-US"/>
        </w:rPr>
        <w:t>Plāna īstenošana ir saistīta ar šādiem</w:t>
      </w:r>
      <w:r w:rsidR="00096822">
        <w:rPr>
          <w:rFonts w:ascii="Times New Roman" w:hAnsi="Times New Roman"/>
          <w:sz w:val="24"/>
          <w:szCs w:val="24"/>
          <w:lang w:eastAsia="en-US"/>
        </w:rPr>
        <w:t xml:space="preserve"> galvenajiem</w:t>
      </w:r>
      <w:r w:rsidRPr="00A131A5">
        <w:rPr>
          <w:rFonts w:ascii="Times New Roman" w:hAnsi="Times New Roman"/>
          <w:sz w:val="24"/>
          <w:szCs w:val="24"/>
          <w:lang w:eastAsia="en-US"/>
        </w:rPr>
        <w:t xml:space="preserve"> politikas plānošanas dokumentiem:</w:t>
      </w:r>
    </w:p>
    <w:p w14:paraId="6CAA3AA5" w14:textId="77777777" w:rsidR="00677C1A" w:rsidRPr="00A131A5" w:rsidRDefault="00677C1A" w:rsidP="00677C1A">
      <w:pPr>
        <w:spacing w:after="0" w:line="240" w:lineRule="auto"/>
        <w:rPr>
          <w:rFonts w:ascii="Times New Roman" w:hAnsi="Times New Roman"/>
          <w:sz w:val="24"/>
          <w:szCs w:val="24"/>
          <w:lang w:eastAsia="en-US"/>
        </w:rPr>
      </w:pPr>
    </w:p>
    <w:tbl>
      <w:tblPr>
        <w:tblW w:w="8837" w:type="dxa"/>
        <w:tblLook w:val="04A0" w:firstRow="1" w:lastRow="0" w:firstColumn="1" w:lastColumn="0" w:noHBand="0" w:noVBand="1"/>
      </w:tblPr>
      <w:tblGrid>
        <w:gridCol w:w="392"/>
        <w:gridCol w:w="7789"/>
        <w:gridCol w:w="656"/>
      </w:tblGrid>
      <w:tr w:rsidR="00677C1A" w:rsidRPr="00A131A5" w14:paraId="6CAA3AA9" w14:textId="77777777" w:rsidTr="00317B83">
        <w:tc>
          <w:tcPr>
            <w:tcW w:w="392" w:type="dxa"/>
            <w:shd w:val="clear" w:color="auto" w:fill="auto"/>
          </w:tcPr>
          <w:p w14:paraId="6CAA3AA6" w14:textId="77777777" w:rsidR="00677C1A" w:rsidRPr="00A131A5" w:rsidRDefault="00677C1A" w:rsidP="0087088A">
            <w:pPr>
              <w:numPr>
                <w:ilvl w:val="0"/>
                <w:numId w:val="6"/>
              </w:numPr>
              <w:spacing w:after="0" w:line="240" w:lineRule="auto"/>
              <w:ind w:left="426" w:hanging="425"/>
              <w:rPr>
                <w:rFonts w:ascii="Times New Roman" w:hAnsi="Times New Roman"/>
                <w:sz w:val="24"/>
                <w:szCs w:val="24"/>
                <w:lang w:eastAsia="en-US"/>
              </w:rPr>
            </w:pPr>
          </w:p>
        </w:tc>
        <w:tc>
          <w:tcPr>
            <w:tcW w:w="7789" w:type="dxa"/>
            <w:shd w:val="clear" w:color="auto" w:fill="auto"/>
          </w:tcPr>
          <w:p w14:paraId="6CAA3AA7" w14:textId="77777777" w:rsidR="00677C1A" w:rsidRPr="00A131A5" w:rsidRDefault="00677C1A" w:rsidP="00096822">
            <w:pPr>
              <w:spacing w:after="0" w:line="240" w:lineRule="auto"/>
              <w:jc w:val="both"/>
              <w:rPr>
                <w:rFonts w:ascii="Times New Roman" w:hAnsi="Times New Roman"/>
                <w:sz w:val="24"/>
                <w:szCs w:val="24"/>
                <w:lang w:eastAsia="en-US"/>
              </w:rPr>
            </w:pPr>
            <w:r w:rsidRPr="00A131A5">
              <w:rPr>
                <w:rFonts w:ascii="Times New Roman" w:hAnsi="Times New Roman"/>
                <w:sz w:val="24"/>
                <w:szCs w:val="24"/>
                <w:lang w:eastAsia="en-US"/>
              </w:rPr>
              <w:t>Nacionālās identitātes, pilsoniskās sabiedrības un integrācijas politikas pamatnostādn</w:t>
            </w:r>
            <w:r w:rsidR="00096822">
              <w:rPr>
                <w:rFonts w:ascii="Times New Roman" w:hAnsi="Times New Roman"/>
                <w:sz w:val="24"/>
                <w:szCs w:val="24"/>
                <w:lang w:eastAsia="en-US"/>
              </w:rPr>
              <w:t>es</w:t>
            </w:r>
            <w:r w:rsidRPr="00A131A5">
              <w:rPr>
                <w:rFonts w:ascii="Times New Roman" w:hAnsi="Times New Roman"/>
                <w:sz w:val="24"/>
                <w:szCs w:val="24"/>
                <w:lang w:eastAsia="en-US"/>
              </w:rPr>
              <w:t xml:space="preserve"> 2012.–2018.gadam </w:t>
            </w:r>
            <w:r w:rsidR="00096822">
              <w:rPr>
                <w:rFonts w:ascii="Times New Roman" w:hAnsi="Times New Roman"/>
                <w:sz w:val="24"/>
                <w:szCs w:val="24"/>
                <w:lang w:eastAsia="en-US"/>
              </w:rPr>
              <w:t>(apstiprinātas ar Ministru kabineta  2011.gada 20.oktobra rīkojumu Nr.542);</w:t>
            </w:r>
          </w:p>
        </w:tc>
        <w:tc>
          <w:tcPr>
            <w:tcW w:w="0" w:type="auto"/>
            <w:shd w:val="clear" w:color="auto" w:fill="auto"/>
          </w:tcPr>
          <w:p w14:paraId="6CAA3AA8"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KM</w:t>
            </w:r>
          </w:p>
        </w:tc>
      </w:tr>
      <w:tr w:rsidR="00677C1A" w:rsidRPr="00A131A5" w14:paraId="6CAA3AAD" w14:textId="77777777" w:rsidTr="00317B83">
        <w:tc>
          <w:tcPr>
            <w:tcW w:w="392" w:type="dxa"/>
            <w:shd w:val="clear" w:color="auto" w:fill="auto"/>
          </w:tcPr>
          <w:p w14:paraId="6CAA3AAA" w14:textId="77777777" w:rsidR="00677C1A" w:rsidRPr="00A131A5" w:rsidRDefault="00677C1A"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AB" w14:textId="77777777" w:rsidR="00677C1A" w:rsidRPr="00A131A5" w:rsidRDefault="00677C1A" w:rsidP="00C134E8">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Kultūrpolitikas pamatnostādn</w:t>
            </w:r>
            <w:r w:rsidR="00C134E8">
              <w:rPr>
                <w:rFonts w:ascii="Times New Roman" w:hAnsi="Times New Roman"/>
                <w:sz w:val="24"/>
                <w:szCs w:val="24"/>
                <w:lang w:eastAsia="en-US"/>
              </w:rPr>
              <w:t>es</w:t>
            </w:r>
            <w:r w:rsidRPr="00A131A5">
              <w:rPr>
                <w:rFonts w:ascii="Times New Roman" w:hAnsi="Times New Roman"/>
                <w:sz w:val="24"/>
                <w:szCs w:val="24"/>
                <w:lang w:eastAsia="en-US"/>
              </w:rPr>
              <w:t xml:space="preserve"> 2014.–2020.gadam „Radošā Latvija”</w:t>
            </w:r>
            <w:r w:rsidR="00930549">
              <w:rPr>
                <w:rFonts w:ascii="Times New Roman" w:hAnsi="Times New Roman"/>
                <w:sz w:val="24"/>
                <w:szCs w:val="24"/>
                <w:lang w:eastAsia="en-US"/>
              </w:rPr>
              <w:t xml:space="preserve"> (apstiprinātas ar </w:t>
            </w:r>
            <w:r w:rsidR="002914C7">
              <w:rPr>
                <w:rFonts w:ascii="Times New Roman" w:hAnsi="Times New Roman"/>
                <w:sz w:val="24"/>
                <w:szCs w:val="24"/>
                <w:lang w:eastAsia="en-US"/>
              </w:rPr>
              <w:t>Ministru kabineta 2014.gada 29.jūlija rīkojumu Nr.401</w:t>
            </w:r>
            <w:r w:rsidR="00930549">
              <w:rPr>
                <w:rFonts w:ascii="Times New Roman" w:hAnsi="Times New Roman"/>
                <w:sz w:val="24"/>
                <w:szCs w:val="24"/>
                <w:lang w:eastAsia="en-US"/>
              </w:rPr>
              <w:t>)</w:t>
            </w:r>
            <w:r w:rsidR="002914C7">
              <w:rPr>
                <w:rFonts w:ascii="Times New Roman" w:hAnsi="Times New Roman"/>
                <w:sz w:val="24"/>
                <w:szCs w:val="24"/>
                <w:lang w:eastAsia="en-US"/>
              </w:rPr>
              <w:t>;</w:t>
            </w:r>
            <w:r w:rsidRPr="00A131A5">
              <w:rPr>
                <w:rFonts w:ascii="Times New Roman" w:hAnsi="Times New Roman"/>
                <w:sz w:val="24"/>
                <w:szCs w:val="24"/>
                <w:lang w:eastAsia="en-US"/>
              </w:rPr>
              <w:t xml:space="preserve"> </w:t>
            </w:r>
          </w:p>
        </w:tc>
        <w:tc>
          <w:tcPr>
            <w:tcW w:w="0" w:type="auto"/>
            <w:shd w:val="clear" w:color="auto" w:fill="auto"/>
          </w:tcPr>
          <w:p w14:paraId="6CAA3AAC"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KM</w:t>
            </w:r>
          </w:p>
        </w:tc>
      </w:tr>
      <w:tr w:rsidR="00677C1A" w:rsidRPr="00A131A5" w14:paraId="6CAA3AB1" w14:textId="77777777" w:rsidTr="00317B83">
        <w:tc>
          <w:tcPr>
            <w:tcW w:w="392" w:type="dxa"/>
            <w:shd w:val="clear" w:color="auto" w:fill="auto"/>
          </w:tcPr>
          <w:p w14:paraId="6CAA3AAE" w14:textId="77777777" w:rsidR="00677C1A" w:rsidRPr="00A131A5" w:rsidRDefault="00677C1A"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AF" w14:textId="77777777" w:rsidR="00677C1A" w:rsidRPr="00A131A5" w:rsidRDefault="00677C1A" w:rsidP="00C134E8">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Bērnu noziedzības novēršanas un bērnu aizsardzības pret noziedzīgu nodarījumu pamatnostādnes 2013.-2019.gadam</w:t>
            </w:r>
            <w:r w:rsidR="00C134E8">
              <w:rPr>
                <w:rFonts w:ascii="Times New Roman" w:hAnsi="Times New Roman"/>
                <w:sz w:val="24"/>
                <w:szCs w:val="24"/>
                <w:lang w:eastAsia="en-US"/>
              </w:rPr>
              <w:t xml:space="preserve"> (atbalstītas ar Ministru kabineta 2013.gada 21.augusta rīkojumu Nr.392);</w:t>
            </w:r>
          </w:p>
        </w:tc>
        <w:tc>
          <w:tcPr>
            <w:tcW w:w="0" w:type="auto"/>
            <w:shd w:val="clear" w:color="auto" w:fill="auto"/>
          </w:tcPr>
          <w:p w14:paraId="6CAA3AB0"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IEM</w:t>
            </w:r>
          </w:p>
        </w:tc>
      </w:tr>
      <w:tr w:rsidR="00677C1A" w:rsidRPr="00A131A5" w14:paraId="6CAA3AB5" w14:textId="77777777" w:rsidTr="00317B83">
        <w:tc>
          <w:tcPr>
            <w:tcW w:w="392" w:type="dxa"/>
            <w:shd w:val="clear" w:color="auto" w:fill="auto"/>
          </w:tcPr>
          <w:p w14:paraId="6CAA3AB2" w14:textId="77777777" w:rsidR="00677C1A" w:rsidRPr="00A131A5" w:rsidRDefault="00677C1A"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B3"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Cilvēku tirdzniecības novēršanas pamatnostādnes 2014.– 2020.gadam</w:t>
            </w:r>
            <w:r w:rsidR="005D1D25">
              <w:rPr>
                <w:rFonts w:ascii="Times New Roman" w:hAnsi="Times New Roman"/>
                <w:sz w:val="24"/>
                <w:szCs w:val="24"/>
                <w:lang w:eastAsia="en-US"/>
              </w:rPr>
              <w:t xml:space="preserve"> (atbalstītas ar Ministru kabineta 2014.gada 21.janvāra rīkojumu Nr.29);</w:t>
            </w:r>
          </w:p>
        </w:tc>
        <w:tc>
          <w:tcPr>
            <w:tcW w:w="0" w:type="auto"/>
            <w:shd w:val="clear" w:color="auto" w:fill="auto"/>
          </w:tcPr>
          <w:p w14:paraId="6CAA3AB4"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IEM</w:t>
            </w:r>
          </w:p>
        </w:tc>
      </w:tr>
      <w:tr w:rsidR="00677C1A" w:rsidRPr="00A131A5" w14:paraId="6CAA3AB9" w14:textId="77777777" w:rsidTr="00317B83">
        <w:tc>
          <w:tcPr>
            <w:tcW w:w="392" w:type="dxa"/>
            <w:shd w:val="clear" w:color="auto" w:fill="auto"/>
          </w:tcPr>
          <w:p w14:paraId="6CAA3AB6" w14:textId="77777777" w:rsidR="00677C1A" w:rsidRPr="00A131A5" w:rsidRDefault="00677C1A"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B7"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Narkotisko un psihotropo vielu un to atkarības izplatības ierobežošanas un kontroles pamatnostādnes 2011.–2017.gadam</w:t>
            </w:r>
            <w:r w:rsidR="00BB20AC">
              <w:rPr>
                <w:rFonts w:ascii="Times New Roman" w:hAnsi="Times New Roman"/>
                <w:sz w:val="24"/>
                <w:szCs w:val="24"/>
                <w:lang w:eastAsia="en-US"/>
              </w:rPr>
              <w:t xml:space="preserve"> (</w:t>
            </w:r>
            <w:r w:rsidR="00A41867">
              <w:rPr>
                <w:rFonts w:ascii="Times New Roman" w:hAnsi="Times New Roman"/>
                <w:sz w:val="24"/>
                <w:szCs w:val="24"/>
                <w:lang w:eastAsia="en-US"/>
              </w:rPr>
              <w:t>atbalstītas ar Ministru kabineta 2011.gada 14.marta rīkojumu Nr.98</w:t>
            </w:r>
            <w:r w:rsidR="00BB20AC">
              <w:rPr>
                <w:rFonts w:ascii="Times New Roman" w:hAnsi="Times New Roman"/>
                <w:sz w:val="24"/>
                <w:szCs w:val="24"/>
                <w:lang w:eastAsia="en-US"/>
              </w:rPr>
              <w:t>);</w:t>
            </w:r>
          </w:p>
        </w:tc>
        <w:tc>
          <w:tcPr>
            <w:tcW w:w="0" w:type="auto"/>
            <w:shd w:val="clear" w:color="auto" w:fill="auto"/>
          </w:tcPr>
          <w:p w14:paraId="6CAA3AB8"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IEM</w:t>
            </w:r>
          </w:p>
        </w:tc>
      </w:tr>
      <w:tr w:rsidR="00677C1A" w:rsidRPr="00A131A5" w14:paraId="6CAA3ABD" w14:textId="77777777" w:rsidTr="00317B83">
        <w:tc>
          <w:tcPr>
            <w:tcW w:w="392" w:type="dxa"/>
            <w:shd w:val="clear" w:color="auto" w:fill="auto"/>
          </w:tcPr>
          <w:p w14:paraId="6CAA3ABA" w14:textId="77777777" w:rsidR="00677C1A" w:rsidRPr="00A131A5" w:rsidRDefault="00677C1A"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BB" w14:textId="77777777" w:rsidR="00677C1A" w:rsidRPr="00A131A5" w:rsidRDefault="00677C1A" w:rsidP="006C5F22">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Rīcības plāna projekts nepilngadīgo aizsardzībai no noziedzīgiem nodarījumiem pret tikumību un dzimumneaizskaramību</w:t>
            </w:r>
            <w:r w:rsidR="0075771E">
              <w:rPr>
                <w:rFonts w:ascii="Times New Roman" w:hAnsi="Times New Roman"/>
                <w:sz w:val="24"/>
                <w:szCs w:val="24"/>
                <w:lang w:eastAsia="en-US"/>
              </w:rPr>
              <w:t xml:space="preserve"> 2017.-2020.gadam</w:t>
            </w:r>
            <w:r w:rsidR="00BB513C">
              <w:rPr>
                <w:rFonts w:ascii="Times New Roman" w:hAnsi="Times New Roman"/>
                <w:sz w:val="24"/>
                <w:szCs w:val="24"/>
                <w:lang w:eastAsia="en-US"/>
              </w:rPr>
              <w:t xml:space="preserve"> (</w:t>
            </w:r>
            <w:r w:rsidR="006C5F22">
              <w:rPr>
                <w:rFonts w:ascii="Times New Roman" w:hAnsi="Times New Roman"/>
                <w:sz w:val="24"/>
                <w:szCs w:val="24"/>
                <w:lang w:eastAsia="en-US"/>
              </w:rPr>
              <w:t>uzdevums izstrādāt rīcības plānu noteikts Noziedzības novēršanas padomes 2016.gada 22.jūnijā, protokols Nr.2, 1.paragrāfa 2.punkts</w:t>
            </w:r>
            <w:r w:rsidR="00BB513C">
              <w:rPr>
                <w:rFonts w:ascii="Times New Roman" w:hAnsi="Times New Roman"/>
                <w:sz w:val="24"/>
                <w:szCs w:val="24"/>
                <w:lang w:eastAsia="en-US"/>
              </w:rPr>
              <w:t>);</w:t>
            </w:r>
            <w:r w:rsidRPr="00A131A5">
              <w:rPr>
                <w:rFonts w:ascii="Times New Roman" w:hAnsi="Times New Roman"/>
                <w:sz w:val="24"/>
                <w:szCs w:val="24"/>
                <w:lang w:eastAsia="en-US"/>
              </w:rPr>
              <w:t xml:space="preserve"> </w:t>
            </w:r>
          </w:p>
        </w:tc>
        <w:tc>
          <w:tcPr>
            <w:tcW w:w="0" w:type="auto"/>
            <w:shd w:val="clear" w:color="auto" w:fill="auto"/>
          </w:tcPr>
          <w:p w14:paraId="6CAA3ABC"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TM</w:t>
            </w:r>
          </w:p>
        </w:tc>
      </w:tr>
      <w:tr w:rsidR="00677C1A" w:rsidRPr="00A131A5" w14:paraId="6CAA3AC1" w14:textId="77777777" w:rsidTr="00317B83">
        <w:tc>
          <w:tcPr>
            <w:tcW w:w="392" w:type="dxa"/>
            <w:shd w:val="clear" w:color="auto" w:fill="auto"/>
          </w:tcPr>
          <w:p w14:paraId="6CAA3ABE" w14:textId="77777777" w:rsidR="00677C1A" w:rsidRPr="00A131A5" w:rsidRDefault="00677C1A"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BF"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Ģimenes valsts politikas pamatnostādnēm 2011.–2017.gadam</w:t>
            </w:r>
            <w:r w:rsidR="00030D13">
              <w:rPr>
                <w:rFonts w:ascii="Times New Roman" w:hAnsi="Times New Roman"/>
                <w:sz w:val="24"/>
                <w:szCs w:val="24"/>
                <w:lang w:eastAsia="en-US"/>
              </w:rPr>
              <w:t xml:space="preserve"> (atbalstītas ar Ministru kabineta 2011.gada 18.februāra rīkojumu Nr.65);</w:t>
            </w:r>
          </w:p>
        </w:tc>
        <w:tc>
          <w:tcPr>
            <w:tcW w:w="0" w:type="auto"/>
            <w:shd w:val="clear" w:color="auto" w:fill="auto"/>
          </w:tcPr>
          <w:p w14:paraId="6CAA3AC0"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LM</w:t>
            </w:r>
          </w:p>
        </w:tc>
      </w:tr>
      <w:tr w:rsidR="00677C1A" w:rsidRPr="00A131A5" w14:paraId="6CAA3AC5" w14:textId="77777777" w:rsidTr="00317B83">
        <w:tc>
          <w:tcPr>
            <w:tcW w:w="392" w:type="dxa"/>
            <w:shd w:val="clear" w:color="auto" w:fill="auto"/>
          </w:tcPr>
          <w:p w14:paraId="6CAA3AC2" w14:textId="77777777" w:rsidR="00677C1A" w:rsidRPr="00A131A5" w:rsidRDefault="00677C1A"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C3" w14:textId="77777777" w:rsidR="00777D14" w:rsidRPr="00A131A5" w:rsidRDefault="00677C1A" w:rsidP="00777D14">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„Rīcības plāns personu, kurām nepieciešama starptautiskā aizsardzība, pārvietošanai un uzņemšanai Latvijā”  (</w:t>
            </w:r>
            <w:r w:rsidR="00777D14">
              <w:rPr>
                <w:rFonts w:ascii="Times New Roman" w:hAnsi="Times New Roman"/>
                <w:sz w:val="24"/>
                <w:szCs w:val="24"/>
                <w:lang w:eastAsia="en-US"/>
              </w:rPr>
              <w:t>apstiprināts ar 2015.gada 2.decembra rīkojumu Nr.759</w:t>
            </w:r>
            <w:r w:rsidRPr="00A131A5">
              <w:rPr>
                <w:rFonts w:ascii="Times New Roman" w:hAnsi="Times New Roman"/>
                <w:sz w:val="24"/>
                <w:szCs w:val="24"/>
                <w:lang w:eastAsia="en-US"/>
              </w:rPr>
              <w:t>)</w:t>
            </w:r>
            <w:r w:rsidR="00777D14">
              <w:rPr>
                <w:rFonts w:ascii="Times New Roman" w:hAnsi="Times New Roman"/>
                <w:sz w:val="24"/>
                <w:szCs w:val="24"/>
                <w:lang w:eastAsia="en-US"/>
              </w:rPr>
              <w:t>;</w:t>
            </w:r>
          </w:p>
        </w:tc>
        <w:tc>
          <w:tcPr>
            <w:tcW w:w="0" w:type="auto"/>
            <w:shd w:val="clear" w:color="auto" w:fill="auto"/>
          </w:tcPr>
          <w:p w14:paraId="6CAA3AC4" w14:textId="77777777" w:rsidR="00677C1A" w:rsidRPr="00A131A5" w:rsidRDefault="00677C1A" w:rsidP="00093D13">
            <w:pPr>
              <w:spacing w:after="0" w:line="240" w:lineRule="auto"/>
              <w:rPr>
                <w:rFonts w:ascii="Times New Roman" w:hAnsi="Times New Roman"/>
                <w:sz w:val="24"/>
                <w:szCs w:val="24"/>
                <w:lang w:eastAsia="en-US"/>
              </w:rPr>
            </w:pPr>
            <w:r w:rsidRPr="00A131A5">
              <w:rPr>
                <w:rFonts w:ascii="Times New Roman" w:hAnsi="Times New Roman"/>
                <w:sz w:val="24"/>
                <w:szCs w:val="24"/>
                <w:lang w:eastAsia="en-US"/>
              </w:rPr>
              <w:t>KM</w:t>
            </w:r>
          </w:p>
        </w:tc>
      </w:tr>
      <w:tr w:rsidR="00777D14" w:rsidRPr="00A131A5" w14:paraId="6CAA3AC9" w14:textId="77777777" w:rsidTr="00317B83">
        <w:tc>
          <w:tcPr>
            <w:tcW w:w="392" w:type="dxa"/>
            <w:shd w:val="clear" w:color="auto" w:fill="auto"/>
          </w:tcPr>
          <w:p w14:paraId="6CAA3AC6" w14:textId="77777777" w:rsidR="00777D14" w:rsidRPr="00A131A5" w:rsidRDefault="00777D14"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C7" w14:textId="77777777" w:rsidR="00777D14" w:rsidRPr="00A131A5" w:rsidRDefault="00777D14" w:rsidP="00544B7E">
            <w:pPr>
              <w:spacing w:after="0" w:line="240" w:lineRule="auto"/>
              <w:rPr>
                <w:rFonts w:ascii="Times New Roman" w:hAnsi="Times New Roman"/>
                <w:sz w:val="24"/>
                <w:szCs w:val="24"/>
                <w:lang w:eastAsia="en-US"/>
              </w:rPr>
            </w:pPr>
            <w:r w:rsidRPr="00777D14">
              <w:rPr>
                <w:rFonts w:ascii="Times New Roman" w:hAnsi="Times New Roman"/>
                <w:sz w:val="24"/>
                <w:szCs w:val="24"/>
                <w:lang w:eastAsia="en-US"/>
              </w:rPr>
              <w:t>Izglītības attīstības pamatnostād</w:t>
            </w:r>
            <w:r w:rsidR="00544B7E">
              <w:rPr>
                <w:rFonts w:ascii="Times New Roman" w:hAnsi="Times New Roman"/>
                <w:sz w:val="24"/>
                <w:szCs w:val="24"/>
                <w:lang w:eastAsia="en-US"/>
              </w:rPr>
              <w:t>nes</w:t>
            </w:r>
            <w:r w:rsidRPr="00777D14">
              <w:rPr>
                <w:rFonts w:ascii="Times New Roman" w:hAnsi="Times New Roman"/>
                <w:sz w:val="24"/>
                <w:szCs w:val="24"/>
                <w:lang w:eastAsia="en-US"/>
              </w:rPr>
              <w:t xml:space="preserve"> 2014.-2020.gadam</w:t>
            </w:r>
            <w:r>
              <w:rPr>
                <w:rFonts w:ascii="Times New Roman" w:hAnsi="Times New Roman"/>
                <w:sz w:val="24"/>
                <w:szCs w:val="24"/>
                <w:lang w:eastAsia="en-US"/>
              </w:rPr>
              <w:t xml:space="preserve"> (pieņemts Saeimā 2014.gada 22.maijā);</w:t>
            </w:r>
          </w:p>
        </w:tc>
        <w:tc>
          <w:tcPr>
            <w:tcW w:w="0" w:type="auto"/>
            <w:shd w:val="clear" w:color="auto" w:fill="auto"/>
          </w:tcPr>
          <w:p w14:paraId="6CAA3AC8" w14:textId="77777777" w:rsidR="00777D14" w:rsidRPr="00A131A5" w:rsidRDefault="00433F5E" w:rsidP="00093D13">
            <w:pPr>
              <w:spacing w:after="0" w:line="240" w:lineRule="auto"/>
              <w:rPr>
                <w:rFonts w:ascii="Times New Roman" w:hAnsi="Times New Roman"/>
                <w:sz w:val="24"/>
                <w:szCs w:val="24"/>
                <w:lang w:eastAsia="en-US"/>
              </w:rPr>
            </w:pPr>
            <w:r>
              <w:rPr>
                <w:rFonts w:ascii="Times New Roman" w:hAnsi="Times New Roman"/>
                <w:sz w:val="24"/>
                <w:szCs w:val="24"/>
                <w:lang w:eastAsia="en-US"/>
              </w:rPr>
              <w:t>IZM</w:t>
            </w:r>
          </w:p>
        </w:tc>
      </w:tr>
      <w:tr w:rsidR="00777D14" w:rsidRPr="00A131A5" w14:paraId="6CAA3ACD" w14:textId="77777777" w:rsidTr="00317B83">
        <w:tc>
          <w:tcPr>
            <w:tcW w:w="392" w:type="dxa"/>
            <w:shd w:val="clear" w:color="auto" w:fill="auto"/>
          </w:tcPr>
          <w:p w14:paraId="6CAA3ACA" w14:textId="77777777" w:rsidR="00777D14" w:rsidRPr="00A131A5" w:rsidRDefault="00777D14" w:rsidP="0087088A">
            <w:pPr>
              <w:numPr>
                <w:ilvl w:val="0"/>
                <w:numId w:val="6"/>
              </w:numPr>
              <w:spacing w:after="0" w:line="240" w:lineRule="auto"/>
              <w:ind w:left="284"/>
              <w:rPr>
                <w:rFonts w:ascii="Times New Roman" w:hAnsi="Times New Roman"/>
                <w:sz w:val="24"/>
                <w:szCs w:val="24"/>
                <w:lang w:eastAsia="en-US"/>
              </w:rPr>
            </w:pPr>
          </w:p>
        </w:tc>
        <w:tc>
          <w:tcPr>
            <w:tcW w:w="7789" w:type="dxa"/>
            <w:shd w:val="clear" w:color="auto" w:fill="auto"/>
          </w:tcPr>
          <w:p w14:paraId="6CAA3ACB" w14:textId="77777777" w:rsidR="00777D14" w:rsidRPr="00A131A5" w:rsidRDefault="00544B7E" w:rsidP="00544B7E">
            <w:pPr>
              <w:spacing w:after="0" w:line="240" w:lineRule="auto"/>
              <w:rPr>
                <w:rFonts w:ascii="Times New Roman" w:hAnsi="Times New Roman"/>
                <w:sz w:val="24"/>
                <w:szCs w:val="24"/>
                <w:lang w:eastAsia="en-US"/>
              </w:rPr>
            </w:pPr>
            <w:r w:rsidRPr="00544B7E">
              <w:rPr>
                <w:rFonts w:ascii="Times New Roman" w:hAnsi="Times New Roman"/>
                <w:sz w:val="24"/>
                <w:szCs w:val="24"/>
                <w:lang w:eastAsia="en-US"/>
              </w:rPr>
              <w:t>Sabiedrības veselības pamatnostādn</w:t>
            </w:r>
            <w:r>
              <w:rPr>
                <w:rFonts w:ascii="Times New Roman" w:hAnsi="Times New Roman"/>
                <w:sz w:val="24"/>
                <w:szCs w:val="24"/>
                <w:lang w:eastAsia="en-US"/>
              </w:rPr>
              <w:t xml:space="preserve">es </w:t>
            </w:r>
            <w:r w:rsidRPr="00544B7E">
              <w:rPr>
                <w:rFonts w:ascii="Times New Roman" w:hAnsi="Times New Roman"/>
                <w:sz w:val="24"/>
                <w:szCs w:val="24"/>
                <w:lang w:eastAsia="en-US"/>
              </w:rPr>
              <w:t>2014.−2020.gadam</w:t>
            </w:r>
            <w:r>
              <w:rPr>
                <w:rFonts w:ascii="Times New Roman" w:hAnsi="Times New Roman"/>
                <w:sz w:val="24"/>
                <w:szCs w:val="24"/>
                <w:lang w:eastAsia="en-US"/>
              </w:rPr>
              <w:t xml:space="preserve"> (atbalstītas ar Ministru kabineta 2014.gada 14.oktobra rīkojumu NR.589);</w:t>
            </w:r>
          </w:p>
        </w:tc>
        <w:tc>
          <w:tcPr>
            <w:tcW w:w="0" w:type="auto"/>
            <w:shd w:val="clear" w:color="auto" w:fill="auto"/>
          </w:tcPr>
          <w:p w14:paraId="6CAA3ACC" w14:textId="77777777" w:rsidR="00777D14" w:rsidRPr="00A131A5" w:rsidRDefault="00433F5E" w:rsidP="00093D13">
            <w:pPr>
              <w:spacing w:after="0" w:line="240" w:lineRule="auto"/>
              <w:rPr>
                <w:rFonts w:ascii="Times New Roman" w:hAnsi="Times New Roman"/>
                <w:sz w:val="24"/>
                <w:szCs w:val="24"/>
                <w:lang w:eastAsia="en-US"/>
              </w:rPr>
            </w:pPr>
            <w:r>
              <w:rPr>
                <w:rFonts w:ascii="Times New Roman" w:hAnsi="Times New Roman"/>
                <w:sz w:val="24"/>
                <w:szCs w:val="24"/>
                <w:lang w:eastAsia="en-US"/>
              </w:rPr>
              <w:t>VM</w:t>
            </w:r>
          </w:p>
        </w:tc>
      </w:tr>
    </w:tbl>
    <w:p w14:paraId="6CAA3ACE" w14:textId="77777777" w:rsidR="00677C1A" w:rsidRPr="00A131A5" w:rsidRDefault="00677C1A" w:rsidP="00677C1A">
      <w:pPr>
        <w:spacing w:after="0" w:line="240" w:lineRule="auto"/>
        <w:rPr>
          <w:rFonts w:ascii="Times New Roman" w:hAnsi="Times New Roman"/>
          <w:sz w:val="24"/>
          <w:szCs w:val="24"/>
          <w:lang w:eastAsia="en-US"/>
        </w:rPr>
      </w:pPr>
    </w:p>
    <w:p w14:paraId="6CAA3ACF" w14:textId="77777777" w:rsidR="001B3152" w:rsidRDefault="00677C1A" w:rsidP="00677C1A">
      <w:pPr>
        <w:spacing w:after="0" w:line="240" w:lineRule="auto"/>
        <w:rPr>
          <w:rFonts w:ascii="Times New Roman" w:hAnsi="Times New Roman"/>
          <w:b/>
          <w:sz w:val="24"/>
          <w:szCs w:val="24"/>
          <w:lang w:eastAsia="en-US"/>
        </w:rPr>
        <w:sectPr w:rsidR="001B3152" w:rsidSect="00855DC7">
          <w:headerReference w:type="even" r:id="rId8"/>
          <w:headerReference w:type="default" r:id="rId9"/>
          <w:footerReference w:type="default" r:id="rId10"/>
          <w:footerReference w:type="first" r:id="rId11"/>
          <w:pgSz w:w="11906" w:h="16838" w:code="9"/>
          <w:pgMar w:top="1440" w:right="1797" w:bottom="1440" w:left="1644" w:header="709" w:footer="709" w:gutter="0"/>
          <w:cols w:space="708"/>
          <w:titlePg/>
          <w:docGrid w:linePitch="360"/>
        </w:sectPr>
      </w:pPr>
      <w:r w:rsidRPr="00A131A5">
        <w:rPr>
          <w:rFonts w:ascii="Times New Roman" w:hAnsi="Times New Roman"/>
          <w:b/>
          <w:sz w:val="24"/>
          <w:szCs w:val="24"/>
          <w:lang w:eastAsia="en-US"/>
        </w:rPr>
        <w:tab/>
      </w:r>
    </w:p>
    <w:tbl>
      <w:tblPr>
        <w:tblW w:w="52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2589"/>
        <w:gridCol w:w="2304"/>
        <w:gridCol w:w="2095"/>
        <w:gridCol w:w="1264"/>
        <w:gridCol w:w="2222"/>
        <w:gridCol w:w="1525"/>
        <w:gridCol w:w="1716"/>
      </w:tblGrid>
      <w:tr w:rsidR="003B5F57" w:rsidRPr="006B0C79" w14:paraId="6CAA3AD3" w14:textId="77777777" w:rsidTr="00730B0F">
        <w:tc>
          <w:tcPr>
            <w:tcW w:w="1214" w:type="pct"/>
            <w:gridSpan w:val="2"/>
            <w:shd w:val="clear" w:color="auto" w:fill="A6A6A6"/>
            <w:vAlign w:val="center"/>
          </w:tcPr>
          <w:p w14:paraId="6CAA3AD0"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PLĀNA MĒRĶIS</w:t>
            </w:r>
          </w:p>
        </w:tc>
        <w:tc>
          <w:tcPr>
            <w:tcW w:w="3202" w:type="pct"/>
            <w:gridSpan w:val="5"/>
            <w:shd w:val="clear" w:color="auto" w:fill="A6A6A6"/>
          </w:tcPr>
          <w:p w14:paraId="6CAA3AD1" w14:textId="77777777" w:rsidR="00C45823" w:rsidRPr="006B0C79" w:rsidRDefault="00C45823" w:rsidP="002F14C5">
            <w:pPr>
              <w:spacing w:after="0" w:line="240" w:lineRule="auto"/>
              <w:jc w:val="both"/>
              <w:rPr>
                <w:rFonts w:ascii="Times New Roman" w:hAnsi="Times New Roman"/>
                <w:sz w:val="24"/>
                <w:szCs w:val="24"/>
              </w:rPr>
            </w:pPr>
            <w:r w:rsidRPr="006B0C79">
              <w:rPr>
                <w:rFonts w:ascii="Times New Roman" w:hAnsi="Times New Roman"/>
                <w:b/>
                <w:sz w:val="24"/>
                <w:szCs w:val="24"/>
              </w:rPr>
              <w:t>Nodrošināt Apvienoto Nāciju Organizācijas Bērnu tiesību komitejas noslēguma apsvērumos Latvijai izteikto rekomendāciju izpildi</w:t>
            </w:r>
          </w:p>
        </w:tc>
        <w:tc>
          <w:tcPr>
            <w:tcW w:w="584" w:type="pct"/>
            <w:shd w:val="clear" w:color="auto" w:fill="A6A6A6"/>
          </w:tcPr>
          <w:p w14:paraId="6CAA3AD2" w14:textId="77777777" w:rsidR="00C45823" w:rsidRPr="00E92693" w:rsidRDefault="00C45823" w:rsidP="002F14C5">
            <w:pPr>
              <w:pStyle w:val="Paraststmeklis"/>
              <w:kinsoku w:val="0"/>
              <w:overflowPunct w:val="0"/>
              <w:spacing w:before="0" w:after="0" w:line="240" w:lineRule="auto"/>
              <w:ind w:firstLine="709"/>
              <w:jc w:val="both"/>
              <w:textAlignment w:val="baseline"/>
              <w:rPr>
                <w:rFonts w:ascii="Times New Roman" w:hAnsi="Times New Roman"/>
                <w:sz w:val="24"/>
                <w:szCs w:val="24"/>
              </w:rPr>
            </w:pPr>
          </w:p>
        </w:tc>
      </w:tr>
      <w:tr w:rsidR="003B5F57" w:rsidRPr="006B0C79" w14:paraId="6CAA3AE0" w14:textId="77777777" w:rsidTr="00730B0F">
        <w:tc>
          <w:tcPr>
            <w:tcW w:w="1214" w:type="pct"/>
            <w:gridSpan w:val="2"/>
            <w:shd w:val="clear" w:color="auto" w:fill="F2F2F2"/>
          </w:tcPr>
          <w:p w14:paraId="6CAA3AD4" w14:textId="77777777" w:rsidR="00C45823" w:rsidRPr="006B0C79" w:rsidRDefault="00C45823" w:rsidP="002F14C5">
            <w:pPr>
              <w:spacing w:after="0" w:line="240" w:lineRule="auto"/>
              <w:jc w:val="both"/>
              <w:rPr>
                <w:rFonts w:ascii="Times New Roman" w:hAnsi="Times New Roman"/>
                <w:b/>
                <w:sz w:val="24"/>
                <w:szCs w:val="24"/>
              </w:rPr>
            </w:pPr>
            <w:r w:rsidRPr="006B0C79">
              <w:rPr>
                <w:rFonts w:ascii="Times New Roman" w:hAnsi="Times New Roman"/>
                <w:b/>
                <w:sz w:val="24"/>
                <w:szCs w:val="24"/>
              </w:rPr>
              <w:t>Politikas rezultāts/-i un rezultatīvais rādītājs/-i</w:t>
            </w:r>
          </w:p>
        </w:tc>
        <w:tc>
          <w:tcPr>
            <w:tcW w:w="3202" w:type="pct"/>
            <w:gridSpan w:val="5"/>
            <w:shd w:val="clear" w:color="auto" w:fill="F2F2F2"/>
          </w:tcPr>
          <w:p w14:paraId="6CAA3AD5" w14:textId="77777777" w:rsidR="003534F1" w:rsidRPr="006B0C79" w:rsidRDefault="00C45823" w:rsidP="002F14C5">
            <w:pPr>
              <w:pStyle w:val="Sarakstarindkopa"/>
              <w:spacing w:after="0" w:line="240" w:lineRule="auto"/>
              <w:ind w:left="0"/>
              <w:contextualSpacing w:val="0"/>
              <w:jc w:val="both"/>
              <w:rPr>
                <w:rFonts w:ascii="Times New Roman" w:hAnsi="Times New Roman"/>
                <w:b/>
                <w:bCs/>
                <w:i/>
                <w:iCs/>
                <w:sz w:val="24"/>
                <w:szCs w:val="24"/>
                <w:u w:val="single"/>
              </w:rPr>
            </w:pPr>
            <w:r w:rsidRPr="006B0C79">
              <w:rPr>
                <w:rFonts w:ascii="Times New Roman" w:hAnsi="Times New Roman"/>
                <w:b/>
                <w:bCs/>
                <w:i/>
                <w:iCs/>
                <w:sz w:val="24"/>
                <w:szCs w:val="24"/>
                <w:u w:val="single"/>
              </w:rPr>
              <w:t xml:space="preserve">Politikas rezultāts: </w:t>
            </w:r>
          </w:p>
          <w:p w14:paraId="6CAA3AD6" w14:textId="77777777" w:rsidR="003534F1" w:rsidRPr="006B0C79" w:rsidRDefault="006478C8" w:rsidP="002F14C5">
            <w:pPr>
              <w:pStyle w:val="Sarakstarindkopa"/>
              <w:spacing w:after="0" w:line="240" w:lineRule="auto"/>
              <w:ind w:left="0"/>
              <w:contextualSpacing w:val="0"/>
              <w:jc w:val="both"/>
              <w:rPr>
                <w:rFonts w:ascii="Times New Roman" w:hAnsi="Times New Roman"/>
                <w:bCs/>
                <w:i/>
                <w:iCs/>
                <w:sz w:val="24"/>
                <w:szCs w:val="24"/>
              </w:rPr>
            </w:pPr>
            <w:r w:rsidRPr="006B0C79">
              <w:rPr>
                <w:rFonts w:ascii="Times New Roman" w:hAnsi="Times New Roman"/>
                <w:bCs/>
                <w:i/>
                <w:iCs/>
                <w:sz w:val="24"/>
                <w:szCs w:val="24"/>
              </w:rPr>
              <w:t xml:space="preserve">visas Apvienoto Nāciju Organizācijas Bērnu tiesību komitejas noslēguma apsvērumos Latvijai izteiktās rekomendācijas ir tikušas izvērtētas un atbilstoši veiktajam izvērtējumam tiek nodrošināta </w:t>
            </w:r>
            <w:r w:rsidR="006B5119">
              <w:rPr>
                <w:rFonts w:ascii="Times New Roman" w:hAnsi="Times New Roman"/>
                <w:bCs/>
                <w:i/>
                <w:iCs/>
                <w:sz w:val="24"/>
                <w:szCs w:val="24"/>
              </w:rPr>
              <w:t>turpmākā nepieciešamā rīcība (</w:t>
            </w:r>
            <w:r w:rsidRPr="006B0C79">
              <w:rPr>
                <w:rFonts w:ascii="Times New Roman" w:hAnsi="Times New Roman"/>
                <w:bCs/>
                <w:i/>
                <w:iCs/>
                <w:sz w:val="24"/>
                <w:szCs w:val="24"/>
              </w:rPr>
              <w:t>izpilde</w:t>
            </w:r>
            <w:r w:rsidR="006B5119">
              <w:rPr>
                <w:rFonts w:ascii="Times New Roman" w:hAnsi="Times New Roman"/>
                <w:bCs/>
                <w:i/>
                <w:iCs/>
                <w:sz w:val="24"/>
                <w:szCs w:val="24"/>
              </w:rPr>
              <w:t>)</w:t>
            </w:r>
          </w:p>
          <w:p w14:paraId="6CAA3AD7" w14:textId="77777777" w:rsidR="006478C8" w:rsidRPr="006B0C79" w:rsidRDefault="006478C8" w:rsidP="002F14C5">
            <w:pPr>
              <w:pStyle w:val="Sarakstarindkopa"/>
              <w:spacing w:after="0" w:line="240" w:lineRule="auto"/>
              <w:ind w:left="0" w:firstLine="601"/>
              <w:contextualSpacing w:val="0"/>
              <w:jc w:val="both"/>
              <w:rPr>
                <w:rFonts w:ascii="Times New Roman" w:hAnsi="Times New Roman"/>
                <w:i/>
                <w:iCs/>
                <w:sz w:val="24"/>
                <w:szCs w:val="24"/>
              </w:rPr>
            </w:pPr>
          </w:p>
          <w:p w14:paraId="6CAA3AD8" w14:textId="77777777" w:rsidR="00C45823" w:rsidRPr="006B0C79" w:rsidRDefault="00C45823" w:rsidP="002F14C5">
            <w:pPr>
              <w:pStyle w:val="Sarakstarindkopa"/>
              <w:spacing w:after="0" w:line="240" w:lineRule="auto"/>
              <w:ind w:left="0" w:firstLine="601"/>
              <w:contextualSpacing w:val="0"/>
              <w:jc w:val="both"/>
              <w:rPr>
                <w:rFonts w:ascii="Times New Roman" w:hAnsi="Times New Roman"/>
                <w:i/>
                <w:iCs/>
                <w:sz w:val="24"/>
                <w:szCs w:val="24"/>
              </w:rPr>
            </w:pPr>
            <w:r w:rsidRPr="006B0C79">
              <w:rPr>
                <w:rFonts w:ascii="Times New Roman" w:hAnsi="Times New Roman"/>
                <w:b/>
                <w:bCs/>
                <w:i/>
                <w:iCs/>
                <w:sz w:val="24"/>
                <w:szCs w:val="24"/>
                <w:u w:val="single"/>
              </w:rPr>
              <w:t>Politikas rezultatīvie rādītāji 20</w:t>
            </w:r>
            <w:r w:rsidR="00627317" w:rsidRPr="006B0C79">
              <w:rPr>
                <w:rFonts w:ascii="Times New Roman" w:hAnsi="Times New Roman"/>
                <w:b/>
                <w:bCs/>
                <w:i/>
                <w:iCs/>
                <w:sz w:val="24"/>
                <w:szCs w:val="24"/>
                <w:u w:val="single"/>
              </w:rPr>
              <w:t>18</w:t>
            </w:r>
            <w:r w:rsidRPr="006B0C79">
              <w:rPr>
                <w:rFonts w:ascii="Times New Roman" w:hAnsi="Times New Roman"/>
                <w:b/>
                <w:bCs/>
                <w:i/>
                <w:iCs/>
                <w:sz w:val="24"/>
                <w:szCs w:val="24"/>
                <w:u w:val="single"/>
              </w:rPr>
              <w:t>.gadā:</w:t>
            </w:r>
          </w:p>
          <w:p w14:paraId="6CAA3AD9" w14:textId="77777777" w:rsidR="006478C8" w:rsidRPr="006B0C79" w:rsidRDefault="003534F1" w:rsidP="0087088A">
            <w:pPr>
              <w:pStyle w:val="Sarakstarindkopa"/>
              <w:numPr>
                <w:ilvl w:val="0"/>
                <w:numId w:val="5"/>
              </w:numPr>
              <w:spacing w:after="0" w:line="240" w:lineRule="auto"/>
              <w:jc w:val="both"/>
              <w:rPr>
                <w:rFonts w:ascii="Times New Roman" w:hAnsi="Times New Roman"/>
                <w:i/>
                <w:iCs/>
                <w:sz w:val="24"/>
                <w:szCs w:val="24"/>
              </w:rPr>
            </w:pPr>
            <w:r w:rsidRPr="006B0C79">
              <w:rPr>
                <w:rFonts w:ascii="Times New Roman" w:hAnsi="Times New Roman"/>
                <w:i/>
                <w:iCs/>
                <w:sz w:val="24"/>
                <w:szCs w:val="24"/>
              </w:rPr>
              <w:t>Bērnu</w:t>
            </w:r>
            <w:r w:rsidR="006478C8" w:rsidRPr="006B0C79">
              <w:rPr>
                <w:rFonts w:ascii="Times New Roman" w:hAnsi="Times New Roman"/>
                <w:i/>
                <w:iCs/>
                <w:sz w:val="24"/>
                <w:szCs w:val="24"/>
              </w:rPr>
              <w:t xml:space="preserve"> īpatsvars</w:t>
            </w:r>
            <w:r w:rsidRPr="006B0C79">
              <w:rPr>
                <w:rFonts w:ascii="Times New Roman" w:hAnsi="Times New Roman"/>
                <w:i/>
                <w:iCs/>
                <w:sz w:val="24"/>
                <w:szCs w:val="24"/>
              </w:rPr>
              <w:t xml:space="preserve">, kuri cietuši </w:t>
            </w:r>
            <w:r w:rsidR="006478C8" w:rsidRPr="006B0C79">
              <w:rPr>
                <w:rFonts w:ascii="Times New Roman" w:hAnsi="Times New Roman"/>
                <w:i/>
                <w:iCs/>
                <w:sz w:val="24"/>
                <w:szCs w:val="24"/>
              </w:rPr>
              <w:t xml:space="preserve">no seksuālas vardarbības, </w:t>
            </w:r>
            <w:r w:rsidRPr="006B0C79">
              <w:rPr>
                <w:rFonts w:ascii="Times New Roman" w:hAnsi="Times New Roman"/>
                <w:i/>
                <w:iCs/>
                <w:sz w:val="24"/>
                <w:szCs w:val="24"/>
              </w:rPr>
              <w:t>k</w:t>
            </w:r>
            <w:r w:rsidR="006478C8" w:rsidRPr="006B0C79">
              <w:rPr>
                <w:rFonts w:ascii="Times New Roman" w:hAnsi="Times New Roman"/>
                <w:i/>
                <w:iCs/>
                <w:sz w:val="24"/>
                <w:szCs w:val="24"/>
              </w:rPr>
              <w:t>as tiek nopratināti bērniem draudzīgā veidā (no kopējā nopratināto bērnu skaita, kuri cietuši no seksuālas vardarbības)</w:t>
            </w:r>
            <w:r w:rsidR="00434BBE" w:rsidRPr="006B0C79">
              <w:rPr>
                <w:rFonts w:ascii="Times New Roman" w:hAnsi="Times New Roman"/>
                <w:i/>
                <w:iCs/>
                <w:sz w:val="24"/>
                <w:szCs w:val="24"/>
              </w:rPr>
              <w:t>.</w:t>
            </w:r>
          </w:p>
          <w:p w14:paraId="6CAA3ADA" w14:textId="77777777" w:rsidR="008D0CB5" w:rsidRPr="006B0C79" w:rsidRDefault="008D0CB5" w:rsidP="0087088A">
            <w:pPr>
              <w:pStyle w:val="Sarakstarindkopa"/>
              <w:numPr>
                <w:ilvl w:val="0"/>
                <w:numId w:val="5"/>
              </w:numPr>
              <w:spacing w:after="0" w:line="240" w:lineRule="auto"/>
              <w:jc w:val="both"/>
              <w:rPr>
                <w:rFonts w:ascii="Times New Roman" w:hAnsi="Times New Roman"/>
                <w:i/>
                <w:iCs/>
                <w:sz w:val="24"/>
                <w:szCs w:val="24"/>
              </w:rPr>
            </w:pPr>
            <w:r w:rsidRPr="006B0C79">
              <w:rPr>
                <w:rFonts w:ascii="Times New Roman" w:hAnsi="Times New Roman"/>
                <w:i/>
                <w:iCs/>
                <w:sz w:val="24"/>
                <w:szCs w:val="24"/>
              </w:rPr>
              <w:t>Obligātā izglītības vecuma izglītības iestādēs nereģistrētie bērni (izņemot tos, kuri ir izbraukuši uz ārvalstīm</w:t>
            </w:r>
            <w:r w:rsidR="00B132EA" w:rsidRPr="006B0C79">
              <w:rPr>
                <w:rFonts w:ascii="Times New Roman" w:hAnsi="Times New Roman"/>
                <w:i/>
                <w:iCs/>
                <w:sz w:val="24"/>
                <w:szCs w:val="24"/>
              </w:rPr>
              <w:t xml:space="preserve"> un izglītību iegūst tur</w:t>
            </w:r>
            <w:r w:rsidRPr="006B0C79">
              <w:rPr>
                <w:rFonts w:ascii="Times New Roman" w:hAnsi="Times New Roman"/>
                <w:i/>
                <w:iCs/>
                <w:sz w:val="24"/>
                <w:szCs w:val="24"/>
              </w:rPr>
              <w:t>)</w:t>
            </w:r>
            <w:r w:rsidR="00434BBE" w:rsidRPr="006B0C79">
              <w:rPr>
                <w:rFonts w:ascii="Times New Roman" w:hAnsi="Times New Roman"/>
                <w:i/>
                <w:iCs/>
                <w:sz w:val="24"/>
                <w:szCs w:val="24"/>
              </w:rPr>
              <w:t>.</w:t>
            </w:r>
          </w:p>
          <w:p w14:paraId="6CAA3ADB" w14:textId="77777777" w:rsidR="008D0CB5" w:rsidRPr="006B0C79" w:rsidRDefault="008D0CB5" w:rsidP="0087088A">
            <w:pPr>
              <w:pStyle w:val="Sarakstarindkopa"/>
              <w:numPr>
                <w:ilvl w:val="0"/>
                <w:numId w:val="5"/>
              </w:numPr>
              <w:spacing w:after="0" w:line="240" w:lineRule="auto"/>
              <w:jc w:val="both"/>
              <w:rPr>
                <w:rFonts w:ascii="Times New Roman" w:hAnsi="Times New Roman"/>
                <w:i/>
                <w:iCs/>
                <w:sz w:val="24"/>
                <w:szCs w:val="24"/>
              </w:rPr>
            </w:pPr>
            <w:r w:rsidRPr="006B0C79">
              <w:rPr>
                <w:rFonts w:ascii="Times New Roman" w:hAnsi="Times New Roman"/>
                <w:i/>
                <w:iCs/>
                <w:sz w:val="24"/>
                <w:szCs w:val="24"/>
              </w:rPr>
              <w:t xml:space="preserve"> </w:t>
            </w:r>
            <w:r w:rsidR="00F37E82" w:rsidRPr="006B0C79">
              <w:rPr>
                <w:rFonts w:ascii="Times New Roman" w:hAnsi="Times New Roman"/>
                <w:i/>
                <w:iCs/>
                <w:sz w:val="24"/>
                <w:szCs w:val="24"/>
              </w:rPr>
              <w:t>Vardarbībā cietušo bērnu skaits, tostarp vardarbībā</w:t>
            </w:r>
            <w:r w:rsidR="00B41813" w:rsidRPr="006B0C79">
              <w:rPr>
                <w:rFonts w:ascii="Times New Roman" w:hAnsi="Times New Roman"/>
                <w:i/>
                <w:iCs/>
                <w:sz w:val="24"/>
                <w:szCs w:val="24"/>
              </w:rPr>
              <w:t xml:space="preserve"> ģimenē</w:t>
            </w:r>
            <w:r w:rsidR="00F37E82" w:rsidRPr="006B0C79">
              <w:rPr>
                <w:rFonts w:ascii="Times New Roman" w:hAnsi="Times New Roman"/>
                <w:i/>
                <w:iCs/>
                <w:sz w:val="24"/>
                <w:szCs w:val="24"/>
              </w:rPr>
              <w:t xml:space="preserve"> cietušo bērnu skaits</w:t>
            </w:r>
            <w:r w:rsidR="00434BBE" w:rsidRPr="006B0C79">
              <w:rPr>
                <w:rFonts w:ascii="Times New Roman" w:hAnsi="Times New Roman"/>
                <w:i/>
                <w:iCs/>
                <w:sz w:val="24"/>
                <w:szCs w:val="24"/>
              </w:rPr>
              <w:t>.</w:t>
            </w:r>
          </w:p>
          <w:p w14:paraId="6CAA3ADC" w14:textId="77777777" w:rsidR="005D3351" w:rsidRPr="006B0C79" w:rsidRDefault="005D3351" w:rsidP="0087088A">
            <w:pPr>
              <w:pStyle w:val="Sarakstarindkopa"/>
              <w:numPr>
                <w:ilvl w:val="0"/>
                <w:numId w:val="5"/>
              </w:numPr>
              <w:spacing w:after="0" w:line="240" w:lineRule="auto"/>
              <w:jc w:val="both"/>
              <w:rPr>
                <w:rFonts w:ascii="Times New Roman" w:hAnsi="Times New Roman"/>
                <w:i/>
                <w:iCs/>
                <w:sz w:val="24"/>
                <w:szCs w:val="24"/>
              </w:rPr>
            </w:pPr>
            <w:r w:rsidRPr="006B0C79">
              <w:rPr>
                <w:rFonts w:ascii="Times New Roman" w:hAnsi="Times New Roman"/>
                <w:i/>
                <w:iCs/>
                <w:sz w:val="24"/>
                <w:szCs w:val="24"/>
              </w:rPr>
              <w:t>Latvijas pilsonību ieguvušo bērnu skaits, kuri citādi būtu bezvalstnieki un kuri dzimuši vecākiem ar nepilsoņa statusu vai vecākiem, kuri nevar savu pilsonību nodot bērniem.</w:t>
            </w:r>
          </w:p>
          <w:p w14:paraId="6CAA3ADD" w14:textId="77777777" w:rsidR="005D3351" w:rsidRPr="006B0C79" w:rsidRDefault="00F017DC" w:rsidP="0087088A">
            <w:pPr>
              <w:pStyle w:val="Sarakstarindkopa"/>
              <w:numPr>
                <w:ilvl w:val="0"/>
                <w:numId w:val="5"/>
              </w:numPr>
              <w:spacing w:after="0" w:line="240" w:lineRule="auto"/>
              <w:jc w:val="both"/>
              <w:rPr>
                <w:rFonts w:ascii="Times New Roman" w:hAnsi="Times New Roman"/>
                <w:i/>
                <w:iCs/>
                <w:sz w:val="24"/>
                <w:szCs w:val="24"/>
              </w:rPr>
            </w:pPr>
            <w:r w:rsidRPr="006B0C79">
              <w:rPr>
                <w:rFonts w:ascii="Times New Roman" w:hAnsi="Times New Roman"/>
                <w:i/>
                <w:iCs/>
                <w:sz w:val="24"/>
                <w:szCs w:val="24"/>
              </w:rPr>
              <w:t xml:space="preserve">Aizturēto </w:t>
            </w:r>
            <w:r w:rsidR="00C90A20" w:rsidRPr="006B0C79">
              <w:rPr>
                <w:rFonts w:ascii="Times New Roman" w:hAnsi="Times New Roman"/>
                <w:i/>
                <w:iCs/>
                <w:sz w:val="24"/>
                <w:szCs w:val="24"/>
              </w:rPr>
              <w:t xml:space="preserve">nepilngadīgo </w:t>
            </w:r>
            <w:r w:rsidRPr="006B0C79">
              <w:rPr>
                <w:rFonts w:ascii="Times New Roman" w:hAnsi="Times New Roman"/>
                <w:i/>
                <w:iCs/>
                <w:sz w:val="24"/>
                <w:szCs w:val="24"/>
              </w:rPr>
              <w:t xml:space="preserve">patvēruma meklētāju </w:t>
            </w:r>
            <w:r w:rsidR="00C90A20" w:rsidRPr="006B0C79">
              <w:rPr>
                <w:rFonts w:ascii="Times New Roman" w:hAnsi="Times New Roman"/>
                <w:i/>
                <w:iCs/>
                <w:sz w:val="24"/>
                <w:szCs w:val="24"/>
              </w:rPr>
              <w:t>skaits</w:t>
            </w:r>
            <w:r w:rsidRPr="006B0C79">
              <w:rPr>
                <w:rFonts w:ascii="Times New Roman" w:hAnsi="Times New Roman"/>
                <w:i/>
                <w:iCs/>
                <w:sz w:val="24"/>
                <w:szCs w:val="24"/>
              </w:rPr>
              <w:t>.</w:t>
            </w:r>
          </w:p>
          <w:p w14:paraId="6CAA3ADE" w14:textId="77777777" w:rsidR="00C45823" w:rsidRPr="006B0C79" w:rsidRDefault="004A4424" w:rsidP="0087088A">
            <w:pPr>
              <w:pStyle w:val="Sarakstarindkopa"/>
              <w:numPr>
                <w:ilvl w:val="0"/>
                <w:numId w:val="5"/>
              </w:numPr>
              <w:spacing w:after="0" w:line="240" w:lineRule="auto"/>
              <w:jc w:val="both"/>
              <w:rPr>
                <w:rFonts w:ascii="Times New Roman" w:hAnsi="Times New Roman"/>
                <w:i/>
                <w:iCs/>
                <w:sz w:val="24"/>
                <w:szCs w:val="24"/>
              </w:rPr>
            </w:pPr>
            <w:r w:rsidRPr="006B0C79">
              <w:rPr>
                <w:rFonts w:ascii="Times New Roman" w:hAnsi="Times New Roman"/>
                <w:i/>
                <w:iCs/>
                <w:sz w:val="24"/>
                <w:szCs w:val="24"/>
              </w:rPr>
              <w:t>Bērnu skaits, kuriem piemērots brīvības atņemšanas sods.</w:t>
            </w:r>
          </w:p>
        </w:tc>
        <w:tc>
          <w:tcPr>
            <w:tcW w:w="584" w:type="pct"/>
            <w:shd w:val="clear" w:color="auto" w:fill="F2F2F2"/>
          </w:tcPr>
          <w:p w14:paraId="6CAA3ADF" w14:textId="77777777" w:rsidR="00C45823" w:rsidRPr="006B0C79" w:rsidRDefault="00C45823" w:rsidP="002F14C5">
            <w:pPr>
              <w:spacing w:after="0" w:line="240" w:lineRule="auto"/>
              <w:ind w:firstLine="317"/>
              <w:jc w:val="both"/>
              <w:rPr>
                <w:rFonts w:ascii="Times New Roman" w:hAnsi="Times New Roman"/>
                <w:b/>
                <w:sz w:val="24"/>
                <w:szCs w:val="24"/>
                <w:u w:val="single"/>
              </w:rPr>
            </w:pPr>
          </w:p>
        </w:tc>
      </w:tr>
      <w:tr w:rsidR="00B10B40" w:rsidRPr="006B0C79" w14:paraId="6CAA3AE3" w14:textId="77777777" w:rsidTr="00730B0F">
        <w:tc>
          <w:tcPr>
            <w:tcW w:w="1214" w:type="pct"/>
            <w:gridSpan w:val="2"/>
            <w:shd w:val="clear" w:color="auto" w:fill="F2F2F2"/>
            <w:vAlign w:val="center"/>
          </w:tcPr>
          <w:p w14:paraId="6CAA3AE1" w14:textId="77777777" w:rsidR="00B10B40" w:rsidRPr="006B0C79" w:rsidRDefault="00B10B40" w:rsidP="002F14C5">
            <w:pPr>
              <w:spacing w:after="0" w:line="240" w:lineRule="auto"/>
              <w:rPr>
                <w:rFonts w:ascii="Times New Roman" w:hAnsi="Times New Roman"/>
                <w:b/>
                <w:bCs/>
                <w:sz w:val="24"/>
                <w:szCs w:val="24"/>
              </w:rPr>
            </w:pPr>
            <w:r>
              <w:rPr>
                <w:rFonts w:ascii="Times New Roman" w:hAnsi="Times New Roman"/>
                <w:b/>
                <w:bCs/>
                <w:sz w:val="24"/>
                <w:szCs w:val="24"/>
              </w:rPr>
              <w:t>1.</w:t>
            </w:r>
            <w:r w:rsidRPr="00B10B40">
              <w:rPr>
                <w:rFonts w:ascii="Times New Roman" w:hAnsi="Times New Roman"/>
                <w:b/>
                <w:bCs/>
                <w:sz w:val="24"/>
                <w:szCs w:val="24"/>
              </w:rPr>
              <w:t>RĪCĪBAS VIRZIENS</w:t>
            </w:r>
          </w:p>
        </w:tc>
        <w:tc>
          <w:tcPr>
            <w:tcW w:w="3786" w:type="pct"/>
            <w:gridSpan w:val="6"/>
            <w:shd w:val="clear" w:color="auto" w:fill="F2F2F2"/>
          </w:tcPr>
          <w:p w14:paraId="6CAA3AE2" w14:textId="77777777" w:rsidR="00B10B40" w:rsidRPr="003447E4" w:rsidRDefault="003447E4" w:rsidP="002C65BB">
            <w:pPr>
              <w:spacing w:after="0" w:line="240" w:lineRule="auto"/>
              <w:ind w:firstLine="33"/>
              <w:jc w:val="both"/>
              <w:rPr>
                <w:rFonts w:ascii="Times New Roman" w:hAnsi="Times New Roman"/>
                <w:b/>
                <w:sz w:val="24"/>
                <w:szCs w:val="24"/>
              </w:rPr>
            </w:pPr>
            <w:r>
              <w:rPr>
                <w:rFonts w:ascii="Times New Roman" w:hAnsi="Times New Roman"/>
                <w:b/>
                <w:sz w:val="24"/>
                <w:szCs w:val="24"/>
              </w:rPr>
              <w:t xml:space="preserve">Vispārīgie </w:t>
            </w:r>
            <w:r w:rsidR="002C65BB">
              <w:rPr>
                <w:rFonts w:ascii="Times New Roman" w:hAnsi="Times New Roman"/>
                <w:b/>
                <w:sz w:val="24"/>
                <w:szCs w:val="24"/>
              </w:rPr>
              <w:t>CRC</w:t>
            </w:r>
            <w:r>
              <w:rPr>
                <w:rFonts w:ascii="Times New Roman" w:hAnsi="Times New Roman"/>
                <w:b/>
                <w:sz w:val="24"/>
                <w:szCs w:val="24"/>
              </w:rPr>
              <w:t xml:space="preserve"> īstenošanas pasākumi (</w:t>
            </w:r>
            <w:r w:rsidR="002C65BB">
              <w:rPr>
                <w:rFonts w:ascii="Times New Roman" w:hAnsi="Times New Roman"/>
                <w:b/>
                <w:sz w:val="24"/>
                <w:szCs w:val="24"/>
              </w:rPr>
              <w:t>CRC</w:t>
            </w:r>
            <w:r>
              <w:rPr>
                <w:rFonts w:ascii="Times New Roman" w:hAnsi="Times New Roman"/>
                <w:b/>
                <w:sz w:val="24"/>
                <w:szCs w:val="24"/>
              </w:rPr>
              <w:t xml:space="preserve"> 4.pants, 42.panrs un 44.panta 6.punkts)</w:t>
            </w:r>
          </w:p>
        </w:tc>
      </w:tr>
      <w:tr w:rsidR="00B10B40" w:rsidRPr="006B0C79" w14:paraId="6CAA3AED" w14:textId="77777777" w:rsidTr="00093D13">
        <w:tc>
          <w:tcPr>
            <w:tcW w:w="333" w:type="pct"/>
            <w:shd w:val="clear" w:color="auto" w:fill="D9D9D9"/>
            <w:vAlign w:val="center"/>
          </w:tcPr>
          <w:p w14:paraId="6CAA3AE4" w14:textId="77777777" w:rsidR="00B10B40" w:rsidRPr="006B0C79" w:rsidRDefault="00B10B40"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AE5" w14:textId="77777777" w:rsidR="00B10B40" w:rsidRPr="006B0C79" w:rsidRDefault="00B10B40"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D9D9D9"/>
            <w:vAlign w:val="center"/>
          </w:tcPr>
          <w:p w14:paraId="6CAA3AE6"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D9D9D9"/>
            <w:vAlign w:val="center"/>
          </w:tcPr>
          <w:p w14:paraId="6CAA3AE7"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D9D9D9"/>
            <w:vAlign w:val="center"/>
          </w:tcPr>
          <w:p w14:paraId="6CAA3AE8" w14:textId="77777777" w:rsidR="00B10B40" w:rsidRPr="006B0C79" w:rsidRDefault="00B10B40"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D9D9D9"/>
            <w:vAlign w:val="center"/>
          </w:tcPr>
          <w:p w14:paraId="6CAA3AE9"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D9D9D9"/>
            <w:vAlign w:val="center"/>
          </w:tcPr>
          <w:p w14:paraId="6CAA3AEA"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D9D9D9"/>
            <w:vAlign w:val="center"/>
          </w:tcPr>
          <w:p w14:paraId="6CAA3AEB"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D9D9D9"/>
            <w:vAlign w:val="center"/>
          </w:tcPr>
          <w:p w14:paraId="6CAA3AEC" w14:textId="77777777" w:rsidR="00B10B40" w:rsidRPr="006B0C79" w:rsidRDefault="00B10B40"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B10B40" w:rsidRPr="006B0C79" w14:paraId="6CAA3AF8" w14:textId="77777777" w:rsidTr="00093D13">
        <w:trPr>
          <w:trHeight w:val="1209"/>
        </w:trPr>
        <w:tc>
          <w:tcPr>
            <w:tcW w:w="333" w:type="pct"/>
            <w:shd w:val="clear" w:color="auto" w:fill="auto"/>
            <w:vAlign w:val="center"/>
          </w:tcPr>
          <w:p w14:paraId="6CAA3AEE" w14:textId="77777777" w:rsidR="00B10B40" w:rsidRPr="006B0C79" w:rsidRDefault="00B10B40" w:rsidP="00357F78">
            <w:pPr>
              <w:pStyle w:val="Sarakstarindkopa"/>
              <w:spacing w:after="0" w:line="240" w:lineRule="auto"/>
              <w:ind w:left="0"/>
              <w:rPr>
                <w:rFonts w:ascii="Times New Roman" w:hAnsi="Times New Roman"/>
                <w:sz w:val="24"/>
                <w:szCs w:val="24"/>
              </w:rPr>
            </w:pPr>
            <w:r w:rsidRPr="006B0C79">
              <w:rPr>
                <w:rFonts w:ascii="Times New Roman" w:hAnsi="Times New Roman"/>
                <w:sz w:val="24"/>
                <w:szCs w:val="24"/>
              </w:rPr>
              <w:t>1. </w:t>
            </w:r>
          </w:p>
        </w:tc>
        <w:tc>
          <w:tcPr>
            <w:tcW w:w="881" w:type="pct"/>
            <w:shd w:val="clear" w:color="auto" w:fill="auto"/>
          </w:tcPr>
          <w:p w14:paraId="6CAA3AEF" w14:textId="77777777" w:rsidR="00B10B40" w:rsidRPr="006B0C79" w:rsidRDefault="00B10B40" w:rsidP="00093D13">
            <w:pPr>
              <w:spacing w:after="0" w:line="240" w:lineRule="auto"/>
              <w:jc w:val="both"/>
              <w:rPr>
                <w:rFonts w:ascii="Times New Roman" w:hAnsi="Times New Roman"/>
                <w:sz w:val="24"/>
                <w:szCs w:val="24"/>
              </w:rPr>
            </w:pPr>
            <w:r w:rsidRPr="006B0C79">
              <w:rPr>
                <w:rFonts w:ascii="Times New Roman" w:hAnsi="Times New Roman"/>
                <w:sz w:val="24"/>
                <w:szCs w:val="24"/>
              </w:rPr>
              <w:t xml:space="preserve">Izstrādāt visaptverošu informācijas sistēmu, kas aptver visas </w:t>
            </w:r>
            <w:r w:rsidR="002C65BB">
              <w:rPr>
                <w:rFonts w:ascii="Times New Roman" w:hAnsi="Times New Roman"/>
                <w:sz w:val="24"/>
                <w:szCs w:val="24"/>
              </w:rPr>
              <w:t xml:space="preserve">CRC </w:t>
            </w:r>
            <w:r w:rsidRPr="006B0C79">
              <w:rPr>
                <w:rFonts w:ascii="Times New Roman" w:hAnsi="Times New Roman"/>
                <w:sz w:val="24"/>
                <w:szCs w:val="24"/>
              </w:rPr>
              <w:t>jomas, kā arī stiprināt valsts datu operatoru kapacitāti laicīgai un pareizai datu ievadīšanai dažādās informācijas sistēmās</w:t>
            </w:r>
          </w:p>
          <w:p w14:paraId="6CAA3AF0" w14:textId="77777777" w:rsidR="00B10B40" w:rsidRPr="006B0C79" w:rsidRDefault="00B10B40" w:rsidP="00093D13">
            <w:pPr>
              <w:spacing w:after="0" w:line="240" w:lineRule="auto"/>
              <w:jc w:val="both"/>
              <w:rPr>
                <w:rFonts w:ascii="Times New Roman" w:hAnsi="Times New Roman"/>
                <w:sz w:val="24"/>
                <w:szCs w:val="24"/>
              </w:rPr>
            </w:pPr>
            <w:r w:rsidRPr="006B0C79">
              <w:rPr>
                <w:rFonts w:ascii="Times New Roman" w:hAnsi="Times New Roman"/>
                <w:sz w:val="24"/>
                <w:szCs w:val="24"/>
              </w:rPr>
              <w:t>(CRC 17.rekomendācija).</w:t>
            </w:r>
          </w:p>
        </w:tc>
        <w:tc>
          <w:tcPr>
            <w:tcW w:w="784" w:type="pct"/>
            <w:shd w:val="clear" w:color="auto" w:fill="auto"/>
          </w:tcPr>
          <w:p w14:paraId="6CAA3AF1" w14:textId="77777777" w:rsidR="00B10B40" w:rsidRPr="006B0C79" w:rsidRDefault="00B10B40" w:rsidP="00093D13">
            <w:pPr>
              <w:spacing w:after="0" w:line="240" w:lineRule="auto"/>
              <w:jc w:val="both"/>
              <w:rPr>
                <w:rFonts w:ascii="Times New Roman" w:hAnsi="Times New Roman"/>
                <w:sz w:val="24"/>
                <w:szCs w:val="24"/>
              </w:rPr>
            </w:pPr>
            <w:r w:rsidRPr="006B0C79">
              <w:rPr>
                <w:rFonts w:ascii="Times New Roman" w:hAnsi="Times New Roman"/>
                <w:sz w:val="24"/>
                <w:szCs w:val="24"/>
              </w:rPr>
              <w:t>Uzlabot Nepilngadīgo personu atbalsta informācijas sistēmas (NPAIS) funkcionalitāti, lai nodrošinātu efektīvāku sistēmas darbību, kā arī, lai pilnveidotu starpinstitūciju sadarbību labākai bērnu tiesību aizsardzībai.</w:t>
            </w:r>
          </w:p>
        </w:tc>
        <w:tc>
          <w:tcPr>
            <w:tcW w:w="713" w:type="pct"/>
            <w:shd w:val="clear" w:color="auto" w:fill="auto"/>
          </w:tcPr>
          <w:p w14:paraId="6CAA3AF2" w14:textId="77777777" w:rsidR="00B10B40" w:rsidRPr="006B0C79" w:rsidRDefault="00B10B40" w:rsidP="004366C8">
            <w:pPr>
              <w:spacing w:after="0" w:line="240" w:lineRule="auto"/>
              <w:jc w:val="both"/>
              <w:rPr>
                <w:rFonts w:ascii="Times New Roman" w:hAnsi="Times New Roman"/>
                <w:sz w:val="24"/>
                <w:szCs w:val="24"/>
              </w:rPr>
            </w:pPr>
            <w:r w:rsidRPr="006B0C79">
              <w:rPr>
                <w:rFonts w:ascii="Times New Roman" w:hAnsi="Times New Roman"/>
                <w:sz w:val="24"/>
                <w:szCs w:val="24"/>
              </w:rPr>
              <w:t>Izstrādāti un ieviesti tehniskie pilnveidojumi Nepilngadīgo personu atbalsta informācijas sistēm</w:t>
            </w:r>
            <w:r w:rsidR="004366C8">
              <w:rPr>
                <w:rFonts w:ascii="Times New Roman" w:hAnsi="Times New Roman"/>
                <w:sz w:val="24"/>
                <w:szCs w:val="24"/>
              </w:rPr>
              <w:t>ā</w:t>
            </w:r>
            <w:r w:rsidRPr="006B0C79">
              <w:rPr>
                <w:rFonts w:ascii="Times New Roman" w:hAnsi="Times New Roman"/>
                <w:sz w:val="24"/>
                <w:szCs w:val="24"/>
              </w:rPr>
              <w:t xml:space="preserve"> (NPAIS)</w:t>
            </w:r>
          </w:p>
        </w:tc>
        <w:tc>
          <w:tcPr>
            <w:tcW w:w="430" w:type="pct"/>
            <w:shd w:val="clear" w:color="auto" w:fill="auto"/>
          </w:tcPr>
          <w:p w14:paraId="6CAA3AF3" w14:textId="77777777" w:rsidR="00B10B40" w:rsidRPr="006B0C79" w:rsidRDefault="00B10B40" w:rsidP="00093D13">
            <w:pPr>
              <w:spacing w:after="0" w:line="240" w:lineRule="auto"/>
              <w:rPr>
                <w:rFonts w:ascii="Times New Roman" w:hAnsi="Times New Roman"/>
                <w:sz w:val="24"/>
                <w:szCs w:val="24"/>
              </w:rPr>
            </w:pPr>
            <w:r w:rsidRPr="006B0C79">
              <w:rPr>
                <w:rFonts w:ascii="Times New Roman" w:hAnsi="Times New Roman"/>
                <w:sz w:val="24"/>
                <w:szCs w:val="24"/>
              </w:rPr>
              <w:t>LM (VBTAI)</w:t>
            </w:r>
          </w:p>
        </w:tc>
        <w:tc>
          <w:tcPr>
            <w:tcW w:w="756" w:type="pct"/>
            <w:shd w:val="clear" w:color="auto" w:fill="auto"/>
          </w:tcPr>
          <w:p w14:paraId="6CAA3AF4" w14:textId="77777777" w:rsidR="00B10B40" w:rsidRPr="006B0C79" w:rsidRDefault="00B10B40" w:rsidP="00093D13">
            <w:pPr>
              <w:spacing w:after="0" w:line="240" w:lineRule="auto"/>
              <w:rPr>
                <w:rFonts w:ascii="Times New Roman" w:hAnsi="Times New Roman"/>
                <w:sz w:val="24"/>
                <w:szCs w:val="24"/>
              </w:rPr>
            </w:pPr>
            <w:r w:rsidRPr="006B0C79">
              <w:rPr>
                <w:rFonts w:ascii="Times New Roman" w:hAnsi="Times New Roman"/>
                <w:sz w:val="24"/>
                <w:szCs w:val="24"/>
              </w:rPr>
              <w:t>IEM IC</w:t>
            </w:r>
          </w:p>
        </w:tc>
        <w:tc>
          <w:tcPr>
            <w:tcW w:w="519" w:type="pct"/>
            <w:shd w:val="clear" w:color="auto" w:fill="auto"/>
          </w:tcPr>
          <w:p w14:paraId="6CAA3AF5" w14:textId="1746BFB6" w:rsidR="00B10B40" w:rsidRPr="006B0C79" w:rsidRDefault="00137B9F" w:rsidP="009D0212">
            <w:pPr>
              <w:spacing w:after="0" w:line="240" w:lineRule="auto"/>
              <w:rPr>
                <w:rFonts w:ascii="Times New Roman" w:hAnsi="Times New Roman"/>
                <w:sz w:val="24"/>
                <w:szCs w:val="24"/>
              </w:rPr>
            </w:pPr>
            <w:r>
              <w:rPr>
                <w:rFonts w:ascii="Times New Roman" w:hAnsi="Times New Roman"/>
                <w:sz w:val="24"/>
                <w:szCs w:val="24"/>
              </w:rPr>
              <w:t>201</w:t>
            </w:r>
            <w:r w:rsidR="00404097">
              <w:rPr>
                <w:rFonts w:ascii="Times New Roman" w:hAnsi="Times New Roman"/>
                <w:sz w:val="24"/>
                <w:szCs w:val="24"/>
              </w:rPr>
              <w:t>8</w:t>
            </w:r>
            <w:r>
              <w:rPr>
                <w:rFonts w:ascii="Times New Roman" w:hAnsi="Times New Roman"/>
                <w:sz w:val="24"/>
                <w:szCs w:val="24"/>
              </w:rPr>
              <w:t xml:space="preserve">.gada </w:t>
            </w:r>
            <w:r w:rsidR="009D0212">
              <w:rPr>
                <w:rFonts w:ascii="Times New Roman" w:hAnsi="Times New Roman"/>
                <w:sz w:val="24"/>
                <w:szCs w:val="24"/>
              </w:rPr>
              <w:t>2.pusgads</w:t>
            </w:r>
          </w:p>
        </w:tc>
        <w:tc>
          <w:tcPr>
            <w:tcW w:w="584" w:type="pct"/>
          </w:tcPr>
          <w:p w14:paraId="6CAA3AF6" w14:textId="5D7F457D" w:rsidR="00B10B40" w:rsidRPr="006B0C79" w:rsidRDefault="00B10B40" w:rsidP="00093D13">
            <w:pPr>
              <w:spacing w:after="0" w:line="240" w:lineRule="auto"/>
              <w:rPr>
                <w:rFonts w:ascii="Times New Roman" w:hAnsi="Times New Roman"/>
                <w:sz w:val="24"/>
                <w:szCs w:val="24"/>
              </w:rPr>
            </w:pPr>
            <w:r w:rsidRPr="006B0C79">
              <w:rPr>
                <w:rFonts w:ascii="Times New Roman" w:hAnsi="Times New Roman"/>
                <w:sz w:val="24"/>
                <w:szCs w:val="24"/>
              </w:rPr>
              <w:t xml:space="preserve">ES struktūrfondi </w:t>
            </w:r>
          </w:p>
          <w:p w14:paraId="6CAA3AF7" w14:textId="77777777" w:rsidR="00B10B40" w:rsidRPr="006B0C79" w:rsidRDefault="00B10B40" w:rsidP="00093D13">
            <w:pPr>
              <w:spacing w:after="0" w:line="240" w:lineRule="auto"/>
              <w:rPr>
                <w:rFonts w:ascii="Times New Roman" w:hAnsi="Times New Roman"/>
                <w:sz w:val="24"/>
                <w:szCs w:val="24"/>
              </w:rPr>
            </w:pPr>
          </w:p>
        </w:tc>
      </w:tr>
      <w:tr w:rsidR="003B5F57" w:rsidRPr="006B0C79" w14:paraId="6CAA3AFB" w14:textId="77777777" w:rsidTr="00730B0F">
        <w:tc>
          <w:tcPr>
            <w:tcW w:w="1214" w:type="pct"/>
            <w:gridSpan w:val="2"/>
            <w:shd w:val="clear" w:color="auto" w:fill="F2F2F2"/>
            <w:vAlign w:val="center"/>
          </w:tcPr>
          <w:p w14:paraId="6CAA3AF9" w14:textId="77777777" w:rsidR="00C45823" w:rsidRPr="006B0C79" w:rsidRDefault="00B10B40" w:rsidP="002F14C5">
            <w:pPr>
              <w:spacing w:after="0" w:line="240" w:lineRule="auto"/>
              <w:rPr>
                <w:rFonts w:ascii="Times New Roman" w:hAnsi="Times New Roman"/>
                <w:b/>
                <w:sz w:val="24"/>
                <w:szCs w:val="24"/>
              </w:rPr>
            </w:pPr>
            <w:r>
              <w:rPr>
                <w:rFonts w:ascii="Times New Roman" w:hAnsi="Times New Roman"/>
                <w:b/>
                <w:bCs/>
                <w:sz w:val="24"/>
                <w:szCs w:val="24"/>
              </w:rPr>
              <w:t>2</w:t>
            </w:r>
            <w:r w:rsidR="00C45823" w:rsidRPr="006B0C79">
              <w:rPr>
                <w:rFonts w:ascii="Times New Roman" w:hAnsi="Times New Roman"/>
                <w:b/>
                <w:bCs/>
                <w:sz w:val="24"/>
                <w:szCs w:val="24"/>
              </w:rPr>
              <w:t>. RĪCĪBAS VIRZIENS</w:t>
            </w:r>
          </w:p>
        </w:tc>
        <w:tc>
          <w:tcPr>
            <w:tcW w:w="3786" w:type="pct"/>
            <w:gridSpan w:val="6"/>
            <w:shd w:val="clear" w:color="auto" w:fill="F2F2F2"/>
          </w:tcPr>
          <w:p w14:paraId="6CAA3AFA" w14:textId="77777777" w:rsidR="00C45823" w:rsidRPr="006B0C79" w:rsidRDefault="00677C1A" w:rsidP="00677C1A">
            <w:pPr>
              <w:spacing w:after="0" w:line="240" w:lineRule="auto"/>
              <w:ind w:firstLine="33"/>
              <w:jc w:val="both"/>
              <w:rPr>
                <w:rFonts w:ascii="Times New Roman" w:hAnsi="Times New Roman"/>
                <w:b/>
                <w:sz w:val="24"/>
                <w:szCs w:val="24"/>
                <w:u w:val="single"/>
              </w:rPr>
            </w:pPr>
            <w:r w:rsidRPr="00677C1A">
              <w:rPr>
                <w:rFonts w:ascii="Times New Roman" w:hAnsi="Times New Roman"/>
                <w:b/>
                <w:i/>
                <w:sz w:val="24"/>
                <w:szCs w:val="24"/>
              </w:rPr>
              <w:t>Vispārējie</w:t>
            </w:r>
            <w:r w:rsidR="0065283D">
              <w:rPr>
                <w:rFonts w:ascii="Times New Roman" w:hAnsi="Times New Roman"/>
                <w:b/>
                <w:i/>
                <w:sz w:val="24"/>
                <w:szCs w:val="24"/>
              </w:rPr>
              <w:t xml:space="preserve"> bērnu tiesību</w:t>
            </w:r>
            <w:r w:rsidRPr="00677C1A">
              <w:rPr>
                <w:rFonts w:ascii="Times New Roman" w:hAnsi="Times New Roman"/>
                <w:b/>
                <w:i/>
                <w:sz w:val="24"/>
                <w:szCs w:val="24"/>
              </w:rPr>
              <w:t xml:space="preserve"> principi (Konvencijas 2., 3., 6.un 12.pants) </w:t>
            </w:r>
          </w:p>
        </w:tc>
      </w:tr>
      <w:tr w:rsidR="00730B0F" w:rsidRPr="006B0C79" w14:paraId="6CAA3B05" w14:textId="77777777" w:rsidTr="00730B0F">
        <w:tc>
          <w:tcPr>
            <w:tcW w:w="333" w:type="pct"/>
            <w:shd w:val="clear" w:color="auto" w:fill="D9D9D9"/>
            <w:vAlign w:val="center"/>
          </w:tcPr>
          <w:p w14:paraId="6CAA3AFC" w14:textId="77777777" w:rsidR="00C45823" w:rsidRPr="006B0C79" w:rsidRDefault="00C45823" w:rsidP="002F14C5">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AFD" w14:textId="77777777" w:rsidR="00C45823" w:rsidRPr="006B0C79" w:rsidRDefault="00C45823" w:rsidP="002F14C5">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D9D9D9"/>
            <w:vAlign w:val="center"/>
          </w:tcPr>
          <w:p w14:paraId="6CAA3AFE"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D9D9D9"/>
            <w:vAlign w:val="center"/>
          </w:tcPr>
          <w:p w14:paraId="6CAA3AFF"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D9D9D9"/>
            <w:vAlign w:val="center"/>
          </w:tcPr>
          <w:p w14:paraId="6CAA3B00" w14:textId="77777777" w:rsidR="00C45823" w:rsidRPr="006B0C79" w:rsidRDefault="0092393E" w:rsidP="002F14C5">
            <w:pPr>
              <w:spacing w:after="0" w:line="240" w:lineRule="auto"/>
              <w:rPr>
                <w:rFonts w:ascii="Times New Roman" w:hAnsi="Times New Roman"/>
                <w:b/>
                <w:sz w:val="24"/>
                <w:szCs w:val="24"/>
              </w:rPr>
            </w:pPr>
            <w:r>
              <w:rPr>
                <w:rFonts w:ascii="Times New Roman" w:hAnsi="Times New Roman"/>
                <w:b/>
                <w:sz w:val="24"/>
                <w:szCs w:val="24"/>
              </w:rPr>
              <w:t xml:space="preserve"> </w:t>
            </w:r>
            <w:r w:rsidR="00C45823" w:rsidRPr="006B0C79">
              <w:rPr>
                <w:rFonts w:ascii="Times New Roman" w:hAnsi="Times New Roman"/>
                <w:b/>
                <w:sz w:val="24"/>
                <w:szCs w:val="24"/>
              </w:rPr>
              <w:t>Rezultatīvais rādītājs</w:t>
            </w:r>
          </w:p>
        </w:tc>
        <w:tc>
          <w:tcPr>
            <w:tcW w:w="430" w:type="pct"/>
            <w:shd w:val="clear" w:color="auto" w:fill="D9D9D9"/>
            <w:vAlign w:val="center"/>
          </w:tcPr>
          <w:p w14:paraId="6CAA3B01"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D9D9D9"/>
            <w:vAlign w:val="center"/>
          </w:tcPr>
          <w:p w14:paraId="6CAA3B02"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D9D9D9"/>
            <w:vAlign w:val="center"/>
          </w:tcPr>
          <w:p w14:paraId="6CAA3B03"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D9D9D9"/>
            <w:vAlign w:val="center"/>
          </w:tcPr>
          <w:p w14:paraId="6CAA3B04" w14:textId="77777777" w:rsidR="00C45823" w:rsidRPr="006B0C79" w:rsidRDefault="00C45823" w:rsidP="002F14C5">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C45823" w:rsidRPr="006B0C79" w14:paraId="6CAA3B07" w14:textId="77777777" w:rsidTr="00730B0F">
        <w:tc>
          <w:tcPr>
            <w:tcW w:w="5000" w:type="pct"/>
            <w:gridSpan w:val="8"/>
            <w:shd w:val="clear" w:color="auto" w:fill="auto"/>
            <w:vAlign w:val="center"/>
          </w:tcPr>
          <w:p w14:paraId="6CAA3B06" w14:textId="77777777" w:rsidR="00C45823" w:rsidRPr="006B0C79" w:rsidRDefault="00C45823" w:rsidP="002F14C5">
            <w:pPr>
              <w:tabs>
                <w:tab w:val="left" w:pos="426"/>
                <w:tab w:val="left" w:pos="993"/>
              </w:tabs>
              <w:spacing w:after="0" w:line="240" w:lineRule="auto"/>
              <w:jc w:val="center"/>
              <w:rPr>
                <w:rFonts w:ascii="Times New Roman" w:hAnsi="Times New Roman"/>
                <w:b/>
                <w:i/>
                <w:sz w:val="24"/>
                <w:szCs w:val="24"/>
              </w:rPr>
            </w:pPr>
          </w:p>
        </w:tc>
      </w:tr>
      <w:tr w:rsidR="00730B0F" w:rsidRPr="006B0C79" w14:paraId="6CAA3B11" w14:textId="77777777" w:rsidTr="00730B0F">
        <w:trPr>
          <w:trHeight w:val="912"/>
        </w:trPr>
        <w:tc>
          <w:tcPr>
            <w:tcW w:w="333" w:type="pct"/>
            <w:shd w:val="clear" w:color="auto" w:fill="auto"/>
            <w:vAlign w:val="center"/>
          </w:tcPr>
          <w:p w14:paraId="6CAA3B08" w14:textId="77777777" w:rsidR="00C45823" w:rsidRPr="006B0C79" w:rsidRDefault="00357F78" w:rsidP="00357F78">
            <w:pPr>
              <w:pStyle w:val="Sarakstarindkopa"/>
              <w:spacing w:after="0" w:line="240" w:lineRule="auto"/>
              <w:ind w:left="360"/>
              <w:rPr>
                <w:rFonts w:ascii="Times New Roman" w:hAnsi="Times New Roman"/>
                <w:sz w:val="24"/>
                <w:szCs w:val="24"/>
              </w:rPr>
            </w:pPr>
            <w:r>
              <w:rPr>
                <w:rFonts w:ascii="Times New Roman" w:hAnsi="Times New Roman"/>
                <w:sz w:val="24"/>
                <w:szCs w:val="24"/>
              </w:rPr>
              <w:t>2.</w:t>
            </w:r>
          </w:p>
        </w:tc>
        <w:tc>
          <w:tcPr>
            <w:tcW w:w="881" w:type="pct"/>
            <w:shd w:val="clear" w:color="auto" w:fill="auto"/>
            <w:vAlign w:val="center"/>
          </w:tcPr>
          <w:p w14:paraId="6CAA3B09" w14:textId="77777777" w:rsidR="00C45823" w:rsidRPr="006B0C79" w:rsidRDefault="001F4451" w:rsidP="002F14C5">
            <w:pPr>
              <w:spacing w:after="0" w:line="240" w:lineRule="auto"/>
              <w:jc w:val="both"/>
              <w:rPr>
                <w:rFonts w:ascii="Times New Roman" w:hAnsi="Times New Roman"/>
                <w:sz w:val="24"/>
                <w:szCs w:val="24"/>
              </w:rPr>
            </w:pPr>
            <w:r w:rsidRPr="006B0C79">
              <w:rPr>
                <w:rFonts w:ascii="Times New Roman" w:hAnsi="Times New Roman"/>
                <w:sz w:val="24"/>
                <w:szCs w:val="24"/>
              </w:rPr>
              <w:t>Ieviest bērnu līdzdalības novērtēšanas sistēmu</w:t>
            </w:r>
            <w:r w:rsidR="00D12931" w:rsidRPr="006B0C79">
              <w:rPr>
                <w:rFonts w:ascii="Times New Roman" w:hAnsi="Times New Roman"/>
                <w:sz w:val="24"/>
                <w:szCs w:val="24"/>
              </w:rPr>
              <w:t xml:space="preserve"> (CRC 33.(a</w:t>
            </w:r>
            <w:r w:rsidR="005C43BE" w:rsidRPr="006B0C79">
              <w:rPr>
                <w:rFonts w:ascii="Times New Roman" w:hAnsi="Times New Roman"/>
                <w:sz w:val="24"/>
                <w:szCs w:val="24"/>
              </w:rPr>
              <w:t>),(b</w:t>
            </w:r>
            <w:r w:rsidR="00D12931" w:rsidRPr="006B0C79">
              <w:rPr>
                <w:rFonts w:ascii="Times New Roman" w:hAnsi="Times New Roman"/>
                <w:sz w:val="24"/>
                <w:szCs w:val="24"/>
              </w:rPr>
              <w:t>)</w:t>
            </w:r>
            <w:r w:rsidR="00A1144B" w:rsidRPr="006B0C79">
              <w:rPr>
                <w:rFonts w:ascii="Times New Roman" w:hAnsi="Times New Roman"/>
                <w:sz w:val="24"/>
                <w:szCs w:val="24"/>
              </w:rPr>
              <w:t>,(c)</w:t>
            </w:r>
            <w:r w:rsidR="00D12931" w:rsidRPr="006B0C79">
              <w:rPr>
                <w:rFonts w:ascii="Times New Roman" w:hAnsi="Times New Roman"/>
                <w:sz w:val="24"/>
                <w:szCs w:val="24"/>
              </w:rPr>
              <w:t xml:space="preserve"> rekomendācija)</w:t>
            </w:r>
            <w:r w:rsidR="00C45823" w:rsidRPr="006B0C79">
              <w:rPr>
                <w:rFonts w:ascii="Times New Roman" w:hAnsi="Times New Roman"/>
                <w:sz w:val="24"/>
                <w:szCs w:val="24"/>
              </w:rPr>
              <w:t>.</w:t>
            </w:r>
          </w:p>
        </w:tc>
        <w:tc>
          <w:tcPr>
            <w:tcW w:w="784" w:type="pct"/>
            <w:shd w:val="clear" w:color="auto" w:fill="auto"/>
          </w:tcPr>
          <w:p w14:paraId="6CAA3B0A" w14:textId="77777777" w:rsidR="00C45823" w:rsidRPr="006B0C79" w:rsidRDefault="001F4451" w:rsidP="00265E4D">
            <w:pPr>
              <w:spacing w:after="0" w:line="240" w:lineRule="auto"/>
              <w:jc w:val="both"/>
              <w:rPr>
                <w:rFonts w:ascii="Times New Roman" w:hAnsi="Times New Roman"/>
                <w:sz w:val="24"/>
                <w:szCs w:val="24"/>
              </w:rPr>
            </w:pPr>
            <w:r w:rsidRPr="006B0C79">
              <w:rPr>
                <w:rFonts w:ascii="Times New Roman" w:hAnsi="Times New Roman"/>
                <w:sz w:val="24"/>
                <w:szCs w:val="24"/>
              </w:rPr>
              <w:t>Īstenota bērnu līdzdalības novērtēšana</w:t>
            </w:r>
            <w:r w:rsidR="00265E4D">
              <w:rPr>
                <w:rFonts w:ascii="Times New Roman" w:hAnsi="Times New Roman"/>
                <w:sz w:val="24"/>
                <w:szCs w:val="24"/>
              </w:rPr>
              <w:t>s sistēma</w:t>
            </w:r>
            <w:r w:rsidRPr="006B0C79">
              <w:rPr>
                <w:rFonts w:ascii="Times New Roman" w:hAnsi="Times New Roman"/>
                <w:sz w:val="24"/>
                <w:szCs w:val="24"/>
              </w:rPr>
              <w:t xml:space="preserve"> atbilstoši Eiropas Padomes izstrādātajai bērnu līdzdalības novērtēšanas metodikai</w:t>
            </w:r>
            <w:r w:rsidR="00C45823" w:rsidRPr="006B0C79">
              <w:rPr>
                <w:rFonts w:ascii="Times New Roman" w:hAnsi="Times New Roman"/>
                <w:sz w:val="24"/>
                <w:szCs w:val="24"/>
              </w:rPr>
              <w:t xml:space="preserve">.  </w:t>
            </w:r>
          </w:p>
        </w:tc>
        <w:tc>
          <w:tcPr>
            <w:tcW w:w="713" w:type="pct"/>
            <w:shd w:val="clear" w:color="auto" w:fill="auto"/>
          </w:tcPr>
          <w:p w14:paraId="6CAA3B0B" w14:textId="77777777" w:rsidR="00C45823" w:rsidRPr="006B0C79" w:rsidRDefault="001F4451" w:rsidP="002F14C5">
            <w:pPr>
              <w:spacing w:after="0" w:line="240" w:lineRule="auto"/>
              <w:jc w:val="both"/>
              <w:rPr>
                <w:rFonts w:ascii="Times New Roman" w:hAnsi="Times New Roman"/>
                <w:sz w:val="24"/>
                <w:szCs w:val="24"/>
              </w:rPr>
            </w:pPr>
            <w:r w:rsidRPr="006B0C79">
              <w:rPr>
                <w:rFonts w:ascii="Times New Roman" w:hAnsi="Times New Roman"/>
                <w:sz w:val="24"/>
                <w:szCs w:val="24"/>
              </w:rPr>
              <w:t xml:space="preserve">veikts 1 bērnu līdzdalības novērtējums </w:t>
            </w:r>
          </w:p>
        </w:tc>
        <w:tc>
          <w:tcPr>
            <w:tcW w:w="430" w:type="pct"/>
            <w:shd w:val="clear" w:color="auto" w:fill="auto"/>
          </w:tcPr>
          <w:p w14:paraId="6CAA3B0C" w14:textId="77777777" w:rsidR="00C45823" w:rsidRPr="006B0C79" w:rsidRDefault="000F3231" w:rsidP="002F14C5">
            <w:pPr>
              <w:spacing w:after="0" w:line="240" w:lineRule="auto"/>
              <w:jc w:val="both"/>
              <w:rPr>
                <w:rFonts w:ascii="Times New Roman" w:hAnsi="Times New Roman"/>
                <w:sz w:val="24"/>
                <w:szCs w:val="24"/>
              </w:rPr>
            </w:pPr>
            <w:r w:rsidRPr="006B0C79">
              <w:rPr>
                <w:rFonts w:ascii="Times New Roman" w:hAnsi="Times New Roman"/>
                <w:sz w:val="24"/>
                <w:szCs w:val="24"/>
              </w:rPr>
              <w:t>LM, Latvijas Bērnu labklājības tīkls</w:t>
            </w:r>
          </w:p>
        </w:tc>
        <w:tc>
          <w:tcPr>
            <w:tcW w:w="756" w:type="pct"/>
            <w:shd w:val="clear" w:color="auto" w:fill="auto"/>
          </w:tcPr>
          <w:p w14:paraId="6CAA3B0D" w14:textId="77777777" w:rsidR="00C45823" w:rsidRPr="006B0C79" w:rsidRDefault="0016636F" w:rsidP="002F14C5">
            <w:pPr>
              <w:spacing w:after="0" w:line="240" w:lineRule="auto"/>
              <w:jc w:val="both"/>
              <w:rPr>
                <w:rFonts w:ascii="Times New Roman" w:hAnsi="Times New Roman"/>
                <w:sz w:val="24"/>
                <w:szCs w:val="24"/>
              </w:rPr>
            </w:pPr>
            <w:r w:rsidRPr="006B0C79">
              <w:rPr>
                <w:rFonts w:ascii="Times New Roman" w:hAnsi="Times New Roman"/>
                <w:sz w:val="24"/>
                <w:szCs w:val="24"/>
              </w:rPr>
              <w:t>Eiropas Padome, Latvijas Jaunatnes padome</w:t>
            </w:r>
          </w:p>
        </w:tc>
        <w:tc>
          <w:tcPr>
            <w:tcW w:w="519" w:type="pct"/>
            <w:shd w:val="clear" w:color="auto" w:fill="auto"/>
          </w:tcPr>
          <w:p w14:paraId="6CAA3B0E" w14:textId="17467D7A" w:rsidR="00C45823" w:rsidRPr="006B0C79" w:rsidRDefault="001F4451" w:rsidP="009D0212">
            <w:pPr>
              <w:spacing w:after="0" w:line="240" w:lineRule="auto"/>
              <w:rPr>
                <w:rFonts w:ascii="Times New Roman" w:hAnsi="Times New Roman"/>
                <w:sz w:val="24"/>
                <w:szCs w:val="24"/>
              </w:rPr>
            </w:pPr>
            <w:r w:rsidRPr="006B0C79">
              <w:rPr>
                <w:rFonts w:ascii="Times New Roman" w:hAnsi="Times New Roman"/>
                <w:sz w:val="24"/>
                <w:szCs w:val="24"/>
              </w:rPr>
              <w:t>2017.gad</w:t>
            </w:r>
            <w:r w:rsidR="00C96AAB">
              <w:rPr>
                <w:rFonts w:ascii="Times New Roman" w:hAnsi="Times New Roman"/>
                <w:sz w:val="24"/>
                <w:szCs w:val="24"/>
              </w:rPr>
              <w:t xml:space="preserve">a </w:t>
            </w:r>
            <w:r w:rsidR="009D0212">
              <w:rPr>
                <w:rFonts w:ascii="Times New Roman" w:hAnsi="Times New Roman"/>
                <w:sz w:val="24"/>
                <w:szCs w:val="24"/>
              </w:rPr>
              <w:t>2</w:t>
            </w:r>
            <w:r w:rsidR="00C96AAB">
              <w:rPr>
                <w:rFonts w:ascii="Times New Roman" w:hAnsi="Times New Roman"/>
                <w:sz w:val="24"/>
                <w:szCs w:val="24"/>
              </w:rPr>
              <w:t>.</w:t>
            </w:r>
            <w:r w:rsidR="009D0212">
              <w:rPr>
                <w:rFonts w:ascii="Times New Roman" w:hAnsi="Times New Roman"/>
                <w:sz w:val="24"/>
                <w:szCs w:val="24"/>
              </w:rPr>
              <w:t>pusgads</w:t>
            </w:r>
          </w:p>
        </w:tc>
        <w:tc>
          <w:tcPr>
            <w:tcW w:w="584" w:type="pct"/>
          </w:tcPr>
          <w:p w14:paraId="6CAA3B10" w14:textId="611C1648" w:rsidR="00265E4D" w:rsidRPr="006B0C79" w:rsidRDefault="001F4451" w:rsidP="00365872">
            <w:pPr>
              <w:spacing w:after="0" w:line="240" w:lineRule="auto"/>
              <w:rPr>
                <w:rFonts w:ascii="Times New Roman" w:hAnsi="Times New Roman"/>
                <w:sz w:val="24"/>
                <w:szCs w:val="24"/>
              </w:rPr>
            </w:pPr>
            <w:r w:rsidRPr="006B0C79">
              <w:rPr>
                <w:rFonts w:ascii="Times New Roman" w:hAnsi="Times New Roman"/>
                <w:sz w:val="24"/>
                <w:szCs w:val="24"/>
              </w:rPr>
              <w:t>Valsts programma bērna un ģimenes stāvokļa uzlabošanai 2017.gadam</w:t>
            </w:r>
            <w:r w:rsidR="00056C63" w:rsidRPr="006B0C79">
              <w:rPr>
                <w:rFonts w:ascii="Times New Roman" w:hAnsi="Times New Roman"/>
                <w:sz w:val="24"/>
                <w:szCs w:val="24"/>
              </w:rPr>
              <w:t xml:space="preserve"> </w:t>
            </w:r>
          </w:p>
        </w:tc>
      </w:tr>
      <w:tr w:rsidR="00C45823" w:rsidRPr="006B0C79" w14:paraId="6CAA3B15" w14:textId="77777777" w:rsidTr="00730B0F">
        <w:tc>
          <w:tcPr>
            <w:tcW w:w="5000" w:type="pct"/>
            <w:gridSpan w:val="8"/>
            <w:shd w:val="clear" w:color="auto" w:fill="auto"/>
            <w:vAlign w:val="center"/>
          </w:tcPr>
          <w:p w14:paraId="6CAA3B12" w14:textId="77777777" w:rsidR="00C45823" w:rsidRPr="006B0C79" w:rsidRDefault="00C45823" w:rsidP="002F14C5">
            <w:pPr>
              <w:spacing w:after="0" w:line="240" w:lineRule="auto"/>
              <w:jc w:val="both"/>
              <w:rPr>
                <w:rFonts w:ascii="Times New Roman" w:hAnsi="Times New Roman"/>
                <w:i/>
                <w:sz w:val="24"/>
                <w:szCs w:val="24"/>
              </w:rPr>
            </w:pPr>
            <w:r w:rsidRPr="006B0C79">
              <w:rPr>
                <w:rFonts w:ascii="Times New Roman" w:hAnsi="Times New Roman"/>
                <w:i/>
                <w:sz w:val="24"/>
                <w:szCs w:val="24"/>
              </w:rPr>
              <w:t>Skaidrojums:</w:t>
            </w:r>
          </w:p>
          <w:p w14:paraId="6CAA3B13" w14:textId="77777777" w:rsidR="005D06F1" w:rsidRPr="006B0C79" w:rsidRDefault="005D06F1" w:rsidP="002F14C5">
            <w:pPr>
              <w:spacing w:after="0" w:line="240" w:lineRule="auto"/>
              <w:jc w:val="both"/>
              <w:rPr>
                <w:rFonts w:ascii="Times New Roman" w:hAnsi="Times New Roman"/>
                <w:i/>
                <w:sz w:val="24"/>
                <w:szCs w:val="24"/>
              </w:rPr>
            </w:pPr>
            <w:r w:rsidRPr="006B0C79">
              <w:rPr>
                <w:rFonts w:ascii="Times New Roman" w:hAnsi="Times New Roman"/>
                <w:i/>
                <w:sz w:val="24"/>
                <w:szCs w:val="24"/>
              </w:rPr>
              <w:t>Eiropas Padomes Bērnu līdzdalības novērtēšanas rīka ieviešana 2017.gadā tiek īstenota saskaņā ar Valsts programmu bērna un ģimenes stāvokļa uzlabošanai 2017.gadam (apstiprināta ar labklājības ministra 2017.gada 18.janvāra rīkojumu nr.9, 2.1.apakšnodaļa “Sabiedrības informēšanas kampaņa “Palīdzi bērnam izaugt!””).</w:t>
            </w:r>
          </w:p>
          <w:p w14:paraId="4079106F" w14:textId="77777777" w:rsidR="00C45823" w:rsidRDefault="005D06F1" w:rsidP="002F14C5">
            <w:pPr>
              <w:spacing w:after="0" w:line="240" w:lineRule="auto"/>
              <w:jc w:val="both"/>
              <w:rPr>
                <w:rFonts w:ascii="Times New Roman" w:hAnsi="Times New Roman"/>
                <w:i/>
                <w:sz w:val="24"/>
                <w:szCs w:val="24"/>
              </w:rPr>
            </w:pPr>
            <w:r w:rsidRPr="006B0C79">
              <w:rPr>
                <w:rFonts w:ascii="Times New Roman" w:hAnsi="Times New Roman"/>
                <w:i/>
                <w:sz w:val="24"/>
                <w:szCs w:val="24"/>
              </w:rPr>
              <w:t>Saskaņā ar valsts programmu nepieciešams ieviest uz vienotiem standartiem balstītu novērtējumu tam, kā un cik lielā mērā tiek ievērotas bērna tiesības tikt uzklausītam un piedalīties lēmumu pieņemšanā, kas ietekmē bērnu, piemēram, aizgādības lietās, adopcijas lietās, kā arī lietās, kur bērns ir cietis no vardarbības vai cita likumpārkāpuma, lietās, kur bērns ir izdarījis likumpārkāpumu vai ir liecinieks. Tāpat izvērtējums aptver tādas bērnam nozīmīgas dzīves sfēras kā izglītība, veselība, kultūra u.c. Pamata kritēriji bērna līdzdalības novērtēšanai izriet no Apvienoto Nāciju Organizācijas Bērnu tiesību konvencijas un Eiropas Padomes Ministru komitejas rekomendācijām Rec(2012)2 dalībvalstīm par bērnu un jauniešu līdz 18 gadu vecumam līdzdalību. Nepieciešamība Latvijai īstenot minēto projektu izriet arī no Apvienoto Nāciju Organizācijas Bērnu tiesību komitejas Latvijai adresētajām rekomendācijām 2016.gada 29.janvāra noslēguma apsvērumos par Latvijas nacionālo ziņojumu par Apvienoto Nāciju Organizācijas Bērnu tiesību konvencijas izpildi.</w:t>
            </w:r>
          </w:p>
          <w:p w14:paraId="6CAA3B14" w14:textId="77777777" w:rsidR="00142527" w:rsidRPr="006B0C79" w:rsidRDefault="00142527" w:rsidP="002F14C5">
            <w:pPr>
              <w:spacing w:after="0" w:line="240" w:lineRule="auto"/>
              <w:jc w:val="both"/>
              <w:rPr>
                <w:rFonts w:ascii="Times New Roman" w:hAnsi="Times New Roman"/>
                <w:i/>
                <w:sz w:val="24"/>
                <w:szCs w:val="24"/>
              </w:rPr>
            </w:pPr>
          </w:p>
        </w:tc>
      </w:tr>
      <w:tr w:rsidR="0092393E" w:rsidRPr="00142527" w14:paraId="6CAA3B18" w14:textId="77777777" w:rsidTr="00093D13">
        <w:trPr>
          <w:trHeight w:val="354"/>
        </w:trPr>
        <w:tc>
          <w:tcPr>
            <w:tcW w:w="1214" w:type="pct"/>
            <w:gridSpan w:val="2"/>
            <w:shd w:val="clear" w:color="auto" w:fill="F2F2F2"/>
            <w:vAlign w:val="center"/>
          </w:tcPr>
          <w:p w14:paraId="6CAA3B16" w14:textId="65CB39E6" w:rsidR="0092393E" w:rsidRPr="00142527" w:rsidRDefault="00142527" w:rsidP="0035507B">
            <w:pPr>
              <w:spacing w:after="0" w:line="240" w:lineRule="auto"/>
              <w:rPr>
                <w:rFonts w:ascii="Times New Roman" w:hAnsi="Times New Roman"/>
                <w:b/>
                <w:sz w:val="24"/>
                <w:szCs w:val="24"/>
              </w:rPr>
            </w:pPr>
            <w:r w:rsidRPr="00142527">
              <w:rPr>
                <w:rFonts w:ascii="Times New Roman" w:hAnsi="Times New Roman"/>
                <w:b/>
                <w:sz w:val="24"/>
                <w:szCs w:val="24"/>
              </w:rPr>
              <w:t>3</w:t>
            </w:r>
            <w:r w:rsidR="0092393E" w:rsidRPr="00142527">
              <w:rPr>
                <w:rFonts w:ascii="Times New Roman" w:hAnsi="Times New Roman"/>
                <w:b/>
                <w:sz w:val="24"/>
                <w:szCs w:val="24"/>
              </w:rPr>
              <w:t>. RĪCĪBAS VIRZIENS</w:t>
            </w:r>
          </w:p>
        </w:tc>
        <w:tc>
          <w:tcPr>
            <w:tcW w:w="3786" w:type="pct"/>
            <w:gridSpan w:val="6"/>
            <w:shd w:val="clear" w:color="auto" w:fill="F2F2F2"/>
          </w:tcPr>
          <w:p w14:paraId="6CAA3B17" w14:textId="77777777" w:rsidR="0092393E" w:rsidRPr="00142527" w:rsidRDefault="00FB4499" w:rsidP="0035507B">
            <w:pPr>
              <w:spacing w:after="0" w:line="240" w:lineRule="auto"/>
              <w:ind w:firstLine="720"/>
              <w:rPr>
                <w:rFonts w:ascii="Times New Roman" w:hAnsi="Times New Roman"/>
                <w:b/>
                <w:sz w:val="24"/>
                <w:szCs w:val="24"/>
              </w:rPr>
            </w:pPr>
            <w:r w:rsidRPr="00142527">
              <w:rPr>
                <w:rFonts w:ascii="Times New Roman" w:hAnsi="Times New Roman"/>
                <w:b/>
                <w:sz w:val="24"/>
                <w:szCs w:val="24"/>
              </w:rPr>
              <w:t>Pilsoniskās tiesības un brīvības (Konvencijas 7., 8.un 13.-17.pants)</w:t>
            </w:r>
          </w:p>
        </w:tc>
      </w:tr>
      <w:tr w:rsidR="0092393E" w:rsidRPr="006B0C79" w14:paraId="6CAA3B22" w14:textId="77777777" w:rsidTr="00093D13">
        <w:trPr>
          <w:trHeight w:val="912"/>
        </w:trPr>
        <w:tc>
          <w:tcPr>
            <w:tcW w:w="333" w:type="pct"/>
            <w:shd w:val="clear" w:color="auto" w:fill="BFBFBF"/>
            <w:vAlign w:val="center"/>
          </w:tcPr>
          <w:p w14:paraId="6CAA3B19" w14:textId="77777777" w:rsidR="0092393E" w:rsidRPr="006B0C79" w:rsidRDefault="0092393E" w:rsidP="0092393E">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1A" w14:textId="77777777" w:rsidR="0092393E" w:rsidRPr="006B0C79" w:rsidRDefault="0092393E" w:rsidP="0092393E">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1B"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1C"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1D" w14:textId="77777777" w:rsidR="0092393E" w:rsidRPr="006B0C79" w:rsidRDefault="0092393E" w:rsidP="0092393E">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1E"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1F"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20"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21" w14:textId="77777777" w:rsidR="0092393E" w:rsidRPr="006B0C79" w:rsidRDefault="0092393E" w:rsidP="0092393E">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B34" w14:textId="77777777" w:rsidTr="00730B0F">
        <w:trPr>
          <w:trHeight w:val="912"/>
        </w:trPr>
        <w:tc>
          <w:tcPr>
            <w:tcW w:w="333" w:type="pct"/>
            <w:shd w:val="clear" w:color="auto" w:fill="auto"/>
            <w:vAlign w:val="center"/>
          </w:tcPr>
          <w:p w14:paraId="6CAA3B23" w14:textId="77777777" w:rsidR="008E3B56" w:rsidRPr="006B0C79" w:rsidRDefault="00153451" w:rsidP="0015345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3.</w:t>
            </w:r>
          </w:p>
        </w:tc>
        <w:tc>
          <w:tcPr>
            <w:tcW w:w="881" w:type="pct"/>
            <w:shd w:val="clear" w:color="auto" w:fill="auto"/>
            <w:vAlign w:val="center"/>
          </w:tcPr>
          <w:p w14:paraId="6CAA3B24" w14:textId="77777777" w:rsidR="008E3B56" w:rsidRDefault="004F60AA" w:rsidP="00337BD9">
            <w:pPr>
              <w:spacing w:after="0" w:line="240" w:lineRule="auto"/>
              <w:jc w:val="both"/>
              <w:rPr>
                <w:rFonts w:ascii="Times New Roman" w:hAnsi="Times New Roman"/>
                <w:sz w:val="24"/>
                <w:szCs w:val="24"/>
              </w:rPr>
            </w:pPr>
            <w:r w:rsidRPr="006B0C79">
              <w:rPr>
                <w:rFonts w:ascii="Times New Roman" w:hAnsi="Times New Roman"/>
                <w:sz w:val="24"/>
                <w:szCs w:val="24"/>
              </w:rPr>
              <w:t xml:space="preserve">Pārskatīt Pilsonības likumu, </w:t>
            </w:r>
            <w:r w:rsidR="00337BD9">
              <w:rPr>
                <w:rFonts w:ascii="Times New Roman" w:hAnsi="Times New Roman"/>
                <w:sz w:val="24"/>
                <w:szCs w:val="24"/>
              </w:rPr>
              <w:t xml:space="preserve">izvērtējot iespējas </w:t>
            </w:r>
            <w:r w:rsidRPr="006B0C79">
              <w:rPr>
                <w:rFonts w:ascii="Times New Roman" w:hAnsi="Times New Roman"/>
                <w:sz w:val="24"/>
                <w:szCs w:val="24"/>
              </w:rPr>
              <w:t>pilsonīb</w:t>
            </w:r>
            <w:r w:rsidR="00337BD9">
              <w:rPr>
                <w:rFonts w:ascii="Times New Roman" w:hAnsi="Times New Roman"/>
                <w:sz w:val="24"/>
                <w:szCs w:val="24"/>
              </w:rPr>
              <w:t>u</w:t>
            </w:r>
            <w:r w:rsidRPr="006B0C79">
              <w:rPr>
                <w:rFonts w:ascii="Times New Roman" w:hAnsi="Times New Roman"/>
                <w:sz w:val="24"/>
                <w:szCs w:val="24"/>
              </w:rPr>
              <w:t xml:space="preserve"> </w:t>
            </w:r>
            <w:r w:rsidRPr="00337BD9">
              <w:rPr>
                <w:rFonts w:ascii="Times New Roman" w:hAnsi="Times New Roman"/>
                <w:i/>
                <w:sz w:val="24"/>
                <w:szCs w:val="24"/>
              </w:rPr>
              <w:t>automātiski</w:t>
            </w:r>
            <w:r w:rsidRPr="006B0C79">
              <w:rPr>
                <w:rFonts w:ascii="Times New Roman" w:hAnsi="Times New Roman"/>
                <w:sz w:val="24"/>
                <w:szCs w:val="24"/>
              </w:rPr>
              <w:t xml:space="preserve"> piešķirta tiem Latvijā dzimušajiem bērniem, kuri citādi būtu bezvalstnieki un kuri nākuši pasaulē vecākiem ar nepilsoņu statusu vai vecākiem, kuri nevar savu pilsonību nodot bērniem </w:t>
            </w:r>
            <w:r w:rsidR="000B2499" w:rsidRPr="006B0C79">
              <w:rPr>
                <w:rFonts w:ascii="Times New Roman" w:hAnsi="Times New Roman"/>
                <w:sz w:val="24"/>
                <w:szCs w:val="24"/>
              </w:rPr>
              <w:t>(CRC 35.rekomendācija)</w:t>
            </w:r>
          </w:p>
          <w:p w14:paraId="6CAA3B25" w14:textId="77777777" w:rsidR="001B3152" w:rsidRDefault="001B3152" w:rsidP="00337BD9">
            <w:pPr>
              <w:spacing w:after="0" w:line="240" w:lineRule="auto"/>
              <w:jc w:val="both"/>
              <w:rPr>
                <w:rFonts w:ascii="Times New Roman" w:hAnsi="Times New Roman"/>
                <w:sz w:val="24"/>
                <w:szCs w:val="24"/>
              </w:rPr>
            </w:pPr>
          </w:p>
          <w:p w14:paraId="6CAA3B26" w14:textId="77777777" w:rsidR="001B3152" w:rsidRDefault="001B3152" w:rsidP="00337BD9">
            <w:pPr>
              <w:spacing w:after="0" w:line="240" w:lineRule="auto"/>
              <w:jc w:val="both"/>
              <w:rPr>
                <w:rFonts w:ascii="Times New Roman" w:hAnsi="Times New Roman"/>
                <w:sz w:val="24"/>
                <w:szCs w:val="24"/>
              </w:rPr>
            </w:pPr>
          </w:p>
          <w:p w14:paraId="6CAA3B27" w14:textId="77777777" w:rsidR="001B3152" w:rsidRDefault="001B3152" w:rsidP="00337BD9">
            <w:pPr>
              <w:spacing w:after="0" w:line="240" w:lineRule="auto"/>
              <w:jc w:val="both"/>
              <w:rPr>
                <w:rFonts w:ascii="Times New Roman" w:hAnsi="Times New Roman"/>
                <w:sz w:val="24"/>
                <w:szCs w:val="24"/>
              </w:rPr>
            </w:pPr>
          </w:p>
          <w:p w14:paraId="6CAA3B28" w14:textId="77777777" w:rsidR="001B3152" w:rsidRDefault="001B3152" w:rsidP="00337BD9">
            <w:pPr>
              <w:spacing w:after="0" w:line="240" w:lineRule="auto"/>
              <w:jc w:val="both"/>
              <w:rPr>
                <w:rFonts w:ascii="Times New Roman" w:hAnsi="Times New Roman"/>
                <w:sz w:val="24"/>
                <w:szCs w:val="24"/>
              </w:rPr>
            </w:pPr>
          </w:p>
          <w:p w14:paraId="6CAA3B29" w14:textId="77777777" w:rsidR="001B3152" w:rsidRDefault="001B3152" w:rsidP="00337BD9">
            <w:pPr>
              <w:spacing w:after="0" w:line="240" w:lineRule="auto"/>
              <w:jc w:val="both"/>
              <w:rPr>
                <w:rFonts w:ascii="Times New Roman" w:hAnsi="Times New Roman"/>
                <w:sz w:val="24"/>
                <w:szCs w:val="24"/>
              </w:rPr>
            </w:pPr>
          </w:p>
          <w:p w14:paraId="6CAA3B2A" w14:textId="77777777" w:rsidR="001B3152" w:rsidRDefault="001B3152" w:rsidP="00337BD9">
            <w:pPr>
              <w:spacing w:after="0" w:line="240" w:lineRule="auto"/>
              <w:jc w:val="both"/>
              <w:rPr>
                <w:rFonts w:ascii="Times New Roman" w:hAnsi="Times New Roman"/>
                <w:sz w:val="24"/>
                <w:szCs w:val="24"/>
              </w:rPr>
            </w:pPr>
          </w:p>
          <w:p w14:paraId="6CAA3B2B" w14:textId="77777777" w:rsidR="001B3152" w:rsidRDefault="001B3152" w:rsidP="00337BD9">
            <w:pPr>
              <w:spacing w:after="0" w:line="240" w:lineRule="auto"/>
              <w:jc w:val="both"/>
              <w:rPr>
                <w:rFonts w:ascii="Times New Roman" w:hAnsi="Times New Roman"/>
                <w:sz w:val="24"/>
                <w:szCs w:val="24"/>
              </w:rPr>
            </w:pPr>
          </w:p>
          <w:p w14:paraId="6CAA3B2C" w14:textId="77777777" w:rsidR="001B3152" w:rsidRDefault="001B3152" w:rsidP="00337BD9">
            <w:pPr>
              <w:spacing w:after="0" w:line="240" w:lineRule="auto"/>
              <w:jc w:val="both"/>
              <w:rPr>
                <w:rFonts w:ascii="Times New Roman" w:hAnsi="Times New Roman"/>
                <w:sz w:val="24"/>
                <w:szCs w:val="24"/>
              </w:rPr>
            </w:pPr>
          </w:p>
          <w:p w14:paraId="3F8C7BDD" w14:textId="77777777" w:rsidR="00142527" w:rsidRDefault="00142527" w:rsidP="00337BD9">
            <w:pPr>
              <w:spacing w:after="0" w:line="240" w:lineRule="auto"/>
              <w:jc w:val="both"/>
              <w:rPr>
                <w:rFonts w:ascii="Times New Roman" w:hAnsi="Times New Roman"/>
                <w:sz w:val="24"/>
                <w:szCs w:val="24"/>
              </w:rPr>
            </w:pPr>
          </w:p>
          <w:p w14:paraId="6CAA3B2D" w14:textId="77777777" w:rsidR="001B3152" w:rsidRPr="006B0C79" w:rsidRDefault="001B3152" w:rsidP="00337BD9">
            <w:pPr>
              <w:spacing w:after="0" w:line="240" w:lineRule="auto"/>
              <w:jc w:val="both"/>
              <w:rPr>
                <w:rFonts w:ascii="Times New Roman" w:hAnsi="Times New Roman"/>
                <w:sz w:val="24"/>
                <w:szCs w:val="24"/>
              </w:rPr>
            </w:pPr>
          </w:p>
        </w:tc>
        <w:tc>
          <w:tcPr>
            <w:tcW w:w="784" w:type="pct"/>
            <w:shd w:val="clear" w:color="auto" w:fill="auto"/>
          </w:tcPr>
          <w:p w14:paraId="1F2C7573" w14:textId="489B3DFE" w:rsidR="005A54C5" w:rsidRDefault="008E3B56" w:rsidP="002F14C5">
            <w:pPr>
              <w:spacing w:after="0" w:line="240" w:lineRule="auto"/>
              <w:jc w:val="both"/>
              <w:rPr>
                <w:rFonts w:ascii="Times New Roman" w:hAnsi="Times New Roman"/>
                <w:sz w:val="24"/>
                <w:szCs w:val="24"/>
              </w:rPr>
            </w:pPr>
            <w:r w:rsidRPr="006B0C79">
              <w:rPr>
                <w:rFonts w:ascii="Times New Roman" w:hAnsi="Times New Roman"/>
                <w:sz w:val="24"/>
                <w:szCs w:val="24"/>
              </w:rPr>
              <w:t xml:space="preserve">Veikt padziļinātu diskusiju un izvērtējumu par </w:t>
            </w:r>
            <w:r w:rsidR="00B13DA7" w:rsidRPr="006B0C79">
              <w:rPr>
                <w:rFonts w:ascii="Times New Roman" w:hAnsi="Times New Roman"/>
                <w:sz w:val="24"/>
                <w:szCs w:val="24"/>
              </w:rPr>
              <w:t>automātisku pilsonības piešķiršanu nepilsoņu bērniem</w:t>
            </w:r>
          </w:p>
          <w:p w14:paraId="01A47228" w14:textId="77777777" w:rsidR="005A54C5" w:rsidRDefault="005A54C5" w:rsidP="002F14C5">
            <w:pPr>
              <w:spacing w:after="0" w:line="240" w:lineRule="auto"/>
              <w:jc w:val="both"/>
              <w:rPr>
                <w:rFonts w:ascii="Times New Roman" w:hAnsi="Times New Roman"/>
                <w:sz w:val="24"/>
                <w:szCs w:val="24"/>
              </w:rPr>
            </w:pPr>
          </w:p>
          <w:p w14:paraId="1CBC08C1" w14:textId="77777777" w:rsidR="005A54C5" w:rsidRDefault="005A54C5" w:rsidP="002F14C5">
            <w:pPr>
              <w:spacing w:after="0" w:line="240" w:lineRule="auto"/>
              <w:jc w:val="both"/>
              <w:rPr>
                <w:rFonts w:ascii="Times New Roman" w:hAnsi="Times New Roman"/>
                <w:sz w:val="24"/>
                <w:szCs w:val="24"/>
              </w:rPr>
            </w:pPr>
          </w:p>
          <w:p w14:paraId="74A88BA2" w14:textId="77777777" w:rsidR="005A54C5" w:rsidRDefault="005A54C5" w:rsidP="002F14C5">
            <w:pPr>
              <w:spacing w:after="0" w:line="240" w:lineRule="auto"/>
              <w:jc w:val="both"/>
              <w:rPr>
                <w:rFonts w:ascii="Times New Roman" w:hAnsi="Times New Roman"/>
                <w:sz w:val="24"/>
                <w:szCs w:val="24"/>
              </w:rPr>
            </w:pPr>
          </w:p>
          <w:p w14:paraId="6CAA3B2E" w14:textId="6D8401FA" w:rsidR="008E3B56" w:rsidRPr="006B0C79" w:rsidRDefault="008E3B56" w:rsidP="002F14C5">
            <w:pPr>
              <w:spacing w:after="0" w:line="240" w:lineRule="auto"/>
              <w:jc w:val="both"/>
              <w:rPr>
                <w:rFonts w:ascii="Times New Roman" w:hAnsi="Times New Roman"/>
                <w:sz w:val="24"/>
                <w:szCs w:val="24"/>
              </w:rPr>
            </w:pPr>
          </w:p>
        </w:tc>
        <w:tc>
          <w:tcPr>
            <w:tcW w:w="713" w:type="pct"/>
            <w:shd w:val="clear" w:color="auto" w:fill="auto"/>
          </w:tcPr>
          <w:p w14:paraId="342B27D6" w14:textId="77777777" w:rsidR="009568C3" w:rsidRDefault="009568C3" w:rsidP="002F14C5">
            <w:pPr>
              <w:spacing w:after="0" w:line="240" w:lineRule="auto"/>
              <w:jc w:val="both"/>
              <w:rPr>
                <w:rFonts w:ascii="Times New Roman" w:hAnsi="Times New Roman"/>
                <w:sz w:val="24"/>
                <w:szCs w:val="24"/>
              </w:rPr>
            </w:pPr>
            <w:r>
              <w:rPr>
                <w:rFonts w:ascii="Times New Roman" w:hAnsi="Times New Roman"/>
                <w:sz w:val="24"/>
                <w:szCs w:val="24"/>
              </w:rPr>
              <w:t>3.1. </w:t>
            </w:r>
            <w:r w:rsidR="004F60AA" w:rsidRPr="006B0C79">
              <w:rPr>
                <w:rFonts w:ascii="Times New Roman" w:hAnsi="Times New Roman"/>
                <w:sz w:val="24"/>
                <w:szCs w:val="24"/>
              </w:rPr>
              <w:t>Sagatavots izvērtējums</w:t>
            </w:r>
            <w:r w:rsidR="000467A4" w:rsidRPr="006B0C79">
              <w:rPr>
                <w:rFonts w:ascii="Times New Roman" w:hAnsi="Times New Roman"/>
                <w:sz w:val="24"/>
                <w:szCs w:val="24"/>
              </w:rPr>
              <w:t>, iesniegt</w:t>
            </w:r>
            <w:r w:rsidR="00337BD9">
              <w:rPr>
                <w:rFonts w:ascii="Times New Roman" w:hAnsi="Times New Roman"/>
                <w:sz w:val="24"/>
                <w:szCs w:val="24"/>
              </w:rPr>
              <w:t>s</w:t>
            </w:r>
            <w:r w:rsidR="000467A4" w:rsidRPr="006B0C79">
              <w:rPr>
                <w:rFonts w:ascii="Times New Roman" w:hAnsi="Times New Roman"/>
                <w:sz w:val="24"/>
                <w:szCs w:val="24"/>
              </w:rPr>
              <w:t xml:space="preserve"> izskatīšanai MK</w:t>
            </w:r>
          </w:p>
          <w:p w14:paraId="0E6DD60A" w14:textId="77777777" w:rsidR="009568C3" w:rsidRDefault="009568C3" w:rsidP="002F14C5">
            <w:pPr>
              <w:spacing w:after="0" w:line="240" w:lineRule="auto"/>
              <w:jc w:val="both"/>
              <w:rPr>
                <w:rFonts w:ascii="Times New Roman" w:hAnsi="Times New Roman"/>
                <w:sz w:val="24"/>
                <w:szCs w:val="24"/>
              </w:rPr>
            </w:pPr>
          </w:p>
          <w:p w14:paraId="6CAA3B2F" w14:textId="3691073E" w:rsidR="008E3B56" w:rsidRPr="006B0C79" w:rsidRDefault="009568C3" w:rsidP="00FB3923">
            <w:pPr>
              <w:spacing w:after="0" w:line="240" w:lineRule="auto"/>
              <w:jc w:val="both"/>
              <w:rPr>
                <w:rFonts w:ascii="Times New Roman" w:hAnsi="Times New Roman"/>
                <w:sz w:val="24"/>
                <w:szCs w:val="24"/>
              </w:rPr>
            </w:pPr>
            <w:r>
              <w:rPr>
                <w:rFonts w:ascii="Times New Roman" w:hAnsi="Times New Roman"/>
                <w:sz w:val="24"/>
                <w:szCs w:val="24"/>
              </w:rPr>
              <w:t>3.2. Nepi</w:t>
            </w:r>
            <w:r w:rsidR="00FB3923">
              <w:rPr>
                <w:rFonts w:ascii="Times New Roman" w:hAnsi="Times New Roman"/>
                <w:sz w:val="24"/>
                <w:szCs w:val="24"/>
              </w:rPr>
              <w:t xml:space="preserve">eciešamības gadījumā izstrādāti un iesniegti MK grozījumi </w:t>
            </w:r>
            <w:r>
              <w:rPr>
                <w:rFonts w:ascii="Times New Roman" w:hAnsi="Times New Roman"/>
                <w:sz w:val="24"/>
                <w:szCs w:val="24"/>
              </w:rPr>
              <w:t xml:space="preserve"> </w:t>
            </w:r>
            <w:r w:rsidR="00FB3923">
              <w:rPr>
                <w:rFonts w:ascii="Times New Roman" w:hAnsi="Times New Roman"/>
                <w:sz w:val="24"/>
                <w:szCs w:val="24"/>
              </w:rPr>
              <w:t>normatīvajos</w:t>
            </w:r>
            <w:r>
              <w:rPr>
                <w:rFonts w:ascii="Times New Roman" w:hAnsi="Times New Roman"/>
                <w:sz w:val="24"/>
                <w:szCs w:val="24"/>
              </w:rPr>
              <w:t xml:space="preserve"> aktos, ņemot vērā 3.1.apakšpunktā vei</w:t>
            </w:r>
            <w:r w:rsidR="00FB3923">
              <w:rPr>
                <w:rFonts w:ascii="Times New Roman" w:hAnsi="Times New Roman"/>
                <w:sz w:val="24"/>
                <w:szCs w:val="24"/>
              </w:rPr>
              <w:t>kto izvērtējumu</w:t>
            </w:r>
          </w:p>
        </w:tc>
        <w:tc>
          <w:tcPr>
            <w:tcW w:w="430" w:type="pct"/>
            <w:shd w:val="clear" w:color="auto" w:fill="auto"/>
          </w:tcPr>
          <w:p w14:paraId="6CAA3B30" w14:textId="77777777" w:rsidR="008E3B56" w:rsidRPr="006B0C79" w:rsidRDefault="004F60AA" w:rsidP="002F14C5">
            <w:pPr>
              <w:spacing w:after="0" w:line="240" w:lineRule="auto"/>
              <w:jc w:val="both"/>
              <w:rPr>
                <w:rFonts w:ascii="Times New Roman" w:hAnsi="Times New Roman"/>
                <w:sz w:val="24"/>
                <w:szCs w:val="24"/>
              </w:rPr>
            </w:pPr>
            <w:r w:rsidRPr="006B0C79">
              <w:rPr>
                <w:rFonts w:ascii="Times New Roman" w:hAnsi="Times New Roman"/>
                <w:sz w:val="24"/>
                <w:szCs w:val="24"/>
              </w:rPr>
              <w:t>IEM</w:t>
            </w:r>
          </w:p>
        </w:tc>
        <w:tc>
          <w:tcPr>
            <w:tcW w:w="756" w:type="pct"/>
            <w:shd w:val="clear" w:color="auto" w:fill="auto"/>
          </w:tcPr>
          <w:p w14:paraId="6CAA3B31" w14:textId="77777777" w:rsidR="008E3B56" w:rsidRPr="006B0C79" w:rsidRDefault="008C284B" w:rsidP="002F14C5">
            <w:pPr>
              <w:spacing w:after="0" w:line="240" w:lineRule="auto"/>
              <w:jc w:val="both"/>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6CAA3B32" w14:textId="3E3C865B" w:rsidR="008E3B56" w:rsidRPr="006B0C79" w:rsidRDefault="008C284B" w:rsidP="00474C0B">
            <w:pPr>
              <w:spacing w:after="0" w:line="240" w:lineRule="auto"/>
              <w:rPr>
                <w:rFonts w:ascii="Times New Roman" w:hAnsi="Times New Roman"/>
                <w:sz w:val="24"/>
                <w:szCs w:val="24"/>
              </w:rPr>
            </w:pPr>
            <w:r w:rsidRPr="006B0C79">
              <w:rPr>
                <w:rFonts w:ascii="Times New Roman" w:hAnsi="Times New Roman"/>
                <w:sz w:val="24"/>
                <w:szCs w:val="24"/>
              </w:rPr>
              <w:t>2018.gad</w:t>
            </w:r>
            <w:r w:rsidR="00A61163">
              <w:rPr>
                <w:rFonts w:ascii="Times New Roman" w:hAnsi="Times New Roman"/>
                <w:sz w:val="24"/>
                <w:szCs w:val="24"/>
              </w:rPr>
              <w:t xml:space="preserve">a </w:t>
            </w:r>
            <w:r w:rsidR="00474C0B">
              <w:rPr>
                <w:rFonts w:ascii="Times New Roman" w:hAnsi="Times New Roman"/>
                <w:sz w:val="24"/>
                <w:szCs w:val="24"/>
              </w:rPr>
              <w:t>2.pusgads</w:t>
            </w:r>
          </w:p>
        </w:tc>
        <w:tc>
          <w:tcPr>
            <w:tcW w:w="584" w:type="pct"/>
          </w:tcPr>
          <w:p w14:paraId="6CAA3B33" w14:textId="77777777" w:rsidR="008E3B56" w:rsidRPr="006B0C79" w:rsidRDefault="008C284B"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AE44DC" w:rsidRPr="00142527" w14:paraId="6CAA3B37" w14:textId="77777777" w:rsidTr="00093D13">
        <w:trPr>
          <w:trHeight w:val="408"/>
        </w:trPr>
        <w:tc>
          <w:tcPr>
            <w:tcW w:w="1214" w:type="pct"/>
            <w:gridSpan w:val="2"/>
            <w:shd w:val="clear" w:color="auto" w:fill="F2F2F2"/>
            <w:vAlign w:val="center"/>
          </w:tcPr>
          <w:p w14:paraId="6CAA3B35" w14:textId="6408C578" w:rsidR="00AE44DC" w:rsidRPr="00142527" w:rsidRDefault="00142527" w:rsidP="002F14C5">
            <w:pPr>
              <w:spacing w:after="0" w:line="240" w:lineRule="auto"/>
              <w:jc w:val="both"/>
              <w:rPr>
                <w:rFonts w:ascii="Times New Roman" w:hAnsi="Times New Roman"/>
                <w:b/>
                <w:sz w:val="24"/>
                <w:szCs w:val="24"/>
              </w:rPr>
            </w:pPr>
            <w:r w:rsidRPr="00142527">
              <w:rPr>
                <w:rFonts w:ascii="Times New Roman" w:hAnsi="Times New Roman"/>
                <w:b/>
                <w:sz w:val="24"/>
                <w:szCs w:val="24"/>
              </w:rPr>
              <w:t>4</w:t>
            </w:r>
            <w:r w:rsidR="00AE44DC" w:rsidRPr="00142527">
              <w:rPr>
                <w:rFonts w:ascii="Times New Roman" w:hAnsi="Times New Roman"/>
                <w:b/>
                <w:sz w:val="24"/>
                <w:szCs w:val="24"/>
              </w:rPr>
              <w:t>. RĪCĪBAS VIRZIENS</w:t>
            </w:r>
          </w:p>
        </w:tc>
        <w:tc>
          <w:tcPr>
            <w:tcW w:w="3786" w:type="pct"/>
            <w:gridSpan w:val="6"/>
            <w:shd w:val="clear" w:color="auto" w:fill="F2F2F2"/>
          </w:tcPr>
          <w:p w14:paraId="6CAA3B36" w14:textId="77777777" w:rsidR="00AE44DC" w:rsidRPr="00142527" w:rsidRDefault="00AE44DC" w:rsidP="002F14C5">
            <w:pPr>
              <w:spacing w:after="0" w:line="240" w:lineRule="auto"/>
              <w:rPr>
                <w:rFonts w:ascii="Times New Roman" w:hAnsi="Times New Roman"/>
                <w:b/>
                <w:sz w:val="24"/>
                <w:szCs w:val="24"/>
              </w:rPr>
            </w:pPr>
            <w:r w:rsidRPr="00142527">
              <w:rPr>
                <w:rFonts w:ascii="Times New Roman" w:hAnsi="Times New Roman"/>
                <w:b/>
                <w:sz w:val="24"/>
                <w:szCs w:val="24"/>
              </w:rPr>
              <w:t>Vardarbība pret bērniem (Konvencijas 19.pants, 24.panta 3.punkts, 28.panta 2.punkts, 34.pants, 37.panta (a) punkts un 39.pants)</w:t>
            </w:r>
          </w:p>
        </w:tc>
      </w:tr>
      <w:tr w:rsidR="00AE44DC" w:rsidRPr="006B0C79" w14:paraId="6CAA3B41" w14:textId="77777777" w:rsidTr="00093D13">
        <w:trPr>
          <w:trHeight w:val="566"/>
        </w:trPr>
        <w:tc>
          <w:tcPr>
            <w:tcW w:w="333" w:type="pct"/>
            <w:shd w:val="clear" w:color="auto" w:fill="BFBFBF"/>
            <w:vAlign w:val="center"/>
          </w:tcPr>
          <w:p w14:paraId="6CAA3B38" w14:textId="77777777" w:rsidR="00AE44DC" w:rsidRPr="006B0C79" w:rsidRDefault="00AE44DC" w:rsidP="00AE44DC">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39" w14:textId="77777777" w:rsidR="00AE44DC" w:rsidRPr="006B0C79" w:rsidRDefault="00AE44DC" w:rsidP="00AE44DC">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3A" w14:textId="77777777" w:rsidR="00AE44DC" w:rsidRPr="006B0C79" w:rsidRDefault="00AE44DC" w:rsidP="00AE44DC">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3B" w14:textId="77777777" w:rsidR="00AE44DC" w:rsidRPr="006B0C79" w:rsidRDefault="00AE44DC" w:rsidP="00AE44DC">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3C" w14:textId="77777777" w:rsidR="00AE44DC" w:rsidRPr="006B0C79" w:rsidRDefault="00AE44DC" w:rsidP="00AE44DC">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3D" w14:textId="77777777" w:rsidR="00AE44DC" w:rsidRPr="006B0C79" w:rsidRDefault="00AE44DC" w:rsidP="00AE44DC">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3E" w14:textId="77777777" w:rsidR="00AE44DC" w:rsidRPr="006B0C79" w:rsidRDefault="00AE44DC" w:rsidP="00AE44DC">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3F" w14:textId="77777777" w:rsidR="00AE44DC" w:rsidRPr="006B0C79" w:rsidRDefault="00AE44DC" w:rsidP="00AE44DC">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40" w14:textId="77777777" w:rsidR="00AE44DC" w:rsidRPr="006B0C79" w:rsidRDefault="00AE44DC" w:rsidP="00AE44DC">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2C4455" w:rsidRPr="006B0C79" w14:paraId="6CAA3B4B" w14:textId="77777777" w:rsidTr="00730B0F">
        <w:trPr>
          <w:trHeight w:val="4235"/>
        </w:trPr>
        <w:tc>
          <w:tcPr>
            <w:tcW w:w="333" w:type="pct"/>
            <w:vMerge w:val="restart"/>
            <w:shd w:val="clear" w:color="auto" w:fill="auto"/>
            <w:vAlign w:val="center"/>
          </w:tcPr>
          <w:p w14:paraId="6CAA3B42" w14:textId="77777777" w:rsidR="002C4455" w:rsidRPr="006B0C79" w:rsidRDefault="00153451" w:rsidP="00153451">
            <w:pPr>
              <w:pStyle w:val="Sarakstarindkopa"/>
              <w:spacing w:after="0" w:line="240" w:lineRule="auto"/>
              <w:ind w:left="0"/>
              <w:rPr>
                <w:rFonts w:ascii="Times New Roman" w:hAnsi="Times New Roman"/>
                <w:sz w:val="24"/>
                <w:szCs w:val="24"/>
              </w:rPr>
            </w:pPr>
            <w:r>
              <w:rPr>
                <w:rFonts w:ascii="Times New Roman" w:hAnsi="Times New Roman"/>
                <w:sz w:val="24"/>
                <w:szCs w:val="24"/>
              </w:rPr>
              <w:t xml:space="preserve">4. </w:t>
            </w:r>
          </w:p>
        </w:tc>
        <w:tc>
          <w:tcPr>
            <w:tcW w:w="881" w:type="pct"/>
            <w:vMerge w:val="restart"/>
            <w:shd w:val="clear" w:color="auto" w:fill="auto"/>
          </w:tcPr>
          <w:p w14:paraId="6CAA3B43" w14:textId="1C9347FF" w:rsidR="002C4455" w:rsidRPr="006B0C79" w:rsidRDefault="002C4455" w:rsidP="000D6D19">
            <w:pPr>
              <w:spacing w:after="0" w:line="240" w:lineRule="auto"/>
              <w:rPr>
                <w:rFonts w:ascii="Times New Roman" w:hAnsi="Times New Roman"/>
                <w:sz w:val="24"/>
                <w:szCs w:val="24"/>
              </w:rPr>
            </w:pPr>
            <w:r w:rsidRPr="006B0C79">
              <w:rPr>
                <w:rFonts w:ascii="Times New Roman" w:hAnsi="Times New Roman"/>
                <w:sz w:val="24"/>
                <w:szCs w:val="24"/>
              </w:rPr>
              <w:t>Bērniem draudzīga pierādījumu iegūšana izmeklēšanas procesā (CRC 37. (b);</w:t>
            </w:r>
          </w:p>
          <w:p w14:paraId="6CAA3B44" w14:textId="6D5C163D" w:rsidR="002C4455" w:rsidRPr="006B0C79" w:rsidRDefault="009D502B" w:rsidP="00532971">
            <w:pPr>
              <w:spacing w:after="0" w:line="240" w:lineRule="auto"/>
              <w:jc w:val="both"/>
              <w:rPr>
                <w:rFonts w:ascii="Times New Roman" w:hAnsi="Times New Roman"/>
                <w:sz w:val="24"/>
                <w:szCs w:val="24"/>
              </w:rPr>
            </w:pPr>
            <w:r>
              <w:rPr>
                <w:rFonts w:ascii="Times New Roman" w:hAnsi="Times New Roman"/>
                <w:sz w:val="24"/>
                <w:szCs w:val="24"/>
              </w:rPr>
              <w:t>39. </w:t>
            </w:r>
            <w:r w:rsidR="002C4455" w:rsidRPr="006B0C79">
              <w:rPr>
                <w:rFonts w:ascii="Times New Roman" w:hAnsi="Times New Roman"/>
                <w:sz w:val="24"/>
                <w:szCs w:val="24"/>
              </w:rPr>
              <w:t>(b))</w:t>
            </w:r>
            <w:r w:rsidR="00052F13" w:rsidRPr="006B0C79">
              <w:rPr>
                <w:rFonts w:ascii="Times New Roman" w:hAnsi="Times New Roman"/>
                <w:sz w:val="24"/>
                <w:szCs w:val="24"/>
              </w:rPr>
              <w:t>, 65. (a)</w:t>
            </w:r>
            <w:r w:rsidR="00532971">
              <w:rPr>
                <w:rFonts w:ascii="Times New Roman" w:hAnsi="Times New Roman"/>
                <w:sz w:val="24"/>
                <w:szCs w:val="24"/>
              </w:rPr>
              <w:t>, OPSC 28. (a)</w:t>
            </w:r>
            <w:r w:rsidR="00052F13" w:rsidRPr="006B0C79">
              <w:rPr>
                <w:rFonts w:ascii="Times New Roman" w:hAnsi="Times New Roman"/>
                <w:sz w:val="24"/>
                <w:szCs w:val="24"/>
              </w:rPr>
              <w:t xml:space="preserve"> </w:t>
            </w:r>
            <w:r w:rsidR="002C4455" w:rsidRPr="006B0C79">
              <w:rPr>
                <w:rFonts w:ascii="Times New Roman" w:hAnsi="Times New Roman"/>
                <w:sz w:val="24"/>
                <w:szCs w:val="24"/>
              </w:rPr>
              <w:t>rekomendācijas)</w:t>
            </w:r>
          </w:p>
        </w:tc>
        <w:tc>
          <w:tcPr>
            <w:tcW w:w="784" w:type="pct"/>
            <w:shd w:val="clear" w:color="auto" w:fill="auto"/>
          </w:tcPr>
          <w:p w14:paraId="6CAA3B45" w14:textId="77777777" w:rsidR="002C4455" w:rsidRPr="006B0C79" w:rsidRDefault="00231F65" w:rsidP="002F14C5">
            <w:pPr>
              <w:spacing w:after="0" w:line="240" w:lineRule="auto"/>
              <w:jc w:val="both"/>
              <w:rPr>
                <w:rFonts w:ascii="Times New Roman" w:hAnsi="Times New Roman"/>
                <w:sz w:val="24"/>
                <w:szCs w:val="24"/>
              </w:rPr>
            </w:pPr>
            <w:r>
              <w:rPr>
                <w:rFonts w:ascii="Times New Roman" w:hAnsi="Times New Roman"/>
                <w:sz w:val="24"/>
                <w:szCs w:val="24"/>
              </w:rPr>
              <w:t>4</w:t>
            </w:r>
            <w:r w:rsidR="002C4455" w:rsidRPr="006B0C79">
              <w:rPr>
                <w:rFonts w:ascii="Times New Roman" w:hAnsi="Times New Roman"/>
                <w:sz w:val="24"/>
                <w:szCs w:val="24"/>
              </w:rPr>
              <w:t>.1. Īstenots Bērna mājas izmēģinājuma projekts Rīgas pašvaldībā</w:t>
            </w:r>
          </w:p>
        </w:tc>
        <w:tc>
          <w:tcPr>
            <w:tcW w:w="713" w:type="pct"/>
            <w:shd w:val="clear" w:color="auto" w:fill="auto"/>
          </w:tcPr>
          <w:p w14:paraId="6CAA3B46" w14:textId="77777777" w:rsidR="002C4455" w:rsidRPr="006B0C79" w:rsidRDefault="002C4455" w:rsidP="002F14C5">
            <w:pPr>
              <w:spacing w:after="0" w:line="240" w:lineRule="auto"/>
              <w:jc w:val="both"/>
              <w:rPr>
                <w:rFonts w:ascii="Times New Roman" w:hAnsi="Times New Roman"/>
                <w:sz w:val="24"/>
                <w:szCs w:val="24"/>
              </w:rPr>
            </w:pPr>
            <w:r w:rsidRPr="006B0C79">
              <w:rPr>
                <w:rFonts w:ascii="Times New Roman" w:hAnsi="Times New Roman"/>
                <w:sz w:val="24"/>
                <w:szCs w:val="24"/>
              </w:rPr>
              <w:t>Izstrādāta Bērna mājas metodoloģija, veiktas vismaz 20 bērnu intervijas atbilstoši minētajai metodoloģijai</w:t>
            </w:r>
          </w:p>
        </w:tc>
        <w:tc>
          <w:tcPr>
            <w:tcW w:w="430" w:type="pct"/>
            <w:shd w:val="clear" w:color="auto" w:fill="auto"/>
          </w:tcPr>
          <w:p w14:paraId="6CAA3B47" w14:textId="77777777" w:rsidR="002C4455" w:rsidRPr="006B0C79" w:rsidRDefault="002C4455" w:rsidP="00337BD9">
            <w:pPr>
              <w:spacing w:after="0" w:line="240" w:lineRule="auto"/>
              <w:rPr>
                <w:rFonts w:ascii="Times New Roman" w:hAnsi="Times New Roman"/>
                <w:sz w:val="24"/>
                <w:szCs w:val="24"/>
              </w:rPr>
            </w:pPr>
            <w:r w:rsidRPr="006B0C79">
              <w:rPr>
                <w:rFonts w:ascii="Times New Roman" w:hAnsi="Times New Roman"/>
                <w:sz w:val="24"/>
                <w:szCs w:val="24"/>
              </w:rPr>
              <w:t>LM/TM</w:t>
            </w:r>
            <w:r w:rsidR="00337BD9">
              <w:rPr>
                <w:rFonts w:ascii="Times New Roman" w:hAnsi="Times New Roman"/>
                <w:sz w:val="24"/>
                <w:szCs w:val="24"/>
              </w:rPr>
              <w:t xml:space="preserve">; nodibinājums “Centrs Dardedze| </w:t>
            </w:r>
            <w:r w:rsidRPr="006B0C79">
              <w:rPr>
                <w:rFonts w:ascii="Times New Roman" w:hAnsi="Times New Roman"/>
                <w:sz w:val="24"/>
                <w:szCs w:val="24"/>
              </w:rPr>
              <w:t xml:space="preserve"> </w:t>
            </w:r>
          </w:p>
        </w:tc>
        <w:tc>
          <w:tcPr>
            <w:tcW w:w="756" w:type="pct"/>
            <w:shd w:val="clear" w:color="auto" w:fill="auto"/>
          </w:tcPr>
          <w:p w14:paraId="6CAA3B48" w14:textId="77777777" w:rsidR="002C4455" w:rsidRPr="006B0C79" w:rsidRDefault="002C4455" w:rsidP="00337BD9">
            <w:pPr>
              <w:spacing w:after="0" w:line="240" w:lineRule="auto"/>
              <w:rPr>
                <w:rFonts w:ascii="Times New Roman" w:hAnsi="Times New Roman"/>
                <w:sz w:val="24"/>
                <w:szCs w:val="24"/>
              </w:rPr>
            </w:pPr>
            <w:r w:rsidRPr="006B0C79">
              <w:rPr>
                <w:rFonts w:ascii="Times New Roman" w:hAnsi="Times New Roman"/>
                <w:sz w:val="24"/>
                <w:szCs w:val="24"/>
              </w:rPr>
              <w:t>IEM</w:t>
            </w:r>
            <w:r w:rsidR="00337BD9">
              <w:rPr>
                <w:rFonts w:ascii="Times New Roman" w:hAnsi="Times New Roman"/>
                <w:sz w:val="24"/>
                <w:szCs w:val="24"/>
              </w:rPr>
              <w:t xml:space="preserve"> (VP)</w:t>
            </w:r>
            <w:r w:rsidRPr="006B0C79">
              <w:rPr>
                <w:rFonts w:ascii="Times New Roman" w:hAnsi="Times New Roman"/>
                <w:sz w:val="24"/>
                <w:szCs w:val="24"/>
              </w:rPr>
              <w:t xml:space="preserve">, VM, </w:t>
            </w:r>
            <w:r w:rsidR="00337BD9">
              <w:rPr>
                <w:rFonts w:ascii="Times New Roman" w:hAnsi="Times New Roman"/>
                <w:sz w:val="24"/>
                <w:szCs w:val="24"/>
              </w:rPr>
              <w:t xml:space="preserve">Rīgas </w:t>
            </w:r>
            <w:r w:rsidRPr="006B0C79">
              <w:rPr>
                <w:rFonts w:ascii="Times New Roman" w:hAnsi="Times New Roman"/>
                <w:sz w:val="24"/>
                <w:szCs w:val="24"/>
              </w:rPr>
              <w:t>pašvaldība</w:t>
            </w:r>
            <w:r w:rsidR="00337BD9">
              <w:rPr>
                <w:rFonts w:ascii="Times New Roman" w:hAnsi="Times New Roman"/>
                <w:sz w:val="24"/>
                <w:szCs w:val="24"/>
              </w:rPr>
              <w:t>, Ģenerālprokuratūra</w:t>
            </w:r>
            <w:r w:rsidRPr="006B0C79">
              <w:rPr>
                <w:rFonts w:ascii="Times New Roman" w:hAnsi="Times New Roman"/>
                <w:sz w:val="24"/>
                <w:szCs w:val="24"/>
              </w:rPr>
              <w:t>, Valsts tiesu medicīniskās ekspertī</w:t>
            </w:r>
            <w:r w:rsidR="00337BD9">
              <w:rPr>
                <w:rFonts w:ascii="Times New Roman" w:hAnsi="Times New Roman"/>
                <w:sz w:val="24"/>
                <w:szCs w:val="24"/>
              </w:rPr>
              <w:t>zes centrs</w:t>
            </w:r>
          </w:p>
        </w:tc>
        <w:tc>
          <w:tcPr>
            <w:tcW w:w="519" w:type="pct"/>
            <w:shd w:val="clear" w:color="auto" w:fill="auto"/>
          </w:tcPr>
          <w:p w14:paraId="6CAA3B49" w14:textId="01B1619D" w:rsidR="002C4455" w:rsidRPr="006B0C79" w:rsidRDefault="002C4455" w:rsidP="00034AF4">
            <w:pPr>
              <w:spacing w:after="0" w:line="240" w:lineRule="auto"/>
              <w:rPr>
                <w:rFonts w:ascii="Times New Roman" w:hAnsi="Times New Roman"/>
                <w:sz w:val="24"/>
                <w:szCs w:val="24"/>
              </w:rPr>
            </w:pPr>
            <w:r w:rsidRPr="006B0C79">
              <w:rPr>
                <w:rFonts w:ascii="Times New Roman" w:hAnsi="Times New Roman"/>
                <w:sz w:val="24"/>
                <w:szCs w:val="24"/>
              </w:rPr>
              <w:t>2017.gad</w:t>
            </w:r>
            <w:r w:rsidR="00D4087A">
              <w:rPr>
                <w:rFonts w:ascii="Times New Roman" w:hAnsi="Times New Roman"/>
                <w:sz w:val="24"/>
                <w:szCs w:val="24"/>
              </w:rPr>
              <w:t xml:space="preserve">a </w:t>
            </w:r>
            <w:r w:rsidR="00034AF4">
              <w:rPr>
                <w:rFonts w:ascii="Times New Roman" w:hAnsi="Times New Roman"/>
                <w:sz w:val="24"/>
                <w:szCs w:val="24"/>
              </w:rPr>
              <w:t>2.pusgads</w:t>
            </w:r>
          </w:p>
        </w:tc>
        <w:tc>
          <w:tcPr>
            <w:tcW w:w="584" w:type="pct"/>
          </w:tcPr>
          <w:p w14:paraId="6CAA3B4A" w14:textId="7707EC65" w:rsidR="002C4455" w:rsidRPr="006B0C79" w:rsidRDefault="002C4455" w:rsidP="00365872">
            <w:pPr>
              <w:spacing w:after="0" w:line="240" w:lineRule="auto"/>
              <w:rPr>
                <w:rFonts w:ascii="Times New Roman" w:hAnsi="Times New Roman"/>
                <w:sz w:val="24"/>
                <w:szCs w:val="24"/>
              </w:rPr>
            </w:pPr>
            <w:r w:rsidRPr="006B0C79">
              <w:rPr>
                <w:rFonts w:ascii="Times New Roman" w:hAnsi="Times New Roman"/>
                <w:sz w:val="24"/>
                <w:szCs w:val="24"/>
              </w:rPr>
              <w:t xml:space="preserve">Valsts programma bērna un ģimenes stāvokļa </w:t>
            </w:r>
            <w:r w:rsidR="009D3140">
              <w:rPr>
                <w:rFonts w:ascii="Times New Roman" w:hAnsi="Times New Roman"/>
                <w:sz w:val="24"/>
                <w:szCs w:val="24"/>
              </w:rPr>
              <w:t xml:space="preserve">uzlabošanai </w:t>
            </w:r>
            <w:r w:rsidRPr="006B0C79">
              <w:rPr>
                <w:rFonts w:ascii="Times New Roman" w:hAnsi="Times New Roman"/>
                <w:sz w:val="24"/>
                <w:szCs w:val="24"/>
              </w:rPr>
              <w:t>2017.gadam</w:t>
            </w:r>
          </w:p>
        </w:tc>
      </w:tr>
      <w:tr w:rsidR="00730B0F" w:rsidRPr="006B0C79" w14:paraId="6CAA3B55" w14:textId="77777777" w:rsidTr="00231F65">
        <w:trPr>
          <w:trHeight w:val="4391"/>
        </w:trPr>
        <w:tc>
          <w:tcPr>
            <w:tcW w:w="333" w:type="pct"/>
            <w:vMerge/>
            <w:shd w:val="clear" w:color="auto" w:fill="auto"/>
            <w:vAlign w:val="center"/>
          </w:tcPr>
          <w:p w14:paraId="6CAA3B4C" w14:textId="77777777" w:rsidR="00E91D39" w:rsidRPr="006B0C79" w:rsidRDefault="00E91D39" w:rsidP="002F14C5">
            <w:pPr>
              <w:pStyle w:val="Sarakstarindkopa"/>
              <w:spacing w:after="0" w:line="240" w:lineRule="auto"/>
              <w:ind w:left="0"/>
              <w:jc w:val="center"/>
              <w:rPr>
                <w:rFonts w:ascii="Times New Roman" w:hAnsi="Times New Roman"/>
                <w:sz w:val="24"/>
                <w:szCs w:val="24"/>
              </w:rPr>
            </w:pPr>
          </w:p>
        </w:tc>
        <w:tc>
          <w:tcPr>
            <w:tcW w:w="881" w:type="pct"/>
            <w:vMerge/>
            <w:shd w:val="clear" w:color="auto" w:fill="auto"/>
          </w:tcPr>
          <w:p w14:paraId="6CAA3B4D" w14:textId="77777777" w:rsidR="00E91D39" w:rsidRPr="006B0C79" w:rsidRDefault="00E91D39" w:rsidP="002F14C5">
            <w:pPr>
              <w:spacing w:after="0" w:line="240" w:lineRule="auto"/>
              <w:jc w:val="both"/>
              <w:rPr>
                <w:rFonts w:ascii="Times New Roman" w:hAnsi="Times New Roman"/>
                <w:sz w:val="24"/>
                <w:szCs w:val="24"/>
              </w:rPr>
            </w:pPr>
          </w:p>
        </w:tc>
        <w:tc>
          <w:tcPr>
            <w:tcW w:w="784" w:type="pct"/>
            <w:shd w:val="clear" w:color="auto" w:fill="auto"/>
          </w:tcPr>
          <w:p w14:paraId="6CAA3B4E" w14:textId="77777777" w:rsidR="00E91D39" w:rsidRPr="006B0C79" w:rsidRDefault="00231F65" w:rsidP="00231F65">
            <w:pPr>
              <w:spacing w:after="0" w:line="240" w:lineRule="auto"/>
              <w:rPr>
                <w:rFonts w:ascii="Times New Roman" w:hAnsi="Times New Roman"/>
                <w:sz w:val="24"/>
                <w:szCs w:val="24"/>
              </w:rPr>
            </w:pPr>
            <w:r>
              <w:rPr>
                <w:rFonts w:ascii="Times New Roman" w:hAnsi="Times New Roman"/>
                <w:sz w:val="24"/>
                <w:szCs w:val="24"/>
              </w:rPr>
              <w:t>4</w:t>
            </w:r>
            <w:r w:rsidR="00730B0F" w:rsidRPr="006B0C79">
              <w:rPr>
                <w:rFonts w:ascii="Times New Roman" w:hAnsi="Times New Roman"/>
                <w:sz w:val="24"/>
                <w:szCs w:val="24"/>
              </w:rPr>
              <w:t>.</w:t>
            </w:r>
            <w:r w:rsidR="00E91D39" w:rsidRPr="006B0C79">
              <w:rPr>
                <w:rFonts w:ascii="Times New Roman" w:hAnsi="Times New Roman"/>
                <w:sz w:val="24"/>
                <w:szCs w:val="24"/>
              </w:rPr>
              <w:t>2. Nodrošināta Bērna mājas turpmāka funkcionēšana</w:t>
            </w:r>
            <w:r w:rsidR="0001445D">
              <w:rPr>
                <w:rFonts w:ascii="Times New Roman" w:hAnsi="Times New Roman"/>
                <w:sz w:val="24"/>
                <w:szCs w:val="24"/>
              </w:rPr>
              <w:t xml:space="preserve"> un attīstība reģionos</w:t>
            </w:r>
            <w:r>
              <w:rPr>
                <w:rFonts w:ascii="Times New Roman" w:hAnsi="Times New Roman"/>
                <w:sz w:val="24"/>
                <w:szCs w:val="24"/>
              </w:rPr>
              <w:t>*</w:t>
            </w:r>
          </w:p>
        </w:tc>
        <w:tc>
          <w:tcPr>
            <w:tcW w:w="713" w:type="pct"/>
            <w:shd w:val="clear" w:color="auto" w:fill="auto"/>
          </w:tcPr>
          <w:p w14:paraId="6CAA3B4F" w14:textId="77777777" w:rsidR="00E91D39" w:rsidRPr="006B0C79" w:rsidRDefault="00E91D39" w:rsidP="000D6D19">
            <w:pPr>
              <w:spacing w:after="0" w:line="240" w:lineRule="auto"/>
              <w:rPr>
                <w:rFonts w:ascii="Times New Roman" w:hAnsi="Times New Roman"/>
                <w:sz w:val="24"/>
                <w:szCs w:val="24"/>
              </w:rPr>
            </w:pPr>
            <w:r w:rsidRPr="006B0C79">
              <w:rPr>
                <w:rFonts w:ascii="Times New Roman" w:hAnsi="Times New Roman"/>
                <w:sz w:val="24"/>
                <w:szCs w:val="24"/>
              </w:rPr>
              <w:t xml:space="preserve">Veiktas </w:t>
            </w:r>
            <w:r w:rsidR="005A6AE4">
              <w:rPr>
                <w:rFonts w:ascii="Times New Roman" w:hAnsi="Times New Roman"/>
                <w:sz w:val="24"/>
                <w:szCs w:val="24"/>
              </w:rPr>
              <w:t xml:space="preserve">vismaz </w:t>
            </w:r>
            <w:r w:rsidRPr="006B0C79">
              <w:rPr>
                <w:rFonts w:ascii="Times New Roman" w:hAnsi="Times New Roman"/>
                <w:sz w:val="24"/>
                <w:szCs w:val="24"/>
              </w:rPr>
              <w:t>40 bērnu, kuri cietuši no seksuāl</w:t>
            </w:r>
            <w:r w:rsidR="005A6AE4">
              <w:rPr>
                <w:rFonts w:ascii="Times New Roman" w:hAnsi="Times New Roman"/>
                <w:sz w:val="24"/>
                <w:szCs w:val="24"/>
              </w:rPr>
              <w:t>a</w:t>
            </w:r>
            <w:r w:rsidRPr="006B0C79">
              <w:rPr>
                <w:rFonts w:ascii="Times New Roman" w:hAnsi="Times New Roman"/>
                <w:sz w:val="24"/>
                <w:szCs w:val="24"/>
              </w:rPr>
              <w:t xml:space="preserve">s vardarbības,  </w:t>
            </w:r>
            <w:r w:rsidR="005A6AE4">
              <w:rPr>
                <w:rFonts w:ascii="Times New Roman" w:hAnsi="Times New Roman"/>
                <w:sz w:val="24"/>
                <w:szCs w:val="24"/>
              </w:rPr>
              <w:t>nopratināšanas</w:t>
            </w:r>
            <w:r w:rsidRPr="006B0C79">
              <w:rPr>
                <w:rFonts w:ascii="Times New Roman" w:hAnsi="Times New Roman"/>
                <w:sz w:val="24"/>
                <w:szCs w:val="24"/>
              </w:rPr>
              <w:t xml:space="preserve"> Bērna mājas starpinstitūciju sadarbības modeļa ietvaros </w:t>
            </w:r>
          </w:p>
        </w:tc>
        <w:tc>
          <w:tcPr>
            <w:tcW w:w="430" w:type="pct"/>
            <w:shd w:val="clear" w:color="auto" w:fill="auto"/>
          </w:tcPr>
          <w:p w14:paraId="6CAA3B50" w14:textId="77777777" w:rsidR="00E91D39" w:rsidRPr="006B0C79" w:rsidRDefault="005A6AE4" w:rsidP="002F14C5">
            <w:pPr>
              <w:spacing w:after="0" w:line="240" w:lineRule="auto"/>
              <w:rPr>
                <w:rFonts w:ascii="Times New Roman" w:hAnsi="Times New Roman"/>
                <w:sz w:val="24"/>
                <w:szCs w:val="24"/>
              </w:rPr>
            </w:pPr>
            <w:r w:rsidRPr="006B0C79">
              <w:rPr>
                <w:rFonts w:ascii="Times New Roman" w:hAnsi="Times New Roman"/>
                <w:sz w:val="24"/>
                <w:szCs w:val="24"/>
              </w:rPr>
              <w:t>LM/TM</w:t>
            </w:r>
            <w:r>
              <w:rPr>
                <w:rFonts w:ascii="Times New Roman" w:hAnsi="Times New Roman"/>
                <w:sz w:val="24"/>
                <w:szCs w:val="24"/>
              </w:rPr>
              <w:t xml:space="preserve">; nodibinājums “Centrs Dardedze| </w:t>
            </w:r>
            <w:r w:rsidRPr="006B0C79">
              <w:rPr>
                <w:rFonts w:ascii="Times New Roman" w:hAnsi="Times New Roman"/>
                <w:sz w:val="24"/>
                <w:szCs w:val="24"/>
              </w:rPr>
              <w:t xml:space="preserve"> </w:t>
            </w:r>
          </w:p>
        </w:tc>
        <w:tc>
          <w:tcPr>
            <w:tcW w:w="756" w:type="pct"/>
            <w:shd w:val="clear" w:color="auto" w:fill="auto"/>
          </w:tcPr>
          <w:p w14:paraId="6CAA3B51" w14:textId="042D41C1" w:rsidR="00E91D39" w:rsidRPr="006B0C79" w:rsidRDefault="005A6AE4" w:rsidP="00F847E7">
            <w:pPr>
              <w:spacing w:after="0" w:line="240" w:lineRule="auto"/>
              <w:rPr>
                <w:rFonts w:ascii="Times New Roman" w:hAnsi="Times New Roman"/>
                <w:b/>
                <w:sz w:val="24"/>
                <w:szCs w:val="24"/>
              </w:rPr>
            </w:pPr>
            <w:r w:rsidRPr="006B0C79">
              <w:rPr>
                <w:rFonts w:ascii="Times New Roman" w:hAnsi="Times New Roman"/>
                <w:sz w:val="24"/>
                <w:szCs w:val="24"/>
              </w:rPr>
              <w:t>IEM</w:t>
            </w:r>
            <w:r>
              <w:rPr>
                <w:rFonts w:ascii="Times New Roman" w:hAnsi="Times New Roman"/>
                <w:sz w:val="24"/>
                <w:szCs w:val="24"/>
              </w:rPr>
              <w:t xml:space="preserve"> (VP)</w:t>
            </w:r>
            <w:r w:rsidRPr="006B0C79">
              <w:rPr>
                <w:rFonts w:ascii="Times New Roman" w:hAnsi="Times New Roman"/>
                <w:sz w:val="24"/>
                <w:szCs w:val="24"/>
              </w:rPr>
              <w:t>, VM, pašvaldība</w:t>
            </w:r>
            <w:r w:rsidR="00F847E7">
              <w:rPr>
                <w:rFonts w:ascii="Times New Roman" w:hAnsi="Times New Roman"/>
                <w:sz w:val="24"/>
                <w:szCs w:val="24"/>
              </w:rPr>
              <w:t>s institūcijas</w:t>
            </w:r>
            <w:r>
              <w:rPr>
                <w:rFonts w:ascii="Times New Roman" w:hAnsi="Times New Roman"/>
                <w:sz w:val="24"/>
                <w:szCs w:val="24"/>
              </w:rPr>
              <w:t>, Ģenerālprokuratūra</w:t>
            </w:r>
            <w:r w:rsidRPr="006B0C79">
              <w:rPr>
                <w:rFonts w:ascii="Times New Roman" w:hAnsi="Times New Roman"/>
                <w:sz w:val="24"/>
                <w:szCs w:val="24"/>
              </w:rPr>
              <w:t>, Valsts tiesu medicīniskās ekspertī</w:t>
            </w:r>
            <w:r>
              <w:rPr>
                <w:rFonts w:ascii="Times New Roman" w:hAnsi="Times New Roman"/>
                <w:sz w:val="24"/>
                <w:szCs w:val="24"/>
              </w:rPr>
              <w:t>zes centrs</w:t>
            </w:r>
            <w:r w:rsidR="00F847E7">
              <w:rPr>
                <w:rFonts w:ascii="Times New Roman" w:hAnsi="Times New Roman"/>
                <w:sz w:val="24"/>
                <w:szCs w:val="24"/>
              </w:rPr>
              <w:t>, kā arī citas institūcijas atbilstoši 4.1.apakšpunktā minētajā metodoloģijā noteiktajam iestāžu kompetenču sadalījumam</w:t>
            </w:r>
          </w:p>
        </w:tc>
        <w:tc>
          <w:tcPr>
            <w:tcW w:w="519" w:type="pct"/>
            <w:shd w:val="clear" w:color="auto" w:fill="auto"/>
          </w:tcPr>
          <w:p w14:paraId="6CAA3B52" w14:textId="359BA6CD" w:rsidR="00E91D39" w:rsidRPr="006B0C79" w:rsidRDefault="00E91D39" w:rsidP="002F14C5">
            <w:pPr>
              <w:spacing w:after="0" w:line="240" w:lineRule="auto"/>
              <w:rPr>
                <w:rFonts w:ascii="Times New Roman" w:hAnsi="Times New Roman"/>
                <w:sz w:val="24"/>
                <w:szCs w:val="24"/>
              </w:rPr>
            </w:pPr>
            <w:r w:rsidRPr="006B0C79">
              <w:rPr>
                <w:rFonts w:ascii="Times New Roman" w:hAnsi="Times New Roman"/>
                <w:sz w:val="24"/>
                <w:szCs w:val="24"/>
              </w:rPr>
              <w:t>2</w:t>
            </w:r>
            <w:r w:rsidR="00667429">
              <w:rPr>
                <w:rFonts w:ascii="Times New Roman" w:hAnsi="Times New Roman"/>
                <w:sz w:val="24"/>
                <w:szCs w:val="24"/>
              </w:rPr>
              <w:t xml:space="preserve">018.gada </w:t>
            </w:r>
            <w:r w:rsidR="00160F9F">
              <w:rPr>
                <w:rFonts w:ascii="Times New Roman" w:hAnsi="Times New Roman"/>
                <w:sz w:val="24"/>
                <w:szCs w:val="24"/>
              </w:rPr>
              <w:t>2.pusgads</w:t>
            </w:r>
          </w:p>
          <w:p w14:paraId="6CAA3B53" w14:textId="77777777" w:rsidR="00E91D39" w:rsidRPr="006B0C79" w:rsidRDefault="00E91D39" w:rsidP="002F14C5">
            <w:pPr>
              <w:spacing w:after="0" w:line="240" w:lineRule="auto"/>
              <w:rPr>
                <w:rFonts w:ascii="Times New Roman" w:hAnsi="Times New Roman"/>
                <w:sz w:val="24"/>
                <w:szCs w:val="24"/>
              </w:rPr>
            </w:pPr>
          </w:p>
        </w:tc>
        <w:tc>
          <w:tcPr>
            <w:tcW w:w="584" w:type="pct"/>
          </w:tcPr>
          <w:p w14:paraId="6CAA3B54" w14:textId="54BA5057" w:rsidR="00E91D39" w:rsidRPr="00743A8D" w:rsidRDefault="00CE164C" w:rsidP="002F14C5">
            <w:pPr>
              <w:spacing w:after="0" w:line="240" w:lineRule="auto"/>
              <w:rPr>
                <w:rFonts w:ascii="Times New Roman" w:hAnsi="Times New Roman"/>
                <w:sz w:val="24"/>
                <w:szCs w:val="24"/>
              </w:rPr>
            </w:pPr>
            <w:r w:rsidRPr="00CE164C">
              <w:rPr>
                <w:rFonts w:ascii="Times New Roman" w:hAnsi="Times New Roman"/>
                <w:sz w:val="24"/>
                <w:szCs w:val="24"/>
              </w:rPr>
              <w:t>Eiropas Ekon</w:t>
            </w:r>
            <w:r>
              <w:rPr>
                <w:rFonts w:ascii="Times New Roman" w:hAnsi="Times New Roman"/>
                <w:sz w:val="24"/>
                <w:szCs w:val="24"/>
              </w:rPr>
              <w:t>omikas zonas finanšu instruments</w:t>
            </w:r>
            <w:r w:rsidRPr="00CE164C">
              <w:rPr>
                <w:rFonts w:ascii="Times New Roman" w:hAnsi="Times New Roman"/>
                <w:sz w:val="24"/>
                <w:szCs w:val="24"/>
              </w:rPr>
              <w:t xml:space="preserve"> </w:t>
            </w:r>
            <w:r w:rsidR="00517DEE">
              <w:rPr>
                <w:rFonts w:ascii="Times New Roman" w:hAnsi="Times New Roman"/>
                <w:sz w:val="24"/>
                <w:szCs w:val="24"/>
              </w:rPr>
              <w:t>*</w:t>
            </w:r>
          </w:p>
        </w:tc>
      </w:tr>
      <w:tr w:rsidR="00C45823" w:rsidRPr="006B0C79" w14:paraId="6CAA3B5C" w14:textId="77777777" w:rsidTr="00730B0F">
        <w:trPr>
          <w:trHeight w:val="721"/>
        </w:trPr>
        <w:tc>
          <w:tcPr>
            <w:tcW w:w="5000" w:type="pct"/>
            <w:gridSpan w:val="8"/>
            <w:shd w:val="clear" w:color="auto" w:fill="auto"/>
            <w:vAlign w:val="center"/>
          </w:tcPr>
          <w:p w14:paraId="6CAA3B56" w14:textId="77777777" w:rsidR="00C45823" w:rsidRPr="006B0C79" w:rsidRDefault="00C45823" w:rsidP="002F14C5">
            <w:pPr>
              <w:spacing w:after="0" w:line="240" w:lineRule="auto"/>
              <w:jc w:val="both"/>
              <w:rPr>
                <w:rFonts w:ascii="Times New Roman" w:hAnsi="Times New Roman"/>
                <w:i/>
                <w:sz w:val="24"/>
                <w:szCs w:val="24"/>
              </w:rPr>
            </w:pPr>
            <w:r w:rsidRPr="006B0C79">
              <w:rPr>
                <w:rFonts w:ascii="Times New Roman" w:hAnsi="Times New Roman"/>
                <w:i/>
                <w:sz w:val="24"/>
                <w:szCs w:val="24"/>
              </w:rPr>
              <w:t xml:space="preserve">Skaidrojums: </w:t>
            </w:r>
          </w:p>
          <w:p w14:paraId="6CAA3B57" w14:textId="77777777" w:rsidR="001E2040" w:rsidRPr="006B0C79" w:rsidRDefault="001E2040" w:rsidP="002F14C5">
            <w:pPr>
              <w:spacing w:after="0" w:line="240" w:lineRule="auto"/>
              <w:jc w:val="both"/>
              <w:rPr>
                <w:rFonts w:ascii="Times New Roman" w:hAnsi="Times New Roman"/>
                <w:i/>
                <w:sz w:val="24"/>
                <w:szCs w:val="24"/>
              </w:rPr>
            </w:pPr>
            <w:r w:rsidRPr="006B0C79">
              <w:rPr>
                <w:rFonts w:ascii="Times New Roman" w:hAnsi="Times New Roman"/>
                <w:i/>
                <w:sz w:val="24"/>
                <w:szCs w:val="24"/>
              </w:rPr>
              <w:t>Bērna mājas (starptautiski lietotais termins “barnahus”) izveides Rīgā, Cieceres ielā 3A izmēģinājumprojekts tiek īstenots saskaņā ar Valsts programmu bērna un ģimenes stāvokļa uzlabošanai 2017.gadam (apstiprināta ar labklājības ministra 2017.gada 18.janvāra rīkojumu nr.9, III. nodaļa “BĒRNU MĀJAS” projekta īstenošana).</w:t>
            </w:r>
          </w:p>
          <w:p w14:paraId="6CAA3B58" w14:textId="77777777" w:rsidR="00231F65" w:rsidRDefault="00231F65" w:rsidP="002F14C5">
            <w:pPr>
              <w:spacing w:after="0" w:line="240" w:lineRule="auto"/>
              <w:jc w:val="both"/>
              <w:rPr>
                <w:rFonts w:ascii="Times New Roman" w:hAnsi="Times New Roman"/>
                <w:i/>
                <w:sz w:val="24"/>
                <w:szCs w:val="24"/>
              </w:rPr>
            </w:pPr>
          </w:p>
          <w:p w14:paraId="6CAA3B59" w14:textId="3C83A95A" w:rsidR="00C45823" w:rsidRDefault="001E2040" w:rsidP="002F14C5">
            <w:pPr>
              <w:spacing w:after="0" w:line="240" w:lineRule="auto"/>
              <w:jc w:val="both"/>
              <w:rPr>
                <w:rFonts w:ascii="Times New Roman" w:hAnsi="Times New Roman"/>
                <w:i/>
                <w:sz w:val="24"/>
                <w:szCs w:val="24"/>
              </w:rPr>
            </w:pPr>
            <w:r w:rsidRPr="006B0C79">
              <w:rPr>
                <w:rFonts w:ascii="Times New Roman" w:hAnsi="Times New Roman"/>
                <w:i/>
                <w:sz w:val="24"/>
                <w:szCs w:val="24"/>
              </w:rPr>
              <w:t>Saskaņā ar minēto projektu nepieciešams: izveidot bērna, kurš cietis no vardarbības, starpdisciplināras un starpinstitucionālas intervijas veikšanai, kā arī apskates veikšanai piemērotu un bērniem draudzīgu vidi; nodrošināt nepieciešamo aprīkojumu un iekārtojumu cietušā bērna intervijas un apskates veikšanai; nodrošināt starpdisciplinārā un starpinstitucionālā darba koordinēšanu saistībā ar bērniem draudzīgas intervijas, apskates veikšanu un atbalsta un aizsardzības pasākumu organizēšanu bērna un ģimenei; nodrošināt speciālistu mācības, kas piedalīsies starpdisciplinārajā un starpinstitucionālajā darbā ar cietušo bērnu.</w:t>
            </w:r>
          </w:p>
          <w:p w14:paraId="6CAA3B5A" w14:textId="77777777" w:rsidR="00231F65" w:rsidRDefault="00231F65" w:rsidP="002F14C5">
            <w:pPr>
              <w:spacing w:after="0" w:line="240" w:lineRule="auto"/>
              <w:jc w:val="both"/>
              <w:rPr>
                <w:rFonts w:ascii="Times New Roman" w:hAnsi="Times New Roman"/>
                <w:i/>
                <w:sz w:val="24"/>
                <w:szCs w:val="24"/>
              </w:rPr>
            </w:pPr>
          </w:p>
          <w:p w14:paraId="6CAA3B5B" w14:textId="2C708961" w:rsidR="00231F65" w:rsidRPr="006B0C79" w:rsidRDefault="00231F65" w:rsidP="00F94CF0">
            <w:pPr>
              <w:spacing w:after="0" w:line="240" w:lineRule="auto"/>
              <w:jc w:val="both"/>
              <w:rPr>
                <w:rFonts w:ascii="Times New Roman" w:hAnsi="Times New Roman"/>
                <w:i/>
                <w:sz w:val="24"/>
                <w:szCs w:val="24"/>
              </w:rPr>
            </w:pPr>
            <w:r>
              <w:rPr>
                <w:rFonts w:ascii="Times New Roman" w:hAnsi="Times New Roman"/>
                <w:i/>
                <w:sz w:val="24"/>
                <w:szCs w:val="24"/>
              </w:rPr>
              <w:t>*Bērna mājas attīstīšana</w:t>
            </w:r>
            <w:r w:rsidR="00F94CF0">
              <w:rPr>
                <w:rFonts w:ascii="Times New Roman" w:hAnsi="Times New Roman"/>
                <w:i/>
                <w:sz w:val="24"/>
                <w:szCs w:val="24"/>
              </w:rPr>
              <w:t>s uzsākšana</w:t>
            </w:r>
            <w:r>
              <w:rPr>
                <w:rFonts w:ascii="Times New Roman" w:hAnsi="Times New Roman"/>
                <w:i/>
                <w:sz w:val="24"/>
                <w:szCs w:val="24"/>
              </w:rPr>
              <w:t xml:space="preserve"> re</w:t>
            </w:r>
            <w:r w:rsidR="00CE164C">
              <w:rPr>
                <w:rFonts w:ascii="Times New Roman" w:hAnsi="Times New Roman"/>
                <w:i/>
                <w:sz w:val="24"/>
                <w:szCs w:val="24"/>
              </w:rPr>
              <w:t>ģionos Plāna ietvaros</w:t>
            </w:r>
            <w:r w:rsidR="00FB30D6">
              <w:rPr>
                <w:rFonts w:ascii="Times New Roman" w:hAnsi="Times New Roman"/>
                <w:i/>
                <w:sz w:val="24"/>
                <w:szCs w:val="24"/>
              </w:rPr>
              <w:t xml:space="preserve"> plānotajā termiņā</w:t>
            </w:r>
            <w:r w:rsidR="00CE164C">
              <w:rPr>
                <w:rFonts w:ascii="Times New Roman" w:hAnsi="Times New Roman"/>
                <w:i/>
                <w:sz w:val="24"/>
                <w:szCs w:val="24"/>
              </w:rPr>
              <w:t xml:space="preserve"> ir atkarīg</w:t>
            </w:r>
            <w:r>
              <w:rPr>
                <w:rFonts w:ascii="Times New Roman" w:hAnsi="Times New Roman"/>
                <w:i/>
                <w:sz w:val="24"/>
                <w:szCs w:val="24"/>
              </w:rPr>
              <w:t xml:space="preserve">a no </w:t>
            </w:r>
            <w:r w:rsidR="00FB30D6">
              <w:rPr>
                <w:rFonts w:ascii="Times New Roman" w:hAnsi="Times New Roman"/>
                <w:i/>
                <w:sz w:val="24"/>
                <w:szCs w:val="24"/>
              </w:rPr>
              <w:t>tā, cik</w:t>
            </w:r>
            <w:r>
              <w:rPr>
                <w:rFonts w:ascii="Times New Roman" w:hAnsi="Times New Roman"/>
                <w:i/>
                <w:sz w:val="24"/>
                <w:szCs w:val="24"/>
              </w:rPr>
              <w:t xml:space="preserve"> </w:t>
            </w:r>
            <w:r w:rsidR="00FB30D6">
              <w:rPr>
                <w:rFonts w:ascii="Times New Roman" w:hAnsi="Times New Roman"/>
                <w:i/>
                <w:sz w:val="24"/>
                <w:szCs w:val="24"/>
              </w:rPr>
              <w:t>drīz tiks</w:t>
            </w:r>
            <w:r>
              <w:rPr>
                <w:rFonts w:ascii="Times New Roman" w:hAnsi="Times New Roman"/>
                <w:i/>
                <w:sz w:val="24"/>
                <w:szCs w:val="24"/>
              </w:rPr>
              <w:t xml:space="preserve"> panākta </w:t>
            </w:r>
            <w:r w:rsidR="00FB30D6">
              <w:rPr>
                <w:rFonts w:ascii="Times New Roman" w:hAnsi="Times New Roman"/>
                <w:i/>
                <w:sz w:val="24"/>
                <w:szCs w:val="24"/>
              </w:rPr>
              <w:t xml:space="preserve">vienošanās </w:t>
            </w:r>
            <w:r>
              <w:rPr>
                <w:rFonts w:ascii="Times New Roman" w:hAnsi="Times New Roman"/>
                <w:i/>
                <w:sz w:val="24"/>
                <w:szCs w:val="24"/>
              </w:rPr>
              <w:t>starp Latviju un Eiropas Ekonomikas zonas finanšu instrumentu</w:t>
            </w:r>
            <w:r w:rsidR="004B7233">
              <w:rPr>
                <w:rFonts w:ascii="Times New Roman" w:hAnsi="Times New Roman"/>
                <w:i/>
                <w:sz w:val="24"/>
                <w:szCs w:val="24"/>
              </w:rPr>
              <w:t xml:space="preserve"> un Norvēģijas finanšu instrumenta</w:t>
            </w:r>
            <w:r>
              <w:rPr>
                <w:rFonts w:ascii="Times New Roman" w:hAnsi="Times New Roman"/>
                <w:i/>
                <w:sz w:val="24"/>
                <w:szCs w:val="24"/>
              </w:rPr>
              <w:t xml:space="preserve"> pārstāvošajām valstīm attiecībā uz finansējuma piešķiršanu bērniem draudzīga nopratināšanas pak</w:t>
            </w:r>
            <w:r w:rsidR="00BE6DD9">
              <w:rPr>
                <w:rFonts w:ascii="Times New Roman" w:hAnsi="Times New Roman"/>
                <w:i/>
                <w:sz w:val="24"/>
                <w:szCs w:val="24"/>
              </w:rPr>
              <w:t>alpojuma (Bērna mājas)</w:t>
            </w:r>
            <w:r>
              <w:rPr>
                <w:rFonts w:ascii="Times New Roman" w:hAnsi="Times New Roman"/>
                <w:i/>
                <w:sz w:val="24"/>
                <w:szCs w:val="24"/>
              </w:rPr>
              <w:t xml:space="preserve"> nodrošināšan</w:t>
            </w:r>
            <w:r w:rsidR="00F94CF0">
              <w:rPr>
                <w:rFonts w:ascii="Times New Roman" w:hAnsi="Times New Roman"/>
                <w:i/>
                <w:sz w:val="24"/>
                <w:szCs w:val="24"/>
              </w:rPr>
              <w:t>ai</w:t>
            </w:r>
            <w:r>
              <w:rPr>
                <w:rFonts w:ascii="Times New Roman" w:hAnsi="Times New Roman"/>
                <w:i/>
                <w:sz w:val="24"/>
                <w:szCs w:val="24"/>
              </w:rPr>
              <w:t xml:space="preserve"> Latvijas reģionos.</w:t>
            </w:r>
            <w:r w:rsidR="00381396">
              <w:rPr>
                <w:rFonts w:ascii="Times New Roman" w:hAnsi="Times New Roman"/>
                <w:i/>
                <w:sz w:val="24"/>
                <w:szCs w:val="24"/>
              </w:rPr>
              <w:t xml:space="preserve"> Saskaņā ar FM 04.07.2017. sniegtajām prognozēm</w:t>
            </w:r>
            <w:r w:rsidR="00F94CF0">
              <w:rPr>
                <w:rFonts w:ascii="Times New Roman" w:hAnsi="Times New Roman"/>
                <w:i/>
                <w:sz w:val="24"/>
                <w:szCs w:val="24"/>
              </w:rPr>
              <w:t xml:space="preserve"> optimistiskākā scenārija gadījumā potenciāli Eiropas Ekonomikas zonas finanšu instrumenta</w:t>
            </w:r>
            <w:r w:rsidR="004B7233">
              <w:rPr>
                <w:rFonts w:ascii="Times New Roman" w:hAnsi="Times New Roman"/>
                <w:i/>
                <w:sz w:val="24"/>
                <w:szCs w:val="24"/>
              </w:rPr>
              <w:t xml:space="preserve"> un Norvēģijas finanšu instrumenta</w:t>
            </w:r>
            <w:r w:rsidR="00F94CF0">
              <w:rPr>
                <w:rFonts w:ascii="Times New Roman" w:hAnsi="Times New Roman"/>
                <w:i/>
                <w:sz w:val="24"/>
                <w:szCs w:val="24"/>
              </w:rPr>
              <w:t xml:space="preserve"> programmas īstenošana varētu tikt uzsākta 2018.gada nogalē.</w:t>
            </w:r>
          </w:p>
        </w:tc>
      </w:tr>
      <w:tr w:rsidR="00730B0F" w:rsidRPr="006B0C79" w14:paraId="6CAA3B65" w14:textId="77777777" w:rsidTr="00730B0F">
        <w:trPr>
          <w:trHeight w:val="1209"/>
        </w:trPr>
        <w:tc>
          <w:tcPr>
            <w:tcW w:w="333" w:type="pct"/>
            <w:shd w:val="clear" w:color="auto" w:fill="auto"/>
            <w:vAlign w:val="center"/>
          </w:tcPr>
          <w:p w14:paraId="6CAA3B5D" w14:textId="77777777" w:rsidR="00F9342E" w:rsidRPr="006B0C79" w:rsidRDefault="00294D11" w:rsidP="00294D11">
            <w:pPr>
              <w:pStyle w:val="Sarakstarindkopa"/>
              <w:spacing w:after="0" w:line="240" w:lineRule="auto"/>
              <w:ind w:left="460"/>
              <w:rPr>
                <w:rFonts w:ascii="Times New Roman" w:hAnsi="Times New Roman"/>
                <w:sz w:val="24"/>
                <w:szCs w:val="24"/>
              </w:rPr>
            </w:pPr>
            <w:r>
              <w:rPr>
                <w:rFonts w:ascii="Times New Roman" w:hAnsi="Times New Roman"/>
                <w:sz w:val="24"/>
                <w:szCs w:val="24"/>
              </w:rPr>
              <w:t xml:space="preserve">5. </w:t>
            </w:r>
          </w:p>
        </w:tc>
        <w:tc>
          <w:tcPr>
            <w:tcW w:w="881" w:type="pct"/>
            <w:shd w:val="clear" w:color="auto" w:fill="auto"/>
          </w:tcPr>
          <w:p w14:paraId="6CAA3B5E" w14:textId="77777777" w:rsidR="00F9342E" w:rsidRPr="006B0C79" w:rsidRDefault="00F9342E" w:rsidP="002F14C5">
            <w:pPr>
              <w:spacing w:after="0" w:line="240" w:lineRule="auto"/>
              <w:jc w:val="both"/>
              <w:rPr>
                <w:rFonts w:ascii="Times New Roman" w:hAnsi="Times New Roman"/>
                <w:sz w:val="24"/>
                <w:szCs w:val="24"/>
              </w:rPr>
            </w:pPr>
            <w:r w:rsidRPr="006B0C79">
              <w:rPr>
                <w:rFonts w:ascii="Times New Roman" w:hAnsi="Times New Roman"/>
                <w:sz w:val="24"/>
                <w:szCs w:val="24"/>
              </w:rPr>
              <w:t>Ātri izmeklēt visus ziņotos gadījumus par vardarbību pret bērniem, kā arī notiesāt un sodīt vainīgos (CRC 37. (b) rekomendācija)</w:t>
            </w:r>
          </w:p>
        </w:tc>
        <w:tc>
          <w:tcPr>
            <w:tcW w:w="784" w:type="pct"/>
            <w:shd w:val="clear" w:color="auto" w:fill="auto"/>
          </w:tcPr>
          <w:p w14:paraId="6CAA3B5F" w14:textId="77777777" w:rsidR="00F9342E" w:rsidRPr="006B0C79" w:rsidRDefault="00D8254A" w:rsidP="00D8254A">
            <w:pPr>
              <w:spacing w:after="0" w:line="240" w:lineRule="auto"/>
              <w:rPr>
                <w:rFonts w:ascii="Times New Roman" w:hAnsi="Times New Roman"/>
                <w:sz w:val="24"/>
                <w:szCs w:val="24"/>
              </w:rPr>
            </w:pPr>
            <w:r>
              <w:rPr>
                <w:rFonts w:ascii="Times New Roman" w:hAnsi="Times New Roman"/>
                <w:sz w:val="24"/>
                <w:szCs w:val="24"/>
              </w:rPr>
              <w:t>V</w:t>
            </w:r>
            <w:r w:rsidR="00F9342E" w:rsidRPr="006B0C79">
              <w:rPr>
                <w:rFonts w:ascii="Times New Roman" w:hAnsi="Times New Roman"/>
                <w:sz w:val="24"/>
                <w:szCs w:val="24"/>
              </w:rPr>
              <w:t>eikt grozījumus Kr</w:t>
            </w:r>
            <w:r>
              <w:rPr>
                <w:rFonts w:ascii="Times New Roman" w:hAnsi="Times New Roman"/>
                <w:sz w:val="24"/>
                <w:szCs w:val="24"/>
              </w:rPr>
              <w:t>iminālprocesa likuma 14.</w:t>
            </w:r>
            <w:r w:rsidR="00F9342E" w:rsidRPr="006B0C79">
              <w:rPr>
                <w:rFonts w:ascii="Times New Roman" w:hAnsi="Times New Roman"/>
                <w:sz w:val="24"/>
                <w:szCs w:val="24"/>
              </w:rPr>
              <w:t>panta trešajā daļā, nosakot, ka kriminālprocesam, kurā iesaistīta nepilngadīga persona, saprātīga termiņa nodrošināšanā ir priekšrocība salīdzinājumā ar pārējiem kriminālprocesiem</w:t>
            </w:r>
          </w:p>
        </w:tc>
        <w:tc>
          <w:tcPr>
            <w:tcW w:w="713" w:type="pct"/>
            <w:shd w:val="clear" w:color="auto" w:fill="auto"/>
          </w:tcPr>
          <w:p w14:paraId="6CAA3B60" w14:textId="77777777" w:rsidR="00F9342E" w:rsidRPr="006B0C79" w:rsidRDefault="00F9342E" w:rsidP="002F14C5">
            <w:pPr>
              <w:spacing w:after="0" w:line="240" w:lineRule="auto"/>
              <w:jc w:val="both"/>
              <w:rPr>
                <w:rFonts w:ascii="Times New Roman" w:hAnsi="Times New Roman"/>
                <w:sz w:val="24"/>
                <w:szCs w:val="24"/>
              </w:rPr>
            </w:pPr>
            <w:r w:rsidRPr="006B0C79">
              <w:rPr>
                <w:rFonts w:ascii="Times New Roman" w:hAnsi="Times New Roman"/>
                <w:sz w:val="24"/>
                <w:szCs w:val="24"/>
              </w:rPr>
              <w:t>Grozījumi Kriminālprocesa likuma 14. panta trešajā daļā</w:t>
            </w:r>
          </w:p>
        </w:tc>
        <w:tc>
          <w:tcPr>
            <w:tcW w:w="430" w:type="pct"/>
            <w:shd w:val="clear" w:color="auto" w:fill="auto"/>
          </w:tcPr>
          <w:p w14:paraId="6CAA3B61" w14:textId="77777777" w:rsidR="00F9342E" w:rsidRPr="006B0C79" w:rsidRDefault="00F9342E" w:rsidP="002F14C5">
            <w:pPr>
              <w:spacing w:after="0" w:line="240" w:lineRule="auto"/>
              <w:rPr>
                <w:rFonts w:ascii="Times New Roman" w:hAnsi="Times New Roman"/>
                <w:sz w:val="24"/>
                <w:szCs w:val="24"/>
              </w:rPr>
            </w:pPr>
            <w:r w:rsidRPr="006B0C79">
              <w:rPr>
                <w:rFonts w:ascii="Times New Roman" w:hAnsi="Times New Roman"/>
                <w:sz w:val="24"/>
                <w:szCs w:val="24"/>
              </w:rPr>
              <w:t>TM</w:t>
            </w:r>
          </w:p>
        </w:tc>
        <w:tc>
          <w:tcPr>
            <w:tcW w:w="756" w:type="pct"/>
            <w:shd w:val="clear" w:color="auto" w:fill="auto"/>
          </w:tcPr>
          <w:p w14:paraId="6CAA3B62" w14:textId="77777777" w:rsidR="00F9342E" w:rsidRPr="006B0C79" w:rsidRDefault="00F9342E" w:rsidP="002F14C5">
            <w:pPr>
              <w:spacing w:after="0" w:line="240" w:lineRule="auto"/>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6CAA3B63" w14:textId="014618B7" w:rsidR="00F9342E" w:rsidRPr="006B0C79" w:rsidRDefault="0087535A" w:rsidP="00A22B76">
            <w:pPr>
              <w:spacing w:after="0" w:line="240" w:lineRule="auto"/>
              <w:rPr>
                <w:rFonts w:ascii="Times New Roman" w:hAnsi="Times New Roman"/>
                <w:sz w:val="24"/>
                <w:szCs w:val="24"/>
              </w:rPr>
            </w:pPr>
            <w:r>
              <w:rPr>
                <w:rFonts w:ascii="Times New Roman" w:hAnsi="Times New Roman"/>
                <w:sz w:val="24"/>
                <w:szCs w:val="24"/>
              </w:rPr>
              <w:t xml:space="preserve">2018.gada </w:t>
            </w:r>
            <w:r w:rsidR="00723BED">
              <w:rPr>
                <w:rFonts w:ascii="Times New Roman" w:hAnsi="Times New Roman"/>
                <w:sz w:val="24"/>
                <w:szCs w:val="24"/>
              </w:rPr>
              <w:t>2.pusgads</w:t>
            </w:r>
          </w:p>
        </w:tc>
        <w:tc>
          <w:tcPr>
            <w:tcW w:w="584" w:type="pct"/>
          </w:tcPr>
          <w:p w14:paraId="6CAA3B64" w14:textId="77777777" w:rsidR="00F9342E" w:rsidRPr="006B0C79" w:rsidRDefault="00F9342E"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38627B" w:rsidRPr="00142527" w14:paraId="6CAA3B68" w14:textId="77777777" w:rsidTr="00093D13">
        <w:trPr>
          <w:trHeight w:val="124"/>
        </w:trPr>
        <w:tc>
          <w:tcPr>
            <w:tcW w:w="1214" w:type="pct"/>
            <w:gridSpan w:val="2"/>
            <w:shd w:val="clear" w:color="auto" w:fill="F2F2F2"/>
            <w:vAlign w:val="center"/>
          </w:tcPr>
          <w:p w14:paraId="6CAA3B66" w14:textId="209CE543" w:rsidR="0038627B" w:rsidRPr="00142527" w:rsidRDefault="00142527" w:rsidP="002F14C5">
            <w:pPr>
              <w:spacing w:after="0" w:line="240" w:lineRule="auto"/>
              <w:jc w:val="both"/>
              <w:rPr>
                <w:rFonts w:ascii="Times New Roman" w:hAnsi="Times New Roman"/>
                <w:b/>
                <w:sz w:val="24"/>
                <w:szCs w:val="24"/>
              </w:rPr>
            </w:pPr>
            <w:r w:rsidRPr="00142527">
              <w:rPr>
                <w:rFonts w:ascii="Times New Roman" w:hAnsi="Times New Roman"/>
                <w:b/>
                <w:sz w:val="24"/>
                <w:szCs w:val="24"/>
              </w:rPr>
              <w:t>5</w:t>
            </w:r>
            <w:r w:rsidR="00FB6E04" w:rsidRPr="00142527">
              <w:rPr>
                <w:rFonts w:ascii="Times New Roman" w:hAnsi="Times New Roman"/>
                <w:b/>
                <w:sz w:val="24"/>
                <w:szCs w:val="24"/>
              </w:rPr>
              <w:t>. RĪCĪBAS VIRZIENS</w:t>
            </w:r>
          </w:p>
        </w:tc>
        <w:tc>
          <w:tcPr>
            <w:tcW w:w="3786" w:type="pct"/>
            <w:gridSpan w:val="6"/>
            <w:shd w:val="clear" w:color="auto" w:fill="F2F2F2"/>
          </w:tcPr>
          <w:p w14:paraId="6CAA3B67" w14:textId="77777777" w:rsidR="0038627B" w:rsidRPr="00142527" w:rsidRDefault="00FB6E04" w:rsidP="00FB6E04">
            <w:pPr>
              <w:spacing w:after="0" w:line="240" w:lineRule="auto"/>
              <w:rPr>
                <w:rFonts w:ascii="Times New Roman" w:hAnsi="Times New Roman"/>
                <w:b/>
                <w:sz w:val="24"/>
                <w:szCs w:val="24"/>
              </w:rPr>
            </w:pPr>
            <w:r w:rsidRPr="00142527">
              <w:rPr>
                <w:rFonts w:ascii="Times New Roman" w:hAnsi="Times New Roman"/>
                <w:b/>
                <w:sz w:val="24"/>
                <w:szCs w:val="24"/>
              </w:rPr>
              <w:t xml:space="preserve">Ģimenes vide un alternatīvā aprūpe (Konvencijas 5.pants, 9.-11.pants, 18.panta 1.-2.punkts, 20.-21.pants, 25.pants un 27.panta 4.punkts) </w:t>
            </w:r>
          </w:p>
        </w:tc>
      </w:tr>
      <w:tr w:rsidR="0038627B" w:rsidRPr="006B0C79" w14:paraId="6CAA3B72" w14:textId="77777777" w:rsidTr="00093D13">
        <w:trPr>
          <w:trHeight w:val="1209"/>
        </w:trPr>
        <w:tc>
          <w:tcPr>
            <w:tcW w:w="333" w:type="pct"/>
            <w:shd w:val="clear" w:color="auto" w:fill="BFBFBF"/>
            <w:vAlign w:val="center"/>
          </w:tcPr>
          <w:p w14:paraId="6CAA3B69" w14:textId="77777777" w:rsidR="0038627B" w:rsidRPr="006B0C79" w:rsidRDefault="0038627B" w:rsidP="0038627B">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6A" w14:textId="77777777" w:rsidR="0038627B" w:rsidRPr="006B0C79" w:rsidRDefault="0038627B" w:rsidP="0038627B">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6B" w14:textId="77777777" w:rsidR="0038627B" w:rsidRPr="006B0C79" w:rsidRDefault="0038627B" w:rsidP="0038627B">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6C" w14:textId="77777777" w:rsidR="0038627B" w:rsidRPr="006B0C79" w:rsidRDefault="0038627B" w:rsidP="0038627B">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6D" w14:textId="77777777" w:rsidR="0038627B" w:rsidRPr="006B0C79" w:rsidRDefault="0038627B" w:rsidP="0038627B">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6E" w14:textId="77777777" w:rsidR="0038627B" w:rsidRPr="006B0C79" w:rsidRDefault="0038627B" w:rsidP="0038627B">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6F" w14:textId="77777777" w:rsidR="0038627B" w:rsidRPr="006B0C79" w:rsidRDefault="0038627B" w:rsidP="0038627B">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70" w14:textId="77777777" w:rsidR="0038627B" w:rsidRPr="006B0C79" w:rsidRDefault="0038627B" w:rsidP="0038627B">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71" w14:textId="77777777" w:rsidR="0038627B" w:rsidRPr="006B0C79" w:rsidRDefault="0038627B" w:rsidP="0038627B">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1A6B40" w:rsidRPr="006B0C79" w14:paraId="6CAA3B7B" w14:textId="77777777" w:rsidTr="00504085">
        <w:trPr>
          <w:trHeight w:val="564"/>
        </w:trPr>
        <w:tc>
          <w:tcPr>
            <w:tcW w:w="333" w:type="pct"/>
            <w:shd w:val="clear" w:color="auto" w:fill="auto"/>
            <w:vAlign w:val="center"/>
          </w:tcPr>
          <w:p w14:paraId="6CAA3B73" w14:textId="77777777" w:rsidR="001A6B40" w:rsidRPr="006B0C79" w:rsidRDefault="00294D11"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6.</w:t>
            </w:r>
          </w:p>
        </w:tc>
        <w:tc>
          <w:tcPr>
            <w:tcW w:w="881" w:type="pct"/>
            <w:shd w:val="clear" w:color="auto" w:fill="auto"/>
          </w:tcPr>
          <w:p w14:paraId="6CAA3B74" w14:textId="77777777" w:rsidR="001A6B40" w:rsidRPr="006B0C79" w:rsidRDefault="005D3351" w:rsidP="00D8254A">
            <w:pPr>
              <w:spacing w:after="0" w:line="240" w:lineRule="auto"/>
              <w:rPr>
                <w:rFonts w:ascii="Times New Roman" w:hAnsi="Times New Roman"/>
                <w:sz w:val="24"/>
                <w:szCs w:val="24"/>
              </w:rPr>
            </w:pPr>
            <w:r w:rsidRPr="006B0C79">
              <w:rPr>
                <w:rFonts w:ascii="Times New Roman" w:hAnsi="Times New Roman"/>
                <w:sz w:val="24"/>
                <w:szCs w:val="24"/>
              </w:rPr>
              <w:t>U</w:t>
            </w:r>
            <w:r w:rsidR="001A6B40" w:rsidRPr="006B0C79">
              <w:rPr>
                <w:rFonts w:ascii="Times New Roman" w:hAnsi="Times New Roman"/>
                <w:sz w:val="24"/>
                <w:szCs w:val="24"/>
              </w:rPr>
              <w:t>zlabot tiesībaizsardzības iestāžu amatpersonu kapacitāti saistībā ar pienākumu reģistrēt un izmeklēt visus zināmos vardarbības gadījumus pret bērniem, tostarp tos, kas notikuši ģimenes vidē (CRC 43.(b) rekomendācija)</w:t>
            </w:r>
          </w:p>
        </w:tc>
        <w:tc>
          <w:tcPr>
            <w:tcW w:w="784" w:type="pct"/>
            <w:shd w:val="clear" w:color="auto" w:fill="auto"/>
          </w:tcPr>
          <w:p w14:paraId="6CAA3B75" w14:textId="77777777" w:rsidR="001A6B40" w:rsidRPr="006B0C79" w:rsidRDefault="009F28CA" w:rsidP="00D8254A">
            <w:pPr>
              <w:spacing w:after="0" w:line="240" w:lineRule="auto"/>
              <w:rPr>
                <w:rFonts w:ascii="Times New Roman" w:hAnsi="Times New Roman"/>
                <w:sz w:val="24"/>
                <w:szCs w:val="24"/>
              </w:rPr>
            </w:pPr>
            <w:r w:rsidRPr="006B0C79">
              <w:rPr>
                <w:rFonts w:ascii="Times New Roman" w:hAnsi="Times New Roman"/>
                <w:sz w:val="24"/>
                <w:szCs w:val="24"/>
              </w:rPr>
              <w:t>Likumprojekta izstrāde, kas izveidos sadarbības mehānismu pašvaldībās, lai iesaistītās valsts un pašvaldību institūcijas efektīvāk sadarbotos ar mērķi novērst vardarbību ģimenē (tajā skaitā arī pret bērniem)</w:t>
            </w:r>
          </w:p>
        </w:tc>
        <w:tc>
          <w:tcPr>
            <w:tcW w:w="713" w:type="pct"/>
            <w:shd w:val="clear" w:color="auto" w:fill="auto"/>
          </w:tcPr>
          <w:p w14:paraId="6CAA3B76" w14:textId="15F123CD" w:rsidR="001A6B40" w:rsidRPr="006B0C79" w:rsidRDefault="00354DE9" w:rsidP="00354DE9">
            <w:pPr>
              <w:spacing w:after="0" w:line="240" w:lineRule="auto"/>
              <w:rPr>
                <w:rFonts w:ascii="Times New Roman" w:hAnsi="Times New Roman"/>
                <w:sz w:val="24"/>
                <w:szCs w:val="24"/>
              </w:rPr>
            </w:pPr>
            <w:r>
              <w:rPr>
                <w:rFonts w:ascii="Times New Roman" w:hAnsi="Times New Roman"/>
                <w:sz w:val="24"/>
                <w:szCs w:val="24"/>
              </w:rPr>
              <w:t>MK i</w:t>
            </w:r>
            <w:r w:rsidR="009F28CA" w:rsidRPr="006B0C79">
              <w:rPr>
                <w:rFonts w:ascii="Times New Roman" w:hAnsi="Times New Roman"/>
                <w:sz w:val="24"/>
                <w:szCs w:val="24"/>
              </w:rPr>
              <w:t>esniegts likumprojekts</w:t>
            </w:r>
          </w:p>
        </w:tc>
        <w:tc>
          <w:tcPr>
            <w:tcW w:w="430" w:type="pct"/>
            <w:shd w:val="clear" w:color="auto" w:fill="auto"/>
          </w:tcPr>
          <w:p w14:paraId="6CAA3B77" w14:textId="77777777" w:rsidR="001A6B40" w:rsidRPr="006B0C79" w:rsidRDefault="00A54D40" w:rsidP="002F14C5">
            <w:pPr>
              <w:spacing w:after="0" w:line="240" w:lineRule="auto"/>
              <w:rPr>
                <w:rFonts w:ascii="Times New Roman" w:hAnsi="Times New Roman"/>
                <w:sz w:val="24"/>
                <w:szCs w:val="24"/>
              </w:rPr>
            </w:pPr>
            <w:r w:rsidRPr="006B0C79">
              <w:rPr>
                <w:rFonts w:ascii="Times New Roman" w:hAnsi="Times New Roman"/>
                <w:sz w:val="24"/>
                <w:szCs w:val="24"/>
              </w:rPr>
              <w:t>TM</w:t>
            </w:r>
          </w:p>
        </w:tc>
        <w:tc>
          <w:tcPr>
            <w:tcW w:w="756" w:type="pct"/>
            <w:shd w:val="clear" w:color="auto" w:fill="auto"/>
          </w:tcPr>
          <w:p w14:paraId="6CAA3B78" w14:textId="77777777" w:rsidR="001A6B40" w:rsidRPr="006B0C79" w:rsidRDefault="00D8254A" w:rsidP="002F14C5">
            <w:pPr>
              <w:spacing w:after="0" w:line="240" w:lineRule="auto"/>
              <w:rPr>
                <w:rFonts w:ascii="Times New Roman" w:hAnsi="Times New Roman"/>
                <w:sz w:val="24"/>
                <w:szCs w:val="24"/>
              </w:rPr>
            </w:pPr>
            <w:r>
              <w:rPr>
                <w:rFonts w:ascii="Times New Roman" w:hAnsi="Times New Roman"/>
                <w:sz w:val="24"/>
                <w:szCs w:val="24"/>
              </w:rPr>
              <w:t>IEM, LM, VM, IZM, pašvaldības</w:t>
            </w:r>
          </w:p>
        </w:tc>
        <w:tc>
          <w:tcPr>
            <w:tcW w:w="519" w:type="pct"/>
            <w:shd w:val="clear" w:color="auto" w:fill="auto"/>
          </w:tcPr>
          <w:p w14:paraId="6CAA3B79" w14:textId="32ED1743" w:rsidR="001A6B40" w:rsidRPr="006B0C79" w:rsidRDefault="00A54D40" w:rsidP="00D35687">
            <w:pPr>
              <w:spacing w:after="0" w:line="240" w:lineRule="auto"/>
              <w:rPr>
                <w:rFonts w:ascii="Times New Roman" w:hAnsi="Times New Roman"/>
                <w:sz w:val="24"/>
                <w:szCs w:val="24"/>
              </w:rPr>
            </w:pPr>
            <w:r w:rsidRPr="006B0C79">
              <w:rPr>
                <w:rFonts w:ascii="Times New Roman" w:hAnsi="Times New Roman"/>
                <w:sz w:val="24"/>
                <w:szCs w:val="24"/>
              </w:rPr>
              <w:t>2017</w:t>
            </w:r>
            <w:r w:rsidR="00D8254A">
              <w:rPr>
                <w:rFonts w:ascii="Times New Roman" w:hAnsi="Times New Roman"/>
                <w:sz w:val="24"/>
                <w:szCs w:val="24"/>
              </w:rPr>
              <w:t>.gad</w:t>
            </w:r>
            <w:r w:rsidR="00CD08BD">
              <w:rPr>
                <w:rFonts w:ascii="Times New Roman" w:hAnsi="Times New Roman"/>
                <w:sz w:val="24"/>
                <w:szCs w:val="24"/>
              </w:rPr>
              <w:t xml:space="preserve">a </w:t>
            </w:r>
            <w:r w:rsidR="00D35687">
              <w:rPr>
                <w:rFonts w:ascii="Times New Roman" w:hAnsi="Times New Roman"/>
                <w:sz w:val="24"/>
                <w:szCs w:val="24"/>
              </w:rPr>
              <w:t>2.pusgads</w:t>
            </w:r>
          </w:p>
        </w:tc>
        <w:tc>
          <w:tcPr>
            <w:tcW w:w="584" w:type="pct"/>
          </w:tcPr>
          <w:p w14:paraId="6CAA3B7A" w14:textId="77777777" w:rsidR="001A6B40" w:rsidRPr="006B0C79" w:rsidRDefault="00A54D40"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527E69" w:rsidRPr="00142527" w14:paraId="6CAA3B7E" w14:textId="77777777" w:rsidTr="00093D13">
        <w:trPr>
          <w:trHeight w:val="273"/>
        </w:trPr>
        <w:tc>
          <w:tcPr>
            <w:tcW w:w="1214" w:type="pct"/>
            <w:gridSpan w:val="2"/>
            <w:shd w:val="clear" w:color="auto" w:fill="F2F2F2"/>
            <w:vAlign w:val="center"/>
          </w:tcPr>
          <w:p w14:paraId="6CAA3B7C" w14:textId="2C066B53" w:rsidR="00527E69" w:rsidRPr="00142527" w:rsidRDefault="00142527" w:rsidP="002F14C5">
            <w:pPr>
              <w:spacing w:after="0" w:line="240" w:lineRule="auto"/>
              <w:jc w:val="both"/>
              <w:rPr>
                <w:rFonts w:ascii="Times New Roman" w:hAnsi="Times New Roman"/>
                <w:b/>
                <w:sz w:val="24"/>
                <w:szCs w:val="24"/>
              </w:rPr>
            </w:pPr>
            <w:r w:rsidRPr="00142527">
              <w:rPr>
                <w:rFonts w:ascii="Times New Roman" w:hAnsi="Times New Roman"/>
                <w:b/>
                <w:sz w:val="24"/>
                <w:szCs w:val="24"/>
              </w:rPr>
              <w:t>6</w:t>
            </w:r>
            <w:r w:rsidR="00527E69" w:rsidRPr="00142527">
              <w:rPr>
                <w:rFonts w:ascii="Times New Roman" w:hAnsi="Times New Roman"/>
                <w:b/>
                <w:sz w:val="24"/>
                <w:szCs w:val="24"/>
              </w:rPr>
              <w:t>.RĪCĪBAS VIRZIENS</w:t>
            </w:r>
          </w:p>
        </w:tc>
        <w:tc>
          <w:tcPr>
            <w:tcW w:w="3786" w:type="pct"/>
            <w:gridSpan w:val="6"/>
            <w:shd w:val="clear" w:color="auto" w:fill="F2F2F2"/>
          </w:tcPr>
          <w:p w14:paraId="6CAA3B7D" w14:textId="77777777" w:rsidR="00527E69" w:rsidRPr="00142527" w:rsidRDefault="00727E77" w:rsidP="00727E77">
            <w:pPr>
              <w:spacing w:after="0" w:line="240" w:lineRule="auto"/>
              <w:rPr>
                <w:rFonts w:ascii="Times New Roman" w:hAnsi="Times New Roman"/>
                <w:b/>
                <w:sz w:val="24"/>
                <w:szCs w:val="24"/>
              </w:rPr>
            </w:pPr>
            <w:r w:rsidRPr="00142527">
              <w:rPr>
                <w:rFonts w:ascii="Times New Roman" w:hAnsi="Times New Roman"/>
                <w:b/>
                <w:sz w:val="24"/>
                <w:szCs w:val="24"/>
              </w:rPr>
              <w:t>Izglītība, brīvais laiks un kultūras aktivitātes (Konvencijas 28., 29., 30.un 31.punkts)</w:t>
            </w:r>
          </w:p>
        </w:tc>
      </w:tr>
      <w:tr w:rsidR="00527E69" w:rsidRPr="006B0C79" w14:paraId="6CAA3B88" w14:textId="77777777" w:rsidTr="00093D13">
        <w:trPr>
          <w:trHeight w:val="1209"/>
        </w:trPr>
        <w:tc>
          <w:tcPr>
            <w:tcW w:w="333" w:type="pct"/>
            <w:shd w:val="clear" w:color="auto" w:fill="BFBFBF"/>
            <w:vAlign w:val="center"/>
          </w:tcPr>
          <w:p w14:paraId="6CAA3B7F" w14:textId="77777777" w:rsidR="00527E69" w:rsidRPr="006B0C79" w:rsidRDefault="00527E69" w:rsidP="00527E69">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80" w14:textId="77777777" w:rsidR="00527E69" w:rsidRPr="006B0C79" w:rsidRDefault="00527E69" w:rsidP="00527E69">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81"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82"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83" w14:textId="77777777" w:rsidR="00527E69" w:rsidRPr="006B0C79" w:rsidRDefault="00527E69" w:rsidP="00527E69">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84"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85"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86"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87" w14:textId="77777777" w:rsidR="00527E69" w:rsidRPr="006B0C79" w:rsidRDefault="00527E69" w:rsidP="00527E69">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B91" w14:textId="77777777" w:rsidTr="00730B0F">
        <w:trPr>
          <w:trHeight w:val="1209"/>
        </w:trPr>
        <w:tc>
          <w:tcPr>
            <w:tcW w:w="333" w:type="pct"/>
            <w:shd w:val="clear" w:color="auto" w:fill="auto"/>
            <w:vAlign w:val="center"/>
          </w:tcPr>
          <w:p w14:paraId="6CAA3B89" w14:textId="77777777" w:rsidR="0064492D" w:rsidRPr="006B0C79" w:rsidRDefault="00294D11"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7.</w:t>
            </w:r>
          </w:p>
        </w:tc>
        <w:tc>
          <w:tcPr>
            <w:tcW w:w="881" w:type="pct"/>
            <w:shd w:val="clear" w:color="auto" w:fill="auto"/>
          </w:tcPr>
          <w:p w14:paraId="6CAA3B8A" w14:textId="77777777" w:rsidR="0064492D" w:rsidRPr="006B0C79" w:rsidRDefault="0064492D" w:rsidP="00504085">
            <w:pPr>
              <w:spacing w:after="0" w:line="240" w:lineRule="auto"/>
              <w:rPr>
                <w:rFonts w:ascii="Times New Roman" w:hAnsi="Times New Roman"/>
                <w:sz w:val="24"/>
                <w:szCs w:val="24"/>
              </w:rPr>
            </w:pPr>
            <w:r w:rsidRPr="006B0C79">
              <w:rPr>
                <w:rFonts w:ascii="Times New Roman" w:hAnsi="Times New Roman"/>
                <w:sz w:val="24"/>
                <w:szCs w:val="24"/>
              </w:rPr>
              <w:t>Uzlabot pašvaldību darbu saistībā ar obligātā izglītības vecuma izglītības iestādēs nereģistrēto bērnu atrašanās vietas un izglītības iestādes neapmeklēšanas iemesla noskaidrošanu (CRC</w:t>
            </w:r>
            <w:r w:rsidR="00504085">
              <w:rPr>
                <w:rFonts w:ascii="Times New Roman" w:hAnsi="Times New Roman"/>
                <w:sz w:val="24"/>
                <w:szCs w:val="24"/>
              </w:rPr>
              <w:t>,</w:t>
            </w:r>
            <w:r w:rsidRPr="006B0C79">
              <w:rPr>
                <w:rFonts w:ascii="Times New Roman" w:hAnsi="Times New Roman"/>
                <w:sz w:val="24"/>
                <w:szCs w:val="24"/>
              </w:rPr>
              <w:t xml:space="preserve"> 57.rekomendācija)</w:t>
            </w:r>
          </w:p>
        </w:tc>
        <w:tc>
          <w:tcPr>
            <w:tcW w:w="784" w:type="pct"/>
            <w:shd w:val="clear" w:color="auto" w:fill="auto"/>
          </w:tcPr>
          <w:p w14:paraId="6CAA3B8B" w14:textId="77777777" w:rsidR="0064492D" w:rsidRPr="006B0C79" w:rsidRDefault="003F2E8E" w:rsidP="00504085">
            <w:pPr>
              <w:spacing w:after="0" w:line="240" w:lineRule="auto"/>
              <w:rPr>
                <w:rFonts w:ascii="Times New Roman" w:hAnsi="Times New Roman"/>
                <w:sz w:val="24"/>
                <w:szCs w:val="24"/>
              </w:rPr>
            </w:pPr>
            <w:r w:rsidRPr="006B0C79">
              <w:rPr>
                <w:rFonts w:ascii="Times New Roman" w:hAnsi="Times New Roman"/>
                <w:sz w:val="24"/>
                <w:szCs w:val="24"/>
              </w:rPr>
              <w:t>Izvērtēt cēloņus, kādēļ pašvaldībām trūkst pilnīgas informācijas par obligātā izglītības vecuma izglītības iestādēs nereģistrēto bērnu atrašanās vietu un izglītības iestādes neapmeklēšanas iemesliem</w:t>
            </w:r>
          </w:p>
        </w:tc>
        <w:tc>
          <w:tcPr>
            <w:tcW w:w="713" w:type="pct"/>
            <w:shd w:val="clear" w:color="auto" w:fill="auto"/>
          </w:tcPr>
          <w:p w14:paraId="58A353F2" w14:textId="77777777" w:rsidR="00084FBA" w:rsidRDefault="00084FBA" w:rsidP="00084FBA">
            <w:pPr>
              <w:spacing w:after="0" w:line="240" w:lineRule="auto"/>
              <w:rPr>
                <w:rFonts w:ascii="Times New Roman" w:hAnsi="Times New Roman"/>
                <w:sz w:val="24"/>
                <w:szCs w:val="24"/>
              </w:rPr>
            </w:pPr>
            <w:r>
              <w:rPr>
                <w:rFonts w:ascii="Times New Roman" w:hAnsi="Times New Roman"/>
                <w:sz w:val="24"/>
                <w:szCs w:val="24"/>
              </w:rPr>
              <w:t>7.1.</w:t>
            </w:r>
            <w:r w:rsidR="003F2E8E" w:rsidRPr="006B0C79">
              <w:rPr>
                <w:rFonts w:ascii="Times New Roman" w:hAnsi="Times New Roman"/>
                <w:sz w:val="24"/>
                <w:szCs w:val="24"/>
              </w:rPr>
              <w:t>Sagatavots izvērtējums</w:t>
            </w:r>
            <w:r w:rsidR="006710F5">
              <w:rPr>
                <w:rFonts w:ascii="Times New Roman" w:hAnsi="Times New Roman"/>
                <w:sz w:val="24"/>
                <w:szCs w:val="24"/>
              </w:rPr>
              <w:t xml:space="preserve"> un priekšlikumi nepieciešamajiem uzlabojumiem;</w:t>
            </w:r>
            <w:r w:rsidR="003F2E8E" w:rsidRPr="006B0C79">
              <w:rPr>
                <w:rFonts w:ascii="Times New Roman" w:hAnsi="Times New Roman"/>
                <w:sz w:val="24"/>
                <w:szCs w:val="24"/>
              </w:rPr>
              <w:t xml:space="preserve"> </w:t>
            </w:r>
            <w:r>
              <w:rPr>
                <w:rFonts w:ascii="Times New Roman" w:hAnsi="Times New Roman"/>
                <w:sz w:val="24"/>
                <w:szCs w:val="24"/>
              </w:rPr>
              <w:t xml:space="preserve">minētais </w:t>
            </w:r>
            <w:r w:rsidRPr="00084FBA">
              <w:rPr>
                <w:rFonts w:ascii="Times New Roman" w:hAnsi="Times New Roman"/>
                <w:sz w:val="24"/>
                <w:szCs w:val="24"/>
              </w:rPr>
              <w:t xml:space="preserve">izvērtējums un priekšlikumi </w:t>
            </w:r>
            <w:r w:rsidR="003F2E8E" w:rsidRPr="006B0C79">
              <w:rPr>
                <w:rFonts w:ascii="Times New Roman" w:hAnsi="Times New Roman"/>
                <w:sz w:val="24"/>
                <w:szCs w:val="24"/>
              </w:rPr>
              <w:t>iesniegt</w:t>
            </w:r>
            <w:r w:rsidR="006710F5">
              <w:rPr>
                <w:rFonts w:ascii="Times New Roman" w:hAnsi="Times New Roman"/>
                <w:sz w:val="24"/>
                <w:szCs w:val="24"/>
              </w:rPr>
              <w:t>i</w:t>
            </w:r>
            <w:r w:rsidR="003F2E8E" w:rsidRPr="006B0C79">
              <w:rPr>
                <w:rFonts w:ascii="Times New Roman" w:hAnsi="Times New Roman"/>
                <w:sz w:val="24"/>
                <w:szCs w:val="24"/>
              </w:rPr>
              <w:t xml:space="preserve"> </w:t>
            </w:r>
            <w:r>
              <w:rPr>
                <w:rFonts w:ascii="Times New Roman" w:hAnsi="Times New Roman"/>
                <w:sz w:val="24"/>
                <w:szCs w:val="24"/>
              </w:rPr>
              <w:t>MK</w:t>
            </w:r>
          </w:p>
          <w:p w14:paraId="5F7F1589" w14:textId="77777777" w:rsidR="00084FBA" w:rsidRDefault="00084FBA" w:rsidP="00084FBA">
            <w:pPr>
              <w:spacing w:after="0" w:line="240" w:lineRule="auto"/>
              <w:rPr>
                <w:rFonts w:ascii="Times New Roman" w:hAnsi="Times New Roman"/>
                <w:sz w:val="24"/>
                <w:szCs w:val="24"/>
              </w:rPr>
            </w:pPr>
          </w:p>
          <w:p w14:paraId="62A44B98" w14:textId="5B651369" w:rsidR="00A06DE9" w:rsidRDefault="00084FBA" w:rsidP="00084FBA">
            <w:pPr>
              <w:spacing w:after="0" w:line="240" w:lineRule="auto"/>
              <w:rPr>
                <w:rFonts w:ascii="Times New Roman" w:hAnsi="Times New Roman"/>
                <w:sz w:val="24"/>
                <w:szCs w:val="24"/>
              </w:rPr>
            </w:pPr>
            <w:r>
              <w:rPr>
                <w:rFonts w:ascii="Times New Roman" w:hAnsi="Times New Roman"/>
                <w:sz w:val="24"/>
                <w:szCs w:val="24"/>
              </w:rPr>
              <w:t xml:space="preserve">7.2. </w:t>
            </w:r>
            <w:r w:rsidR="00A06DE9">
              <w:rPr>
                <w:rFonts w:ascii="Times New Roman" w:hAnsi="Times New Roman"/>
                <w:sz w:val="24"/>
                <w:szCs w:val="24"/>
              </w:rPr>
              <w:t xml:space="preserve">Nepieciešamības gadījumā izstrādāti un iesniegti MK grozījumi </w:t>
            </w:r>
          </w:p>
          <w:p w14:paraId="6CAA3B8C" w14:textId="6863E56A" w:rsidR="0064492D" w:rsidRPr="006B0C79" w:rsidRDefault="00A06DE9" w:rsidP="00084FBA">
            <w:pPr>
              <w:spacing w:after="0" w:line="240" w:lineRule="auto"/>
              <w:rPr>
                <w:rFonts w:ascii="Times New Roman" w:hAnsi="Times New Roman"/>
                <w:sz w:val="24"/>
                <w:szCs w:val="24"/>
              </w:rPr>
            </w:pPr>
            <w:r>
              <w:rPr>
                <w:rFonts w:ascii="Times New Roman" w:hAnsi="Times New Roman"/>
                <w:sz w:val="24"/>
                <w:szCs w:val="24"/>
              </w:rPr>
              <w:t>normatīvajos aktos</w:t>
            </w:r>
          </w:p>
        </w:tc>
        <w:tc>
          <w:tcPr>
            <w:tcW w:w="430" w:type="pct"/>
            <w:shd w:val="clear" w:color="auto" w:fill="auto"/>
          </w:tcPr>
          <w:p w14:paraId="6CAA3B8D" w14:textId="77777777" w:rsidR="0064492D" w:rsidRPr="006B0C79" w:rsidRDefault="003F2E8E" w:rsidP="002F14C5">
            <w:pPr>
              <w:spacing w:after="0" w:line="240" w:lineRule="auto"/>
              <w:rPr>
                <w:rFonts w:ascii="Times New Roman" w:hAnsi="Times New Roman"/>
                <w:sz w:val="24"/>
                <w:szCs w:val="24"/>
              </w:rPr>
            </w:pPr>
            <w:r w:rsidRPr="006B0C79">
              <w:rPr>
                <w:rFonts w:ascii="Times New Roman" w:hAnsi="Times New Roman"/>
                <w:sz w:val="24"/>
                <w:szCs w:val="24"/>
              </w:rPr>
              <w:t>VARAM</w:t>
            </w:r>
          </w:p>
        </w:tc>
        <w:tc>
          <w:tcPr>
            <w:tcW w:w="756" w:type="pct"/>
            <w:shd w:val="clear" w:color="auto" w:fill="auto"/>
          </w:tcPr>
          <w:p w14:paraId="6CAA3B8E" w14:textId="77777777" w:rsidR="0064492D" w:rsidRPr="006B0C79" w:rsidRDefault="003E5F09" w:rsidP="002F14C5">
            <w:pPr>
              <w:spacing w:after="0" w:line="240" w:lineRule="auto"/>
              <w:rPr>
                <w:rFonts w:ascii="Times New Roman" w:hAnsi="Times New Roman"/>
                <w:sz w:val="24"/>
                <w:szCs w:val="24"/>
              </w:rPr>
            </w:pPr>
            <w:r w:rsidRPr="006B0C79">
              <w:rPr>
                <w:rFonts w:ascii="Times New Roman" w:hAnsi="Times New Roman"/>
                <w:sz w:val="24"/>
                <w:szCs w:val="24"/>
              </w:rPr>
              <w:t>IZM</w:t>
            </w:r>
          </w:p>
        </w:tc>
        <w:tc>
          <w:tcPr>
            <w:tcW w:w="519" w:type="pct"/>
            <w:shd w:val="clear" w:color="auto" w:fill="auto"/>
          </w:tcPr>
          <w:p w14:paraId="6CAA3B8F" w14:textId="38E77A71" w:rsidR="0064492D" w:rsidRPr="006B0C79" w:rsidRDefault="003E5F09" w:rsidP="002026B9">
            <w:pPr>
              <w:spacing w:after="0" w:line="240" w:lineRule="auto"/>
              <w:rPr>
                <w:rFonts w:ascii="Times New Roman" w:hAnsi="Times New Roman"/>
                <w:sz w:val="24"/>
                <w:szCs w:val="24"/>
              </w:rPr>
            </w:pPr>
            <w:r w:rsidRPr="006B0C79">
              <w:rPr>
                <w:rFonts w:ascii="Times New Roman" w:hAnsi="Times New Roman"/>
                <w:sz w:val="24"/>
                <w:szCs w:val="24"/>
              </w:rPr>
              <w:t>2018.gad</w:t>
            </w:r>
            <w:r w:rsidR="00504085">
              <w:rPr>
                <w:rFonts w:ascii="Times New Roman" w:hAnsi="Times New Roman"/>
                <w:sz w:val="24"/>
                <w:szCs w:val="24"/>
              </w:rPr>
              <w:t xml:space="preserve">a </w:t>
            </w:r>
            <w:r w:rsidR="002026B9">
              <w:rPr>
                <w:rFonts w:ascii="Times New Roman" w:hAnsi="Times New Roman"/>
                <w:sz w:val="24"/>
                <w:szCs w:val="24"/>
              </w:rPr>
              <w:t>2.pusgads</w:t>
            </w:r>
          </w:p>
        </w:tc>
        <w:tc>
          <w:tcPr>
            <w:tcW w:w="584" w:type="pct"/>
          </w:tcPr>
          <w:p w14:paraId="6CAA3B90" w14:textId="77777777" w:rsidR="0064492D" w:rsidRPr="00504085" w:rsidRDefault="00D5620C" w:rsidP="002F14C5">
            <w:pPr>
              <w:spacing w:after="0" w:line="240" w:lineRule="auto"/>
              <w:rPr>
                <w:rFonts w:ascii="Times New Roman" w:hAnsi="Times New Roman"/>
                <w:sz w:val="24"/>
                <w:szCs w:val="24"/>
              </w:rPr>
            </w:pPr>
            <w:r w:rsidRPr="00504085">
              <w:rPr>
                <w:rFonts w:ascii="Times New Roman" w:hAnsi="Times New Roman"/>
                <w:sz w:val="24"/>
                <w:szCs w:val="24"/>
              </w:rPr>
              <w:t>Esošā finansējuma ietvaros</w:t>
            </w:r>
          </w:p>
        </w:tc>
      </w:tr>
      <w:tr w:rsidR="00730B0F" w:rsidRPr="006B0C79" w14:paraId="6CAA3B9A" w14:textId="77777777" w:rsidTr="00730B0F">
        <w:trPr>
          <w:trHeight w:val="1209"/>
        </w:trPr>
        <w:tc>
          <w:tcPr>
            <w:tcW w:w="333" w:type="pct"/>
            <w:shd w:val="clear" w:color="auto" w:fill="auto"/>
            <w:vAlign w:val="center"/>
          </w:tcPr>
          <w:p w14:paraId="6CAA3B92" w14:textId="53F4F8C9" w:rsidR="007C6D42" w:rsidRPr="006B0C79" w:rsidRDefault="00294D11"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8.</w:t>
            </w:r>
          </w:p>
        </w:tc>
        <w:tc>
          <w:tcPr>
            <w:tcW w:w="881" w:type="pct"/>
            <w:shd w:val="clear" w:color="auto" w:fill="auto"/>
          </w:tcPr>
          <w:p w14:paraId="6CAA3B93" w14:textId="77777777" w:rsidR="007C6D42" w:rsidRPr="006B0C79" w:rsidRDefault="007C6D42" w:rsidP="00436423">
            <w:pPr>
              <w:spacing w:after="0" w:line="240" w:lineRule="auto"/>
              <w:rPr>
                <w:rFonts w:ascii="Times New Roman" w:hAnsi="Times New Roman"/>
                <w:sz w:val="24"/>
                <w:szCs w:val="24"/>
              </w:rPr>
            </w:pPr>
            <w:r w:rsidRPr="006B0C79">
              <w:rPr>
                <w:rFonts w:ascii="Times New Roman" w:hAnsi="Times New Roman"/>
                <w:sz w:val="24"/>
                <w:szCs w:val="24"/>
              </w:rPr>
              <w:t>Izveidot mehānismu, kā pašvaldību un kompetento valsts institūciju sadarbībā nodrošināt bērniem ar invaliditāti un ilgstoši slimojošiem obligātā izglītības vecuma bērniem, kas nav reģistrēti nevienā izglītības iestādē, izglītības ieguvi vismaz minimālā līmenī</w:t>
            </w:r>
            <w:r w:rsidR="003B57C2" w:rsidRPr="006B0C79">
              <w:rPr>
                <w:rFonts w:ascii="Times New Roman" w:hAnsi="Times New Roman"/>
                <w:sz w:val="24"/>
                <w:szCs w:val="24"/>
              </w:rPr>
              <w:t xml:space="preserve"> (CRC 57.rekomendācija)</w:t>
            </w:r>
          </w:p>
        </w:tc>
        <w:tc>
          <w:tcPr>
            <w:tcW w:w="784" w:type="pct"/>
            <w:shd w:val="clear" w:color="auto" w:fill="auto"/>
          </w:tcPr>
          <w:p w14:paraId="6CAA3B94" w14:textId="77777777" w:rsidR="007C6D42" w:rsidRPr="006B0C79" w:rsidRDefault="00673498" w:rsidP="00436423">
            <w:pPr>
              <w:spacing w:after="0" w:line="240" w:lineRule="auto"/>
              <w:rPr>
                <w:rFonts w:ascii="Times New Roman" w:hAnsi="Times New Roman"/>
                <w:sz w:val="24"/>
                <w:szCs w:val="24"/>
              </w:rPr>
            </w:pPr>
            <w:r w:rsidRPr="006B0C79">
              <w:rPr>
                <w:rFonts w:ascii="Times New Roman" w:hAnsi="Times New Roman"/>
                <w:sz w:val="24"/>
                <w:szCs w:val="24"/>
              </w:rPr>
              <w:t>Sagatavoti priekšlikumi mehānismam, kā pašvaldību un kompetento valsts institūciju sadarbībā nodrošināt bērniem ar invaliditāti un ilgstoši slimojošiem obligātā izglītības vecuma bērniem, kas nav reģistrēti nevienā izglītības iestādē, izglītības ieguvi vismaz minimālā līmenī</w:t>
            </w:r>
          </w:p>
        </w:tc>
        <w:tc>
          <w:tcPr>
            <w:tcW w:w="713" w:type="pct"/>
            <w:shd w:val="clear" w:color="auto" w:fill="auto"/>
          </w:tcPr>
          <w:p w14:paraId="29678963" w14:textId="77777777" w:rsidR="005C3003" w:rsidRDefault="005C3003" w:rsidP="005C3003">
            <w:pPr>
              <w:spacing w:after="0" w:line="240" w:lineRule="auto"/>
              <w:rPr>
                <w:rFonts w:ascii="Times New Roman" w:hAnsi="Times New Roman"/>
                <w:sz w:val="24"/>
                <w:szCs w:val="24"/>
              </w:rPr>
            </w:pPr>
            <w:r>
              <w:rPr>
                <w:rFonts w:ascii="Times New Roman" w:hAnsi="Times New Roman"/>
                <w:sz w:val="24"/>
                <w:szCs w:val="24"/>
              </w:rPr>
              <w:t>8.1.</w:t>
            </w:r>
            <w:r w:rsidR="00673498" w:rsidRPr="006B0C79">
              <w:rPr>
                <w:rFonts w:ascii="Times New Roman" w:hAnsi="Times New Roman"/>
                <w:sz w:val="24"/>
                <w:szCs w:val="24"/>
              </w:rPr>
              <w:t xml:space="preserve">Sagatavotie priekšlikumi  iesniegti </w:t>
            </w:r>
            <w:r>
              <w:rPr>
                <w:rFonts w:ascii="Times New Roman" w:hAnsi="Times New Roman"/>
                <w:sz w:val="24"/>
                <w:szCs w:val="24"/>
              </w:rPr>
              <w:t>MK</w:t>
            </w:r>
          </w:p>
          <w:p w14:paraId="3902DBC0" w14:textId="77777777" w:rsidR="005C3003" w:rsidRDefault="005C3003" w:rsidP="005C3003">
            <w:pPr>
              <w:spacing w:after="0" w:line="240" w:lineRule="auto"/>
              <w:rPr>
                <w:rFonts w:ascii="Times New Roman" w:hAnsi="Times New Roman"/>
                <w:sz w:val="24"/>
                <w:szCs w:val="24"/>
              </w:rPr>
            </w:pPr>
          </w:p>
          <w:p w14:paraId="3AA2A796" w14:textId="77777777" w:rsidR="005C3003" w:rsidRDefault="005C3003" w:rsidP="005C3003">
            <w:pPr>
              <w:spacing w:after="0" w:line="240" w:lineRule="auto"/>
              <w:rPr>
                <w:rFonts w:ascii="Times New Roman" w:hAnsi="Times New Roman"/>
                <w:sz w:val="24"/>
                <w:szCs w:val="24"/>
              </w:rPr>
            </w:pPr>
            <w:r>
              <w:rPr>
                <w:rFonts w:ascii="Times New Roman" w:hAnsi="Times New Roman"/>
                <w:sz w:val="24"/>
                <w:szCs w:val="24"/>
              </w:rPr>
              <w:t xml:space="preserve">8.2. Nepieciešamības gadījumā izstrādāti un iesniegti MK grozījumi </w:t>
            </w:r>
          </w:p>
          <w:p w14:paraId="6CAA3B95" w14:textId="0D03EA81" w:rsidR="007C6D42" w:rsidRPr="006B0C79" w:rsidRDefault="005C3003" w:rsidP="005C3003">
            <w:pPr>
              <w:spacing w:after="0" w:line="240" w:lineRule="auto"/>
              <w:rPr>
                <w:rFonts w:ascii="Times New Roman" w:hAnsi="Times New Roman"/>
                <w:sz w:val="24"/>
                <w:szCs w:val="24"/>
              </w:rPr>
            </w:pPr>
            <w:r>
              <w:rPr>
                <w:rFonts w:ascii="Times New Roman" w:hAnsi="Times New Roman"/>
                <w:sz w:val="24"/>
                <w:szCs w:val="24"/>
              </w:rPr>
              <w:t>normatīvajos aktos</w:t>
            </w:r>
          </w:p>
        </w:tc>
        <w:tc>
          <w:tcPr>
            <w:tcW w:w="430" w:type="pct"/>
            <w:shd w:val="clear" w:color="auto" w:fill="auto"/>
          </w:tcPr>
          <w:p w14:paraId="6CAA3B96" w14:textId="77777777" w:rsidR="007C6D42" w:rsidRPr="006B0C79" w:rsidRDefault="00673498" w:rsidP="002F14C5">
            <w:pPr>
              <w:spacing w:after="0" w:line="240" w:lineRule="auto"/>
              <w:rPr>
                <w:rFonts w:ascii="Times New Roman" w:hAnsi="Times New Roman"/>
                <w:sz w:val="24"/>
                <w:szCs w:val="24"/>
              </w:rPr>
            </w:pPr>
            <w:r w:rsidRPr="006B0C79">
              <w:rPr>
                <w:rFonts w:ascii="Times New Roman" w:hAnsi="Times New Roman"/>
                <w:sz w:val="24"/>
                <w:szCs w:val="24"/>
              </w:rPr>
              <w:t>VARAM</w:t>
            </w:r>
          </w:p>
        </w:tc>
        <w:tc>
          <w:tcPr>
            <w:tcW w:w="756" w:type="pct"/>
            <w:shd w:val="clear" w:color="auto" w:fill="auto"/>
          </w:tcPr>
          <w:p w14:paraId="6CAA3B97" w14:textId="77777777" w:rsidR="007C6D42" w:rsidRPr="006B0C79" w:rsidRDefault="005902A3" w:rsidP="002F14C5">
            <w:pPr>
              <w:spacing w:after="0" w:line="240" w:lineRule="auto"/>
              <w:rPr>
                <w:rFonts w:ascii="Times New Roman" w:hAnsi="Times New Roman"/>
                <w:sz w:val="24"/>
                <w:szCs w:val="24"/>
              </w:rPr>
            </w:pPr>
            <w:r w:rsidRPr="006B0C79">
              <w:rPr>
                <w:rFonts w:ascii="Times New Roman" w:hAnsi="Times New Roman"/>
                <w:sz w:val="24"/>
                <w:szCs w:val="24"/>
              </w:rPr>
              <w:t>IKVD</w:t>
            </w:r>
          </w:p>
        </w:tc>
        <w:tc>
          <w:tcPr>
            <w:tcW w:w="519" w:type="pct"/>
            <w:shd w:val="clear" w:color="auto" w:fill="auto"/>
          </w:tcPr>
          <w:p w14:paraId="6CAA3B98" w14:textId="3651A734" w:rsidR="007C6D42" w:rsidRPr="006B0C79" w:rsidRDefault="00E97AA8" w:rsidP="00B72681">
            <w:pPr>
              <w:spacing w:after="0" w:line="240" w:lineRule="auto"/>
              <w:rPr>
                <w:rFonts w:ascii="Times New Roman" w:hAnsi="Times New Roman"/>
                <w:sz w:val="24"/>
                <w:szCs w:val="24"/>
              </w:rPr>
            </w:pPr>
            <w:r w:rsidRPr="006B0C79">
              <w:rPr>
                <w:rFonts w:ascii="Times New Roman" w:hAnsi="Times New Roman"/>
                <w:sz w:val="24"/>
                <w:szCs w:val="24"/>
              </w:rPr>
              <w:t>2018.gad</w:t>
            </w:r>
            <w:r>
              <w:rPr>
                <w:rFonts w:ascii="Times New Roman" w:hAnsi="Times New Roman"/>
                <w:sz w:val="24"/>
                <w:szCs w:val="24"/>
              </w:rPr>
              <w:t xml:space="preserve">a </w:t>
            </w:r>
            <w:r w:rsidR="00B72681">
              <w:rPr>
                <w:rFonts w:ascii="Times New Roman" w:hAnsi="Times New Roman"/>
                <w:sz w:val="24"/>
                <w:szCs w:val="24"/>
              </w:rPr>
              <w:t>2.pusgads</w:t>
            </w:r>
          </w:p>
        </w:tc>
        <w:tc>
          <w:tcPr>
            <w:tcW w:w="584" w:type="pct"/>
          </w:tcPr>
          <w:p w14:paraId="6CAA3B99" w14:textId="77777777" w:rsidR="007C6D42" w:rsidRPr="006B0C79" w:rsidRDefault="00CA5624"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D25534" w:rsidRPr="006B0C79" w14:paraId="6CAA3B9F" w14:textId="77777777" w:rsidTr="00730B0F">
        <w:trPr>
          <w:trHeight w:val="1209"/>
        </w:trPr>
        <w:tc>
          <w:tcPr>
            <w:tcW w:w="5000" w:type="pct"/>
            <w:gridSpan w:val="8"/>
            <w:shd w:val="clear" w:color="auto" w:fill="auto"/>
            <w:vAlign w:val="center"/>
          </w:tcPr>
          <w:p w14:paraId="6CAA3B9B" w14:textId="77777777" w:rsidR="00D25534" w:rsidRPr="006B0C79" w:rsidRDefault="00D25534" w:rsidP="002F14C5">
            <w:pPr>
              <w:spacing w:after="0" w:line="240" w:lineRule="auto"/>
              <w:rPr>
                <w:rFonts w:ascii="Times New Roman" w:hAnsi="Times New Roman"/>
                <w:i/>
                <w:sz w:val="24"/>
                <w:szCs w:val="24"/>
              </w:rPr>
            </w:pPr>
            <w:r w:rsidRPr="006B0C79">
              <w:rPr>
                <w:rFonts w:ascii="Times New Roman" w:hAnsi="Times New Roman"/>
                <w:i/>
                <w:sz w:val="24"/>
                <w:szCs w:val="24"/>
              </w:rPr>
              <w:t>Skaidrojums:</w:t>
            </w:r>
          </w:p>
          <w:p w14:paraId="6CAA3B9C" w14:textId="50F60830" w:rsidR="00D25534" w:rsidRPr="006B0C79" w:rsidRDefault="00532A36" w:rsidP="00427463">
            <w:pPr>
              <w:spacing w:after="0" w:line="240" w:lineRule="auto"/>
              <w:jc w:val="both"/>
              <w:rPr>
                <w:rFonts w:ascii="Times New Roman" w:hAnsi="Times New Roman"/>
                <w:i/>
                <w:sz w:val="24"/>
                <w:szCs w:val="24"/>
              </w:rPr>
            </w:pPr>
            <w:r w:rsidRPr="00532A36">
              <w:rPr>
                <w:rFonts w:ascii="Times New Roman" w:hAnsi="Times New Roman"/>
                <w:i/>
                <w:sz w:val="24"/>
                <w:szCs w:val="24"/>
              </w:rPr>
              <w:t>Lai gan pašvaldību veiktais darbs izglītības iestādēs nereģistrētu bērnu atrašanās vietas noskaidrošanā ir uzlabojies, tomēr, piemēram, 2016.gadā bija 702 bērni 5 līdz 18 gadu vecumā, par kuriem pašvaldībām nav informācijas, 333 bērni, kuriem pašvaldība nav norādījusi statusu, un 310 bērni, par kuriem pašvaldības norādījušas statusu “pašvaldība noskaidro situāciju”. Līdz ar to var secināt, ka pašvaldību rīcībā 2016.gadā nebija pilnīgas informācijas par iemesliem, kādēļ 1345 bērni nav reģistrēti izglītības iestādēs.</w:t>
            </w:r>
          </w:p>
          <w:p w14:paraId="6CAA3B9D" w14:textId="77777777" w:rsidR="007C6D42" w:rsidRPr="006B0C79" w:rsidRDefault="007C6D42" w:rsidP="002F14C5">
            <w:pPr>
              <w:spacing w:after="0" w:line="240" w:lineRule="auto"/>
              <w:rPr>
                <w:rFonts w:ascii="Times New Roman" w:hAnsi="Times New Roman"/>
                <w:i/>
                <w:sz w:val="24"/>
                <w:szCs w:val="24"/>
              </w:rPr>
            </w:pPr>
          </w:p>
          <w:p w14:paraId="6CAA3B9E" w14:textId="3271EFF7" w:rsidR="007C6D42" w:rsidRPr="006B0C79" w:rsidRDefault="00532A36" w:rsidP="002F14C5">
            <w:pPr>
              <w:spacing w:after="0" w:line="240" w:lineRule="auto"/>
              <w:rPr>
                <w:rFonts w:ascii="Times New Roman" w:hAnsi="Times New Roman"/>
                <w:i/>
                <w:sz w:val="24"/>
                <w:szCs w:val="24"/>
              </w:rPr>
            </w:pPr>
            <w:r w:rsidRPr="00532A36">
              <w:rPr>
                <w:rFonts w:ascii="Times New Roman" w:hAnsi="Times New Roman"/>
                <w:i/>
                <w:sz w:val="24"/>
                <w:szCs w:val="24"/>
              </w:rPr>
              <w:t>Apkopojot informāciju par izglītības iestādēs nereģistrētiem bērniem, katru gadu tiek identificēti atsevišķi ilgstoši slimojoši bērni un bērni invalīdi, kas nav reģistrēti nevienā izglītības iestādē. Tas nozīmē, ka šie bērni neiegūst savām individuālajām vajadzībām, spējām un veselībai atbilstošu izglītību. Piemēram, pēc 2016.gada datiem Latvijā bija 20 bērni invalīdi un 12 ilgstoši slimojoši obligātā izglītības vecuma bērni (5–18 gadi), kuri nav reģistrēti nevienā izglītības iestādē.</w:t>
            </w:r>
          </w:p>
        </w:tc>
      </w:tr>
      <w:tr w:rsidR="00BE3D87" w:rsidRPr="00142527" w14:paraId="6CAA3BA2" w14:textId="77777777" w:rsidTr="00093D13">
        <w:trPr>
          <w:trHeight w:val="408"/>
        </w:trPr>
        <w:tc>
          <w:tcPr>
            <w:tcW w:w="1214" w:type="pct"/>
            <w:gridSpan w:val="2"/>
            <w:shd w:val="clear" w:color="auto" w:fill="F2F2F2"/>
            <w:vAlign w:val="center"/>
          </w:tcPr>
          <w:p w14:paraId="6CAA3BA0" w14:textId="01F83157" w:rsidR="00BE3D87" w:rsidRPr="00142527" w:rsidRDefault="00142527" w:rsidP="002F14C5">
            <w:pPr>
              <w:spacing w:after="0" w:line="240" w:lineRule="auto"/>
              <w:jc w:val="both"/>
              <w:rPr>
                <w:rFonts w:ascii="Times New Roman" w:hAnsi="Times New Roman"/>
                <w:b/>
                <w:sz w:val="24"/>
                <w:szCs w:val="24"/>
              </w:rPr>
            </w:pPr>
            <w:r w:rsidRPr="00142527">
              <w:rPr>
                <w:rFonts w:ascii="Times New Roman" w:hAnsi="Times New Roman"/>
                <w:b/>
                <w:sz w:val="24"/>
                <w:szCs w:val="24"/>
              </w:rPr>
              <w:t>7</w:t>
            </w:r>
            <w:r w:rsidR="00BE3D87" w:rsidRPr="00142527">
              <w:rPr>
                <w:rFonts w:ascii="Times New Roman" w:hAnsi="Times New Roman"/>
                <w:b/>
                <w:sz w:val="24"/>
                <w:szCs w:val="24"/>
              </w:rPr>
              <w:t>.RĪCĪBAS VIRZIENS</w:t>
            </w:r>
          </w:p>
        </w:tc>
        <w:tc>
          <w:tcPr>
            <w:tcW w:w="3786" w:type="pct"/>
            <w:gridSpan w:val="6"/>
            <w:shd w:val="clear" w:color="auto" w:fill="F2F2F2"/>
          </w:tcPr>
          <w:p w14:paraId="6CAA3BA1" w14:textId="77777777" w:rsidR="00BE3D87" w:rsidRPr="00142527" w:rsidRDefault="00B87595" w:rsidP="002F14C5">
            <w:pPr>
              <w:spacing w:after="0" w:line="240" w:lineRule="auto"/>
              <w:rPr>
                <w:rFonts w:ascii="Times New Roman" w:hAnsi="Times New Roman"/>
                <w:b/>
                <w:sz w:val="24"/>
                <w:szCs w:val="24"/>
              </w:rPr>
            </w:pPr>
            <w:r w:rsidRPr="00142527">
              <w:rPr>
                <w:rFonts w:ascii="Times New Roman" w:hAnsi="Times New Roman"/>
                <w:b/>
                <w:sz w:val="24"/>
                <w:szCs w:val="24"/>
              </w:rPr>
              <w:t>Īpašie aizsardzības pasākumi (Konvencijas 22., 30., 32..-33., 35.-36.pants, 37.panta (b) – (d) punkts, 38., 39.un 40.pants)</w:t>
            </w:r>
          </w:p>
        </w:tc>
      </w:tr>
      <w:tr w:rsidR="00BE3D87" w:rsidRPr="006B0C79" w14:paraId="6CAA3BAC" w14:textId="77777777" w:rsidTr="00093D13">
        <w:trPr>
          <w:trHeight w:val="699"/>
        </w:trPr>
        <w:tc>
          <w:tcPr>
            <w:tcW w:w="333" w:type="pct"/>
            <w:shd w:val="clear" w:color="auto" w:fill="BFBFBF"/>
            <w:vAlign w:val="center"/>
          </w:tcPr>
          <w:p w14:paraId="6CAA3BA3" w14:textId="77777777" w:rsidR="00BE3D87" w:rsidRPr="006B0C79" w:rsidRDefault="00BE3D87" w:rsidP="00BE3D87">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A4" w14:textId="77777777" w:rsidR="00BE3D87" w:rsidRPr="006B0C79" w:rsidRDefault="00BE3D87" w:rsidP="00BE3D87">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A5"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A6"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A7" w14:textId="77777777" w:rsidR="00BE3D87" w:rsidRPr="006B0C79" w:rsidRDefault="00BE3D87" w:rsidP="00BE3D87">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A8"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A9"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AA"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AB" w14:textId="77777777" w:rsidR="00BE3D87" w:rsidRPr="006B0C79" w:rsidRDefault="00BE3D87" w:rsidP="00BE3D87">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BB5" w14:textId="77777777" w:rsidTr="00730B0F">
        <w:trPr>
          <w:trHeight w:val="699"/>
        </w:trPr>
        <w:tc>
          <w:tcPr>
            <w:tcW w:w="333" w:type="pct"/>
            <w:shd w:val="clear" w:color="auto" w:fill="auto"/>
            <w:vAlign w:val="center"/>
          </w:tcPr>
          <w:p w14:paraId="6CAA3BAD" w14:textId="77777777" w:rsidR="00451248" w:rsidRPr="006B0C79" w:rsidRDefault="00294D11"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9.</w:t>
            </w:r>
          </w:p>
        </w:tc>
        <w:tc>
          <w:tcPr>
            <w:tcW w:w="881" w:type="pct"/>
            <w:shd w:val="clear" w:color="auto" w:fill="auto"/>
          </w:tcPr>
          <w:p w14:paraId="6CAA3BAE" w14:textId="77777777" w:rsidR="00451248" w:rsidRPr="006B0C79" w:rsidRDefault="00451248" w:rsidP="00DB24E5">
            <w:pPr>
              <w:spacing w:after="0" w:line="240" w:lineRule="auto"/>
              <w:rPr>
                <w:rFonts w:ascii="Times New Roman" w:hAnsi="Times New Roman"/>
                <w:sz w:val="24"/>
                <w:szCs w:val="24"/>
              </w:rPr>
            </w:pPr>
            <w:r w:rsidRPr="006B0C79">
              <w:rPr>
                <w:rFonts w:ascii="Times New Roman" w:hAnsi="Times New Roman"/>
                <w:sz w:val="24"/>
                <w:szCs w:val="24"/>
              </w:rPr>
              <w:t>Pārskatīt Patvēruma likumu, lai uz patvēruma meklētāju bērniem patvēruma meklēšanas procedūras laikā neattiektos aizturēšana (CRC 61. (a) rekomendācija)</w:t>
            </w:r>
          </w:p>
        </w:tc>
        <w:tc>
          <w:tcPr>
            <w:tcW w:w="784" w:type="pct"/>
            <w:shd w:val="clear" w:color="auto" w:fill="auto"/>
          </w:tcPr>
          <w:p w14:paraId="6CAA3BAF" w14:textId="77777777" w:rsidR="00451248" w:rsidRPr="006B0C79" w:rsidRDefault="00730BDB" w:rsidP="00DB24E5">
            <w:pPr>
              <w:spacing w:after="0" w:line="240" w:lineRule="auto"/>
              <w:rPr>
                <w:rFonts w:ascii="Times New Roman" w:hAnsi="Times New Roman"/>
                <w:sz w:val="24"/>
                <w:szCs w:val="24"/>
              </w:rPr>
            </w:pPr>
            <w:r w:rsidRPr="006B0C79">
              <w:rPr>
                <w:rFonts w:ascii="Times New Roman" w:hAnsi="Times New Roman"/>
                <w:sz w:val="24"/>
                <w:szCs w:val="24"/>
              </w:rPr>
              <w:t xml:space="preserve">Izvērtēt iespējas </w:t>
            </w:r>
            <w:r w:rsidR="00556213" w:rsidRPr="006B0C79">
              <w:rPr>
                <w:rFonts w:ascii="Times New Roman" w:hAnsi="Times New Roman"/>
                <w:sz w:val="24"/>
                <w:szCs w:val="24"/>
              </w:rPr>
              <w:t>precizēt</w:t>
            </w:r>
            <w:r w:rsidRPr="006B0C79">
              <w:rPr>
                <w:rFonts w:ascii="Times New Roman" w:hAnsi="Times New Roman"/>
                <w:sz w:val="24"/>
                <w:szCs w:val="24"/>
              </w:rPr>
              <w:t xml:space="preserve"> Patvēruma likumā ietverto tiesisko regulējumu</w:t>
            </w:r>
            <w:r w:rsidR="00556213" w:rsidRPr="006B0C79">
              <w:rPr>
                <w:rFonts w:ascii="Times New Roman" w:hAnsi="Times New Roman"/>
                <w:sz w:val="24"/>
                <w:szCs w:val="24"/>
              </w:rPr>
              <w:t>, lai uz patvēruma meklētāju bērniem patvēruma meklēšanas procedūras laikā neattiektos aizturēšana</w:t>
            </w:r>
          </w:p>
        </w:tc>
        <w:tc>
          <w:tcPr>
            <w:tcW w:w="713" w:type="pct"/>
            <w:shd w:val="clear" w:color="auto" w:fill="auto"/>
          </w:tcPr>
          <w:p w14:paraId="7B010A79" w14:textId="77777777" w:rsidR="00A95D68" w:rsidRDefault="00A95D68" w:rsidP="00A95D68">
            <w:pPr>
              <w:spacing w:after="0" w:line="240" w:lineRule="auto"/>
              <w:rPr>
                <w:rFonts w:ascii="Times New Roman" w:hAnsi="Times New Roman"/>
                <w:sz w:val="24"/>
                <w:szCs w:val="24"/>
              </w:rPr>
            </w:pPr>
            <w:r>
              <w:rPr>
                <w:rFonts w:ascii="Times New Roman" w:hAnsi="Times New Roman"/>
                <w:sz w:val="24"/>
                <w:szCs w:val="24"/>
              </w:rPr>
              <w:t>9.1.</w:t>
            </w:r>
            <w:r w:rsidR="00556213" w:rsidRPr="006B0C79">
              <w:rPr>
                <w:rFonts w:ascii="Times New Roman" w:hAnsi="Times New Roman"/>
                <w:sz w:val="24"/>
                <w:szCs w:val="24"/>
              </w:rPr>
              <w:t xml:space="preserve">Sagatavots ziņojums par iespējām precizēt Patvēruma likumu vai mainīt līdzšinējo praksi saistībā </w:t>
            </w:r>
            <w:r>
              <w:rPr>
                <w:rFonts w:ascii="Times New Roman" w:hAnsi="Times New Roman"/>
                <w:sz w:val="24"/>
                <w:szCs w:val="24"/>
              </w:rPr>
              <w:t>ar nepavadīto bērnu aizturēšanu, minētais ziņojums iesniegts MK</w:t>
            </w:r>
          </w:p>
          <w:p w14:paraId="634AC316" w14:textId="77777777" w:rsidR="00A95D68" w:rsidRDefault="00A95D68" w:rsidP="00A95D68">
            <w:pPr>
              <w:spacing w:after="0" w:line="240" w:lineRule="auto"/>
              <w:rPr>
                <w:rFonts w:ascii="Times New Roman" w:hAnsi="Times New Roman"/>
                <w:sz w:val="24"/>
                <w:szCs w:val="24"/>
              </w:rPr>
            </w:pPr>
          </w:p>
          <w:p w14:paraId="6750066A" w14:textId="77777777" w:rsidR="00A95D68" w:rsidRDefault="00A95D68" w:rsidP="00A95D68">
            <w:pPr>
              <w:spacing w:after="0" w:line="240" w:lineRule="auto"/>
              <w:rPr>
                <w:rFonts w:ascii="Times New Roman" w:hAnsi="Times New Roman"/>
                <w:sz w:val="24"/>
                <w:szCs w:val="24"/>
              </w:rPr>
            </w:pPr>
            <w:r>
              <w:rPr>
                <w:rFonts w:ascii="Times New Roman" w:hAnsi="Times New Roman"/>
                <w:sz w:val="24"/>
                <w:szCs w:val="24"/>
              </w:rPr>
              <w:t xml:space="preserve">9.2. Nepieciešamības gadījumā izstrādāti un iesniegti MK grozījumi </w:t>
            </w:r>
          </w:p>
          <w:p w14:paraId="6CAA3BB0" w14:textId="0412F358" w:rsidR="00451248" w:rsidRPr="006B0C79" w:rsidRDefault="00A95D68" w:rsidP="00A95D68">
            <w:pPr>
              <w:spacing w:after="0" w:line="240" w:lineRule="auto"/>
              <w:rPr>
                <w:rFonts w:ascii="Times New Roman" w:hAnsi="Times New Roman"/>
                <w:sz w:val="24"/>
                <w:szCs w:val="24"/>
              </w:rPr>
            </w:pPr>
            <w:r>
              <w:rPr>
                <w:rFonts w:ascii="Times New Roman" w:hAnsi="Times New Roman"/>
                <w:sz w:val="24"/>
                <w:szCs w:val="24"/>
              </w:rPr>
              <w:t>normatīvajos aktos</w:t>
            </w:r>
          </w:p>
        </w:tc>
        <w:tc>
          <w:tcPr>
            <w:tcW w:w="430" w:type="pct"/>
            <w:shd w:val="clear" w:color="auto" w:fill="auto"/>
          </w:tcPr>
          <w:p w14:paraId="6CAA3BB1" w14:textId="77777777" w:rsidR="00451248" w:rsidRPr="006B0C79" w:rsidRDefault="00556213" w:rsidP="002F14C5">
            <w:pPr>
              <w:spacing w:after="0" w:line="240" w:lineRule="auto"/>
              <w:rPr>
                <w:rFonts w:ascii="Times New Roman" w:hAnsi="Times New Roman"/>
                <w:sz w:val="24"/>
                <w:szCs w:val="24"/>
              </w:rPr>
            </w:pPr>
            <w:r w:rsidRPr="006B0C79">
              <w:rPr>
                <w:rFonts w:ascii="Times New Roman" w:hAnsi="Times New Roman"/>
                <w:sz w:val="24"/>
                <w:szCs w:val="24"/>
              </w:rPr>
              <w:t>IEM</w:t>
            </w:r>
          </w:p>
        </w:tc>
        <w:tc>
          <w:tcPr>
            <w:tcW w:w="756" w:type="pct"/>
            <w:shd w:val="clear" w:color="auto" w:fill="auto"/>
          </w:tcPr>
          <w:p w14:paraId="6CAA3BB2" w14:textId="77777777" w:rsidR="00451248" w:rsidRPr="006B0C79" w:rsidRDefault="00DB24E5" w:rsidP="002F14C5">
            <w:pPr>
              <w:spacing w:after="0" w:line="240" w:lineRule="auto"/>
              <w:rPr>
                <w:rFonts w:ascii="Times New Roman" w:hAnsi="Times New Roman"/>
                <w:sz w:val="24"/>
                <w:szCs w:val="24"/>
              </w:rPr>
            </w:pPr>
            <w:r>
              <w:rPr>
                <w:rFonts w:ascii="Times New Roman" w:hAnsi="Times New Roman"/>
                <w:sz w:val="24"/>
                <w:szCs w:val="24"/>
              </w:rPr>
              <w:t>-</w:t>
            </w:r>
          </w:p>
        </w:tc>
        <w:tc>
          <w:tcPr>
            <w:tcW w:w="519" w:type="pct"/>
            <w:shd w:val="clear" w:color="auto" w:fill="auto"/>
          </w:tcPr>
          <w:p w14:paraId="6CAA3BB3" w14:textId="5A836BD6" w:rsidR="00451248" w:rsidRPr="006B0C79" w:rsidRDefault="00402454" w:rsidP="001079F9">
            <w:pPr>
              <w:spacing w:after="0" w:line="240" w:lineRule="auto"/>
              <w:rPr>
                <w:rFonts w:ascii="Times New Roman" w:hAnsi="Times New Roman"/>
                <w:sz w:val="24"/>
                <w:szCs w:val="24"/>
              </w:rPr>
            </w:pPr>
            <w:r w:rsidRPr="006B0C79">
              <w:rPr>
                <w:rFonts w:ascii="Times New Roman" w:hAnsi="Times New Roman"/>
                <w:sz w:val="24"/>
                <w:szCs w:val="24"/>
              </w:rPr>
              <w:t>2018.gad</w:t>
            </w:r>
            <w:r w:rsidR="00DB24E5">
              <w:rPr>
                <w:rFonts w:ascii="Times New Roman" w:hAnsi="Times New Roman"/>
                <w:sz w:val="24"/>
                <w:szCs w:val="24"/>
              </w:rPr>
              <w:t xml:space="preserve">a </w:t>
            </w:r>
            <w:r w:rsidR="001079F9">
              <w:rPr>
                <w:rFonts w:ascii="Times New Roman" w:hAnsi="Times New Roman"/>
                <w:sz w:val="24"/>
                <w:szCs w:val="24"/>
              </w:rPr>
              <w:t>2.pusgads</w:t>
            </w:r>
          </w:p>
        </w:tc>
        <w:tc>
          <w:tcPr>
            <w:tcW w:w="584" w:type="pct"/>
          </w:tcPr>
          <w:p w14:paraId="6CAA3BB4" w14:textId="77777777" w:rsidR="00451248" w:rsidRPr="006B0C79" w:rsidRDefault="00CA5624"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CB38B8" w:rsidRPr="006B0C79" w14:paraId="6CAA3BBE" w14:textId="77777777" w:rsidTr="00730B0F">
        <w:trPr>
          <w:trHeight w:val="408"/>
        </w:trPr>
        <w:tc>
          <w:tcPr>
            <w:tcW w:w="333" w:type="pct"/>
            <w:shd w:val="clear" w:color="auto" w:fill="auto"/>
            <w:vAlign w:val="center"/>
          </w:tcPr>
          <w:p w14:paraId="6CAA3BB6" w14:textId="3EF565AD" w:rsidR="00CB38B8" w:rsidRPr="006B0C79" w:rsidRDefault="00294D11" w:rsidP="00294D11">
            <w:pPr>
              <w:pStyle w:val="Sarakstarindkopa"/>
              <w:spacing w:after="0" w:line="240" w:lineRule="auto"/>
              <w:ind w:left="0"/>
              <w:rPr>
                <w:rFonts w:ascii="Times New Roman" w:hAnsi="Times New Roman"/>
                <w:sz w:val="24"/>
                <w:szCs w:val="24"/>
              </w:rPr>
            </w:pPr>
            <w:r>
              <w:rPr>
                <w:rFonts w:ascii="Times New Roman" w:hAnsi="Times New Roman"/>
                <w:sz w:val="24"/>
                <w:szCs w:val="24"/>
              </w:rPr>
              <w:t>10.</w:t>
            </w:r>
          </w:p>
        </w:tc>
        <w:tc>
          <w:tcPr>
            <w:tcW w:w="881" w:type="pct"/>
            <w:shd w:val="clear" w:color="auto" w:fill="auto"/>
          </w:tcPr>
          <w:p w14:paraId="6CAA3BB7" w14:textId="77777777" w:rsidR="00CB38B8" w:rsidRPr="006B0C79" w:rsidRDefault="00CB38B8" w:rsidP="002F14C5">
            <w:pPr>
              <w:spacing w:after="0" w:line="240" w:lineRule="auto"/>
              <w:jc w:val="both"/>
              <w:rPr>
                <w:rFonts w:ascii="Times New Roman" w:hAnsi="Times New Roman"/>
                <w:sz w:val="24"/>
                <w:szCs w:val="24"/>
              </w:rPr>
            </w:pPr>
            <w:r w:rsidRPr="006B0C79">
              <w:rPr>
                <w:rFonts w:ascii="Times New Roman" w:hAnsi="Times New Roman"/>
                <w:sz w:val="24"/>
                <w:szCs w:val="24"/>
              </w:rPr>
              <w:t>Panākt, ka brīvības atņemšanu piemēro tikai galējas nepieciešamības gadījumā, nosaka īsākos iespējamos šāda soda termiņus un regulāri pārskata šādus sodus ar mērķi tos atcelt (</w:t>
            </w:r>
            <w:r w:rsidR="0034614C">
              <w:rPr>
                <w:rFonts w:ascii="Times New Roman" w:hAnsi="Times New Roman"/>
                <w:sz w:val="24"/>
                <w:szCs w:val="24"/>
              </w:rPr>
              <w:t xml:space="preserve">CRC </w:t>
            </w:r>
            <w:r w:rsidRPr="006B0C79">
              <w:rPr>
                <w:rFonts w:ascii="Times New Roman" w:hAnsi="Times New Roman"/>
                <w:sz w:val="24"/>
                <w:szCs w:val="24"/>
              </w:rPr>
              <w:t>63. (b) rekomendācija)</w:t>
            </w:r>
          </w:p>
        </w:tc>
        <w:tc>
          <w:tcPr>
            <w:tcW w:w="784" w:type="pct"/>
            <w:shd w:val="clear" w:color="auto" w:fill="auto"/>
          </w:tcPr>
          <w:p w14:paraId="6CAA3BB8" w14:textId="77777777" w:rsidR="00CB38B8" w:rsidRPr="006B0C79" w:rsidRDefault="00D34A31" w:rsidP="002F14C5">
            <w:pPr>
              <w:spacing w:after="0" w:line="240" w:lineRule="auto"/>
              <w:jc w:val="both"/>
              <w:rPr>
                <w:rFonts w:ascii="Times New Roman" w:hAnsi="Times New Roman"/>
                <w:sz w:val="24"/>
                <w:szCs w:val="24"/>
              </w:rPr>
            </w:pPr>
            <w:r w:rsidRPr="006B0C79">
              <w:rPr>
                <w:rFonts w:ascii="Times New Roman" w:hAnsi="Times New Roman"/>
                <w:sz w:val="24"/>
                <w:szCs w:val="24"/>
              </w:rPr>
              <w:t>Veikt grozījumus Kriminālprocesa likuma 273. panta pirmajā daļā, nosakot, ka nepilngadīgajam apcietinājumu piemēro tikai kā galējas nepieciešamības līdzekli, izvērtējot citu drošības līdzekļu piemērošanas pamatu.</w:t>
            </w:r>
          </w:p>
        </w:tc>
        <w:tc>
          <w:tcPr>
            <w:tcW w:w="713" w:type="pct"/>
            <w:shd w:val="clear" w:color="auto" w:fill="auto"/>
          </w:tcPr>
          <w:p w14:paraId="6CAA3BB9" w14:textId="7B3BB8DE" w:rsidR="00CB38B8" w:rsidRPr="006B0C79" w:rsidRDefault="00D34A31" w:rsidP="002F14C5">
            <w:pPr>
              <w:spacing w:after="0" w:line="240" w:lineRule="auto"/>
              <w:jc w:val="both"/>
              <w:rPr>
                <w:rFonts w:ascii="Times New Roman" w:hAnsi="Times New Roman"/>
                <w:sz w:val="24"/>
                <w:szCs w:val="24"/>
              </w:rPr>
            </w:pPr>
            <w:r w:rsidRPr="006B0C79">
              <w:rPr>
                <w:rFonts w:ascii="Times New Roman" w:hAnsi="Times New Roman"/>
                <w:sz w:val="24"/>
                <w:szCs w:val="24"/>
              </w:rPr>
              <w:t>Grozījumi Kriminālprocesa likuma 273.panta pirmajā daļā</w:t>
            </w:r>
            <w:r w:rsidR="00B361B2">
              <w:rPr>
                <w:rFonts w:ascii="Times New Roman" w:hAnsi="Times New Roman"/>
                <w:sz w:val="24"/>
                <w:szCs w:val="24"/>
              </w:rPr>
              <w:t xml:space="preserve"> iesniegti MK</w:t>
            </w:r>
          </w:p>
        </w:tc>
        <w:tc>
          <w:tcPr>
            <w:tcW w:w="430" w:type="pct"/>
            <w:shd w:val="clear" w:color="auto" w:fill="auto"/>
          </w:tcPr>
          <w:p w14:paraId="6CAA3BBA" w14:textId="77777777" w:rsidR="00CB38B8" w:rsidRPr="006B0C79" w:rsidRDefault="004C7540" w:rsidP="002F14C5">
            <w:pPr>
              <w:spacing w:after="0" w:line="240" w:lineRule="auto"/>
              <w:rPr>
                <w:rFonts w:ascii="Times New Roman" w:hAnsi="Times New Roman"/>
                <w:sz w:val="24"/>
                <w:szCs w:val="24"/>
              </w:rPr>
            </w:pPr>
            <w:r w:rsidRPr="006B0C79">
              <w:rPr>
                <w:rFonts w:ascii="Times New Roman" w:hAnsi="Times New Roman"/>
                <w:sz w:val="24"/>
                <w:szCs w:val="24"/>
              </w:rPr>
              <w:t>TM</w:t>
            </w:r>
          </w:p>
        </w:tc>
        <w:tc>
          <w:tcPr>
            <w:tcW w:w="756" w:type="pct"/>
            <w:shd w:val="clear" w:color="auto" w:fill="auto"/>
          </w:tcPr>
          <w:p w14:paraId="6CAA3BBB" w14:textId="77777777" w:rsidR="00CB38B8" w:rsidRPr="006B0C79" w:rsidRDefault="004C7540" w:rsidP="002F14C5">
            <w:pPr>
              <w:spacing w:after="0" w:line="240" w:lineRule="auto"/>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6CAA3BBC" w14:textId="5499EC6A" w:rsidR="00CB38B8" w:rsidRPr="006B0C79" w:rsidRDefault="004C7540" w:rsidP="008C6540">
            <w:pPr>
              <w:spacing w:after="0" w:line="240" w:lineRule="auto"/>
              <w:rPr>
                <w:rFonts w:ascii="Times New Roman" w:hAnsi="Times New Roman"/>
                <w:sz w:val="24"/>
                <w:szCs w:val="24"/>
              </w:rPr>
            </w:pPr>
            <w:r w:rsidRPr="006B0C79">
              <w:rPr>
                <w:rFonts w:ascii="Times New Roman" w:hAnsi="Times New Roman"/>
                <w:sz w:val="24"/>
                <w:szCs w:val="24"/>
              </w:rPr>
              <w:t>2017.gad</w:t>
            </w:r>
            <w:r w:rsidR="008C6540">
              <w:rPr>
                <w:rFonts w:ascii="Times New Roman" w:hAnsi="Times New Roman"/>
                <w:sz w:val="24"/>
                <w:szCs w:val="24"/>
              </w:rPr>
              <w:t>a 2.pusgads</w:t>
            </w:r>
          </w:p>
        </w:tc>
        <w:tc>
          <w:tcPr>
            <w:tcW w:w="584" w:type="pct"/>
          </w:tcPr>
          <w:p w14:paraId="6CAA3BBD" w14:textId="77777777" w:rsidR="00CB38B8" w:rsidRPr="006B0C79" w:rsidRDefault="00A2357B"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274402" w:rsidRPr="006B0C79" w14:paraId="6CAA3BC7" w14:textId="77777777" w:rsidTr="00730B0F">
        <w:trPr>
          <w:trHeight w:val="408"/>
        </w:trPr>
        <w:tc>
          <w:tcPr>
            <w:tcW w:w="333" w:type="pct"/>
            <w:shd w:val="clear" w:color="auto" w:fill="auto"/>
            <w:vAlign w:val="center"/>
          </w:tcPr>
          <w:p w14:paraId="6CAA3BBF" w14:textId="77777777" w:rsidR="00274402" w:rsidRPr="006B0C79" w:rsidRDefault="00294D11" w:rsidP="00294D11">
            <w:pPr>
              <w:pStyle w:val="Sarakstarindkopa"/>
              <w:spacing w:after="0" w:line="240" w:lineRule="auto"/>
              <w:ind w:left="360"/>
              <w:jc w:val="center"/>
              <w:rPr>
                <w:rFonts w:ascii="Times New Roman" w:hAnsi="Times New Roman"/>
                <w:sz w:val="24"/>
                <w:szCs w:val="24"/>
              </w:rPr>
            </w:pPr>
            <w:r>
              <w:rPr>
                <w:rFonts w:ascii="Times New Roman" w:hAnsi="Times New Roman"/>
                <w:sz w:val="24"/>
                <w:szCs w:val="24"/>
              </w:rPr>
              <w:t>11.</w:t>
            </w:r>
          </w:p>
        </w:tc>
        <w:tc>
          <w:tcPr>
            <w:tcW w:w="881" w:type="pct"/>
            <w:shd w:val="clear" w:color="auto" w:fill="auto"/>
          </w:tcPr>
          <w:p w14:paraId="6CAA3BC0" w14:textId="77777777" w:rsidR="00274402" w:rsidRPr="006B0C79" w:rsidRDefault="003B299D" w:rsidP="002F14C5">
            <w:pPr>
              <w:spacing w:after="0" w:line="240" w:lineRule="auto"/>
              <w:rPr>
                <w:rFonts w:ascii="Times New Roman" w:hAnsi="Times New Roman"/>
                <w:sz w:val="24"/>
                <w:szCs w:val="24"/>
              </w:rPr>
            </w:pPr>
            <w:r w:rsidRPr="006B0C79">
              <w:rPr>
                <w:rFonts w:ascii="Times New Roman" w:hAnsi="Times New Roman"/>
                <w:sz w:val="24"/>
                <w:szCs w:val="24"/>
              </w:rPr>
              <w:t>Uzlabot sadarbību starp juridiskajiem un sociālajiem dienestiem, lai pilnībā aizsargātu cietušo bērnu tiesības</w:t>
            </w:r>
            <w:r w:rsidR="00A24860" w:rsidRPr="006B0C79">
              <w:rPr>
                <w:rFonts w:ascii="Times New Roman" w:hAnsi="Times New Roman"/>
                <w:sz w:val="24"/>
                <w:szCs w:val="24"/>
              </w:rPr>
              <w:t xml:space="preserve"> (CRC</w:t>
            </w:r>
            <w:r w:rsidR="00643BB7">
              <w:rPr>
                <w:rFonts w:ascii="Times New Roman" w:hAnsi="Times New Roman"/>
                <w:sz w:val="24"/>
                <w:szCs w:val="24"/>
              </w:rPr>
              <w:t>,</w:t>
            </w:r>
            <w:r w:rsidR="00612622" w:rsidRPr="006B0C79">
              <w:rPr>
                <w:rFonts w:ascii="Times New Roman" w:hAnsi="Times New Roman"/>
                <w:sz w:val="24"/>
                <w:szCs w:val="24"/>
              </w:rPr>
              <w:t xml:space="preserve"> </w:t>
            </w:r>
            <w:r w:rsidR="00A24860" w:rsidRPr="006B0C79">
              <w:rPr>
                <w:rFonts w:ascii="Times New Roman" w:hAnsi="Times New Roman"/>
                <w:sz w:val="24"/>
                <w:szCs w:val="24"/>
              </w:rPr>
              <w:t>6</w:t>
            </w:r>
            <w:r w:rsidR="00612622" w:rsidRPr="006B0C79">
              <w:rPr>
                <w:rFonts w:ascii="Times New Roman" w:hAnsi="Times New Roman"/>
                <w:sz w:val="24"/>
                <w:szCs w:val="24"/>
              </w:rPr>
              <w:t>5</w:t>
            </w:r>
            <w:r w:rsidR="00A24860" w:rsidRPr="006B0C79">
              <w:rPr>
                <w:rFonts w:ascii="Times New Roman" w:hAnsi="Times New Roman"/>
                <w:sz w:val="24"/>
                <w:szCs w:val="24"/>
              </w:rPr>
              <w:t>.</w:t>
            </w:r>
            <w:r w:rsidR="00612622" w:rsidRPr="006B0C79">
              <w:rPr>
                <w:rFonts w:ascii="Times New Roman" w:hAnsi="Times New Roman"/>
                <w:sz w:val="24"/>
                <w:szCs w:val="24"/>
              </w:rPr>
              <w:t xml:space="preserve"> (a) </w:t>
            </w:r>
            <w:r w:rsidR="00A24860" w:rsidRPr="006B0C79">
              <w:rPr>
                <w:rFonts w:ascii="Times New Roman" w:hAnsi="Times New Roman"/>
                <w:sz w:val="24"/>
                <w:szCs w:val="24"/>
              </w:rPr>
              <w:t>rekomendācija)</w:t>
            </w:r>
          </w:p>
        </w:tc>
        <w:tc>
          <w:tcPr>
            <w:tcW w:w="784" w:type="pct"/>
            <w:shd w:val="clear" w:color="auto" w:fill="auto"/>
          </w:tcPr>
          <w:p w14:paraId="6CAA3BC1" w14:textId="77777777" w:rsidR="00274402" w:rsidRPr="006B0C79" w:rsidRDefault="004E4EF7" w:rsidP="00643BB7">
            <w:pPr>
              <w:spacing w:after="0" w:line="240" w:lineRule="auto"/>
              <w:rPr>
                <w:rFonts w:ascii="Times New Roman" w:hAnsi="Times New Roman"/>
                <w:sz w:val="24"/>
                <w:szCs w:val="24"/>
              </w:rPr>
            </w:pPr>
            <w:r w:rsidRPr="006B0C79">
              <w:rPr>
                <w:rFonts w:ascii="Times New Roman" w:hAnsi="Times New Roman"/>
                <w:sz w:val="24"/>
                <w:szCs w:val="24"/>
              </w:rPr>
              <w:t>Izstrādāt likumprojektu, kas paredz ciešāku starpinstitucionālo sadarbību bērnu tiesību aizsardzības jomā</w:t>
            </w:r>
          </w:p>
        </w:tc>
        <w:tc>
          <w:tcPr>
            <w:tcW w:w="713" w:type="pct"/>
            <w:shd w:val="clear" w:color="auto" w:fill="auto"/>
          </w:tcPr>
          <w:p w14:paraId="6CAA3BC2" w14:textId="4CA9DE6F" w:rsidR="00274402" w:rsidRPr="006B0C79" w:rsidRDefault="002E346F" w:rsidP="002E346F">
            <w:pPr>
              <w:spacing w:after="0" w:line="240" w:lineRule="auto"/>
              <w:jc w:val="both"/>
              <w:rPr>
                <w:rFonts w:ascii="Times New Roman" w:hAnsi="Times New Roman"/>
                <w:sz w:val="24"/>
                <w:szCs w:val="24"/>
              </w:rPr>
            </w:pPr>
            <w:r>
              <w:rPr>
                <w:rFonts w:ascii="Times New Roman" w:hAnsi="Times New Roman"/>
                <w:sz w:val="24"/>
                <w:szCs w:val="24"/>
              </w:rPr>
              <w:t>L</w:t>
            </w:r>
            <w:r w:rsidR="00B6410D" w:rsidRPr="006B0C79">
              <w:rPr>
                <w:rFonts w:ascii="Times New Roman" w:hAnsi="Times New Roman"/>
                <w:sz w:val="24"/>
                <w:szCs w:val="24"/>
              </w:rPr>
              <w:t xml:space="preserve">ikumprojekts </w:t>
            </w:r>
            <w:r w:rsidR="00744192">
              <w:rPr>
                <w:rFonts w:ascii="Times New Roman" w:hAnsi="Times New Roman"/>
                <w:sz w:val="24"/>
                <w:szCs w:val="24"/>
              </w:rPr>
              <w:t xml:space="preserve"> </w:t>
            </w:r>
            <w:r w:rsidR="005956C1">
              <w:rPr>
                <w:rFonts w:ascii="Times New Roman" w:hAnsi="Times New Roman"/>
                <w:sz w:val="24"/>
                <w:szCs w:val="24"/>
              </w:rPr>
              <w:t>iesniegts MK</w:t>
            </w:r>
          </w:p>
        </w:tc>
        <w:tc>
          <w:tcPr>
            <w:tcW w:w="430" w:type="pct"/>
            <w:shd w:val="clear" w:color="auto" w:fill="auto"/>
          </w:tcPr>
          <w:p w14:paraId="6CAA3BC3" w14:textId="77777777" w:rsidR="00274402" w:rsidRPr="006B0C79" w:rsidRDefault="00B6410D" w:rsidP="002F14C5">
            <w:pPr>
              <w:spacing w:after="0" w:line="240" w:lineRule="auto"/>
              <w:rPr>
                <w:rFonts w:ascii="Times New Roman" w:hAnsi="Times New Roman"/>
                <w:sz w:val="24"/>
                <w:szCs w:val="24"/>
              </w:rPr>
            </w:pPr>
            <w:r w:rsidRPr="006B0C79">
              <w:rPr>
                <w:rFonts w:ascii="Times New Roman" w:hAnsi="Times New Roman"/>
                <w:sz w:val="24"/>
                <w:szCs w:val="24"/>
              </w:rPr>
              <w:t>TM</w:t>
            </w:r>
          </w:p>
        </w:tc>
        <w:tc>
          <w:tcPr>
            <w:tcW w:w="756" w:type="pct"/>
            <w:shd w:val="clear" w:color="auto" w:fill="auto"/>
          </w:tcPr>
          <w:p w14:paraId="6CAA3BC4" w14:textId="77777777" w:rsidR="00274402" w:rsidRPr="006B0C79" w:rsidRDefault="00B6410D" w:rsidP="002F14C5">
            <w:pPr>
              <w:spacing w:after="0" w:line="240" w:lineRule="auto"/>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6CAA3BC5" w14:textId="5005AC25" w:rsidR="00274402" w:rsidRPr="006B0C79" w:rsidRDefault="00B6410D" w:rsidP="006D543C">
            <w:pPr>
              <w:spacing w:after="0" w:line="240" w:lineRule="auto"/>
              <w:rPr>
                <w:rFonts w:ascii="Times New Roman" w:hAnsi="Times New Roman"/>
                <w:sz w:val="24"/>
                <w:szCs w:val="24"/>
              </w:rPr>
            </w:pPr>
            <w:r w:rsidRPr="006B0C79">
              <w:rPr>
                <w:rFonts w:ascii="Times New Roman" w:hAnsi="Times New Roman"/>
                <w:sz w:val="24"/>
                <w:szCs w:val="24"/>
              </w:rPr>
              <w:t>2017.gad</w:t>
            </w:r>
            <w:r w:rsidR="00643BB7">
              <w:rPr>
                <w:rFonts w:ascii="Times New Roman" w:hAnsi="Times New Roman"/>
                <w:sz w:val="24"/>
                <w:szCs w:val="24"/>
              </w:rPr>
              <w:t xml:space="preserve">a </w:t>
            </w:r>
            <w:r w:rsidR="006D543C">
              <w:rPr>
                <w:rFonts w:ascii="Times New Roman" w:hAnsi="Times New Roman"/>
                <w:sz w:val="24"/>
                <w:szCs w:val="24"/>
              </w:rPr>
              <w:t>2.pusgads</w:t>
            </w:r>
          </w:p>
        </w:tc>
        <w:tc>
          <w:tcPr>
            <w:tcW w:w="584" w:type="pct"/>
          </w:tcPr>
          <w:p w14:paraId="6CAA3BC6" w14:textId="77777777" w:rsidR="00274402" w:rsidRPr="006B0C79" w:rsidRDefault="009A4393"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E328D4" w:rsidRPr="006B0C79" w14:paraId="6CAA3BD3" w14:textId="77777777" w:rsidTr="00730B0F">
        <w:trPr>
          <w:trHeight w:val="408"/>
        </w:trPr>
        <w:tc>
          <w:tcPr>
            <w:tcW w:w="333" w:type="pct"/>
            <w:shd w:val="clear" w:color="auto" w:fill="auto"/>
            <w:vAlign w:val="center"/>
          </w:tcPr>
          <w:p w14:paraId="6CAA3BC8" w14:textId="77777777" w:rsidR="00E328D4" w:rsidRPr="006B0C79" w:rsidRDefault="00294D11" w:rsidP="00294D11">
            <w:pPr>
              <w:pStyle w:val="Sarakstarindkopa"/>
              <w:spacing w:after="0" w:line="240" w:lineRule="auto"/>
              <w:ind w:left="318"/>
              <w:rPr>
                <w:rFonts w:ascii="Times New Roman" w:hAnsi="Times New Roman"/>
                <w:sz w:val="24"/>
                <w:szCs w:val="24"/>
              </w:rPr>
            </w:pPr>
            <w:r>
              <w:rPr>
                <w:rFonts w:ascii="Times New Roman" w:hAnsi="Times New Roman"/>
                <w:sz w:val="24"/>
                <w:szCs w:val="24"/>
              </w:rPr>
              <w:t xml:space="preserve">12. </w:t>
            </w:r>
          </w:p>
        </w:tc>
        <w:tc>
          <w:tcPr>
            <w:tcW w:w="881" w:type="pct"/>
            <w:shd w:val="clear" w:color="auto" w:fill="auto"/>
          </w:tcPr>
          <w:p w14:paraId="6CAA3BC9" w14:textId="77777777" w:rsidR="00E328D4" w:rsidRDefault="00E328D4" w:rsidP="002F14C5">
            <w:pPr>
              <w:spacing w:after="0" w:line="240" w:lineRule="auto"/>
              <w:rPr>
                <w:rFonts w:ascii="Times New Roman" w:hAnsi="Times New Roman"/>
                <w:sz w:val="24"/>
                <w:szCs w:val="24"/>
              </w:rPr>
            </w:pPr>
            <w:r w:rsidRPr="006B0C79">
              <w:rPr>
                <w:rFonts w:ascii="Times New Roman" w:hAnsi="Times New Roman"/>
                <w:sz w:val="24"/>
                <w:szCs w:val="24"/>
              </w:rPr>
              <w:t>Palielināt kompensāciju cietušajiem bērniem, tostarp izmantojot Juridiskās palīdzības administrācijas starpniecību (CRC 65. (c) rekomendācija)</w:t>
            </w:r>
          </w:p>
          <w:p w14:paraId="6CAA3BCA" w14:textId="77777777" w:rsidR="001B3152" w:rsidRDefault="001B3152" w:rsidP="002F14C5">
            <w:pPr>
              <w:spacing w:after="0" w:line="240" w:lineRule="auto"/>
              <w:rPr>
                <w:rFonts w:ascii="Times New Roman" w:hAnsi="Times New Roman"/>
                <w:sz w:val="24"/>
                <w:szCs w:val="24"/>
              </w:rPr>
            </w:pPr>
          </w:p>
          <w:p w14:paraId="6CAA3BCB" w14:textId="77777777" w:rsidR="001B3152" w:rsidRDefault="001B3152" w:rsidP="002F14C5">
            <w:pPr>
              <w:spacing w:after="0" w:line="240" w:lineRule="auto"/>
              <w:rPr>
                <w:rFonts w:ascii="Times New Roman" w:hAnsi="Times New Roman"/>
                <w:sz w:val="24"/>
                <w:szCs w:val="24"/>
              </w:rPr>
            </w:pPr>
          </w:p>
          <w:p w14:paraId="6CAA3BCC" w14:textId="77777777" w:rsidR="001B3152" w:rsidRPr="006B0C79" w:rsidRDefault="001B3152" w:rsidP="002F14C5">
            <w:pPr>
              <w:spacing w:after="0" w:line="240" w:lineRule="auto"/>
              <w:rPr>
                <w:rFonts w:ascii="Times New Roman" w:hAnsi="Times New Roman"/>
                <w:sz w:val="24"/>
                <w:szCs w:val="24"/>
              </w:rPr>
            </w:pPr>
          </w:p>
        </w:tc>
        <w:tc>
          <w:tcPr>
            <w:tcW w:w="784" w:type="pct"/>
            <w:shd w:val="clear" w:color="auto" w:fill="auto"/>
          </w:tcPr>
          <w:p w14:paraId="6CAA3BCD" w14:textId="77777777" w:rsidR="00E328D4" w:rsidRPr="006B0C79" w:rsidRDefault="007F25AE" w:rsidP="002F14C5">
            <w:pPr>
              <w:spacing w:after="0" w:line="240" w:lineRule="auto"/>
              <w:jc w:val="both"/>
              <w:rPr>
                <w:rFonts w:ascii="Times New Roman" w:hAnsi="Times New Roman"/>
                <w:sz w:val="24"/>
                <w:szCs w:val="24"/>
              </w:rPr>
            </w:pPr>
            <w:r w:rsidRPr="006B0C79">
              <w:rPr>
                <w:rFonts w:ascii="Times New Roman" w:hAnsi="Times New Roman"/>
                <w:sz w:val="24"/>
                <w:szCs w:val="24"/>
              </w:rPr>
              <w:t>Izstrādāti grozījumi likumā "Par valsts kompensāciju cietušajiem""</w:t>
            </w:r>
          </w:p>
        </w:tc>
        <w:tc>
          <w:tcPr>
            <w:tcW w:w="713" w:type="pct"/>
            <w:shd w:val="clear" w:color="auto" w:fill="auto"/>
          </w:tcPr>
          <w:p w14:paraId="6CAA3BCE" w14:textId="43ACAD48" w:rsidR="00E328D4" w:rsidRPr="006B0C79" w:rsidRDefault="002E346F" w:rsidP="00563820">
            <w:pPr>
              <w:spacing w:after="0" w:line="240" w:lineRule="auto"/>
              <w:jc w:val="both"/>
              <w:rPr>
                <w:rFonts w:ascii="Times New Roman" w:hAnsi="Times New Roman"/>
                <w:sz w:val="24"/>
                <w:szCs w:val="24"/>
              </w:rPr>
            </w:pPr>
            <w:r>
              <w:rPr>
                <w:rFonts w:ascii="Times New Roman" w:hAnsi="Times New Roman"/>
                <w:sz w:val="24"/>
                <w:szCs w:val="24"/>
              </w:rPr>
              <w:t>L</w:t>
            </w:r>
            <w:r w:rsidR="007F25AE" w:rsidRPr="006B0C79">
              <w:rPr>
                <w:rFonts w:ascii="Times New Roman" w:hAnsi="Times New Roman"/>
                <w:sz w:val="24"/>
                <w:szCs w:val="24"/>
              </w:rPr>
              <w:t>ikumprojekts "Grozījumi likumā "Par valsts kompensāciju cietušajiem""</w:t>
            </w:r>
            <w:r w:rsidR="007219E9" w:rsidRPr="006B0C79">
              <w:rPr>
                <w:rFonts w:ascii="Times New Roman" w:hAnsi="Times New Roman"/>
                <w:sz w:val="24"/>
                <w:szCs w:val="24"/>
              </w:rPr>
              <w:t xml:space="preserve">, iesniegts </w:t>
            </w:r>
            <w:r w:rsidR="00563820">
              <w:rPr>
                <w:rFonts w:ascii="Times New Roman" w:hAnsi="Times New Roman"/>
                <w:sz w:val="24"/>
                <w:szCs w:val="24"/>
              </w:rPr>
              <w:t>MK</w:t>
            </w:r>
            <w:r w:rsidR="007219E9" w:rsidRPr="006B0C79">
              <w:rPr>
                <w:rFonts w:ascii="Times New Roman" w:hAnsi="Times New Roman"/>
                <w:sz w:val="24"/>
                <w:szCs w:val="24"/>
              </w:rPr>
              <w:t xml:space="preserve"> </w:t>
            </w:r>
          </w:p>
        </w:tc>
        <w:tc>
          <w:tcPr>
            <w:tcW w:w="430" w:type="pct"/>
            <w:shd w:val="clear" w:color="auto" w:fill="auto"/>
          </w:tcPr>
          <w:p w14:paraId="6CAA3BCF" w14:textId="77777777" w:rsidR="00E328D4" w:rsidRPr="006B0C79" w:rsidRDefault="007F25AE" w:rsidP="002F14C5">
            <w:pPr>
              <w:spacing w:after="0" w:line="240" w:lineRule="auto"/>
              <w:rPr>
                <w:rFonts w:ascii="Times New Roman" w:hAnsi="Times New Roman"/>
                <w:sz w:val="24"/>
                <w:szCs w:val="24"/>
              </w:rPr>
            </w:pPr>
            <w:r w:rsidRPr="006B0C79">
              <w:rPr>
                <w:rFonts w:ascii="Times New Roman" w:hAnsi="Times New Roman"/>
                <w:sz w:val="24"/>
                <w:szCs w:val="24"/>
              </w:rPr>
              <w:t>TM (JPA)</w:t>
            </w:r>
          </w:p>
        </w:tc>
        <w:tc>
          <w:tcPr>
            <w:tcW w:w="756" w:type="pct"/>
            <w:shd w:val="clear" w:color="auto" w:fill="auto"/>
          </w:tcPr>
          <w:p w14:paraId="6CAA3BD0" w14:textId="77777777" w:rsidR="00E328D4" w:rsidRPr="006B0C79" w:rsidRDefault="007219E9" w:rsidP="002F14C5">
            <w:pPr>
              <w:spacing w:after="0" w:line="240" w:lineRule="auto"/>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6CAA3BD1" w14:textId="4734F63D" w:rsidR="00E328D4" w:rsidRPr="006B0C79" w:rsidRDefault="0074365A" w:rsidP="00094370">
            <w:pPr>
              <w:spacing w:after="0" w:line="240" w:lineRule="auto"/>
              <w:rPr>
                <w:rFonts w:ascii="Times New Roman" w:hAnsi="Times New Roman"/>
                <w:sz w:val="24"/>
                <w:szCs w:val="24"/>
              </w:rPr>
            </w:pPr>
            <w:r w:rsidRPr="006B0C79">
              <w:rPr>
                <w:rFonts w:ascii="Times New Roman" w:hAnsi="Times New Roman"/>
                <w:sz w:val="24"/>
                <w:szCs w:val="24"/>
              </w:rPr>
              <w:t>201</w:t>
            </w:r>
            <w:r w:rsidR="00A02D44">
              <w:rPr>
                <w:rFonts w:ascii="Times New Roman" w:hAnsi="Times New Roman"/>
                <w:sz w:val="24"/>
                <w:szCs w:val="24"/>
              </w:rPr>
              <w:t>8</w:t>
            </w:r>
            <w:r w:rsidRPr="006B0C79">
              <w:rPr>
                <w:rFonts w:ascii="Times New Roman" w:hAnsi="Times New Roman"/>
                <w:sz w:val="24"/>
                <w:szCs w:val="24"/>
              </w:rPr>
              <w:t>.gad</w:t>
            </w:r>
            <w:r>
              <w:rPr>
                <w:rFonts w:ascii="Times New Roman" w:hAnsi="Times New Roman"/>
                <w:sz w:val="24"/>
                <w:szCs w:val="24"/>
              </w:rPr>
              <w:t xml:space="preserve">a </w:t>
            </w:r>
            <w:r w:rsidR="00094370">
              <w:rPr>
                <w:rFonts w:ascii="Times New Roman" w:hAnsi="Times New Roman"/>
                <w:sz w:val="24"/>
                <w:szCs w:val="24"/>
              </w:rPr>
              <w:t>2.pusgads</w:t>
            </w:r>
          </w:p>
        </w:tc>
        <w:tc>
          <w:tcPr>
            <w:tcW w:w="584" w:type="pct"/>
          </w:tcPr>
          <w:p w14:paraId="6CAA3BD2" w14:textId="3502097C" w:rsidR="00E328D4" w:rsidRPr="006B0C79" w:rsidRDefault="00365872"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9315C6" w:rsidRPr="00142527" w14:paraId="6CAA3BD6" w14:textId="77777777" w:rsidTr="00093D13">
        <w:trPr>
          <w:trHeight w:val="344"/>
        </w:trPr>
        <w:tc>
          <w:tcPr>
            <w:tcW w:w="1214" w:type="pct"/>
            <w:gridSpan w:val="2"/>
            <w:shd w:val="clear" w:color="auto" w:fill="F2F2F2"/>
            <w:vAlign w:val="center"/>
          </w:tcPr>
          <w:p w14:paraId="6CAA3BD4" w14:textId="167FF87C" w:rsidR="009315C6" w:rsidRPr="00142527" w:rsidRDefault="00142527" w:rsidP="002F14C5">
            <w:pPr>
              <w:spacing w:after="0" w:line="240" w:lineRule="auto"/>
              <w:jc w:val="both"/>
              <w:rPr>
                <w:rFonts w:ascii="Times New Roman" w:hAnsi="Times New Roman"/>
                <w:b/>
                <w:sz w:val="24"/>
                <w:szCs w:val="24"/>
              </w:rPr>
            </w:pPr>
            <w:r w:rsidRPr="00142527">
              <w:rPr>
                <w:rFonts w:ascii="Times New Roman" w:hAnsi="Times New Roman"/>
                <w:b/>
                <w:sz w:val="24"/>
                <w:szCs w:val="24"/>
              </w:rPr>
              <w:t>8</w:t>
            </w:r>
            <w:r w:rsidR="009315C6" w:rsidRPr="00142527">
              <w:rPr>
                <w:rFonts w:ascii="Times New Roman" w:hAnsi="Times New Roman"/>
                <w:b/>
                <w:sz w:val="24"/>
                <w:szCs w:val="24"/>
              </w:rPr>
              <w:t>.RĪCĪBAS VIRZIENS</w:t>
            </w:r>
          </w:p>
        </w:tc>
        <w:tc>
          <w:tcPr>
            <w:tcW w:w="3786" w:type="pct"/>
            <w:gridSpan w:val="6"/>
            <w:shd w:val="clear" w:color="auto" w:fill="F2F2F2"/>
          </w:tcPr>
          <w:p w14:paraId="6CAA3BD5" w14:textId="77777777" w:rsidR="009315C6" w:rsidRPr="00142527" w:rsidRDefault="003B28DF" w:rsidP="00340ED6">
            <w:pPr>
              <w:spacing w:after="0" w:line="240" w:lineRule="auto"/>
              <w:rPr>
                <w:rFonts w:ascii="Times New Roman" w:hAnsi="Times New Roman"/>
                <w:b/>
                <w:sz w:val="24"/>
                <w:szCs w:val="24"/>
              </w:rPr>
            </w:pPr>
            <w:r w:rsidRPr="00142527">
              <w:rPr>
                <w:rFonts w:ascii="Times New Roman" w:hAnsi="Times New Roman"/>
                <w:b/>
                <w:sz w:val="24"/>
                <w:szCs w:val="24"/>
              </w:rPr>
              <w:t xml:space="preserve">Trešā papildu protokola par individuālo sūdzību izskatīšanas procedūru </w:t>
            </w:r>
            <w:r w:rsidR="00340ED6" w:rsidRPr="00142527">
              <w:rPr>
                <w:rFonts w:ascii="Times New Roman" w:hAnsi="Times New Roman"/>
                <w:b/>
                <w:sz w:val="24"/>
                <w:szCs w:val="24"/>
              </w:rPr>
              <w:t>ratifikācija</w:t>
            </w:r>
            <w:r w:rsidR="00666AE0" w:rsidRPr="00142527">
              <w:rPr>
                <w:rFonts w:ascii="Times New Roman" w:hAnsi="Times New Roman"/>
                <w:b/>
                <w:sz w:val="24"/>
                <w:szCs w:val="24"/>
              </w:rPr>
              <w:t xml:space="preserve"> </w:t>
            </w:r>
          </w:p>
        </w:tc>
      </w:tr>
      <w:tr w:rsidR="009315C6" w:rsidRPr="006B0C79" w14:paraId="6CAA3BE0" w14:textId="77777777" w:rsidTr="009315C6">
        <w:trPr>
          <w:trHeight w:val="699"/>
        </w:trPr>
        <w:tc>
          <w:tcPr>
            <w:tcW w:w="333" w:type="pct"/>
            <w:shd w:val="clear" w:color="auto" w:fill="BFBFBF"/>
            <w:vAlign w:val="center"/>
          </w:tcPr>
          <w:p w14:paraId="6CAA3BD7" w14:textId="77777777" w:rsidR="009315C6" w:rsidRPr="006B0C79" w:rsidRDefault="009315C6"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D8" w14:textId="77777777" w:rsidR="009315C6" w:rsidRPr="006B0C79" w:rsidRDefault="009315C6"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D9"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DA"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DB" w14:textId="77777777" w:rsidR="009315C6" w:rsidRPr="006B0C79" w:rsidRDefault="009315C6"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DC"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DD"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DE"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DF" w14:textId="77777777" w:rsidR="009315C6" w:rsidRPr="006B0C79" w:rsidRDefault="009315C6"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BE9" w14:textId="77777777" w:rsidTr="00730B0F">
        <w:trPr>
          <w:trHeight w:val="1209"/>
        </w:trPr>
        <w:tc>
          <w:tcPr>
            <w:tcW w:w="333" w:type="pct"/>
            <w:shd w:val="clear" w:color="auto" w:fill="auto"/>
            <w:vAlign w:val="center"/>
          </w:tcPr>
          <w:p w14:paraId="6CAA3BE1" w14:textId="77777777" w:rsidR="002D533A" w:rsidRPr="006B0C79" w:rsidRDefault="00BA6157" w:rsidP="0087088A">
            <w:pPr>
              <w:pStyle w:val="Sarakstarindkopa"/>
              <w:numPr>
                <w:ilvl w:val="0"/>
                <w:numId w:val="8"/>
              </w:numPr>
              <w:spacing w:after="0" w:line="240" w:lineRule="auto"/>
              <w:jc w:val="center"/>
              <w:rPr>
                <w:rFonts w:ascii="Times New Roman" w:hAnsi="Times New Roman"/>
                <w:sz w:val="24"/>
                <w:szCs w:val="24"/>
              </w:rPr>
            </w:pPr>
            <w:r w:rsidRPr="006B0C79">
              <w:rPr>
                <w:rFonts w:ascii="Times New Roman" w:hAnsi="Times New Roman"/>
                <w:sz w:val="24"/>
                <w:szCs w:val="24"/>
              </w:rPr>
              <w:t xml:space="preserve"> </w:t>
            </w:r>
          </w:p>
        </w:tc>
        <w:tc>
          <w:tcPr>
            <w:tcW w:w="881" w:type="pct"/>
            <w:shd w:val="clear" w:color="auto" w:fill="auto"/>
          </w:tcPr>
          <w:p w14:paraId="6CAA3BE2" w14:textId="77777777" w:rsidR="002D533A" w:rsidRPr="006B0C79" w:rsidRDefault="007D39CD" w:rsidP="0045357B">
            <w:pPr>
              <w:spacing w:after="0" w:line="240" w:lineRule="auto"/>
              <w:rPr>
                <w:rFonts w:ascii="Times New Roman" w:hAnsi="Times New Roman"/>
                <w:sz w:val="24"/>
                <w:szCs w:val="24"/>
              </w:rPr>
            </w:pPr>
            <w:r w:rsidRPr="006B0C79">
              <w:rPr>
                <w:rFonts w:ascii="Times New Roman" w:hAnsi="Times New Roman"/>
                <w:sz w:val="24"/>
                <w:szCs w:val="24"/>
              </w:rPr>
              <w:t>ANO</w:t>
            </w:r>
            <w:r w:rsidR="008C41A4" w:rsidRPr="006B0C79">
              <w:rPr>
                <w:rFonts w:ascii="Times New Roman" w:hAnsi="Times New Roman"/>
                <w:sz w:val="24"/>
                <w:szCs w:val="24"/>
              </w:rPr>
              <w:t xml:space="preserve"> Bērnu tiesību konvencijas </w:t>
            </w:r>
            <w:r w:rsidR="0045357B">
              <w:rPr>
                <w:rFonts w:ascii="Times New Roman" w:hAnsi="Times New Roman"/>
                <w:sz w:val="24"/>
                <w:szCs w:val="24"/>
              </w:rPr>
              <w:t>Trešā</w:t>
            </w:r>
            <w:r w:rsidR="0045357B" w:rsidRPr="0045357B">
              <w:rPr>
                <w:rFonts w:ascii="Times New Roman" w:hAnsi="Times New Roman"/>
                <w:sz w:val="24"/>
                <w:szCs w:val="24"/>
              </w:rPr>
              <w:t xml:space="preserve"> papildu protokola par individuālo sūdzību izskatīšanas procedūru</w:t>
            </w:r>
            <w:r w:rsidR="0045357B">
              <w:rPr>
                <w:rFonts w:ascii="Times New Roman" w:hAnsi="Times New Roman"/>
                <w:sz w:val="24"/>
                <w:szCs w:val="24"/>
              </w:rPr>
              <w:t xml:space="preserve"> ratificēšana</w:t>
            </w:r>
            <w:r w:rsidR="0045357B" w:rsidRPr="0045357B">
              <w:rPr>
                <w:rFonts w:ascii="Times New Roman" w:hAnsi="Times New Roman"/>
                <w:sz w:val="24"/>
                <w:szCs w:val="24"/>
              </w:rPr>
              <w:t xml:space="preserve"> </w:t>
            </w:r>
            <w:r w:rsidR="008C41A4" w:rsidRPr="006B0C79">
              <w:rPr>
                <w:rFonts w:ascii="Times New Roman" w:hAnsi="Times New Roman"/>
                <w:sz w:val="24"/>
                <w:szCs w:val="24"/>
              </w:rPr>
              <w:t>(CRC 66.rekomendācija).</w:t>
            </w:r>
          </w:p>
        </w:tc>
        <w:tc>
          <w:tcPr>
            <w:tcW w:w="784" w:type="pct"/>
            <w:shd w:val="clear" w:color="auto" w:fill="auto"/>
          </w:tcPr>
          <w:p w14:paraId="6CAA3BE3" w14:textId="77777777" w:rsidR="002D533A" w:rsidRPr="006B0C79" w:rsidRDefault="007D39CD" w:rsidP="0045357B">
            <w:pPr>
              <w:spacing w:after="0" w:line="240" w:lineRule="auto"/>
              <w:rPr>
                <w:rFonts w:ascii="Times New Roman" w:hAnsi="Times New Roman"/>
                <w:sz w:val="24"/>
                <w:szCs w:val="24"/>
              </w:rPr>
            </w:pPr>
            <w:r w:rsidRPr="006B0C79">
              <w:rPr>
                <w:rFonts w:ascii="Times New Roman" w:hAnsi="Times New Roman"/>
                <w:sz w:val="24"/>
                <w:szCs w:val="24"/>
              </w:rPr>
              <w:t xml:space="preserve">Izvērtēt ANO Bērnu tiesību konvencijas </w:t>
            </w:r>
            <w:r w:rsidR="0045357B" w:rsidRPr="0045357B">
              <w:rPr>
                <w:rFonts w:ascii="Times New Roman" w:hAnsi="Times New Roman"/>
                <w:sz w:val="24"/>
                <w:szCs w:val="24"/>
              </w:rPr>
              <w:t>Treš</w:t>
            </w:r>
            <w:r w:rsidR="0045357B">
              <w:rPr>
                <w:rFonts w:ascii="Times New Roman" w:hAnsi="Times New Roman"/>
                <w:sz w:val="24"/>
                <w:szCs w:val="24"/>
              </w:rPr>
              <w:t>ā</w:t>
            </w:r>
            <w:r w:rsidR="0045357B" w:rsidRPr="0045357B">
              <w:rPr>
                <w:rFonts w:ascii="Times New Roman" w:hAnsi="Times New Roman"/>
                <w:sz w:val="24"/>
                <w:szCs w:val="24"/>
              </w:rPr>
              <w:t xml:space="preserve"> papildu protokola par individuālo sūdzību izskatīšanas procedūru </w:t>
            </w:r>
            <w:r w:rsidRPr="006B0C79">
              <w:rPr>
                <w:rFonts w:ascii="Times New Roman" w:hAnsi="Times New Roman"/>
                <w:sz w:val="24"/>
                <w:szCs w:val="24"/>
              </w:rPr>
              <w:t>parakstīšanas un ratificēšanas iespējas</w:t>
            </w:r>
          </w:p>
        </w:tc>
        <w:tc>
          <w:tcPr>
            <w:tcW w:w="713" w:type="pct"/>
            <w:shd w:val="clear" w:color="auto" w:fill="auto"/>
          </w:tcPr>
          <w:p w14:paraId="6CAA3BE4" w14:textId="7BD4F077" w:rsidR="002D533A" w:rsidRPr="006B0C79" w:rsidRDefault="009C7E0A" w:rsidP="009C7E0A">
            <w:pPr>
              <w:spacing w:after="0" w:line="240" w:lineRule="auto"/>
              <w:rPr>
                <w:rFonts w:ascii="Times New Roman" w:hAnsi="Times New Roman"/>
                <w:sz w:val="24"/>
                <w:szCs w:val="24"/>
              </w:rPr>
            </w:pPr>
            <w:r>
              <w:rPr>
                <w:rFonts w:ascii="Times New Roman" w:hAnsi="Times New Roman"/>
                <w:sz w:val="24"/>
                <w:szCs w:val="24"/>
              </w:rPr>
              <w:t>I</w:t>
            </w:r>
            <w:r w:rsidR="004A1BAE" w:rsidRPr="006B0C79">
              <w:rPr>
                <w:rFonts w:ascii="Times New Roman" w:hAnsi="Times New Roman"/>
                <w:sz w:val="24"/>
                <w:szCs w:val="24"/>
              </w:rPr>
              <w:t xml:space="preserve">zvērtējums par iespējām parakstīt un ratificēt ANO Bērnu tiesību konvencijas </w:t>
            </w:r>
            <w:r w:rsidR="0045357B" w:rsidRPr="0045357B">
              <w:rPr>
                <w:rFonts w:ascii="Times New Roman" w:hAnsi="Times New Roman"/>
                <w:sz w:val="24"/>
                <w:szCs w:val="24"/>
              </w:rPr>
              <w:t>Treš</w:t>
            </w:r>
            <w:r w:rsidR="0045357B">
              <w:rPr>
                <w:rFonts w:ascii="Times New Roman" w:hAnsi="Times New Roman"/>
                <w:sz w:val="24"/>
                <w:szCs w:val="24"/>
              </w:rPr>
              <w:t>o</w:t>
            </w:r>
            <w:r w:rsidR="0045357B" w:rsidRPr="0045357B">
              <w:rPr>
                <w:rFonts w:ascii="Times New Roman" w:hAnsi="Times New Roman"/>
                <w:sz w:val="24"/>
                <w:szCs w:val="24"/>
              </w:rPr>
              <w:t xml:space="preserve"> papildu protokol</w:t>
            </w:r>
            <w:r w:rsidR="0045357B">
              <w:rPr>
                <w:rFonts w:ascii="Times New Roman" w:hAnsi="Times New Roman"/>
                <w:sz w:val="24"/>
                <w:szCs w:val="24"/>
              </w:rPr>
              <w:t>u</w:t>
            </w:r>
            <w:r w:rsidR="0045357B" w:rsidRPr="0045357B">
              <w:rPr>
                <w:rFonts w:ascii="Times New Roman" w:hAnsi="Times New Roman"/>
                <w:sz w:val="24"/>
                <w:szCs w:val="24"/>
              </w:rPr>
              <w:t xml:space="preserve"> par individuālo sūdzību izskatīšanas procedūru</w:t>
            </w:r>
            <w:r>
              <w:rPr>
                <w:rFonts w:ascii="Times New Roman" w:hAnsi="Times New Roman"/>
                <w:sz w:val="24"/>
                <w:szCs w:val="24"/>
              </w:rPr>
              <w:t xml:space="preserve"> iesniegts MK</w:t>
            </w:r>
          </w:p>
        </w:tc>
        <w:tc>
          <w:tcPr>
            <w:tcW w:w="430" w:type="pct"/>
            <w:shd w:val="clear" w:color="auto" w:fill="auto"/>
          </w:tcPr>
          <w:p w14:paraId="6CAA3BE5" w14:textId="77777777" w:rsidR="002D533A" w:rsidRPr="006B0C79" w:rsidRDefault="0045357B" w:rsidP="002F14C5">
            <w:pPr>
              <w:spacing w:after="0" w:line="240" w:lineRule="auto"/>
              <w:rPr>
                <w:rFonts w:ascii="Times New Roman" w:hAnsi="Times New Roman"/>
                <w:sz w:val="24"/>
                <w:szCs w:val="24"/>
              </w:rPr>
            </w:pPr>
            <w:r w:rsidRPr="006B0C79">
              <w:rPr>
                <w:rFonts w:ascii="Times New Roman" w:hAnsi="Times New Roman"/>
                <w:sz w:val="24"/>
                <w:szCs w:val="24"/>
              </w:rPr>
              <w:t>ĀM</w:t>
            </w:r>
          </w:p>
        </w:tc>
        <w:tc>
          <w:tcPr>
            <w:tcW w:w="756" w:type="pct"/>
            <w:shd w:val="clear" w:color="auto" w:fill="auto"/>
          </w:tcPr>
          <w:p w14:paraId="6CAA3BE6" w14:textId="77777777" w:rsidR="002D533A" w:rsidRPr="006B0C79" w:rsidRDefault="0045357B" w:rsidP="002F14C5">
            <w:pPr>
              <w:spacing w:after="0" w:line="240" w:lineRule="auto"/>
              <w:rPr>
                <w:rFonts w:ascii="Times New Roman" w:hAnsi="Times New Roman"/>
                <w:sz w:val="24"/>
                <w:szCs w:val="24"/>
              </w:rPr>
            </w:pPr>
            <w:r w:rsidRPr="006B0C79">
              <w:rPr>
                <w:rFonts w:ascii="Times New Roman" w:hAnsi="Times New Roman"/>
                <w:sz w:val="24"/>
                <w:szCs w:val="24"/>
              </w:rPr>
              <w:t>LM</w:t>
            </w:r>
          </w:p>
        </w:tc>
        <w:tc>
          <w:tcPr>
            <w:tcW w:w="519" w:type="pct"/>
            <w:shd w:val="clear" w:color="auto" w:fill="auto"/>
          </w:tcPr>
          <w:p w14:paraId="6CAA3BE7" w14:textId="4BD9971E" w:rsidR="002D533A" w:rsidRPr="006B0C79" w:rsidRDefault="004A1BAE" w:rsidP="00A4548A">
            <w:pPr>
              <w:spacing w:after="0" w:line="240" w:lineRule="auto"/>
              <w:rPr>
                <w:rFonts w:ascii="Times New Roman" w:hAnsi="Times New Roman"/>
                <w:sz w:val="24"/>
                <w:szCs w:val="24"/>
              </w:rPr>
            </w:pPr>
            <w:r w:rsidRPr="006B0C79">
              <w:rPr>
                <w:rFonts w:ascii="Times New Roman" w:hAnsi="Times New Roman"/>
                <w:sz w:val="24"/>
                <w:szCs w:val="24"/>
              </w:rPr>
              <w:t>2018.gad</w:t>
            </w:r>
            <w:r w:rsidR="0045357B">
              <w:rPr>
                <w:rFonts w:ascii="Times New Roman" w:hAnsi="Times New Roman"/>
                <w:sz w:val="24"/>
                <w:szCs w:val="24"/>
              </w:rPr>
              <w:t xml:space="preserve">a </w:t>
            </w:r>
            <w:r w:rsidR="00A4548A">
              <w:rPr>
                <w:rFonts w:ascii="Times New Roman" w:hAnsi="Times New Roman"/>
                <w:sz w:val="24"/>
                <w:szCs w:val="24"/>
              </w:rPr>
              <w:t>2.pusgads</w:t>
            </w:r>
          </w:p>
        </w:tc>
        <w:tc>
          <w:tcPr>
            <w:tcW w:w="584" w:type="pct"/>
          </w:tcPr>
          <w:p w14:paraId="6CAA3BE8" w14:textId="77777777" w:rsidR="002D533A" w:rsidRPr="006B0C79" w:rsidRDefault="00827253"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011AC6" w:rsidRPr="006B0C79" w14:paraId="6CAA3BEF" w14:textId="77777777" w:rsidTr="00730B0F">
        <w:trPr>
          <w:trHeight w:val="1209"/>
        </w:trPr>
        <w:tc>
          <w:tcPr>
            <w:tcW w:w="5000" w:type="pct"/>
            <w:gridSpan w:val="8"/>
            <w:shd w:val="clear" w:color="auto" w:fill="auto"/>
            <w:vAlign w:val="center"/>
          </w:tcPr>
          <w:p w14:paraId="6CAA3BEA" w14:textId="77777777" w:rsidR="00011AC6" w:rsidRDefault="0087315B" w:rsidP="003B28DF">
            <w:pPr>
              <w:spacing w:after="0" w:line="240" w:lineRule="auto"/>
              <w:jc w:val="both"/>
              <w:rPr>
                <w:rFonts w:ascii="Times New Roman" w:hAnsi="Times New Roman"/>
                <w:i/>
                <w:sz w:val="24"/>
                <w:szCs w:val="24"/>
              </w:rPr>
            </w:pPr>
            <w:r w:rsidRPr="006B0C79">
              <w:rPr>
                <w:rFonts w:ascii="Times New Roman" w:hAnsi="Times New Roman"/>
                <w:i/>
                <w:sz w:val="24"/>
                <w:szCs w:val="24"/>
              </w:rPr>
              <w:t xml:space="preserve">Izvērtējot iespēju pievienoties ANO Bērnu tiesību konvencijas Trešajam papildu protokolam par individuālo sūdzību izskatīšanas procedūru un tādējādi atzīstot Komitejas kompetenci izskatīt sūdzības pret Latviju, būtu jāņem vērā vairāki savstarpēji saistītie aspekti. Pirmkārt, būtu jānosaka atbildīgā institūcija, kura pārstāvētu Latviju Komitejas ierosinātās individuālās sūdzības izskatīšanas procedūras ietvaros. Valsts pārstāvība šajos gadījumos parasti ietver apsvērumu sniegšanu par Komitejā iesniegtās sūdzības pieņemamību un būtību, saziņa ar Komitejas sekretariātu, Komitejas darbības metožu izpēte, u.c., un šīs funkcijas izpildei atbildīgajai institūcijai nepieciešami pienācīgi resursi.  Lai gūtu priekšstatu par Komitejas darbību un par resursiem, kas nepieciešami valsts interešu pārstāvībai, būtu ieteicams apzināt citu Trešā papildu protokola dalībvalstu pieredzi attiecībā uz vidējo lietu skaitu, par kurām valstij jāsniedz apsvērumi. Papildus, ņemot vērā iepriekšējo pieredzi darbā ar ANO cilvēktiesību konvenciju uzraugošiem mehānismiem, jāpievērš uzmanība tam, ka starptautisko cilvēktiesību aizsardzības standarti un to interpretācija ANO ietvaros (ANO Bērnu tiesību konvencijas tvērums), var atšķirties no reģionālajā cilvēktiesību instrumentā (Eiropas Cilvēktiesību un pamatbrīvību konvencija) ietvertā tiesību tvēruma un interpretācijas. Tas savukārt var novest pie atšķirīgas pieejas un atšķirīgiem secinājumiem divu mehānismu praksē pret valsti iesniegto sūdzību kontekstā. </w:t>
            </w:r>
          </w:p>
          <w:p w14:paraId="6CAA3BEB" w14:textId="77777777" w:rsidR="003B28DF" w:rsidRDefault="003B28DF" w:rsidP="003B28DF">
            <w:pPr>
              <w:spacing w:after="0" w:line="240" w:lineRule="auto"/>
              <w:jc w:val="both"/>
              <w:rPr>
                <w:rFonts w:ascii="Times New Roman" w:hAnsi="Times New Roman"/>
                <w:i/>
                <w:sz w:val="24"/>
                <w:szCs w:val="24"/>
              </w:rPr>
            </w:pPr>
          </w:p>
          <w:p w14:paraId="6CAA3BEC" w14:textId="77777777" w:rsidR="003B28DF" w:rsidRDefault="003B28DF" w:rsidP="003B28DF">
            <w:pPr>
              <w:spacing w:after="0" w:line="240" w:lineRule="auto"/>
              <w:jc w:val="both"/>
              <w:rPr>
                <w:rFonts w:ascii="Times New Roman" w:hAnsi="Times New Roman"/>
                <w:i/>
                <w:sz w:val="24"/>
                <w:szCs w:val="24"/>
              </w:rPr>
            </w:pPr>
          </w:p>
          <w:p w14:paraId="6CAA3BED" w14:textId="77777777" w:rsidR="003B28DF" w:rsidRDefault="003B28DF" w:rsidP="003B28DF">
            <w:pPr>
              <w:spacing w:after="0" w:line="240" w:lineRule="auto"/>
              <w:jc w:val="both"/>
              <w:rPr>
                <w:rFonts w:ascii="Times New Roman" w:hAnsi="Times New Roman"/>
                <w:i/>
                <w:sz w:val="24"/>
                <w:szCs w:val="24"/>
              </w:rPr>
            </w:pPr>
          </w:p>
          <w:p w14:paraId="6CAA3BEE" w14:textId="77777777" w:rsidR="003B28DF" w:rsidRPr="006B0C79" w:rsidRDefault="003B28DF" w:rsidP="003B28DF">
            <w:pPr>
              <w:spacing w:after="0" w:line="240" w:lineRule="auto"/>
              <w:jc w:val="both"/>
              <w:rPr>
                <w:rFonts w:ascii="Times New Roman" w:hAnsi="Times New Roman"/>
                <w:i/>
                <w:sz w:val="24"/>
                <w:szCs w:val="24"/>
              </w:rPr>
            </w:pPr>
          </w:p>
        </w:tc>
      </w:tr>
      <w:tr w:rsidR="009A0BBE" w:rsidRPr="00142527" w14:paraId="6CAA3BF2" w14:textId="77777777" w:rsidTr="00093D13">
        <w:trPr>
          <w:trHeight w:val="328"/>
        </w:trPr>
        <w:tc>
          <w:tcPr>
            <w:tcW w:w="1214" w:type="pct"/>
            <w:gridSpan w:val="2"/>
            <w:shd w:val="clear" w:color="auto" w:fill="F2F2F2"/>
            <w:vAlign w:val="center"/>
          </w:tcPr>
          <w:p w14:paraId="6CAA3BF0" w14:textId="77777777" w:rsidR="009A0BBE" w:rsidRPr="00142527" w:rsidRDefault="00E51030" w:rsidP="002F14C5">
            <w:pPr>
              <w:spacing w:after="0" w:line="240" w:lineRule="auto"/>
              <w:jc w:val="both"/>
              <w:rPr>
                <w:rFonts w:ascii="Times New Roman" w:hAnsi="Times New Roman"/>
                <w:b/>
                <w:sz w:val="24"/>
                <w:szCs w:val="24"/>
              </w:rPr>
            </w:pPr>
            <w:r w:rsidRPr="00142527">
              <w:rPr>
                <w:rFonts w:ascii="Times New Roman" w:hAnsi="Times New Roman"/>
                <w:b/>
                <w:sz w:val="24"/>
                <w:szCs w:val="24"/>
              </w:rPr>
              <w:t>9</w:t>
            </w:r>
            <w:r w:rsidR="009A0BBE" w:rsidRPr="00142527">
              <w:rPr>
                <w:rFonts w:ascii="Times New Roman" w:hAnsi="Times New Roman"/>
                <w:b/>
                <w:sz w:val="24"/>
                <w:szCs w:val="24"/>
              </w:rPr>
              <w:t>.RĪCĪBAS VIRZIENS</w:t>
            </w:r>
          </w:p>
        </w:tc>
        <w:tc>
          <w:tcPr>
            <w:tcW w:w="3786" w:type="pct"/>
            <w:gridSpan w:val="6"/>
            <w:shd w:val="clear" w:color="auto" w:fill="F2F2F2"/>
          </w:tcPr>
          <w:p w14:paraId="6CAA3BF1" w14:textId="77777777" w:rsidR="009A0BBE" w:rsidRPr="00142527" w:rsidRDefault="009A0BBE" w:rsidP="002F14C5">
            <w:pPr>
              <w:spacing w:after="0" w:line="240" w:lineRule="auto"/>
              <w:rPr>
                <w:rFonts w:ascii="Times New Roman" w:hAnsi="Times New Roman"/>
                <w:b/>
                <w:sz w:val="24"/>
                <w:szCs w:val="24"/>
              </w:rPr>
            </w:pPr>
            <w:r w:rsidRPr="00142527">
              <w:rPr>
                <w:rFonts w:ascii="Times New Roman" w:hAnsi="Times New Roman"/>
                <w:b/>
                <w:sz w:val="24"/>
                <w:szCs w:val="24"/>
              </w:rPr>
              <w:t>Starptautisko cilvēktiesību instrumentu ratifikācija</w:t>
            </w:r>
          </w:p>
        </w:tc>
      </w:tr>
      <w:tr w:rsidR="009A0BBE" w:rsidRPr="006B0C79" w14:paraId="6CAA3BFC" w14:textId="77777777" w:rsidTr="00093D13">
        <w:trPr>
          <w:trHeight w:val="699"/>
        </w:trPr>
        <w:tc>
          <w:tcPr>
            <w:tcW w:w="333" w:type="pct"/>
            <w:shd w:val="clear" w:color="auto" w:fill="BFBFBF"/>
            <w:vAlign w:val="center"/>
          </w:tcPr>
          <w:p w14:paraId="6CAA3BF3" w14:textId="77777777" w:rsidR="009A0BBE" w:rsidRPr="006B0C79" w:rsidRDefault="009A0BBE"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BF4" w14:textId="77777777" w:rsidR="009A0BBE" w:rsidRPr="006B0C79" w:rsidRDefault="009A0BBE"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BF5" w14:textId="77777777" w:rsidR="009A0BBE" w:rsidRPr="006B0C79" w:rsidRDefault="009A0BBE"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BF6" w14:textId="77777777" w:rsidR="009A0BBE" w:rsidRPr="006B0C79" w:rsidRDefault="009A0BBE"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BF7" w14:textId="77777777" w:rsidR="009A0BBE" w:rsidRPr="006B0C79" w:rsidRDefault="009A0BBE"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BF8" w14:textId="77777777" w:rsidR="009A0BBE" w:rsidRPr="006B0C79" w:rsidRDefault="009A0BBE"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BF9" w14:textId="77777777" w:rsidR="009A0BBE" w:rsidRPr="006B0C79" w:rsidRDefault="009A0BBE"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BFA" w14:textId="77777777" w:rsidR="009A0BBE" w:rsidRPr="006B0C79" w:rsidRDefault="009A0BBE"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BFB" w14:textId="77777777" w:rsidR="009A0BBE" w:rsidRPr="006B0C79" w:rsidRDefault="009A0BBE"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30B0F" w:rsidRPr="006B0C79" w14:paraId="6CAA3C05" w14:textId="77777777" w:rsidTr="00730B0F">
        <w:trPr>
          <w:trHeight w:val="1209"/>
        </w:trPr>
        <w:tc>
          <w:tcPr>
            <w:tcW w:w="333" w:type="pct"/>
            <w:shd w:val="clear" w:color="auto" w:fill="auto"/>
            <w:vAlign w:val="center"/>
          </w:tcPr>
          <w:p w14:paraId="6CAA3BFD" w14:textId="77777777" w:rsidR="0034454F" w:rsidRPr="006B0C79" w:rsidRDefault="00294D11" w:rsidP="002F14C5">
            <w:pPr>
              <w:pStyle w:val="Sarakstarindkopa"/>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881" w:type="pct"/>
            <w:shd w:val="clear" w:color="auto" w:fill="auto"/>
          </w:tcPr>
          <w:p w14:paraId="6CAA3BFE" w14:textId="77777777" w:rsidR="0034454F" w:rsidRPr="006B0C79" w:rsidRDefault="00F43127" w:rsidP="002F14C5">
            <w:pPr>
              <w:spacing w:after="0" w:line="240" w:lineRule="auto"/>
              <w:jc w:val="both"/>
              <w:rPr>
                <w:rFonts w:ascii="Times New Roman" w:hAnsi="Times New Roman"/>
                <w:sz w:val="24"/>
                <w:szCs w:val="24"/>
              </w:rPr>
            </w:pPr>
            <w:r w:rsidRPr="006B0C79">
              <w:rPr>
                <w:rFonts w:ascii="Times New Roman" w:hAnsi="Times New Roman"/>
                <w:sz w:val="24"/>
                <w:szCs w:val="24"/>
              </w:rPr>
              <w:t>Pievienoties 2006.gada 20.decembra ANO konvencijai par visu personu aizsardzību pret piespiedu pazušanu</w:t>
            </w:r>
            <w:r w:rsidR="001F44A7" w:rsidRPr="006B0C79">
              <w:rPr>
                <w:rFonts w:ascii="Times New Roman" w:hAnsi="Times New Roman"/>
                <w:sz w:val="24"/>
                <w:szCs w:val="24"/>
              </w:rPr>
              <w:t xml:space="preserve"> (CRC 67.rekomendācija)</w:t>
            </w:r>
            <w:r w:rsidRPr="006B0C79">
              <w:rPr>
                <w:rFonts w:ascii="Times New Roman" w:hAnsi="Times New Roman"/>
                <w:sz w:val="24"/>
                <w:szCs w:val="24"/>
              </w:rPr>
              <w:t>.</w:t>
            </w:r>
          </w:p>
        </w:tc>
        <w:tc>
          <w:tcPr>
            <w:tcW w:w="784" w:type="pct"/>
            <w:shd w:val="clear" w:color="auto" w:fill="auto"/>
          </w:tcPr>
          <w:p w14:paraId="6CAA3BFF" w14:textId="77777777" w:rsidR="0034454F" w:rsidRPr="006B0C79" w:rsidRDefault="00DB489A" w:rsidP="002F14C5">
            <w:pPr>
              <w:spacing w:after="0" w:line="240" w:lineRule="auto"/>
              <w:jc w:val="both"/>
              <w:rPr>
                <w:rFonts w:ascii="Times New Roman" w:hAnsi="Times New Roman"/>
                <w:sz w:val="24"/>
                <w:szCs w:val="24"/>
              </w:rPr>
            </w:pPr>
            <w:r w:rsidRPr="006B0C79">
              <w:rPr>
                <w:rFonts w:ascii="Times New Roman" w:hAnsi="Times New Roman"/>
                <w:sz w:val="24"/>
                <w:szCs w:val="24"/>
              </w:rPr>
              <w:t>Izvērtēt iespēju pievienoties 2006.gada 20.decembra ANO konvencijai par visu personu aizsardzību pret piespiedu pazušanu</w:t>
            </w:r>
          </w:p>
        </w:tc>
        <w:tc>
          <w:tcPr>
            <w:tcW w:w="713" w:type="pct"/>
            <w:shd w:val="clear" w:color="auto" w:fill="auto"/>
          </w:tcPr>
          <w:p w14:paraId="466C7607" w14:textId="77777777" w:rsidR="0034454F" w:rsidRDefault="00EF1E5F" w:rsidP="00EF1E5F">
            <w:pPr>
              <w:spacing w:after="0" w:line="240" w:lineRule="auto"/>
              <w:jc w:val="both"/>
              <w:rPr>
                <w:rFonts w:ascii="Times New Roman" w:hAnsi="Times New Roman"/>
                <w:sz w:val="24"/>
                <w:szCs w:val="24"/>
              </w:rPr>
            </w:pPr>
            <w:r>
              <w:rPr>
                <w:rFonts w:ascii="Times New Roman" w:hAnsi="Times New Roman"/>
                <w:sz w:val="24"/>
                <w:szCs w:val="24"/>
              </w:rPr>
              <w:t>I</w:t>
            </w:r>
            <w:r w:rsidR="00DB489A" w:rsidRPr="006B0C79">
              <w:rPr>
                <w:rFonts w:ascii="Times New Roman" w:hAnsi="Times New Roman"/>
                <w:sz w:val="24"/>
                <w:szCs w:val="24"/>
              </w:rPr>
              <w:t>zvērtējums par iespējām pievienoties 2006.gada 20.decembra ANO konvencijai par visu personu aizsardzību pret piespiedu pazušanu</w:t>
            </w:r>
            <w:r>
              <w:rPr>
                <w:rFonts w:ascii="Times New Roman" w:hAnsi="Times New Roman"/>
                <w:sz w:val="24"/>
                <w:szCs w:val="24"/>
              </w:rPr>
              <w:t xml:space="preserve"> iesniegts MK</w:t>
            </w:r>
          </w:p>
          <w:p w14:paraId="6CAA3C00" w14:textId="12570847" w:rsidR="00142527" w:rsidRPr="006B0C79" w:rsidRDefault="00142527" w:rsidP="00EF1E5F">
            <w:pPr>
              <w:spacing w:after="0" w:line="240" w:lineRule="auto"/>
              <w:jc w:val="both"/>
              <w:rPr>
                <w:rFonts w:ascii="Times New Roman" w:hAnsi="Times New Roman"/>
                <w:sz w:val="24"/>
                <w:szCs w:val="24"/>
              </w:rPr>
            </w:pPr>
          </w:p>
        </w:tc>
        <w:tc>
          <w:tcPr>
            <w:tcW w:w="430" w:type="pct"/>
            <w:shd w:val="clear" w:color="auto" w:fill="auto"/>
          </w:tcPr>
          <w:p w14:paraId="6CAA3C01" w14:textId="77777777" w:rsidR="0034454F" w:rsidRPr="006B0C79" w:rsidRDefault="00056C63" w:rsidP="002F14C5">
            <w:pPr>
              <w:spacing w:after="0" w:line="240" w:lineRule="auto"/>
              <w:rPr>
                <w:rFonts w:ascii="Times New Roman" w:hAnsi="Times New Roman"/>
                <w:sz w:val="24"/>
                <w:szCs w:val="24"/>
              </w:rPr>
            </w:pPr>
            <w:r w:rsidRPr="006B0C79">
              <w:rPr>
                <w:rFonts w:ascii="Times New Roman" w:hAnsi="Times New Roman"/>
                <w:sz w:val="24"/>
                <w:szCs w:val="24"/>
              </w:rPr>
              <w:t>ĀM</w:t>
            </w:r>
          </w:p>
        </w:tc>
        <w:tc>
          <w:tcPr>
            <w:tcW w:w="756" w:type="pct"/>
            <w:shd w:val="clear" w:color="auto" w:fill="auto"/>
          </w:tcPr>
          <w:p w14:paraId="6CAA3C02" w14:textId="1CDAC269" w:rsidR="0034454F" w:rsidRPr="006B0C79" w:rsidRDefault="009444C9" w:rsidP="002F14C5">
            <w:pPr>
              <w:spacing w:after="0" w:line="240" w:lineRule="auto"/>
              <w:rPr>
                <w:rFonts w:ascii="Times New Roman" w:hAnsi="Times New Roman"/>
                <w:b/>
                <w:sz w:val="24"/>
                <w:szCs w:val="24"/>
              </w:rPr>
            </w:pPr>
            <w:r>
              <w:rPr>
                <w:rFonts w:ascii="Times New Roman" w:hAnsi="Times New Roman"/>
                <w:sz w:val="24"/>
                <w:szCs w:val="24"/>
              </w:rPr>
              <w:t>IEM</w:t>
            </w:r>
          </w:p>
        </w:tc>
        <w:tc>
          <w:tcPr>
            <w:tcW w:w="519" w:type="pct"/>
            <w:shd w:val="clear" w:color="auto" w:fill="auto"/>
          </w:tcPr>
          <w:p w14:paraId="6CAA3C03" w14:textId="6905D7FE" w:rsidR="0034454F" w:rsidRPr="006B0C79" w:rsidRDefault="00056C63" w:rsidP="002F14C5">
            <w:pPr>
              <w:spacing w:after="0" w:line="240" w:lineRule="auto"/>
              <w:rPr>
                <w:rFonts w:ascii="Times New Roman" w:hAnsi="Times New Roman"/>
                <w:sz w:val="24"/>
                <w:szCs w:val="24"/>
              </w:rPr>
            </w:pPr>
            <w:r w:rsidRPr="006B0C79">
              <w:rPr>
                <w:rFonts w:ascii="Times New Roman" w:hAnsi="Times New Roman"/>
                <w:sz w:val="24"/>
                <w:szCs w:val="24"/>
              </w:rPr>
              <w:t>2017.gad</w:t>
            </w:r>
            <w:r w:rsidR="003B28DF">
              <w:rPr>
                <w:rFonts w:ascii="Times New Roman" w:hAnsi="Times New Roman"/>
                <w:sz w:val="24"/>
                <w:szCs w:val="24"/>
              </w:rPr>
              <w:t xml:space="preserve">a </w:t>
            </w:r>
            <w:r w:rsidR="0037419D">
              <w:rPr>
                <w:rFonts w:ascii="Times New Roman" w:hAnsi="Times New Roman"/>
                <w:sz w:val="24"/>
                <w:szCs w:val="24"/>
              </w:rPr>
              <w:t>2.pusgads</w:t>
            </w:r>
          </w:p>
        </w:tc>
        <w:tc>
          <w:tcPr>
            <w:tcW w:w="584" w:type="pct"/>
          </w:tcPr>
          <w:p w14:paraId="6CAA3C04" w14:textId="77777777" w:rsidR="0034454F" w:rsidRPr="006B0C79" w:rsidRDefault="00827253" w:rsidP="002F14C5">
            <w:pPr>
              <w:spacing w:after="0" w:line="240" w:lineRule="auto"/>
              <w:rPr>
                <w:rFonts w:ascii="Times New Roman" w:hAnsi="Times New Roman"/>
                <w:sz w:val="24"/>
                <w:szCs w:val="24"/>
              </w:rPr>
            </w:pPr>
            <w:r w:rsidRPr="00834157">
              <w:rPr>
                <w:rFonts w:ascii="Times New Roman" w:hAnsi="Times New Roman"/>
                <w:sz w:val="24"/>
                <w:szCs w:val="24"/>
              </w:rPr>
              <w:t>Esošā finansējuma ietvaros</w:t>
            </w:r>
          </w:p>
        </w:tc>
      </w:tr>
      <w:tr w:rsidR="00E51030" w:rsidRPr="00D074B9" w14:paraId="6CAA3C08" w14:textId="77777777" w:rsidTr="00093D13">
        <w:trPr>
          <w:trHeight w:val="199"/>
        </w:trPr>
        <w:tc>
          <w:tcPr>
            <w:tcW w:w="1214" w:type="pct"/>
            <w:gridSpan w:val="2"/>
            <w:shd w:val="clear" w:color="auto" w:fill="F2F2F2"/>
            <w:vAlign w:val="center"/>
          </w:tcPr>
          <w:p w14:paraId="6CAA3C06" w14:textId="77777777" w:rsidR="00E51030" w:rsidRPr="00D074B9" w:rsidRDefault="00E51030" w:rsidP="002F14C5">
            <w:pPr>
              <w:spacing w:after="0" w:line="240" w:lineRule="auto"/>
              <w:jc w:val="both"/>
              <w:rPr>
                <w:rFonts w:ascii="Times New Roman" w:hAnsi="Times New Roman"/>
                <w:b/>
                <w:sz w:val="24"/>
                <w:szCs w:val="24"/>
              </w:rPr>
            </w:pPr>
            <w:r w:rsidRPr="00D074B9">
              <w:rPr>
                <w:rFonts w:ascii="Times New Roman" w:hAnsi="Times New Roman"/>
                <w:b/>
                <w:sz w:val="24"/>
                <w:szCs w:val="24"/>
              </w:rPr>
              <w:t>10.RĪCĪBAS VIRZIENS</w:t>
            </w:r>
          </w:p>
        </w:tc>
        <w:tc>
          <w:tcPr>
            <w:tcW w:w="3786" w:type="pct"/>
            <w:gridSpan w:val="6"/>
            <w:shd w:val="clear" w:color="auto" w:fill="F2F2F2"/>
          </w:tcPr>
          <w:p w14:paraId="6CAA3C07" w14:textId="77777777" w:rsidR="00E51030" w:rsidRPr="00D074B9" w:rsidRDefault="001C2CA6" w:rsidP="0034614C">
            <w:pPr>
              <w:spacing w:after="0" w:line="240" w:lineRule="auto"/>
              <w:rPr>
                <w:rFonts w:ascii="Times New Roman" w:hAnsi="Times New Roman"/>
                <w:b/>
                <w:sz w:val="24"/>
                <w:szCs w:val="24"/>
              </w:rPr>
            </w:pPr>
            <w:r>
              <w:rPr>
                <w:rFonts w:ascii="Times New Roman" w:hAnsi="Times New Roman"/>
                <w:b/>
                <w:sz w:val="24"/>
                <w:szCs w:val="24"/>
              </w:rPr>
              <w:t>Cietušo bērnu tiesību aizsardzība</w:t>
            </w:r>
            <w:r w:rsidR="00CB19B3">
              <w:rPr>
                <w:rFonts w:ascii="Times New Roman" w:hAnsi="Times New Roman"/>
                <w:b/>
                <w:sz w:val="24"/>
                <w:szCs w:val="24"/>
              </w:rPr>
              <w:t xml:space="preserve"> (OPSC 8.pants un 9.panta 3,un 4,paragrāfs)</w:t>
            </w:r>
          </w:p>
        </w:tc>
      </w:tr>
      <w:tr w:rsidR="00E51030" w:rsidRPr="006B0C79" w14:paraId="6CAA3C12" w14:textId="77777777" w:rsidTr="00093D13">
        <w:trPr>
          <w:trHeight w:val="699"/>
        </w:trPr>
        <w:tc>
          <w:tcPr>
            <w:tcW w:w="333" w:type="pct"/>
            <w:shd w:val="clear" w:color="auto" w:fill="BFBFBF"/>
            <w:vAlign w:val="center"/>
          </w:tcPr>
          <w:p w14:paraId="6CAA3C09" w14:textId="77777777" w:rsidR="00E51030" w:rsidRPr="006B0C79" w:rsidRDefault="00E51030"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C0A" w14:textId="77777777" w:rsidR="00E51030" w:rsidRPr="006B0C79" w:rsidRDefault="00E51030"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C0B" w14:textId="77777777" w:rsidR="00E51030" w:rsidRPr="006B0C79" w:rsidRDefault="00E51030"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C0C" w14:textId="77777777" w:rsidR="00E51030" w:rsidRPr="006B0C79" w:rsidRDefault="00E51030"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C0D" w14:textId="77777777" w:rsidR="00E51030" w:rsidRPr="006B0C79" w:rsidRDefault="00E51030"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C0E" w14:textId="77777777" w:rsidR="00E51030" w:rsidRPr="006B0C79" w:rsidRDefault="00E51030"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C0F" w14:textId="77777777" w:rsidR="00E51030" w:rsidRPr="006B0C79" w:rsidRDefault="00E51030"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C10" w14:textId="77777777" w:rsidR="00E51030" w:rsidRPr="006B0C79" w:rsidRDefault="00E51030"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C11" w14:textId="77777777" w:rsidR="00E51030" w:rsidRPr="006B0C79" w:rsidRDefault="00E51030"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7B7FCE" w:rsidRPr="006B0C79" w14:paraId="6CAA3C1B" w14:textId="77777777" w:rsidTr="00730B0F">
        <w:trPr>
          <w:trHeight w:val="705"/>
        </w:trPr>
        <w:tc>
          <w:tcPr>
            <w:tcW w:w="333" w:type="pct"/>
            <w:shd w:val="clear" w:color="auto" w:fill="auto"/>
            <w:vAlign w:val="center"/>
          </w:tcPr>
          <w:p w14:paraId="6CAA3C13" w14:textId="77777777" w:rsidR="007B7FCE" w:rsidRPr="006B0C79" w:rsidRDefault="00730B0F" w:rsidP="002F14C5">
            <w:pPr>
              <w:pStyle w:val="Sarakstarindkopa"/>
              <w:spacing w:after="0" w:line="240" w:lineRule="auto"/>
              <w:ind w:left="0"/>
              <w:jc w:val="center"/>
              <w:rPr>
                <w:rFonts w:ascii="Times New Roman" w:hAnsi="Times New Roman"/>
                <w:sz w:val="24"/>
                <w:szCs w:val="24"/>
              </w:rPr>
            </w:pPr>
            <w:r w:rsidRPr="006B0C79">
              <w:rPr>
                <w:rFonts w:ascii="Times New Roman" w:hAnsi="Times New Roman"/>
                <w:sz w:val="24"/>
                <w:szCs w:val="24"/>
              </w:rPr>
              <w:t>15. </w:t>
            </w:r>
          </w:p>
        </w:tc>
        <w:tc>
          <w:tcPr>
            <w:tcW w:w="881" w:type="pct"/>
            <w:shd w:val="clear" w:color="auto" w:fill="auto"/>
          </w:tcPr>
          <w:p w14:paraId="6CAA3C14" w14:textId="77777777" w:rsidR="007B7FCE" w:rsidRPr="006B0C79" w:rsidRDefault="007B7FCE" w:rsidP="00810700">
            <w:pPr>
              <w:spacing w:after="0" w:line="240" w:lineRule="auto"/>
              <w:rPr>
                <w:rFonts w:ascii="Times New Roman" w:hAnsi="Times New Roman"/>
                <w:sz w:val="24"/>
                <w:szCs w:val="24"/>
              </w:rPr>
            </w:pPr>
            <w:r w:rsidRPr="006B0C79">
              <w:rPr>
                <w:rFonts w:ascii="Times New Roman" w:hAnsi="Times New Roman"/>
                <w:sz w:val="24"/>
                <w:szCs w:val="24"/>
              </w:rPr>
              <w:t>Nodrošinātu, ka visās kriminālprocesa stadijās tiek garantētas bērna tiesības saņemt informāciju un tikt uzklausītam un ka prioritārā nozīme tiek piešķirta bērna interesēm (OPSC 30. (a) rekomendācija)</w:t>
            </w:r>
          </w:p>
        </w:tc>
        <w:tc>
          <w:tcPr>
            <w:tcW w:w="784" w:type="pct"/>
            <w:shd w:val="clear" w:color="auto" w:fill="auto"/>
          </w:tcPr>
          <w:p w14:paraId="6CAA3C15" w14:textId="77777777" w:rsidR="007B7FCE" w:rsidRPr="006B0C79" w:rsidRDefault="005D73BD" w:rsidP="002F14C5">
            <w:pPr>
              <w:spacing w:after="0" w:line="240" w:lineRule="auto"/>
              <w:rPr>
                <w:rFonts w:ascii="Times New Roman" w:hAnsi="Times New Roman"/>
                <w:sz w:val="24"/>
                <w:szCs w:val="24"/>
              </w:rPr>
            </w:pPr>
            <w:r w:rsidRPr="006B0C79">
              <w:rPr>
                <w:rFonts w:ascii="Times New Roman" w:hAnsi="Times New Roman"/>
                <w:sz w:val="24"/>
                <w:szCs w:val="24"/>
              </w:rPr>
              <w:t>V</w:t>
            </w:r>
            <w:r w:rsidR="007C7B71" w:rsidRPr="006B0C79">
              <w:rPr>
                <w:rFonts w:ascii="Times New Roman" w:hAnsi="Times New Roman"/>
                <w:sz w:val="24"/>
                <w:szCs w:val="24"/>
              </w:rPr>
              <w:t>eikt grozījumus Kriminālprocesa liku</w:t>
            </w:r>
            <w:r w:rsidR="00EF1773" w:rsidRPr="006B0C79">
              <w:rPr>
                <w:rFonts w:ascii="Times New Roman" w:hAnsi="Times New Roman"/>
                <w:sz w:val="24"/>
                <w:szCs w:val="24"/>
              </w:rPr>
              <w:t>m</w:t>
            </w:r>
            <w:r w:rsidR="007C7B71" w:rsidRPr="006B0C79">
              <w:rPr>
                <w:rFonts w:ascii="Times New Roman" w:hAnsi="Times New Roman"/>
                <w:sz w:val="24"/>
                <w:szCs w:val="24"/>
              </w:rPr>
              <w:t xml:space="preserve">ā,  </w:t>
            </w:r>
            <w:r w:rsidR="00EF1773" w:rsidRPr="006B0C79">
              <w:rPr>
                <w:rFonts w:ascii="Times New Roman" w:hAnsi="Times New Roman"/>
                <w:sz w:val="24"/>
                <w:szCs w:val="24"/>
              </w:rPr>
              <w:t>nostiprinot nepilngadīgā tiesības piedalīties procesuālajās darbībās kopā ar pārstāvi un uzticības personu, kā arī tiesības piedalīties krimināllietas iztiesāšanā;</w:t>
            </w:r>
            <w:r w:rsidRPr="006B0C79">
              <w:rPr>
                <w:rFonts w:ascii="Times New Roman" w:hAnsi="Times New Roman"/>
                <w:sz w:val="24"/>
                <w:szCs w:val="24"/>
              </w:rPr>
              <w:t xml:space="preserve"> nosakot, ka kriminālprocesu, kurā iesaistīts nepilngadīgais, veic, ievērojot nepilngadīgā vecumu, briedum</w:t>
            </w:r>
            <w:r w:rsidR="00FC27D5" w:rsidRPr="006B0C79">
              <w:rPr>
                <w:rFonts w:ascii="Times New Roman" w:hAnsi="Times New Roman"/>
                <w:sz w:val="24"/>
                <w:szCs w:val="24"/>
              </w:rPr>
              <w:t>u un jebkādas īpašās vajadzības.</w:t>
            </w:r>
          </w:p>
        </w:tc>
        <w:tc>
          <w:tcPr>
            <w:tcW w:w="713" w:type="pct"/>
            <w:shd w:val="clear" w:color="auto" w:fill="auto"/>
          </w:tcPr>
          <w:p w14:paraId="6CAA3C16" w14:textId="6B04E790" w:rsidR="007B7FCE" w:rsidRPr="006B0C79" w:rsidRDefault="009D163B" w:rsidP="002F14C5">
            <w:pPr>
              <w:spacing w:after="0" w:line="240" w:lineRule="auto"/>
              <w:jc w:val="both"/>
              <w:rPr>
                <w:rFonts w:ascii="Times New Roman" w:hAnsi="Times New Roman"/>
                <w:sz w:val="24"/>
                <w:szCs w:val="24"/>
              </w:rPr>
            </w:pPr>
            <w:r w:rsidRPr="006B0C79">
              <w:rPr>
                <w:rFonts w:ascii="Times New Roman" w:hAnsi="Times New Roman"/>
                <w:sz w:val="24"/>
                <w:szCs w:val="24"/>
              </w:rPr>
              <w:t>Grozījumi Kriminālprocesa likuma 12.un 60.</w:t>
            </w:r>
            <w:r w:rsidRPr="006B0C79">
              <w:rPr>
                <w:rFonts w:ascii="Times New Roman" w:hAnsi="Times New Roman"/>
                <w:sz w:val="24"/>
                <w:szCs w:val="24"/>
                <w:vertAlign w:val="superscript"/>
              </w:rPr>
              <w:t>2</w:t>
            </w:r>
            <w:r w:rsidRPr="006B0C79">
              <w:rPr>
                <w:rFonts w:ascii="Times New Roman" w:hAnsi="Times New Roman"/>
                <w:sz w:val="24"/>
                <w:szCs w:val="24"/>
              </w:rPr>
              <w:t> pantā</w:t>
            </w:r>
            <w:r w:rsidR="00E17B30">
              <w:rPr>
                <w:rFonts w:ascii="Times New Roman" w:hAnsi="Times New Roman"/>
                <w:sz w:val="24"/>
                <w:szCs w:val="24"/>
              </w:rPr>
              <w:t xml:space="preserve"> iesniegti MK</w:t>
            </w:r>
          </w:p>
        </w:tc>
        <w:tc>
          <w:tcPr>
            <w:tcW w:w="430" w:type="pct"/>
            <w:shd w:val="clear" w:color="auto" w:fill="auto"/>
          </w:tcPr>
          <w:p w14:paraId="6CAA3C17" w14:textId="77777777" w:rsidR="007B7FCE" w:rsidRPr="006B0C79" w:rsidRDefault="005A5791" w:rsidP="002F14C5">
            <w:pPr>
              <w:spacing w:after="0" w:line="240" w:lineRule="auto"/>
              <w:rPr>
                <w:rFonts w:ascii="Times New Roman" w:hAnsi="Times New Roman"/>
                <w:sz w:val="24"/>
                <w:szCs w:val="24"/>
              </w:rPr>
            </w:pPr>
            <w:r w:rsidRPr="006B0C79">
              <w:rPr>
                <w:rFonts w:ascii="Times New Roman" w:hAnsi="Times New Roman"/>
                <w:sz w:val="24"/>
                <w:szCs w:val="24"/>
              </w:rPr>
              <w:t>TM</w:t>
            </w:r>
          </w:p>
        </w:tc>
        <w:tc>
          <w:tcPr>
            <w:tcW w:w="756" w:type="pct"/>
            <w:shd w:val="clear" w:color="auto" w:fill="auto"/>
          </w:tcPr>
          <w:p w14:paraId="6CAA3C18" w14:textId="77777777" w:rsidR="007B7FCE" w:rsidRPr="006B0C79" w:rsidRDefault="005A5791" w:rsidP="002F14C5">
            <w:pPr>
              <w:spacing w:after="0" w:line="240" w:lineRule="auto"/>
              <w:rPr>
                <w:rFonts w:ascii="Times New Roman" w:hAnsi="Times New Roman"/>
                <w:sz w:val="24"/>
                <w:szCs w:val="24"/>
              </w:rPr>
            </w:pPr>
            <w:r w:rsidRPr="006B0C79">
              <w:rPr>
                <w:rFonts w:ascii="Times New Roman" w:hAnsi="Times New Roman"/>
                <w:sz w:val="24"/>
                <w:szCs w:val="24"/>
              </w:rPr>
              <w:t>-</w:t>
            </w:r>
          </w:p>
        </w:tc>
        <w:tc>
          <w:tcPr>
            <w:tcW w:w="519" w:type="pct"/>
            <w:shd w:val="clear" w:color="auto" w:fill="auto"/>
          </w:tcPr>
          <w:p w14:paraId="6CAA3C19" w14:textId="50027411" w:rsidR="007B7FCE" w:rsidRPr="006B0C79" w:rsidRDefault="005A5791" w:rsidP="00B66156">
            <w:pPr>
              <w:spacing w:after="0" w:line="240" w:lineRule="auto"/>
              <w:rPr>
                <w:rFonts w:ascii="Times New Roman" w:hAnsi="Times New Roman"/>
                <w:sz w:val="24"/>
                <w:szCs w:val="24"/>
              </w:rPr>
            </w:pPr>
            <w:r w:rsidRPr="006B0C79">
              <w:rPr>
                <w:rFonts w:ascii="Times New Roman" w:hAnsi="Times New Roman"/>
                <w:sz w:val="24"/>
                <w:szCs w:val="24"/>
              </w:rPr>
              <w:t>2017.gad</w:t>
            </w:r>
            <w:r w:rsidR="00810700">
              <w:rPr>
                <w:rFonts w:ascii="Times New Roman" w:hAnsi="Times New Roman"/>
                <w:sz w:val="24"/>
                <w:szCs w:val="24"/>
              </w:rPr>
              <w:t xml:space="preserve">a </w:t>
            </w:r>
            <w:r w:rsidR="00B66156">
              <w:rPr>
                <w:rFonts w:ascii="Times New Roman" w:hAnsi="Times New Roman"/>
                <w:sz w:val="24"/>
                <w:szCs w:val="24"/>
              </w:rPr>
              <w:t>2.pusgads</w:t>
            </w:r>
          </w:p>
        </w:tc>
        <w:tc>
          <w:tcPr>
            <w:tcW w:w="584" w:type="pct"/>
          </w:tcPr>
          <w:p w14:paraId="6CAA3C1A" w14:textId="77777777" w:rsidR="007B7FCE" w:rsidRPr="006B0C79" w:rsidRDefault="005A5791"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r w:rsidR="0034614C" w:rsidRPr="006B0C79" w14:paraId="6CAA3C1E" w14:textId="77777777" w:rsidTr="00093D13">
        <w:trPr>
          <w:trHeight w:val="264"/>
        </w:trPr>
        <w:tc>
          <w:tcPr>
            <w:tcW w:w="1214" w:type="pct"/>
            <w:gridSpan w:val="2"/>
            <w:shd w:val="clear" w:color="auto" w:fill="F2F2F2"/>
            <w:vAlign w:val="center"/>
          </w:tcPr>
          <w:p w14:paraId="6CAA3C1C" w14:textId="77777777" w:rsidR="0034614C" w:rsidRPr="006B0C79" w:rsidRDefault="00E62230" w:rsidP="002F14C5">
            <w:pPr>
              <w:spacing w:after="0" w:line="240" w:lineRule="auto"/>
              <w:jc w:val="both"/>
              <w:rPr>
                <w:rFonts w:ascii="Times New Roman" w:hAnsi="Times New Roman"/>
                <w:sz w:val="24"/>
                <w:szCs w:val="24"/>
              </w:rPr>
            </w:pPr>
            <w:r>
              <w:rPr>
                <w:rFonts w:ascii="Times New Roman" w:hAnsi="Times New Roman"/>
                <w:b/>
                <w:sz w:val="24"/>
                <w:szCs w:val="24"/>
              </w:rPr>
              <w:t>11.</w:t>
            </w:r>
            <w:r w:rsidRPr="00D074B9">
              <w:rPr>
                <w:rFonts w:ascii="Times New Roman" w:hAnsi="Times New Roman"/>
                <w:b/>
                <w:sz w:val="24"/>
                <w:szCs w:val="24"/>
              </w:rPr>
              <w:t>RĪCĪBAS VIRZIENS</w:t>
            </w:r>
          </w:p>
        </w:tc>
        <w:tc>
          <w:tcPr>
            <w:tcW w:w="3786" w:type="pct"/>
            <w:gridSpan w:val="6"/>
            <w:shd w:val="clear" w:color="auto" w:fill="F2F2F2"/>
          </w:tcPr>
          <w:p w14:paraId="6CAA3C1D" w14:textId="77777777" w:rsidR="0034614C" w:rsidRPr="006B0C79" w:rsidRDefault="0085228E" w:rsidP="009829A3">
            <w:pPr>
              <w:tabs>
                <w:tab w:val="left" w:pos="1075"/>
              </w:tabs>
              <w:spacing w:after="0" w:line="240" w:lineRule="auto"/>
              <w:rPr>
                <w:rFonts w:ascii="Times New Roman" w:hAnsi="Times New Roman"/>
                <w:sz w:val="24"/>
                <w:szCs w:val="24"/>
              </w:rPr>
            </w:pPr>
            <w:r>
              <w:rPr>
                <w:rFonts w:ascii="Times New Roman" w:hAnsi="Times New Roman"/>
                <w:sz w:val="24"/>
                <w:szCs w:val="24"/>
              </w:rPr>
              <w:t>Aizliegums</w:t>
            </w:r>
            <w:r w:rsidR="009829A3">
              <w:rPr>
                <w:rFonts w:ascii="Times New Roman" w:hAnsi="Times New Roman"/>
                <w:sz w:val="24"/>
                <w:szCs w:val="24"/>
              </w:rPr>
              <w:t xml:space="preserve"> bērnu iesaistīšanai bruņotā konfliktā </w:t>
            </w:r>
            <w:r>
              <w:rPr>
                <w:rFonts w:ascii="Times New Roman" w:hAnsi="Times New Roman"/>
                <w:sz w:val="24"/>
                <w:szCs w:val="24"/>
              </w:rPr>
              <w:t>un ar to saistītie jautājumi</w:t>
            </w:r>
          </w:p>
        </w:tc>
      </w:tr>
      <w:tr w:rsidR="0034614C" w:rsidRPr="006B0C79" w14:paraId="6CAA3C28" w14:textId="77777777" w:rsidTr="00093D13">
        <w:trPr>
          <w:trHeight w:val="699"/>
        </w:trPr>
        <w:tc>
          <w:tcPr>
            <w:tcW w:w="333" w:type="pct"/>
            <w:shd w:val="clear" w:color="auto" w:fill="BFBFBF"/>
            <w:vAlign w:val="center"/>
          </w:tcPr>
          <w:p w14:paraId="6CAA3C1F" w14:textId="77777777" w:rsidR="0034614C" w:rsidRPr="006B0C79" w:rsidRDefault="0034614C"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Nr.</w:t>
            </w:r>
          </w:p>
          <w:p w14:paraId="6CAA3C20" w14:textId="77777777" w:rsidR="0034614C" w:rsidRPr="006B0C79" w:rsidRDefault="0034614C" w:rsidP="00093D13">
            <w:pPr>
              <w:spacing w:after="0" w:line="240" w:lineRule="auto"/>
              <w:ind w:left="-142"/>
              <w:rPr>
                <w:rFonts w:ascii="Times New Roman" w:hAnsi="Times New Roman"/>
                <w:b/>
                <w:sz w:val="24"/>
                <w:szCs w:val="24"/>
              </w:rPr>
            </w:pPr>
            <w:r w:rsidRPr="006B0C79">
              <w:rPr>
                <w:rFonts w:ascii="Times New Roman" w:hAnsi="Times New Roman"/>
                <w:b/>
                <w:sz w:val="24"/>
                <w:szCs w:val="24"/>
              </w:rPr>
              <w:t xml:space="preserve"> p.k.</w:t>
            </w:r>
          </w:p>
        </w:tc>
        <w:tc>
          <w:tcPr>
            <w:tcW w:w="881" w:type="pct"/>
            <w:shd w:val="clear" w:color="auto" w:fill="BFBFBF"/>
            <w:vAlign w:val="center"/>
          </w:tcPr>
          <w:p w14:paraId="6CAA3C21"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Pasākums</w:t>
            </w:r>
          </w:p>
        </w:tc>
        <w:tc>
          <w:tcPr>
            <w:tcW w:w="784" w:type="pct"/>
            <w:shd w:val="clear" w:color="auto" w:fill="BFBFBF"/>
            <w:vAlign w:val="center"/>
          </w:tcPr>
          <w:p w14:paraId="6CAA3C22"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Darbības rezultāts</w:t>
            </w:r>
          </w:p>
        </w:tc>
        <w:tc>
          <w:tcPr>
            <w:tcW w:w="713" w:type="pct"/>
            <w:shd w:val="clear" w:color="auto" w:fill="BFBFBF"/>
            <w:vAlign w:val="center"/>
          </w:tcPr>
          <w:p w14:paraId="6CAA3C23" w14:textId="77777777" w:rsidR="0034614C" w:rsidRPr="006B0C79" w:rsidRDefault="0034614C" w:rsidP="00093D13">
            <w:pPr>
              <w:spacing w:after="0" w:line="240" w:lineRule="auto"/>
              <w:rPr>
                <w:rFonts w:ascii="Times New Roman" w:hAnsi="Times New Roman"/>
                <w:b/>
                <w:sz w:val="24"/>
                <w:szCs w:val="24"/>
              </w:rPr>
            </w:pPr>
            <w:r>
              <w:rPr>
                <w:rFonts w:ascii="Times New Roman" w:hAnsi="Times New Roman"/>
                <w:b/>
                <w:sz w:val="24"/>
                <w:szCs w:val="24"/>
              </w:rPr>
              <w:t xml:space="preserve"> </w:t>
            </w:r>
            <w:r w:rsidRPr="006B0C79">
              <w:rPr>
                <w:rFonts w:ascii="Times New Roman" w:hAnsi="Times New Roman"/>
                <w:b/>
                <w:sz w:val="24"/>
                <w:szCs w:val="24"/>
              </w:rPr>
              <w:t>Rezultatīvais rādītājs</w:t>
            </w:r>
          </w:p>
        </w:tc>
        <w:tc>
          <w:tcPr>
            <w:tcW w:w="430" w:type="pct"/>
            <w:shd w:val="clear" w:color="auto" w:fill="BFBFBF"/>
            <w:vAlign w:val="center"/>
          </w:tcPr>
          <w:p w14:paraId="6CAA3C24"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Atbildīgā institūcija</w:t>
            </w:r>
          </w:p>
        </w:tc>
        <w:tc>
          <w:tcPr>
            <w:tcW w:w="756" w:type="pct"/>
            <w:shd w:val="clear" w:color="auto" w:fill="BFBFBF"/>
            <w:vAlign w:val="center"/>
          </w:tcPr>
          <w:p w14:paraId="6CAA3C25"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Līdzatbildīgās institūcijas</w:t>
            </w:r>
          </w:p>
        </w:tc>
        <w:tc>
          <w:tcPr>
            <w:tcW w:w="519" w:type="pct"/>
            <w:shd w:val="clear" w:color="auto" w:fill="BFBFBF"/>
            <w:vAlign w:val="center"/>
          </w:tcPr>
          <w:p w14:paraId="6CAA3C26"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Izpildes termiņš</w:t>
            </w:r>
          </w:p>
        </w:tc>
        <w:tc>
          <w:tcPr>
            <w:tcW w:w="584" w:type="pct"/>
            <w:shd w:val="clear" w:color="auto" w:fill="BFBFBF"/>
            <w:vAlign w:val="center"/>
          </w:tcPr>
          <w:p w14:paraId="6CAA3C27" w14:textId="77777777" w:rsidR="0034614C" w:rsidRPr="006B0C79" w:rsidRDefault="0034614C" w:rsidP="00093D13">
            <w:pPr>
              <w:spacing w:after="0" w:line="240" w:lineRule="auto"/>
              <w:rPr>
                <w:rFonts w:ascii="Times New Roman" w:hAnsi="Times New Roman"/>
                <w:b/>
                <w:sz w:val="24"/>
                <w:szCs w:val="24"/>
              </w:rPr>
            </w:pPr>
            <w:r w:rsidRPr="006B0C79">
              <w:rPr>
                <w:rFonts w:ascii="Times New Roman" w:hAnsi="Times New Roman"/>
                <w:b/>
                <w:sz w:val="24"/>
                <w:szCs w:val="24"/>
              </w:rPr>
              <w:t>Finansējuma avots</w:t>
            </w:r>
          </w:p>
        </w:tc>
      </w:tr>
      <w:tr w:rsidR="00DB13AD" w:rsidRPr="006B0C79" w14:paraId="6CAA3C31" w14:textId="77777777" w:rsidTr="00730B0F">
        <w:trPr>
          <w:trHeight w:val="705"/>
        </w:trPr>
        <w:tc>
          <w:tcPr>
            <w:tcW w:w="333" w:type="pct"/>
            <w:shd w:val="clear" w:color="auto" w:fill="auto"/>
            <w:vAlign w:val="center"/>
          </w:tcPr>
          <w:p w14:paraId="6CAA3C29" w14:textId="77777777" w:rsidR="00DB13AD" w:rsidRPr="006B0C79" w:rsidRDefault="00730B0F" w:rsidP="002F14C5">
            <w:pPr>
              <w:pStyle w:val="Sarakstarindkopa"/>
              <w:spacing w:after="0" w:line="240" w:lineRule="auto"/>
              <w:ind w:left="0"/>
              <w:jc w:val="center"/>
              <w:rPr>
                <w:rFonts w:ascii="Times New Roman" w:hAnsi="Times New Roman"/>
                <w:sz w:val="24"/>
                <w:szCs w:val="24"/>
              </w:rPr>
            </w:pPr>
            <w:r w:rsidRPr="006B0C79">
              <w:rPr>
                <w:rFonts w:ascii="Times New Roman" w:hAnsi="Times New Roman"/>
                <w:sz w:val="24"/>
                <w:szCs w:val="24"/>
              </w:rPr>
              <w:t>16. </w:t>
            </w:r>
          </w:p>
        </w:tc>
        <w:tc>
          <w:tcPr>
            <w:tcW w:w="881" w:type="pct"/>
            <w:shd w:val="clear" w:color="auto" w:fill="auto"/>
          </w:tcPr>
          <w:p w14:paraId="6CAA3C2A" w14:textId="77777777" w:rsidR="00DB13AD" w:rsidRPr="006B0C79" w:rsidRDefault="00DB13AD" w:rsidP="00D319C9">
            <w:pPr>
              <w:spacing w:after="0" w:line="240" w:lineRule="auto"/>
              <w:rPr>
                <w:rFonts w:ascii="Times New Roman" w:hAnsi="Times New Roman"/>
                <w:sz w:val="24"/>
                <w:szCs w:val="24"/>
              </w:rPr>
            </w:pPr>
            <w:r w:rsidRPr="006B0C79">
              <w:rPr>
                <w:rFonts w:ascii="Times New Roman" w:hAnsi="Times New Roman"/>
                <w:sz w:val="24"/>
                <w:szCs w:val="24"/>
              </w:rPr>
              <w:t>Noteikt kriminālatbildību par bērnu vecumā līdz 18 gadiem vervēšanu no bruņoto spēku vai nevalstisku bruņotu grupējumu puses un par bērnu izmantošanu, iesaistīšanu un līdzdalību karadarbībā</w:t>
            </w:r>
            <w:r w:rsidR="004D1BDD" w:rsidRPr="006B0C79">
              <w:rPr>
                <w:rFonts w:ascii="Times New Roman" w:hAnsi="Times New Roman"/>
                <w:sz w:val="24"/>
                <w:szCs w:val="24"/>
              </w:rPr>
              <w:t xml:space="preserve"> (OPAC 17.rekomendācija)</w:t>
            </w:r>
          </w:p>
        </w:tc>
        <w:tc>
          <w:tcPr>
            <w:tcW w:w="784" w:type="pct"/>
            <w:shd w:val="clear" w:color="auto" w:fill="auto"/>
          </w:tcPr>
          <w:p w14:paraId="6CAA3C2B" w14:textId="42C492FF" w:rsidR="00DB13AD" w:rsidRPr="006B0C79" w:rsidRDefault="00454901" w:rsidP="001F14C0">
            <w:pPr>
              <w:spacing w:after="0" w:line="240" w:lineRule="auto"/>
              <w:rPr>
                <w:rFonts w:ascii="Times New Roman" w:hAnsi="Times New Roman"/>
                <w:sz w:val="24"/>
                <w:szCs w:val="24"/>
              </w:rPr>
            </w:pPr>
            <w:r w:rsidRPr="006B0C79">
              <w:rPr>
                <w:rFonts w:ascii="Times New Roman" w:hAnsi="Times New Roman"/>
                <w:sz w:val="24"/>
                <w:szCs w:val="24"/>
              </w:rPr>
              <w:t>Izvērtēt tiesisko regulējum</w:t>
            </w:r>
            <w:r w:rsidR="001F14C0">
              <w:rPr>
                <w:rFonts w:ascii="Times New Roman" w:hAnsi="Times New Roman"/>
                <w:sz w:val="24"/>
                <w:szCs w:val="24"/>
              </w:rPr>
              <w:t>u</w:t>
            </w:r>
            <w:r w:rsidRPr="006B0C79">
              <w:rPr>
                <w:rFonts w:ascii="Times New Roman" w:hAnsi="Times New Roman"/>
                <w:sz w:val="24"/>
                <w:szCs w:val="24"/>
              </w:rPr>
              <w:t>, kas saistīts ar kriminālatbildību par bērnu vecumā līdz 18 gadiem vervēšanu no bruņoto spēku vai nevalstisku bruņotu grupējumu puses un par bērnu izmantošanu, iesaistīšanu un līdzdalību</w:t>
            </w:r>
            <w:r w:rsidR="00D319C9">
              <w:rPr>
                <w:rFonts w:ascii="Times New Roman" w:hAnsi="Times New Roman"/>
                <w:sz w:val="24"/>
                <w:szCs w:val="24"/>
              </w:rPr>
              <w:t xml:space="preserve"> </w:t>
            </w:r>
            <w:r w:rsidR="00D319C9" w:rsidRPr="006B0C79">
              <w:rPr>
                <w:rFonts w:ascii="Times New Roman" w:hAnsi="Times New Roman"/>
                <w:sz w:val="24"/>
                <w:szCs w:val="24"/>
              </w:rPr>
              <w:t>karadarbībā</w:t>
            </w:r>
          </w:p>
        </w:tc>
        <w:tc>
          <w:tcPr>
            <w:tcW w:w="713" w:type="pct"/>
            <w:shd w:val="clear" w:color="auto" w:fill="auto"/>
          </w:tcPr>
          <w:p w14:paraId="6CAA3C2C" w14:textId="7C5B4435" w:rsidR="00DB13AD" w:rsidRPr="006B0C79" w:rsidRDefault="002E3684" w:rsidP="002F14C5">
            <w:pPr>
              <w:spacing w:after="0" w:line="240" w:lineRule="auto"/>
              <w:jc w:val="both"/>
              <w:rPr>
                <w:rFonts w:ascii="Times New Roman" w:hAnsi="Times New Roman"/>
                <w:sz w:val="24"/>
                <w:szCs w:val="24"/>
              </w:rPr>
            </w:pPr>
            <w:r>
              <w:rPr>
                <w:rFonts w:ascii="Times New Roman" w:hAnsi="Times New Roman"/>
                <w:sz w:val="24"/>
                <w:szCs w:val="24"/>
              </w:rPr>
              <w:t>Sagatavots izvērtējums;</w:t>
            </w:r>
            <w:r w:rsidR="00454901" w:rsidRPr="006B0C79">
              <w:rPr>
                <w:rFonts w:ascii="Times New Roman" w:hAnsi="Times New Roman"/>
                <w:sz w:val="24"/>
                <w:szCs w:val="24"/>
              </w:rPr>
              <w:t xml:space="preserve"> </w:t>
            </w:r>
            <w:r>
              <w:rPr>
                <w:rFonts w:ascii="Times New Roman" w:hAnsi="Times New Roman"/>
                <w:sz w:val="24"/>
                <w:szCs w:val="24"/>
              </w:rPr>
              <w:t xml:space="preserve">minētais izvērtējums </w:t>
            </w:r>
            <w:r w:rsidR="00454901" w:rsidRPr="006B0C79">
              <w:rPr>
                <w:rFonts w:ascii="Times New Roman" w:hAnsi="Times New Roman"/>
                <w:sz w:val="24"/>
                <w:szCs w:val="24"/>
              </w:rPr>
              <w:t>iesniegts izskatīšanai Noziedzības novēršanas padomē</w:t>
            </w:r>
          </w:p>
        </w:tc>
        <w:tc>
          <w:tcPr>
            <w:tcW w:w="430" w:type="pct"/>
            <w:shd w:val="clear" w:color="auto" w:fill="auto"/>
          </w:tcPr>
          <w:p w14:paraId="6CAA3C2D" w14:textId="77777777" w:rsidR="00DB13AD" w:rsidRPr="006B0C79" w:rsidRDefault="00454901" w:rsidP="002F14C5">
            <w:pPr>
              <w:spacing w:after="0" w:line="240" w:lineRule="auto"/>
              <w:rPr>
                <w:rFonts w:ascii="Times New Roman" w:hAnsi="Times New Roman"/>
                <w:sz w:val="24"/>
                <w:szCs w:val="24"/>
              </w:rPr>
            </w:pPr>
            <w:r w:rsidRPr="006B0C79">
              <w:rPr>
                <w:rFonts w:ascii="Times New Roman" w:hAnsi="Times New Roman"/>
                <w:sz w:val="24"/>
                <w:szCs w:val="24"/>
              </w:rPr>
              <w:t>TM</w:t>
            </w:r>
          </w:p>
        </w:tc>
        <w:tc>
          <w:tcPr>
            <w:tcW w:w="756" w:type="pct"/>
            <w:shd w:val="clear" w:color="auto" w:fill="auto"/>
          </w:tcPr>
          <w:p w14:paraId="6CAA3C2E" w14:textId="77777777" w:rsidR="00DB13AD" w:rsidRPr="006B0C79" w:rsidRDefault="00454901" w:rsidP="002F14C5">
            <w:pPr>
              <w:spacing w:after="0" w:line="240" w:lineRule="auto"/>
              <w:rPr>
                <w:rFonts w:ascii="Times New Roman" w:hAnsi="Times New Roman"/>
                <w:sz w:val="24"/>
                <w:szCs w:val="24"/>
              </w:rPr>
            </w:pPr>
            <w:r w:rsidRPr="006B0C79">
              <w:rPr>
                <w:rFonts w:ascii="Times New Roman" w:hAnsi="Times New Roman"/>
                <w:sz w:val="24"/>
                <w:szCs w:val="24"/>
              </w:rPr>
              <w:t>IEM, AIM</w:t>
            </w:r>
          </w:p>
        </w:tc>
        <w:tc>
          <w:tcPr>
            <w:tcW w:w="519" w:type="pct"/>
            <w:shd w:val="clear" w:color="auto" w:fill="auto"/>
          </w:tcPr>
          <w:p w14:paraId="6CAA3C2F" w14:textId="1FAAFA24" w:rsidR="00DB13AD" w:rsidRPr="006B0C79" w:rsidRDefault="00F97376" w:rsidP="001433AA">
            <w:pPr>
              <w:spacing w:after="0" w:line="240" w:lineRule="auto"/>
              <w:rPr>
                <w:rFonts w:ascii="Times New Roman" w:hAnsi="Times New Roman"/>
                <w:sz w:val="24"/>
                <w:szCs w:val="24"/>
              </w:rPr>
            </w:pPr>
            <w:r w:rsidRPr="006B0C79">
              <w:rPr>
                <w:rFonts w:ascii="Times New Roman" w:hAnsi="Times New Roman"/>
                <w:sz w:val="24"/>
                <w:szCs w:val="24"/>
              </w:rPr>
              <w:t>2018.gad</w:t>
            </w:r>
            <w:r w:rsidR="00056E95">
              <w:rPr>
                <w:rFonts w:ascii="Times New Roman" w:hAnsi="Times New Roman"/>
                <w:sz w:val="24"/>
                <w:szCs w:val="24"/>
              </w:rPr>
              <w:t xml:space="preserve">a </w:t>
            </w:r>
            <w:r w:rsidR="001433AA">
              <w:rPr>
                <w:rFonts w:ascii="Times New Roman" w:hAnsi="Times New Roman"/>
                <w:sz w:val="24"/>
                <w:szCs w:val="24"/>
              </w:rPr>
              <w:t>2.pusgads</w:t>
            </w:r>
          </w:p>
        </w:tc>
        <w:tc>
          <w:tcPr>
            <w:tcW w:w="584" w:type="pct"/>
          </w:tcPr>
          <w:p w14:paraId="6CAA3C30" w14:textId="77777777" w:rsidR="00DB13AD" w:rsidRPr="006B0C79" w:rsidRDefault="0098012E" w:rsidP="002F14C5">
            <w:pPr>
              <w:spacing w:after="0" w:line="240" w:lineRule="auto"/>
              <w:rPr>
                <w:rFonts w:ascii="Times New Roman" w:hAnsi="Times New Roman"/>
                <w:sz w:val="24"/>
                <w:szCs w:val="24"/>
              </w:rPr>
            </w:pPr>
            <w:r w:rsidRPr="006B0C79">
              <w:rPr>
                <w:rFonts w:ascii="Times New Roman" w:hAnsi="Times New Roman"/>
                <w:sz w:val="24"/>
                <w:szCs w:val="24"/>
              </w:rPr>
              <w:t>Esošā finansējuma ietvaros</w:t>
            </w:r>
          </w:p>
        </w:tc>
      </w:tr>
    </w:tbl>
    <w:p w14:paraId="6CAA3C32" w14:textId="77777777" w:rsidR="00855DC7" w:rsidRDefault="00855DC7" w:rsidP="00046EB6">
      <w:pPr>
        <w:jc w:val="both"/>
        <w:rPr>
          <w:lang w:eastAsia="en-US"/>
        </w:rPr>
      </w:pPr>
    </w:p>
    <w:p w14:paraId="6CAA3C33" w14:textId="77777777" w:rsidR="00EE16C2" w:rsidRPr="004464DB" w:rsidRDefault="00EE16C2" w:rsidP="004464DB">
      <w:pPr>
        <w:spacing w:after="0" w:line="240" w:lineRule="auto"/>
        <w:jc w:val="both"/>
        <w:rPr>
          <w:rFonts w:ascii="Times New Roman" w:hAnsi="Times New Roman"/>
          <w:lang w:eastAsia="en-US"/>
        </w:rPr>
      </w:pPr>
    </w:p>
    <w:p w14:paraId="6CAA3C34" w14:textId="77777777" w:rsidR="00217E2D" w:rsidRPr="00FD62BF" w:rsidRDefault="000C24E1" w:rsidP="00FD62BF">
      <w:pPr>
        <w:pStyle w:val="Virsraksts1"/>
        <w:jc w:val="left"/>
        <w:rPr>
          <w:rFonts w:ascii="Times New Roman" w:hAnsi="Times New Roman"/>
          <w:b/>
          <w:color w:val="auto"/>
          <w:sz w:val="24"/>
          <w:szCs w:val="24"/>
        </w:rPr>
      </w:pPr>
      <w:bookmarkStart w:id="2" w:name="_Toc485646503"/>
      <w:r>
        <w:rPr>
          <w:rFonts w:ascii="Times New Roman" w:hAnsi="Times New Roman"/>
          <w:b/>
          <w:color w:val="auto"/>
          <w:sz w:val="24"/>
          <w:szCs w:val="24"/>
        </w:rPr>
        <w:t>III. </w:t>
      </w:r>
      <w:r w:rsidR="00FD62BF" w:rsidRPr="00FD62BF">
        <w:rPr>
          <w:rFonts w:ascii="Times New Roman" w:hAnsi="Times New Roman"/>
          <w:b/>
          <w:color w:val="auto"/>
          <w:sz w:val="24"/>
          <w:szCs w:val="24"/>
        </w:rPr>
        <w:t>Teritoriālā perspektīva</w:t>
      </w:r>
      <w:bookmarkEnd w:id="2"/>
    </w:p>
    <w:p w14:paraId="6CAA3C35" w14:textId="77777777" w:rsidR="00641677" w:rsidRDefault="00FD62BF" w:rsidP="0030579D">
      <w:pPr>
        <w:spacing w:after="0" w:line="240" w:lineRule="auto"/>
        <w:ind w:firstLine="720"/>
        <w:jc w:val="both"/>
        <w:rPr>
          <w:rFonts w:ascii="Times New Roman" w:hAnsi="Times New Roman"/>
        </w:rPr>
      </w:pPr>
      <w:r>
        <w:rPr>
          <w:rFonts w:ascii="Times New Roman" w:hAnsi="Times New Roman"/>
        </w:rPr>
        <w:t>P</w:t>
      </w:r>
      <w:r w:rsidRPr="00FD62BF">
        <w:rPr>
          <w:rFonts w:ascii="Times New Roman" w:hAnsi="Times New Roman"/>
        </w:rPr>
        <w:t>lānotie uzdevumi un pasākumi</w:t>
      </w:r>
      <w:r>
        <w:rPr>
          <w:rFonts w:ascii="Times New Roman" w:hAnsi="Times New Roman"/>
        </w:rPr>
        <w:t xml:space="preserve"> </w:t>
      </w:r>
      <w:r w:rsidRPr="00FD62BF">
        <w:rPr>
          <w:rFonts w:ascii="Times New Roman" w:hAnsi="Times New Roman"/>
        </w:rPr>
        <w:t>tiks īstenoti visā Latvijas teritorijā.</w:t>
      </w:r>
    </w:p>
    <w:p w14:paraId="6CAA3C36" w14:textId="77777777" w:rsidR="00BF345F" w:rsidRDefault="00BF345F" w:rsidP="0030579D">
      <w:pPr>
        <w:spacing w:after="0" w:line="240" w:lineRule="auto"/>
        <w:ind w:firstLine="720"/>
        <w:jc w:val="both"/>
        <w:rPr>
          <w:rFonts w:ascii="Times New Roman" w:hAnsi="Times New Roman"/>
        </w:rPr>
        <w:sectPr w:rsidR="00BF345F" w:rsidSect="001B3152">
          <w:pgSz w:w="16838" w:h="11906" w:orient="landscape" w:code="9"/>
          <w:pgMar w:top="1644" w:right="1440" w:bottom="1797" w:left="1440" w:header="709" w:footer="709" w:gutter="0"/>
          <w:cols w:space="708"/>
          <w:titlePg/>
          <w:docGrid w:linePitch="360"/>
        </w:sectPr>
      </w:pPr>
    </w:p>
    <w:p w14:paraId="6CAA3C37" w14:textId="77777777" w:rsidR="006036AD" w:rsidRPr="00564A11" w:rsidRDefault="000C24E1" w:rsidP="00564A11">
      <w:pPr>
        <w:pStyle w:val="Virsraksts1"/>
        <w:jc w:val="left"/>
        <w:rPr>
          <w:rFonts w:ascii="Times New Roman" w:hAnsi="Times New Roman"/>
          <w:b/>
          <w:color w:val="auto"/>
          <w:sz w:val="24"/>
          <w:szCs w:val="24"/>
        </w:rPr>
      </w:pPr>
      <w:bookmarkStart w:id="3" w:name="_Toc485646504"/>
      <w:r>
        <w:rPr>
          <w:rFonts w:ascii="Times New Roman" w:hAnsi="Times New Roman"/>
          <w:b/>
          <w:color w:val="auto"/>
          <w:sz w:val="24"/>
          <w:szCs w:val="24"/>
        </w:rPr>
        <w:t>IV. </w:t>
      </w:r>
      <w:r w:rsidR="00564A11" w:rsidRPr="00564A11">
        <w:rPr>
          <w:rFonts w:ascii="Times New Roman" w:hAnsi="Times New Roman"/>
          <w:b/>
          <w:color w:val="auto"/>
          <w:sz w:val="24"/>
          <w:szCs w:val="24"/>
        </w:rPr>
        <w:t>Ietekmes novērtējums uz valsts un pašvaldību budžetu</w:t>
      </w:r>
      <w:bookmarkEnd w:id="3"/>
    </w:p>
    <w:p w14:paraId="6CAA3C38" w14:textId="77777777" w:rsidR="006036AD" w:rsidRDefault="006036AD" w:rsidP="00BF345F">
      <w:pPr>
        <w:spacing w:after="0" w:line="240" w:lineRule="auto"/>
        <w:jc w:val="both"/>
        <w:rPr>
          <w:rFonts w:ascii="Times New Roman" w:hAnsi="Times New Roman"/>
        </w:rPr>
      </w:pPr>
    </w:p>
    <w:tbl>
      <w:tblPr>
        <w:tblW w:w="14576" w:type="dxa"/>
        <w:tblInd w:w="93" w:type="dxa"/>
        <w:tblLayout w:type="fixed"/>
        <w:tblLook w:val="04A0" w:firstRow="1" w:lastRow="0" w:firstColumn="1" w:lastColumn="0" w:noHBand="0" w:noVBand="1"/>
      </w:tblPr>
      <w:tblGrid>
        <w:gridCol w:w="1860"/>
        <w:gridCol w:w="1452"/>
        <w:gridCol w:w="1777"/>
        <w:gridCol w:w="885"/>
        <w:gridCol w:w="884"/>
        <w:gridCol w:w="959"/>
        <w:gridCol w:w="1020"/>
        <w:gridCol w:w="1020"/>
        <w:gridCol w:w="1020"/>
        <w:gridCol w:w="1400"/>
        <w:gridCol w:w="1116"/>
        <w:gridCol w:w="1183"/>
      </w:tblGrid>
      <w:tr w:rsidR="00BF345F" w:rsidRPr="000060C8" w14:paraId="6CAA3C3A" w14:textId="77777777" w:rsidTr="00935A3D">
        <w:trPr>
          <w:trHeight w:val="312"/>
        </w:trPr>
        <w:tc>
          <w:tcPr>
            <w:tcW w:w="14571" w:type="dxa"/>
            <w:gridSpan w:val="12"/>
            <w:tcBorders>
              <w:top w:val="nil"/>
              <w:left w:val="nil"/>
              <w:bottom w:val="nil"/>
              <w:right w:val="nil"/>
            </w:tcBorders>
            <w:shd w:val="clear" w:color="auto" w:fill="auto"/>
            <w:noWrap/>
            <w:vAlign w:val="bottom"/>
            <w:hideMark/>
          </w:tcPr>
          <w:p w14:paraId="6CAA3C39" w14:textId="77777777" w:rsidR="00BF345F" w:rsidRPr="000060C8" w:rsidRDefault="00BF345F" w:rsidP="00AE7747">
            <w:pPr>
              <w:spacing w:after="0" w:line="240" w:lineRule="auto"/>
              <w:jc w:val="center"/>
              <w:rPr>
                <w:rFonts w:ascii="Times New Roman" w:hAnsi="Times New Roman"/>
                <w:color w:val="000000"/>
                <w:sz w:val="24"/>
                <w:szCs w:val="24"/>
              </w:rPr>
            </w:pPr>
            <w:r w:rsidRPr="00D03BF2">
              <w:rPr>
                <w:rFonts w:ascii="Times New Roman" w:hAnsi="Times New Roman"/>
                <w:color w:val="000000"/>
              </w:rPr>
              <w:t xml:space="preserve">Kopsavilkums par plānā iekļauto uzdevumu </w:t>
            </w:r>
            <w:r>
              <w:rPr>
                <w:rFonts w:ascii="Times New Roman" w:hAnsi="Times New Roman"/>
                <w:color w:val="000000"/>
              </w:rPr>
              <w:t>īstenošanai</w:t>
            </w:r>
            <w:r w:rsidRPr="00D03BF2">
              <w:rPr>
                <w:rFonts w:ascii="Times New Roman" w:hAnsi="Times New Roman"/>
                <w:color w:val="000000"/>
              </w:rPr>
              <w:t xml:space="preserve"> nepieciešamo valsts </w:t>
            </w:r>
            <w:r>
              <w:rPr>
                <w:rFonts w:ascii="Times New Roman" w:hAnsi="Times New Roman"/>
                <w:color w:val="000000"/>
              </w:rPr>
              <w:t xml:space="preserve">un pašvaldību </w:t>
            </w:r>
            <w:r w:rsidRPr="00D03BF2">
              <w:rPr>
                <w:rFonts w:ascii="Times New Roman" w:hAnsi="Times New Roman"/>
                <w:color w:val="000000"/>
              </w:rPr>
              <w:t>budžeta finansējumu</w:t>
            </w:r>
          </w:p>
        </w:tc>
      </w:tr>
      <w:tr w:rsidR="00BF345F" w:rsidRPr="000060C8" w14:paraId="6CAA3C47" w14:textId="77777777" w:rsidTr="00935A3D">
        <w:trPr>
          <w:trHeight w:val="312"/>
        </w:trPr>
        <w:tc>
          <w:tcPr>
            <w:tcW w:w="1858" w:type="dxa"/>
            <w:tcBorders>
              <w:top w:val="nil"/>
              <w:left w:val="nil"/>
              <w:bottom w:val="nil"/>
              <w:right w:val="nil"/>
            </w:tcBorders>
            <w:shd w:val="clear" w:color="auto" w:fill="auto"/>
            <w:noWrap/>
            <w:vAlign w:val="bottom"/>
            <w:hideMark/>
          </w:tcPr>
          <w:p w14:paraId="6CAA3C3B" w14:textId="77777777" w:rsidR="00BF345F" w:rsidRPr="000060C8" w:rsidRDefault="00BF345F" w:rsidP="00AE7747">
            <w:pPr>
              <w:spacing w:after="0" w:line="240" w:lineRule="auto"/>
              <w:rPr>
                <w:rFonts w:ascii="Times New Roman" w:hAnsi="Times New Roman"/>
                <w:color w:val="000000"/>
                <w:sz w:val="24"/>
                <w:szCs w:val="24"/>
              </w:rPr>
            </w:pPr>
          </w:p>
        </w:tc>
        <w:tc>
          <w:tcPr>
            <w:tcW w:w="1451" w:type="dxa"/>
            <w:tcBorders>
              <w:top w:val="nil"/>
              <w:left w:val="nil"/>
              <w:bottom w:val="nil"/>
              <w:right w:val="nil"/>
            </w:tcBorders>
            <w:shd w:val="clear" w:color="auto" w:fill="auto"/>
            <w:noWrap/>
            <w:vAlign w:val="bottom"/>
            <w:hideMark/>
          </w:tcPr>
          <w:p w14:paraId="6CAA3C3C" w14:textId="77777777" w:rsidR="00BF345F" w:rsidRPr="000060C8" w:rsidRDefault="00BF345F" w:rsidP="00AE7747">
            <w:pPr>
              <w:spacing w:after="0" w:line="240" w:lineRule="auto"/>
              <w:rPr>
                <w:rFonts w:ascii="Times New Roman" w:hAnsi="Times New Roman"/>
                <w:color w:val="000000"/>
                <w:sz w:val="24"/>
                <w:szCs w:val="24"/>
              </w:rPr>
            </w:pPr>
          </w:p>
        </w:tc>
        <w:tc>
          <w:tcPr>
            <w:tcW w:w="1775" w:type="dxa"/>
            <w:tcBorders>
              <w:top w:val="nil"/>
              <w:left w:val="nil"/>
              <w:bottom w:val="nil"/>
              <w:right w:val="nil"/>
            </w:tcBorders>
            <w:shd w:val="clear" w:color="auto" w:fill="auto"/>
            <w:noWrap/>
            <w:vAlign w:val="bottom"/>
            <w:hideMark/>
          </w:tcPr>
          <w:p w14:paraId="6CAA3C3D" w14:textId="77777777" w:rsidR="00BF345F" w:rsidRPr="000060C8" w:rsidRDefault="00BF345F" w:rsidP="00AE7747">
            <w:pPr>
              <w:spacing w:after="0" w:line="240" w:lineRule="auto"/>
              <w:rPr>
                <w:rFonts w:ascii="Times New Roman" w:hAnsi="Times New Roman"/>
                <w:color w:val="000000"/>
                <w:sz w:val="24"/>
                <w:szCs w:val="24"/>
              </w:rPr>
            </w:pPr>
          </w:p>
        </w:tc>
        <w:tc>
          <w:tcPr>
            <w:tcW w:w="885" w:type="dxa"/>
            <w:tcBorders>
              <w:top w:val="nil"/>
              <w:left w:val="nil"/>
              <w:bottom w:val="nil"/>
              <w:right w:val="nil"/>
            </w:tcBorders>
            <w:shd w:val="clear" w:color="auto" w:fill="auto"/>
            <w:noWrap/>
            <w:vAlign w:val="bottom"/>
            <w:hideMark/>
          </w:tcPr>
          <w:p w14:paraId="6CAA3C3E" w14:textId="77777777" w:rsidR="00BF345F" w:rsidRPr="000060C8" w:rsidRDefault="00BF345F" w:rsidP="00AE7747">
            <w:pPr>
              <w:spacing w:after="0" w:line="240" w:lineRule="auto"/>
              <w:rPr>
                <w:rFonts w:ascii="Times New Roman" w:hAnsi="Times New Roman"/>
                <w:color w:val="000000"/>
                <w:sz w:val="24"/>
                <w:szCs w:val="24"/>
              </w:rPr>
            </w:pPr>
          </w:p>
        </w:tc>
        <w:tc>
          <w:tcPr>
            <w:tcW w:w="884" w:type="dxa"/>
            <w:tcBorders>
              <w:top w:val="nil"/>
              <w:left w:val="nil"/>
              <w:bottom w:val="nil"/>
              <w:right w:val="nil"/>
            </w:tcBorders>
            <w:shd w:val="clear" w:color="auto" w:fill="auto"/>
            <w:noWrap/>
            <w:vAlign w:val="bottom"/>
            <w:hideMark/>
          </w:tcPr>
          <w:p w14:paraId="6CAA3C3F" w14:textId="77777777" w:rsidR="00BF345F" w:rsidRPr="000060C8" w:rsidRDefault="00BF345F" w:rsidP="00AE7747">
            <w:pPr>
              <w:spacing w:after="0" w:line="240" w:lineRule="auto"/>
              <w:rPr>
                <w:rFonts w:ascii="Times New Roman" w:hAnsi="Times New Roman"/>
                <w:color w:val="000000"/>
                <w:sz w:val="24"/>
                <w:szCs w:val="24"/>
              </w:rPr>
            </w:pPr>
          </w:p>
        </w:tc>
        <w:tc>
          <w:tcPr>
            <w:tcW w:w="959" w:type="dxa"/>
            <w:tcBorders>
              <w:top w:val="nil"/>
              <w:left w:val="nil"/>
              <w:bottom w:val="nil"/>
              <w:right w:val="nil"/>
            </w:tcBorders>
            <w:shd w:val="clear" w:color="auto" w:fill="auto"/>
            <w:noWrap/>
            <w:vAlign w:val="bottom"/>
            <w:hideMark/>
          </w:tcPr>
          <w:p w14:paraId="6CAA3C40" w14:textId="77777777" w:rsidR="00BF345F" w:rsidRPr="000060C8" w:rsidRDefault="00BF345F" w:rsidP="00AE7747">
            <w:pPr>
              <w:spacing w:after="0" w:line="240" w:lineRule="auto"/>
              <w:rPr>
                <w:rFonts w:ascii="Times New Roman" w:hAnsi="Times New Roman"/>
                <w:color w:val="000000"/>
                <w:sz w:val="24"/>
                <w:szCs w:val="24"/>
              </w:rPr>
            </w:pPr>
          </w:p>
        </w:tc>
        <w:tc>
          <w:tcPr>
            <w:tcW w:w="1020" w:type="dxa"/>
            <w:tcBorders>
              <w:top w:val="nil"/>
              <w:left w:val="nil"/>
              <w:bottom w:val="nil"/>
              <w:right w:val="nil"/>
            </w:tcBorders>
            <w:shd w:val="clear" w:color="auto" w:fill="auto"/>
            <w:noWrap/>
            <w:vAlign w:val="bottom"/>
            <w:hideMark/>
          </w:tcPr>
          <w:p w14:paraId="6CAA3C41" w14:textId="77777777" w:rsidR="00BF345F" w:rsidRPr="000060C8" w:rsidRDefault="00BF345F" w:rsidP="00AE7747">
            <w:pPr>
              <w:spacing w:after="0" w:line="240" w:lineRule="auto"/>
              <w:rPr>
                <w:rFonts w:ascii="Times New Roman" w:hAnsi="Times New Roman"/>
                <w:color w:val="000000"/>
                <w:sz w:val="24"/>
                <w:szCs w:val="24"/>
              </w:rPr>
            </w:pPr>
          </w:p>
        </w:tc>
        <w:tc>
          <w:tcPr>
            <w:tcW w:w="1020" w:type="dxa"/>
            <w:tcBorders>
              <w:top w:val="nil"/>
              <w:left w:val="nil"/>
              <w:bottom w:val="nil"/>
              <w:right w:val="nil"/>
            </w:tcBorders>
            <w:shd w:val="clear" w:color="auto" w:fill="auto"/>
            <w:noWrap/>
            <w:vAlign w:val="bottom"/>
            <w:hideMark/>
          </w:tcPr>
          <w:p w14:paraId="6CAA3C42" w14:textId="77777777" w:rsidR="00BF345F" w:rsidRPr="000060C8" w:rsidRDefault="00BF345F" w:rsidP="00AE7747">
            <w:pPr>
              <w:spacing w:after="0" w:line="240" w:lineRule="auto"/>
              <w:rPr>
                <w:rFonts w:ascii="Times New Roman" w:hAnsi="Times New Roman"/>
                <w:color w:val="000000"/>
                <w:sz w:val="24"/>
                <w:szCs w:val="24"/>
              </w:rPr>
            </w:pPr>
          </w:p>
        </w:tc>
        <w:tc>
          <w:tcPr>
            <w:tcW w:w="1020" w:type="dxa"/>
            <w:tcBorders>
              <w:top w:val="nil"/>
              <w:left w:val="nil"/>
              <w:bottom w:val="nil"/>
              <w:right w:val="nil"/>
            </w:tcBorders>
            <w:shd w:val="clear" w:color="auto" w:fill="auto"/>
            <w:noWrap/>
            <w:vAlign w:val="bottom"/>
            <w:hideMark/>
          </w:tcPr>
          <w:p w14:paraId="6CAA3C43" w14:textId="77777777" w:rsidR="00BF345F" w:rsidRPr="000060C8" w:rsidRDefault="00BF345F" w:rsidP="00AE7747">
            <w:pPr>
              <w:spacing w:after="0" w:line="240" w:lineRule="auto"/>
              <w:rPr>
                <w:rFonts w:ascii="Times New Roman" w:hAnsi="Times New Roman"/>
                <w:color w:val="000000"/>
                <w:sz w:val="24"/>
                <w:szCs w:val="24"/>
              </w:rPr>
            </w:pPr>
          </w:p>
        </w:tc>
        <w:tc>
          <w:tcPr>
            <w:tcW w:w="1400" w:type="dxa"/>
            <w:tcBorders>
              <w:top w:val="nil"/>
              <w:left w:val="nil"/>
              <w:bottom w:val="nil"/>
              <w:right w:val="nil"/>
            </w:tcBorders>
            <w:shd w:val="clear" w:color="auto" w:fill="auto"/>
            <w:noWrap/>
            <w:vAlign w:val="bottom"/>
            <w:hideMark/>
          </w:tcPr>
          <w:p w14:paraId="6CAA3C44" w14:textId="77777777" w:rsidR="00BF345F" w:rsidRPr="000060C8" w:rsidRDefault="00BF345F" w:rsidP="00AE7747">
            <w:pPr>
              <w:spacing w:after="0" w:line="240" w:lineRule="auto"/>
              <w:rPr>
                <w:rFonts w:ascii="Times New Roman" w:hAnsi="Times New Roman"/>
                <w:color w:val="000000"/>
                <w:sz w:val="24"/>
                <w:szCs w:val="24"/>
              </w:rPr>
            </w:pPr>
          </w:p>
        </w:tc>
        <w:tc>
          <w:tcPr>
            <w:tcW w:w="1116" w:type="dxa"/>
            <w:tcBorders>
              <w:top w:val="nil"/>
              <w:left w:val="nil"/>
              <w:bottom w:val="nil"/>
              <w:right w:val="nil"/>
            </w:tcBorders>
            <w:shd w:val="clear" w:color="auto" w:fill="auto"/>
            <w:noWrap/>
            <w:vAlign w:val="bottom"/>
            <w:hideMark/>
          </w:tcPr>
          <w:p w14:paraId="6CAA3C45" w14:textId="77777777" w:rsidR="00BF345F" w:rsidRPr="000060C8" w:rsidRDefault="00BF345F" w:rsidP="00AE7747">
            <w:pPr>
              <w:spacing w:after="0" w:line="240" w:lineRule="auto"/>
              <w:rPr>
                <w:rFonts w:ascii="Times New Roman" w:hAnsi="Times New Roman"/>
                <w:color w:val="000000"/>
                <w:sz w:val="24"/>
                <w:szCs w:val="24"/>
              </w:rPr>
            </w:pPr>
          </w:p>
        </w:tc>
        <w:tc>
          <w:tcPr>
            <w:tcW w:w="1183" w:type="dxa"/>
            <w:tcBorders>
              <w:top w:val="nil"/>
              <w:left w:val="nil"/>
              <w:bottom w:val="nil"/>
              <w:right w:val="nil"/>
            </w:tcBorders>
            <w:shd w:val="clear" w:color="auto" w:fill="auto"/>
            <w:noWrap/>
            <w:vAlign w:val="bottom"/>
            <w:hideMark/>
          </w:tcPr>
          <w:p w14:paraId="6CAA3C46" w14:textId="77777777" w:rsidR="00BF345F" w:rsidRPr="000060C8" w:rsidRDefault="00BF345F" w:rsidP="00AE7747">
            <w:pPr>
              <w:spacing w:after="0" w:line="240" w:lineRule="auto"/>
              <w:rPr>
                <w:rFonts w:ascii="Times New Roman" w:hAnsi="Times New Roman"/>
                <w:i/>
                <w:iCs/>
                <w:color w:val="000000"/>
                <w:sz w:val="24"/>
                <w:szCs w:val="24"/>
              </w:rPr>
            </w:pPr>
            <w:r w:rsidRPr="000060C8">
              <w:rPr>
                <w:rFonts w:ascii="Times New Roman" w:hAnsi="Times New Roman"/>
                <w:i/>
                <w:iCs/>
                <w:color w:val="000000"/>
                <w:sz w:val="24"/>
                <w:szCs w:val="24"/>
              </w:rPr>
              <w:t>euro</w:t>
            </w:r>
          </w:p>
        </w:tc>
      </w:tr>
      <w:tr w:rsidR="00BF345F" w:rsidRPr="000060C8" w14:paraId="6CAA3C4E" w14:textId="77777777" w:rsidTr="00935A3D">
        <w:trPr>
          <w:trHeight w:val="705"/>
        </w:trPr>
        <w:tc>
          <w:tcPr>
            <w:tcW w:w="1858" w:type="dxa"/>
            <w:vMerge w:val="restart"/>
            <w:tcBorders>
              <w:top w:val="single" w:sz="4" w:space="0" w:color="auto"/>
              <w:left w:val="single" w:sz="4" w:space="0" w:color="auto"/>
              <w:right w:val="single" w:sz="4" w:space="0" w:color="auto"/>
            </w:tcBorders>
            <w:shd w:val="clear" w:color="auto" w:fill="auto"/>
            <w:noWrap/>
            <w:vAlign w:val="center"/>
            <w:hideMark/>
          </w:tcPr>
          <w:p w14:paraId="6CAA3C48" w14:textId="77777777" w:rsidR="00BF345F" w:rsidRPr="00411B35" w:rsidRDefault="00BF345F" w:rsidP="00AE7747">
            <w:pPr>
              <w:spacing w:after="0" w:line="240" w:lineRule="auto"/>
              <w:jc w:val="center"/>
              <w:rPr>
                <w:rFonts w:ascii="Times New Roman" w:hAnsi="Times New Roman"/>
                <w:color w:val="000000"/>
                <w:sz w:val="20"/>
                <w:szCs w:val="20"/>
              </w:rPr>
            </w:pPr>
            <w:r w:rsidRPr="00411B35">
              <w:rPr>
                <w:rFonts w:ascii="Times New Roman" w:hAnsi="Times New Roman"/>
                <w:b/>
                <w:bCs/>
                <w:sz w:val="20"/>
                <w:szCs w:val="20"/>
              </w:rPr>
              <w:t>Uzdevums</w:t>
            </w:r>
          </w:p>
        </w:tc>
        <w:tc>
          <w:tcPr>
            <w:tcW w:w="1451" w:type="dxa"/>
            <w:vMerge w:val="restart"/>
            <w:tcBorders>
              <w:top w:val="single" w:sz="4" w:space="0" w:color="auto"/>
              <w:left w:val="nil"/>
              <w:right w:val="single" w:sz="4" w:space="0" w:color="auto"/>
            </w:tcBorders>
            <w:shd w:val="clear" w:color="auto" w:fill="auto"/>
            <w:noWrap/>
            <w:vAlign w:val="center"/>
            <w:hideMark/>
          </w:tcPr>
          <w:p w14:paraId="6CAA3C49" w14:textId="77777777" w:rsidR="00BF345F" w:rsidRPr="00411B35" w:rsidRDefault="00BF345F" w:rsidP="00AE7747">
            <w:pPr>
              <w:spacing w:after="0" w:line="240" w:lineRule="auto"/>
              <w:jc w:val="center"/>
              <w:rPr>
                <w:rFonts w:ascii="Times New Roman" w:hAnsi="Times New Roman"/>
                <w:color w:val="000000"/>
                <w:sz w:val="20"/>
                <w:szCs w:val="20"/>
              </w:rPr>
            </w:pPr>
            <w:r w:rsidRPr="00411B35">
              <w:rPr>
                <w:rFonts w:ascii="Times New Roman" w:hAnsi="Times New Roman"/>
                <w:b/>
                <w:bCs/>
                <w:sz w:val="20"/>
                <w:szCs w:val="20"/>
              </w:rPr>
              <w:t>Pasākums</w:t>
            </w:r>
          </w:p>
        </w:tc>
        <w:tc>
          <w:tcPr>
            <w:tcW w:w="1775" w:type="dxa"/>
            <w:vMerge w:val="restart"/>
            <w:tcBorders>
              <w:top w:val="single" w:sz="4" w:space="0" w:color="auto"/>
              <w:left w:val="nil"/>
              <w:right w:val="single" w:sz="4" w:space="0" w:color="auto"/>
            </w:tcBorders>
            <w:shd w:val="clear" w:color="auto" w:fill="auto"/>
            <w:noWrap/>
            <w:vAlign w:val="center"/>
            <w:hideMark/>
          </w:tcPr>
          <w:p w14:paraId="6CAA3C4A" w14:textId="77777777" w:rsidR="00BF345F" w:rsidRPr="00411B35" w:rsidRDefault="00BF345F" w:rsidP="00AE7747">
            <w:pPr>
              <w:spacing w:after="0" w:line="240" w:lineRule="auto"/>
              <w:jc w:val="center"/>
              <w:rPr>
                <w:rFonts w:ascii="Times New Roman" w:hAnsi="Times New Roman"/>
                <w:color w:val="000000"/>
                <w:sz w:val="20"/>
                <w:szCs w:val="20"/>
              </w:rPr>
            </w:pPr>
            <w:r w:rsidRPr="00411B35">
              <w:rPr>
                <w:rFonts w:ascii="Times New Roman" w:hAnsi="Times New Roman"/>
                <w:b/>
                <w:bCs/>
                <w:sz w:val="20"/>
                <w:szCs w:val="20"/>
              </w:rPr>
              <w:t>Budžeta programmas (apakšprogrammas)</w:t>
            </w:r>
            <w:r w:rsidRPr="00411B35">
              <w:rPr>
                <w:rFonts w:ascii="Times New Roman" w:hAnsi="Times New Roman"/>
                <w:b/>
                <w:bCs/>
                <w:sz w:val="20"/>
                <w:szCs w:val="20"/>
              </w:rPr>
              <w:br/>
              <w:t>kods un nosaukums</w:t>
            </w:r>
          </w:p>
        </w:tc>
        <w:tc>
          <w:tcPr>
            <w:tcW w:w="2728" w:type="dxa"/>
            <w:gridSpan w:val="3"/>
            <w:tcBorders>
              <w:top w:val="single" w:sz="4" w:space="0" w:color="auto"/>
              <w:left w:val="nil"/>
              <w:bottom w:val="single" w:sz="4" w:space="0" w:color="auto"/>
              <w:right w:val="single" w:sz="4" w:space="0" w:color="000000"/>
            </w:tcBorders>
            <w:shd w:val="clear" w:color="auto" w:fill="auto"/>
            <w:vAlign w:val="center"/>
            <w:hideMark/>
          </w:tcPr>
          <w:p w14:paraId="6CAA3C4B"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Vidēja termiņa budžeta ietvara likumā plānotais finansējums</w:t>
            </w:r>
          </w:p>
        </w:tc>
        <w:tc>
          <w:tcPr>
            <w:tcW w:w="5576" w:type="dxa"/>
            <w:gridSpan w:val="5"/>
            <w:tcBorders>
              <w:top w:val="single" w:sz="4" w:space="0" w:color="auto"/>
              <w:left w:val="nil"/>
              <w:bottom w:val="single" w:sz="4" w:space="0" w:color="auto"/>
              <w:right w:val="single" w:sz="4" w:space="0" w:color="auto"/>
            </w:tcBorders>
            <w:shd w:val="clear" w:color="auto" w:fill="auto"/>
            <w:vAlign w:val="center"/>
            <w:hideMark/>
          </w:tcPr>
          <w:p w14:paraId="6CAA3C4C"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Nepieciešamais papildu finansējums</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AA3C4D"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Pasākuma īstenošanas gads</w:t>
            </w:r>
            <w:r w:rsidRPr="00411B35">
              <w:rPr>
                <w:rFonts w:ascii="Times New Roman" w:hAnsi="Times New Roman"/>
                <w:b/>
                <w:bCs/>
                <w:sz w:val="20"/>
                <w:szCs w:val="20"/>
              </w:rPr>
              <w:br/>
              <w:t xml:space="preserve"> (ja pasākuma īstenošana ir terminēta)</w:t>
            </w:r>
          </w:p>
        </w:tc>
      </w:tr>
      <w:tr w:rsidR="00BF345F" w:rsidRPr="000060C8" w14:paraId="6CAA3C5B" w14:textId="77777777" w:rsidTr="00935A3D">
        <w:trPr>
          <w:trHeight w:val="1515"/>
        </w:trPr>
        <w:tc>
          <w:tcPr>
            <w:tcW w:w="1858" w:type="dxa"/>
            <w:vMerge/>
            <w:tcBorders>
              <w:left w:val="single" w:sz="4" w:space="0" w:color="auto"/>
              <w:bottom w:val="single" w:sz="4" w:space="0" w:color="auto"/>
              <w:right w:val="single" w:sz="4" w:space="0" w:color="auto"/>
            </w:tcBorders>
            <w:shd w:val="clear" w:color="auto" w:fill="auto"/>
            <w:vAlign w:val="center"/>
            <w:hideMark/>
          </w:tcPr>
          <w:p w14:paraId="6CAA3C4F" w14:textId="77777777" w:rsidR="00BF345F" w:rsidRPr="00411B35" w:rsidRDefault="00BF345F" w:rsidP="00AE7747">
            <w:pPr>
              <w:spacing w:after="0" w:line="240" w:lineRule="auto"/>
              <w:jc w:val="center"/>
              <w:rPr>
                <w:rFonts w:ascii="Times New Roman" w:hAnsi="Times New Roman"/>
                <w:b/>
                <w:bCs/>
                <w:sz w:val="20"/>
                <w:szCs w:val="20"/>
              </w:rPr>
            </w:pPr>
          </w:p>
        </w:tc>
        <w:tc>
          <w:tcPr>
            <w:tcW w:w="1451" w:type="dxa"/>
            <w:vMerge/>
            <w:tcBorders>
              <w:left w:val="nil"/>
              <w:bottom w:val="nil"/>
              <w:right w:val="single" w:sz="4" w:space="0" w:color="auto"/>
            </w:tcBorders>
            <w:shd w:val="clear" w:color="auto" w:fill="auto"/>
            <w:vAlign w:val="center"/>
            <w:hideMark/>
          </w:tcPr>
          <w:p w14:paraId="6CAA3C50" w14:textId="77777777" w:rsidR="00BF345F" w:rsidRPr="00411B35" w:rsidRDefault="00BF345F" w:rsidP="00AE7747">
            <w:pPr>
              <w:spacing w:after="0" w:line="240" w:lineRule="auto"/>
              <w:jc w:val="center"/>
              <w:rPr>
                <w:rFonts w:ascii="Times New Roman" w:hAnsi="Times New Roman"/>
                <w:b/>
                <w:bCs/>
                <w:sz w:val="20"/>
                <w:szCs w:val="20"/>
              </w:rPr>
            </w:pPr>
          </w:p>
        </w:tc>
        <w:tc>
          <w:tcPr>
            <w:tcW w:w="1775" w:type="dxa"/>
            <w:vMerge/>
            <w:tcBorders>
              <w:left w:val="nil"/>
              <w:bottom w:val="nil"/>
              <w:right w:val="single" w:sz="4" w:space="0" w:color="auto"/>
            </w:tcBorders>
            <w:shd w:val="clear" w:color="auto" w:fill="auto"/>
            <w:vAlign w:val="center"/>
            <w:hideMark/>
          </w:tcPr>
          <w:p w14:paraId="6CAA3C51" w14:textId="77777777" w:rsidR="00BF345F" w:rsidRPr="00411B35" w:rsidRDefault="00BF345F" w:rsidP="00AE7747">
            <w:pPr>
              <w:spacing w:after="0" w:line="240" w:lineRule="auto"/>
              <w:jc w:val="center"/>
              <w:rPr>
                <w:rFonts w:ascii="Times New Roman" w:hAnsi="Times New Roman"/>
                <w:b/>
                <w:bCs/>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14:paraId="6CAA3C52" w14:textId="77777777" w:rsidR="00BF345F" w:rsidRPr="00411B35" w:rsidRDefault="00BF345F" w:rsidP="00AE7747">
            <w:pPr>
              <w:spacing w:after="0" w:line="240" w:lineRule="auto"/>
              <w:jc w:val="center"/>
              <w:rPr>
                <w:rFonts w:ascii="Times New Roman" w:hAnsi="Times New Roman"/>
                <w:b/>
                <w:bCs/>
                <w:sz w:val="20"/>
                <w:szCs w:val="20"/>
              </w:rPr>
            </w:pPr>
            <w:r>
              <w:rPr>
                <w:rFonts w:ascii="Times New Roman" w:hAnsi="Times New Roman"/>
                <w:b/>
                <w:bCs/>
                <w:sz w:val="20"/>
                <w:szCs w:val="20"/>
              </w:rPr>
              <w:t>2017.(</w:t>
            </w:r>
            <w:r w:rsidRPr="00411B35">
              <w:rPr>
                <w:rFonts w:ascii="Times New Roman" w:hAnsi="Times New Roman"/>
                <w:b/>
                <w:bCs/>
                <w:sz w:val="20"/>
                <w:szCs w:val="20"/>
              </w:rPr>
              <w:t>n gads</w:t>
            </w:r>
            <w:r>
              <w:rPr>
                <w:rFonts w:ascii="Times New Roman" w:hAnsi="Times New Roman"/>
                <w:b/>
                <w:bCs/>
                <w:sz w:val="20"/>
                <w:szCs w:val="20"/>
              </w:rPr>
              <w:t>)</w:t>
            </w:r>
          </w:p>
        </w:tc>
        <w:tc>
          <w:tcPr>
            <w:tcW w:w="884" w:type="dxa"/>
            <w:tcBorders>
              <w:top w:val="nil"/>
              <w:left w:val="nil"/>
              <w:bottom w:val="single" w:sz="4" w:space="0" w:color="auto"/>
              <w:right w:val="single" w:sz="4" w:space="0" w:color="auto"/>
            </w:tcBorders>
            <w:shd w:val="clear" w:color="auto" w:fill="auto"/>
            <w:vAlign w:val="center"/>
            <w:hideMark/>
          </w:tcPr>
          <w:p w14:paraId="6CAA3C53" w14:textId="77777777" w:rsidR="00BF345F" w:rsidRPr="00411B35" w:rsidRDefault="00BF345F" w:rsidP="00AE7747">
            <w:pPr>
              <w:spacing w:after="0" w:line="240" w:lineRule="auto"/>
              <w:jc w:val="center"/>
              <w:rPr>
                <w:rFonts w:ascii="Times New Roman" w:hAnsi="Times New Roman"/>
                <w:b/>
                <w:bCs/>
                <w:sz w:val="20"/>
                <w:szCs w:val="20"/>
              </w:rPr>
            </w:pPr>
            <w:r>
              <w:rPr>
                <w:rFonts w:ascii="Times New Roman" w:hAnsi="Times New Roman"/>
                <w:b/>
                <w:bCs/>
                <w:sz w:val="20"/>
                <w:szCs w:val="20"/>
              </w:rPr>
              <w:t>2018. (</w:t>
            </w:r>
            <w:r w:rsidRPr="00411B35">
              <w:rPr>
                <w:rFonts w:ascii="Times New Roman" w:hAnsi="Times New Roman"/>
                <w:b/>
                <w:bCs/>
                <w:sz w:val="20"/>
                <w:szCs w:val="20"/>
              </w:rPr>
              <w:t>n + 1</w:t>
            </w:r>
            <w:r>
              <w:rPr>
                <w:rFonts w:ascii="Times New Roman" w:hAnsi="Times New Roman"/>
                <w:b/>
                <w:bCs/>
                <w:sz w:val="20"/>
                <w:szCs w:val="20"/>
              </w:rPr>
              <w:t>)</w:t>
            </w:r>
            <w:r w:rsidRPr="00411B35">
              <w:rPr>
                <w:rFonts w:ascii="Times New Roman" w:hAnsi="Times New Roman"/>
                <w:b/>
                <w:bCs/>
                <w:sz w:val="20"/>
                <w:szCs w:val="20"/>
              </w:rPr>
              <w:t xml:space="preserve"> </w:t>
            </w:r>
          </w:p>
        </w:tc>
        <w:tc>
          <w:tcPr>
            <w:tcW w:w="959" w:type="dxa"/>
            <w:tcBorders>
              <w:top w:val="nil"/>
              <w:left w:val="nil"/>
              <w:bottom w:val="single" w:sz="4" w:space="0" w:color="auto"/>
              <w:right w:val="single" w:sz="4" w:space="0" w:color="auto"/>
            </w:tcBorders>
            <w:shd w:val="clear" w:color="auto" w:fill="auto"/>
            <w:vAlign w:val="center"/>
            <w:hideMark/>
          </w:tcPr>
          <w:p w14:paraId="6CAA3C54" w14:textId="77777777" w:rsidR="00BF345F" w:rsidRPr="00411B35" w:rsidRDefault="00BF345F" w:rsidP="00BF345F">
            <w:pPr>
              <w:spacing w:after="0" w:line="240" w:lineRule="auto"/>
              <w:jc w:val="center"/>
              <w:rPr>
                <w:rFonts w:ascii="Times New Roman" w:hAnsi="Times New Roman"/>
                <w:b/>
                <w:bCs/>
                <w:sz w:val="20"/>
                <w:szCs w:val="20"/>
              </w:rPr>
            </w:pPr>
            <w:r>
              <w:rPr>
                <w:rFonts w:ascii="Times New Roman" w:hAnsi="Times New Roman"/>
                <w:b/>
                <w:bCs/>
                <w:sz w:val="20"/>
                <w:szCs w:val="20"/>
              </w:rPr>
              <w:t>2019. (</w:t>
            </w:r>
            <w:r w:rsidRPr="00411B35">
              <w:rPr>
                <w:rFonts w:ascii="Times New Roman" w:hAnsi="Times New Roman"/>
                <w:b/>
                <w:bCs/>
                <w:sz w:val="20"/>
                <w:szCs w:val="20"/>
              </w:rPr>
              <w:t>n + 2</w:t>
            </w:r>
            <w:r>
              <w:rPr>
                <w:rFonts w:ascii="Times New Roman" w:hAnsi="Times New Roman"/>
                <w:b/>
                <w:bCs/>
                <w:sz w:val="20"/>
                <w:szCs w:val="20"/>
              </w:rPr>
              <w:t>)</w:t>
            </w:r>
            <w:r w:rsidRPr="00411B35">
              <w:rPr>
                <w:rFonts w:ascii="Times New Roman" w:hAnsi="Times New Roman"/>
                <w:b/>
                <w:bCs/>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CAA3C55" w14:textId="77777777" w:rsidR="00BF345F" w:rsidRPr="00411B35" w:rsidRDefault="00BF345F" w:rsidP="00BF345F">
            <w:pPr>
              <w:spacing w:after="0" w:line="240" w:lineRule="auto"/>
              <w:jc w:val="center"/>
              <w:rPr>
                <w:rFonts w:ascii="Times New Roman" w:hAnsi="Times New Roman"/>
                <w:b/>
                <w:bCs/>
                <w:sz w:val="20"/>
                <w:szCs w:val="20"/>
              </w:rPr>
            </w:pPr>
            <w:r>
              <w:rPr>
                <w:rFonts w:ascii="Times New Roman" w:hAnsi="Times New Roman"/>
                <w:b/>
                <w:bCs/>
                <w:sz w:val="20"/>
                <w:szCs w:val="20"/>
              </w:rPr>
              <w:t>2018. (</w:t>
            </w:r>
            <w:r w:rsidRPr="00411B35">
              <w:rPr>
                <w:rFonts w:ascii="Times New Roman" w:hAnsi="Times New Roman"/>
                <w:b/>
                <w:bCs/>
                <w:sz w:val="20"/>
                <w:szCs w:val="20"/>
              </w:rPr>
              <w:t>n + 1</w:t>
            </w:r>
            <w:r>
              <w:rPr>
                <w:rFonts w:ascii="Times New Roman" w:hAnsi="Times New Roman"/>
                <w:b/>
                <w:bCs/>
                <w:sz w:val="20"/>
                <w:szCs w:val="20"/>
              </w:rPr>
              <w:t>)</w:t>
            </w:r>
            <w:r w:rsidRPr="00411B35">
              <w:rPr>
                <w:rFonts w:ascii="Times New Roman" w:hAnsi="Times New Roman"/>
                <w:b/>
                <w:bCs/>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CAA3C56" w14:textId="77777777" w:rsidR="00BF345F" w:rsidRPr="00411B35" w:rsidRDefault="00BF345F" w:rsidP="00AE7747">
            <w:pPr>
              <w:spacing w:after="0" w:line="240" w:lineRule="auto"/>
              <w:jc w:val="center"/>
              <w:rPr>
                <w:rFonts w:ascii="Times New Roman" w:hAnsi="Times New Roman"/>
                <w:b/>
                <w:bCs/>
                <w:sz w:val="20"/>
                <w:szCs w:val="20"/>
              </w:rPr>
            </w:pPr>
            <w:r>
              <w:rPr>
                <w:rFonts w:ascii="Times New Roman" w:hAnsi="Times New Roman"/>
                <w:b/>
                <w:bCs/>
                <w:sz w:val="20"/>
                <w:szCs w:val="20"/>
              </w:rPr>
              <w:t>2019. (</w:t>
            </w:r>
            <w:r w:rsidRPr="00411B35">
              <w:rPr>
                <w:rFonts w:ascii="Times New Roman" w:hAnsi="Times New Roman"/>
                <w:b/>
                <w:bCs/>
                <w:sz w:val="20"/>
                <w:szCs w:val="20"/>
              </w:rPr>
              <w:t>n + 2</w:t>
            </w:r>
            <w:r>
              <w:rPr>
                <w:rFonts w:ascii="Times New Roman" w:hAnsi="Times New Roman"/>
                <w:b/>
                <w:bCs/>
                <w:sz w:val="20"/>
                <w:szCs w:val="20"/>
              </w:rPr>
              <w:t>)</w:t>
            </w:r>
            <w:r w:rsidRPr="00411B35">
              <w:rPr>
                <w:rFonts w:ascii="Times New Roman" w:hAnsi="Times New Roman"/>
                <w:b/>
                <w:bCs/>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6CAA3C57" w14:textId="77777777" w:rsidR="00BF345F" w:rsidRPr="00411B35" w:rsidRDefault="00BF345F" w:rsidP="00AE7747">
            <w:pPr>
              <w:spacing w:after="0" w:line="240" w:lineRule="auto"/>
              <w:jc w:val="center"/>
              <w:rPr>
                <w:rFonts w:ascii="Times New Roman" w:hAnsi="Times New Roman"/>
                <w:b/>
                <w:bCs/>
                <w:sz w:val="20"/>
                <w:szCs w:val="20"/>
              </w:rPr>
            </w:pPr>
            <w:r>
              <w:rPr>
                <w:rFonts w:ascii="Times New Roman" w:hAnsi="Times New Roman"/>
                <w:b/>
                <w:bCs/>
                <w:sz w:val="20"/>
                <w:szCs w:val="20"/>
              </w:rPr>
              <w:t>2020. (</w:t>
            </w:r>
            <w:r w:rsidRPr="00411B35">
              <w:rPr>
                <w:rFonts w:ascii="Times New Roman" w:hAnsi="Times New Roman"/>
                <w:b/>
                <w:bCs/>
                <w:sz w:val="20"/>
                <w:szCs w:val="20"/>
              </w:rPr>
              <w:t>n + 3</w:t>
            </w:r>
            <w:r>
              <w:rPr>
                <w:rFonts w:ascii="Times New Roman" w:hAnsi="Times New Roman"/>
                <w:b/>
                <w:bCs/>
                <w:sz w:val="20"/>
                <w:szCs w:val="20"/>
              </w:rPr>
              <w:t>)</w:t>
            </w:r>
          </w:p>
        </w:tc>
        <w:tc>
          <w:tcPr>
            <w:tcW w:w="1400" w:type="dxa"/>
            <w:tcBorders>
              <w:top w:val="nil"/>
              <w:left w:val="nil"/>
              <w:bottom w:val="single" w:sz="4" w:space="0" w:color="auto"/>
              <w:right w:val="single" w:sz="4" w:space="0" w:color="auto"/>
            </w:tcBorders>
            <w:shd w:val="clear" w:color="auto" w:fill="auto"/>
            <w:hideMark/>
          </w:tcPr>
          <w:p w14:paraId="6CAA3C58"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turpmāk</w:t>
            </w:r>
            <w:r>
              <w:rPr>
                <w:rFonts w:ascii="Times New Roman" w:hAnsi="Times New Roman"/>
                <w:b/>
                <w:bCs/>
                <w:sz w:val="20"/>
                <w:szCs w:val="20"/>
              </w:rPr>
              <w:t>aj</w:t>
            </w:r>
            <w:r w:rsidRPr="00411B35">
              <w:rPr>
                <w:rFonts w:ascii="Times New Roman" w:hAnsi="Times New Roman"/>
                <w:b/>
                <w:bCs/>
                <w:sz w:val="20"/>
                <w:szCs w:val="20"/>
              </w:rPr>
              <w:t xml:space="preserve">ā laikposmā līdz pasākuma pabeigšanai </w:t>
            </w:r>
            <w:r w:rsidRPr="00411B35">
              <w:rPr>
                <w:rFonts w:ascii="Times New Roman" w:hAnsi="Times New Roman"/>
                <w:b/>
                <w:bCs/>
                <w:sz w:val="20"/>
                <w:szCs w:val="20"/>
              </w:rPr>
              <w:br/>
              <w:t>(ja pasākuma īstenošana ir terminēta)</w:t>
            </w:r>
          </w:p>
        </w:tc>
        <w:tc>
          <w:tcPr>
            <w:tcW w:w="1116" w:type="dxa"/>
            <w:tcBorders>
              <w:top w:val="nil"/>
              <w:left w:val="nil"/>
              <w:bottom w:val="single" w:sz="4" w:space="0" w:color="auto"/>
              <w:right w:val="single" w:sz="4" w:space="0" w:color="auto"/>
            </w:tcBorders>
            <w:shd w:val="clear" w:color="auto" w:fill="auto"/>
            <w:hideMark/>
          </w:tcPr>
          <w:p w14:paraId="6CAA3C59"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xml:space="preserve">turpmāk ik gadu </w:t>
            </w:r>
            <w:r w:rsidRPr="00411B35">
              <w:rPr>
                <w:rFonts w:ascii="Times New Roman" w:hAnsi="Times New Roman"/>
                <w:b/>
                <w:bCs/>
                <w:sz w:val="20"/>
                <w:szCs w:val="20"/>
              </w:rPr>
              <w:br/>
              <w:t>(ja pasākuma izpilde nav terminēta)</w:t>
            </w: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6CAA3C5A" w14:textId="77777777" w:rsidR="00BF345F" w:rsidRPr="00411B35" w:rsidRDefault="00BF345F" w:rsidP="00AE7747">
            <w:pPr>
              <w:spacing w:after="0" w:line="240" w:lineRule="auto"/>
              <w:rPr>
                <w:rFonts w:ascii="Times New Roman" w:hAnsi="Times New Roman"/>
                <w:b/>
                <w:bCs/>
                <w:sz w:val="20"/>
                <w:szCs w:val="20"/>
              </w:rPr>
            </w:pPr>
          </w:p>
        </w:tc>
      </w:tr>
      <w:tr w:rsidR="00BF345F" w:rsidRPr="000060C8" w14:paraId="6CAA3C68" w14:textId="77777777" w:rsidTr="00935A3D">
        <w:trPr>
          <w:trHeight w:val="456"/>
        </w:trPr>
        <w:tc>
          <w:tcPr>
            <w:tcW w:w="1858" w:type="dxa"/>
            <w:tcBorders>
              <w:top w:val="nil"/>
              <w:left w:val="single" w:sz="4" w:space="0" w:color="auto"/>
              <w:bottom w:val="single" w:sz="4" w:space="0" w:color="auto"/>
              <w:right w:val="single" w:sz="4" w:space="0" w:color="auto"/>
            </w:tcBorders>
            <w:shd w:val="clear" w:color="000000" w:fill="F2F2F2"/>
            <w:vAlign w:val="center"/>
            <w:hideMark/>
          </w:tcPr>
          <w:p w14:paraId="6CAA3C5C"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xml:space="preserve">Finansējums plāna realizācijai kopā </w:t>
            </w:r>
          </w:p>
        </w:tc>
        <w:tc>
          <w:tcPr>
            <w:tcW w:w="1451" w:type="dxa"/>
            <w:tcBorders>
              <w:top w:val="single" w:sz="4" w:space="0" w:color="auto"/>
              <w:left w:val="nil"/>
              <w:bottom w:val="single" w:sz="4" w:space="0" w:color="auto"/>
              <w:right w:val="single" w:sz="4" w:space="0" w:color="auto"/>
            </w:tcBorders>
            <w:shd w:val="clear" w:color="000000" w:fill="F2F2F2"/>
            <w:vAlign w:val="center"/>
            <w:hideMark/>
          </w:tcPr>
          <w:p w14:paraId="6CAA3C5D"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w:t>
            </w:r>
          </w:p>
        </w:tc>
        <w:tc>
          <w:tcPr>
            <w:tcW w:w="1775" w:type="dxa"/>
            <w:tcBorders>
              <w:top w:val="single" w:sz="4" w:space="0" w:color="auto"/>
              <w:left w:val="nil"/>
              <w:bottom w:val="single" w:sz="4" w:space="0" w:color="auto"/>
              <w:right w:val="nil"/>
            </w:tcBorders>
            <w:shd w:val="clear" w:color="000000" w:fill="F2F2F2"/>
            <w:vAlign w:val="center"/>
            <w:hideMark/>
          </w:tcPr>
          <w:p w14:paraId="6CAA3C5E" w14:textId="77777777" w:rsidR="00BF345F" w:rsidRPr="00411B35" w:rsidRDefault="00BF345F" w:rsidP="00AE7747">
            <w:pPr>
              <w:spacing w:after="0" w:line="240" w:lineRule="auto"/>
              <w:jc w:val="center"/>
              <w:rPr>
                <w:rFonts w:ascii="Times New Roman" w:hAnsi="Times New Roman"/>
                <w:b/>
                <w:bCs/>
                <w:sz w:val="20"/>
                <w:szCs w:val="20"/>
              </w:rPr>
            </w:pPr>
            <w:r w:rsidRPr="00411B35">
              <w:rPr>
                <w:rFonts w:ascii="Times New Roman" w:hAnsi="Times New Roman"/>
                <w:b/>
                <w:bCs/>
                <w:sz w:val="20"/>
                <w:szCs w:val="20"/>
              </w:rPr>
              <w:t> </w:t>
            </w:r>
          </w:p>
        </w:tc>
        <w:tc>
          <w:tcPr>
            <w:tcW w:w="885" w:type="dxa"/>
            <w:tcBorders>
              <w:top w:val="nil"/>
              <w:left w:val="single" w:sz="4" w:space="0" w:color="auto"/>
              <w:bottom w:val="single" w:sz="4" w:space="0" w:color="auto"/>
              <w:right w:val="single" w:sz="4" w:space="0" w:color="auto"/>
            </w:tcBorders>
            <w:shd w:val="clear" w:color="000000" w:fill="F2F2F2"/>
            <w:hideMark/>
          </w:tcPr>
          <w:p w14:paraId="6CAA3C5F" w14:textId="7B95CAD8" w:rsidR="00BF345F" w:rsidRPr="00411B35" w:rsidRDefault="002122AB" w:rsidP="00A61697">
            <w:pPr>
              <w:spacing w:after="0" w:line="240" w:lineRule="auto"/>
              <w:jc w:val="right"/>
              <w:rPr>
                <w:rFonts w:ascii="Times New Roman" w:hAnsi="Times New Roman"/>
                <w:b/>
                <w:bCs/>
                <w:sz w:val="20"/>
                <w:szCs w:val="20"/>
              </w:rPr>
            </w:pPr>
            <w:r w:rsidRPr="0037600E">
              <w:rPr>
                <w:rFonts w:ascii="Times New Roman" w:hAnsi="Times New Roman"/>
                <w:b/>
                <w:iCs/>
                <w:sz w:val="20"/>
                <w:szCs w:val="20"/>
              </w:rPr>
              <w:t>87 073</w:t>
            </w:r>
          </w:p>
        </w:tc>
        <w:tc>
          <w:tcPr>
            <w:tcW w:w="884" w:type="dxa"/>
            <w:tcBorders>
              <w:top w:val="nil"/>
              <w:left w:val="nil"/>
              <w:bottom w:val="single" w:sz="4" w:space="0" w:color="auto"/>
              <w:right w:val="single" w:sz="4" w:space="0" w:color="auto"/>
            </w:tcBorders>
            <w:shd w:val="clear" w:color="000000" w:fill="F2F2F2"/>
            <w:hideMark/>
          </w:tcPr>
          <w:p w14:paraId="6CAA3C60" w14:textId="56EB39B3" w:rsidR="00BF345F" w:rsidRPr="0086078C" w:rsidRDefault="00175B6A" w:rsidP="00AE7747">
            <w:pPr>
              <w:spacing w:after="0" w:line="240" w:lineRule="auto"/>
              <w:jc w:val="right"/>
              <w:rPr>
                <w:rFonts w:ascii="Times New Roman" w:hAnsi="Times New Roman"/>
                <w:b/>
                <w:bCs/>
                <w:sz w:val="20"/>
                <w:szCs w:val="20"/>
              </w:rPr>
            </w:pPr>
            <w:r w:rsidRPr="0086078C">
              <w:rPr>
                <w:rFonts w:ascii="Times New Roman" w:hAnsi="Times New Roman"/>
                <w:b/>
                <w:iCs/>
                <w:sz w:val="20"/>
                <w:szCs w:val="20"/>
              </w:rPr>
              <w:t>69 500</w:t>
            </w:r>
          </w:p>
        </w:tc>
        <w:tc>
          <w:tcPr>
            <w:tcW w:w="959" w:type="dxa"/>
            <w:tcBorders>
              <w:top w:val="nil"/>
              <w:left w:val="nil"/>
              <w:bottom w:val="single" w:sz="4" w:space="0" w:color="auto"/>
              <w:right w:val="single" w:sz="4" w:space="0" w:color="auto"/>
            </w:tcBorders>
            <w:shd w:val="clear" w:color="000000" w:fill="F2F2F2"/>
            <w:hideMark/>
          </w:tcPr>
          <w:p w14:paraId="6CAA3C61" w14:textId="307E6E00" w:rsidR="00BF345F" w:rsidRPr="009D5230" w:rsidRDefault="00A41057" w:rsidP="0086078C">
            <w:pPr>
              <w:spacing w:after="0" w:line="240" w:lineRule="auto"/>
              <w:jc w:val="right"/>
              <w:rPr>
                <w:rFonts w:ascii="Times New Roman" w:hAnsi="Times New Roman"/>
                <w:b/>
                <w:bCs/>
                <w:sz w:val="20"/>
                <w:szCs w:val="20"/>
              </w:rPr>
            </w:pPr>
            <w:r w:rsidRPr="00A41057">
              <w:rPr>
                <w:rFonts w:ascii="Times New Roman" w:hAnsi="Times New Roman"/>
                <w:b/>
                <w:color w:val="000000"/>
                <w:sz w:val="20"/>
                <w:szCs w:val="20"/>
              </w:rPr>
              <w:t> </w:t>
            </w:r>
            <w:r w:rsidR="009D5230" w:rsidRPr="009D5230">
              <w:rPr>
                <w:rFonts w:ascii="Times New Roman" w:hAnsi="Times New Roman"/>
                <w:b/>
                <w:color w:val="000000"/>
                <w:sz w:val="20"/>
                <w:szCs w:val="20"/>
              </w:rPr>
              <w:t>641 947</w:t>
            </w:r>
          </w:p>
        </w:tc>
        <w:tc>
          <w:tcPr>
            <w:tcW w:w="1020" w:type="dxa"/>
            <w:tcBorders>
              <w:top w:val="nil"/>
              <w:left w:val="nil"/>
              <w:bottom w:val="single" w:sz="4" w:space="0" w:color="auto"/>
              <w:right w:val="single" w:sz="4" w:space="0" w:color="auto"/>
            </w:tcBorders>
            <w:shd w:val="clear" w:color="000000" w:fill="F2F2F2"/>
            <w:hideMark/>
          </w:tcPr>
          <w:p w14:paraId="6CAA3C62" w14:textId="67640861" w:rsidR="00BF345F" w:rsidRPr="00A41057" w:rsidRDefault="00A41057" w:rsidP="0086078C">
            <w:pPr>
              <w:spacing w:after="0" w:line="240" w:lineRule="auto"/>
              <w:jc w:val="right"/>
              <w:rPr>
                <w:rFonts w:ascii="Times New Roman" w:hAnsi="Times New Roman"/>
                <w:b/>
                <w:bCs/>
                <w:sz w:val="20"/>
                <w:szCs w:val="20"/>
              </w:rPr>
            </w:pPr>
            <w:r w:rsidRPr="00A41057">
              <w:rPr>
                <w:rFonts w:ascii="Times New Roman" w:hAnsi="Times New Roman"/>
                <w:b/>
                <w:color w:val="000000"/>
                <w:sz w:val="20"/>
                <w:szCs w:val="20"/>
              </w:rPr>
              <w:t> </w:t>
            </w:r>
            <w:r w:rsidR="0086078C">
              <w:rPr>
                <w:rFonts w:ascii="Times New Roman" w:hAnsi="Times New Roman"/>
                <w:b/>
                <w:color w:val="000000"/>
                <w:sz w:val="20"/>
                <w:szCs w:val="20"/>
              </w:rPr>
              <w:t>0</w:t>
            </w:r>
          </w:p>
        </w:tc>
        <w:tc>
          <w:tcPr>
            <w:tcW w:w="1020" w:type="dxa"/>
            <w:tcBorders>
              <w:top w:val="nil"/>
              <w:left w:val="nil"/>
              <w:bottom w:val="single" w:sz="4" w:space="0" w:color="auto"/>
              <w:right w:val="single" w:sz="4" w:space="0" w:color="auto"/>
            </w:tcBorders>
            <w:shd w:val="clear" w:color="000000" w:fill="F2F2F2"/>
            <w:hideMark/>
          </w:tcPr>
          <w:p w14:paraId="6CAA3C63" w14:textId="686CF944" w:rsidR="00BF345F" w:rsidRPr="009D5230" w:rsidRDefault="009D5230" w:rsidP="00AE7747">
            <w:pPr>
              <w:spacing w:after="0" w:line="240" w:lineRule="auto"/>
              <w:jc w:val="right"/>
              <w:rPr>
                <w:rFonts w:ascii="Times New Roman" w:hAnsi="Times New Roman"/>
                <w:bCs/>
                <w:sz w:val="20"/>
                <w:szCs w:val="20"/>
              </w:rPr>
            </w:pPr>
            <w:r w:rsidRPr="00A41057">
              <w:rPr>
                <w:rFonts w:ascii="Times New Roman" w:hAnsi="Times New Roman"/>
                <w:b/>
                <w:color w:val="000000"/>
                <w:sz w:val="20"/>
                <w:szCs w:val="20"/>
              </w:rPr>
              <w:t> </w:t>
            </w:r>
            <w:r w:rsidRPr="009D5230">
              <w:rPr>
                <w:rFonts w:ascii="Times New Roman" w:hAnsi="Times New Roman"/>
                <w:b/>
                <w:color w:val="000000"/>
                <w:sz w:val="20"/>
                <w:szCs w:val="20"/>
              </w:rPr>
              <w:t>641 947</w:t>
            </w:r>
          </w:p>
        </w:tc>
        <w:tc>
          <w:tcPr>
            <w:tcW w:w="1020" w:type="dxa"/>
            <w:tcBorders>
              <w:top w:val="nil"/>
              <w:left w:val="nil"/>
              <w:bottom w:val="single" w:sz="4" w:space="0" w:color="auto"/>
              <w:right w:val="single" w:sz="4" w:space="0" w:color="auto"/>
            </w:tcBorders>
            <w:shd w:val="clear" w:color="000000" w:fill="F2F2F2"/>
            <w:hideMark/>
          </w:tcPr>
          <w:p w14:paraId="6CAA3C64" w14:textId="21293DED" w:rsidR="00BF345F" w:rsidRPr="00A41057" w:rsidRDefault="009D5230" w:rsidP="0086078C">
            <w:pPr>
              <w:spacing w:after="0" w:line="240" w:lineRule="auto"/>
              <w:jc w:val="right"/>
              <w:rPr>
                <w:rFonts w:ascii="Times New Roman" w:hAnsi="Times New Roman"/>
                <w:b/>
                <w:bCs/>
                <w:sz w:val="20"/>
                <w:szCs w:val="20"/>
              </w:rPr>
            </w:pPr>
            <w:r w:rsidRPr="00A41057">
              <w:rPr>
                <w:rFonts w:ascii="Times New Roman" w:hAnsi="Times New Roman"/>
                <w:b/>
                <w:color w:val="000000"/>
                <w:sz w:val="20"/>
                <w:szCs w:val="20"/>
              </w:rPr>
              <w:t> </w:t>
            </w:r>
            <w:r w:rsidRPr="009D5230">
              <w:rPr>
                <w:rFonts w:ascii="Times New Roman" w:hAnsi="Times New Roman"/>
                <w:b/>
                <w:color w:val="000000"/>
                <w:sz w:val="20"/>
                <w:szCs w:val="20"/>
              </w:rPr>
              <w:t>641 947</w:t>
            </w:r>
          </w:p>
        </w:tc>
        <w:tc>
          <w:tcPr>
            <w:tcW w:w="1400" w:type="dxa"/>
            <w:tcBorders>
              <w:top w:val="nil"/>
              <w:left w:val="nil"/>
              <w:bottom w:val="single" w:sz="4" w:space="0" w:color="auto"/>
              <w:right w:val="single" w:sz="4" w:space="0" w:color="auto"/>
            </w:tcBorders>
            <w:shd w:val="clear" w:color="000000" w:fill="F2F2F2"/>
            <w:hideMark/>
          </w:tcPr>
          <w:p w14:paraId="6CAA3C65" w14:textId="77777777" w:rsidR="00BF345F" w:rsidRPr="00A41057" w:rsidRDefault="00BF345F" w:rsidP="00AE7747">
            <w:pPr>
              <w:spacing w:after="0" w:line="240" w:lineRule="auto"/>
              <w:jc w:val="right"/>
              <w:rPr>
                <w:rFonts w:ascii="Times New Roman" w:hAnsi="Times New Roman"/>
                <w:b/>
                <w:bCs/>
                <w:sz w:val="20"/>
                <w:szCs w:val="20"/>
              </w:rPr>
            </w:pPr>
            <w:r w:rsidRPr="00A41057">
              <w:rPr>
                <w:rFonts w:ascii="Times New Roman" w:hAnsi="Times New Roman"/>
                <w:b/>
                <w:bCs/>
                <w:sz w:val="20"/>
                <w:szCs w:val="20"/>
              </w:rPr>
              <w:t>0</w:t>
            </w:r>
          </w:p>
        </w:tc>
        <w:tc>
          <w:tcPr>
            <w:tcW w:w="1116" w:type="dxa"/>
            <w:tcBorders>
              <w:top w:val="nil"/>
              <w:left w:val="nil"/>
              <w:bottom w:val="single" w:sz="4" w:space="0" w:color="auto"/>
              <w:right w:val="single" w:sz="4" w:space="0" w:color="auto"/>
            </w:tcBorders>
            <w:shd w:val="clear" w:color="000000" w:fill="F2F2F2"/>
            <w:hideMark/>
          </w:tcPr>
          <w:p w14:paraId="6CAA3C66" w14:textId="68AE23E4" w:rsidR="00BF345F" w:rsidRPr="00A41057" w:rsidRDefault="009D5230" w:rsidP="0086078C">
            <w:pPr>
              <w:spacing w:after="0" w:line="240" w:lineRule="auto"/>
              <w:jc w:val="right"/>
              <w:rPr>
                <w:rFonts w:ascii="Times New Roman" w:hAnsi="Times New Roman"/>
                <w:b/>
                <w:bCs/>
                <w:sz w:val="20"/>
                <w:szCs w:val="20"/>
              </w:rPr>
            </w:pPr>
            <w:r w:rsidRPr="00A41057">
              <w:rPr>
                <w:rFonts w:ascii="Times New Roman" w:hAnsi="Times New Roman"/>
                <w:b/>
                <w:color w:val="000000"/>
                <w:sz w:val="20"/>
                <w:szCs w:val="20"/>
              </w:rPr>
              <w:t> </w:t>
            </w:r>
            <w:r w:rsidRPr="009D5230">
              <w:rPr>
                <w:rFonts w:ascii="Times New Roman" w:hAnsi="Times New Roman"/>
                <w:b/>
                <w:color w:val="000000"/>
                <w:sz w:val="20"/>
                <w:szCs w:val="20"/>
              </w:rPr>
              <w:t>641 947</w:t>
            </w:r>
          </w:p>
        </w:tc>
        <w:tc>
          <w:tcPr>
            <w:tcW w:w="1183" w:type="dxa"/>
            <w:tcBorders>
              <w:top w:val="nil"/>
              <w:left w:val="nil"/>
              <w:bottom w:val="single" w:sz="4" w:space="0" w:color="auto"/>
              <w:right w:val="single" w:sz="4" w:space="0" w:color="auto"/>
            </w:tcBorders>
            <w:shd w:val="clear" w:color="000000" w:fill="F2F2F2"/>
            <w:hideMark/>
          </w:tcPr>
          <w:p w14:paraId="6CAA3C67" w14:textId="77777777" w:rsidR="00BF345F" w:rsidRPr="00411B35" w:rsidRDefault="00BF345F" w:rsidP="00AE7747">
            <w:pPr>
              <w:spacing w:after="0" w:line="240" w:lineRule="auto"/>
              <w:jc w:val="right"/>
              <w:rPr>
                <w:rFonts w:ascii="Times New Roman" w:hAnsi="Times New Roman"/>
                <w:b/>
                <w:bCs/>
                <w:sz w:val="20"/>
                <w:szCs w:val="20"/>
              </w:rPr>
            </w:pPr>
            <w:r w:rsidRPr="00411B35">
              <w:rPr>
                <w:rFonts w:ascii="Times New Roman" w:hAnsi="Times New Roman"/>
                <w:b/>
                <w:bCs/>
                <w:sz w:val="20"/>
                <w:szCs w:val="20"/>
              </w:rPr>
              <w:t>0</w:t>
            </w:r>
          </w:p>
        </w:tc>
      </w:tr>
      <w:tr w:rsidR="00BF345F" w:rsidRPr="000060C8" w14:paraId="6CAA3C75" w14:textId="77777777" w:rsidTr="00935A3D">
        <w:trPr>
          <w:trHeight w:val="312"/>
        </w:trPr>
        <w:tc>
          <w:tcPr>
            <w:tcW w:w="1858" w:type="dxa"/>
            <w:tcBorders>
              <w:top w:val="single" w:sz="4" w:space="0" w:color="auto"/>
              <w:left w:val="single" w:sz="4" w:space="0" w:color="auto"/>
              <w:bottom w:val="single" w:sz="4" w:space="0" w:color="auto"/>
              <w:right w:val="nil"/>
            </w:tcBorders>
            <w:shd w:val="clear" w:color="000000" w:fill="F2F2F2"/>
            <w:vAlign w:val="center"/>
            <w:hideMark/>
          </w:tcPr>
          <w:p w14:paraId="6CAA3C69" w14:textId="77777777" w:rsidR="00BF345F" w:rsidRPr="00411B35" w:rsidRDefault="00BF345F" w:rsidP="00AE7747">
            <w:pPr>
              <w:spacing w:after="0" w:line="240" w:lineRule="auto"/>
              <w:jc w:val="center"/>
              <w:rPr>
                <w:rFonts w:ascii="Times New Roman" w:hAnsi="Times New Roman"/>
                <w:iCs/>
                <w:sz w:val="20"/>
                <w:szCs w:val="20"/>
              </w:rPr>
            </w:pPr>
            <w:r>
              <w:rPr>
                <w:rFonts w:ascii="Times New Roman" w:hAnsi="Times New Roman"/>
                <w:iCs/>
                <w:sz w:val="20"/>
                <w:szCs w:val="20"/>
              </w:rPr>
              <w:t>tajā</w:t>
            </w:r>
            <w:r w:rsidRPr="00411B35">
              <w:rPr>
                <w:rFonts w:ascii="Times New Roman" w:hAnsi="Times New Roman"/>
                <w:iCs/>
                <w:sz w:val="20"/>
                <w:szCs w:val="20"/>
              </w:rPr>
              <w:t xml:space="preserve"> skaitā</w:t>
            </w:r>
          </w:p>
        </w:tc>
        <w:tc>
          <w:tcPr>
            <w:tcW w:w="145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AA3C6A"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1775" w:type="dxa"/>
            <w:tcBorders>
              <w:top w:val="single" w:sz="4" w:space="0" w:color="auto"/>
              <w:left w:val="nil"/>
              <w:bottom w:val="single" w:sz="4" w:space="0" w:color="auto"/>
              <w:right w:val="nil"/>
            </w:tcBorders>
            <w:shd w:val="clear" w:color="000000" w:fill="F2F2F2"/>
            <w:vAlign w:val="center"/>
            <w:hideMark/>
          </w:tcPr>
          <w:p w14:paraId="6CAA3C6B"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000000" w:fill="F2F2F2"/>
            <w:hideMark/>
          </w:tcPr>
          <w:p w14:paraId="6CAA3C6C"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884" w:type="dxa"/>
            <w:tcBorders>
              <w:top w:val="single" w:sz="4" w:space="0" w:color="auto"/>
              <w:left w:val="nil"/>
              <w:bottom w:val="single" w:sz="4" w:space="0" w:color="auto"/>
              <w:right w:val="single" w:sz="4" w:space="0" w:color="auto"/>
            </w:tcBorders>
            <w:shd w:val="clear" w:color="000000" w:fill="F2F2F2"/>
            <w:hideMark/>
          </w:tcPr>
          <w:p w14:paraId="6CAA3C6D"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959" w:type="dxa"/>
            <w:tcBorders>
              <w:top w:val="single" w:sz="4" w:space="0" w:color="auto"/>
              <w:left w:val="nil"/>
              <w:bottom w:val="single" w:sz="4" w:space="0" w:color="auto"/>
              <w:right w:val="single" w:sz="4" w:space="0" w:color="auto"/>
            </w:tcBorders>
            <w:shd w:val="clear" w:color="000000" w:fill="F2F2F2"/>
            <w:hideMark/>
          </w:tcPr>
          <w:p w14:paraId="6CAA3C6E"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020" w:type="dxa"/>
            <w:tcBorders>
              <w:top w:val="single" w:sz="4" w:space="0" w:color="auto"/>
              <w:left w:val="nil"/>
              <w:bottom w:val="single" w:sz="4" w:space="0" w:color="auto"/>
              <w:right w:val="single" w:sz="4" w:space="0" w:color="auto"/>
            </w:tcBorders>
            <w:shd w:val="clear" w:color="000000" w:fill="F2F2F2"/>
            <w:hideMark/>
          </w:tcPr>
          <w:p w14:paraId="6CAA3C6F"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0"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1"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400" w:type="dxa"/>
            <w:tcBorders>
              <w:top w:val="single" w:sz="4" w:space="0" w:color="auto"/>
              <w:left w:val="nil"/>
              <w:bottom w:val="single" w:sz="4" w:space="0" w:color="auto"/>
              <w:right w:val="single" w:sz="4" w:space="0" w:color="auto"/>
            </w:tcBorders>
            <w:shd w:val="clear" w:color="000000" w:fill="F2F2F2"/>
            <w:hideMark/>
          </w:tcPr>
          <w:p w14:paraId="6CAA3C72"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116" w:type="dxa"/>
            <w:tcBorders>
              <w:top w:val="single" w:sz="4" w:space="0" w:color="auto"/>
              <w:left w:val="nil"/>
              <w:bottom w:val="single" w:sz="4" w:space="0" w:color="auto"/>
              <w:right w:val="single" w:sz="4" w:space="0" w:color="auto"/>
            </w:tcBorders>
            <w:shd w:val="clear" w:color="000000" w:fill="F2F2F2"/>
            <w:hideMark/>
          </w:tcPr>
          <w:p w14:paraId="6CAA3C73"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c>
          <w:tcPr>
            <w:tcW w:w="1183" w:type="dxa"/>
            <w:tcBorders>
              <w:top w:val="single" w:sz="4" w:space="0" w:color="auto"/>
              <w:left w:val="nil"/>
              <w:bottom w:val="single" w:sz="4" w:space="0" w:color="auto"/>
              <w:right w:val="single" w:sz="4" w:space="0" w:color="auto"/>
            </w:tcBorders>
            <w:shd w:val="clear" w:color="000000" w:fill="F2F2F2"/>
            <w:hideMark/>
          </w:tcPr>
          <w:p w14:paraId="6CAA3C74" w14:textId="77777777" w:rsidR="00BF345F" w:rsidRPr="00411B35" w:rsidRDefault="00BF345F" w:rsidP="00AE7747">
            <w:pPr>
              <w:spacing w:after="0" w:line="240" w:lineRule="auto"/>
              <w:jc w:val="right"/>
              <w:rPr>
                <w:rFonts w:ascii="Times New Roman" w:hAnsi="Times New Roman"/>
                <w:iCs/>
                <w:sz w:val="20"/>
                <w:szCs w:val="20"/>
              </w:rPr>
            </w:pPr>
            <w:r w:rsidRPr="00411B35">
              <w:rPr>
                <w:rFonts w:ascii="Times New Roman" w:hAnsi="Times New Roman"/>
                <w:iCs/>
                <w:sz w:val="20"/>
                <w:szCs w:val="20"/>
              </w:rPr>
              <w:t> </w:t>
            </w:r>
          </w:p>
        </w:tc>
      </w:tr>
      <w:tr w:rsidR="00BF345F" w:rsidRPr="000060C8" w14:paraId="6CAA3C82" w14:textId="77777777" w:rsidTr="00935A3D">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hideMark/>
          </w:tcPr>
          <w:p w14:paraId="6CAA3C76" w14:textId="77777777" w:rsidR="00BF345F" w:rsidRPr="00411B35" w:rsidRDefault="009E1054" w:rsidP="009E1054">
            <w:pPr>
              <w:spacing w:after="0" w:line="240" w:lineRule="auto"/>
              <w:jc w:val="center"/>
              <w:rPr>
                <w:rFonts w:ascii="Times New Roman" w:hAnsi="Times New Roman"/>
                <w:iCs/>
                <w:sz w:val="20"/>
                <w:szCs w:val="20"/>
              </w:rPr>
            </w:pPr>
            <w:r>
              <w:rPr>
                <w:rFonts w:ascii="Times New Roman" w:hAnsi="Times New Roman"/>
                <w:iCs/>
                <w:sz w:val="20"/>
                <w:szCs w:val="20"/>
              </w:rPr>
              <w:t>18</w:t>
            </w:r>
            <w:r w:rsidR="00BF345F" w:rsidRPr="00411B35">
              <w:rPr>
                <w:rFonts w:ascii="Times New Roman" w:hAnsi="Times New Roman"/>
                <w:iCs/>
                <w:sz w:val="20"/>
                <w:szCs w:val="20"/>
              </w:rPr>
              <w:t xml:space="preserve">. </w:t>
            </w:r>
            <w:r>
              <w:rPr>
                <w:rFonts w:ascii="Times New Roman" w:hAnsi="Times New Roman"/>
                <w:iCs/>
                <w:sz w:val="20"/>
                <w:szCs w:val="20"/>
              </w:rPr>
              <w:t>Labklājības ministrija</w:t>
            </w:r>
          </w:p>
        </w:tc>
        <w:tc>
          <w:tcPr>
            <w:tcW w:w="1451" w:type="dxa"/>
            <w:tcBorders>
              <w:top w:val="single" w:sz="4" w:space="0" w:color="auto"/>
              <w:left w:val="nil"/>
              <w:bottom w:val="nil"/>
              <w:right w:val="single" w:sz="4" w:space="0" w:color="auto"/>
            </w:tcBorders>
            <w:shd w:val="clear" w:color="000000" w:fill="F2F2F2"/>
            <w:vAlign w:val="center"/>
            <w:hideMark/>
          </w:tcPr>
          <w:p w14:paraId="6CAA3C77"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1775" w:type="dxa"/>
            <w:tcBorders>
              <w:top w:val="single" w:sz="4" w:space="0" w:color="auto"/>
              <w:left w:val="nil"/>
              <w:bottom w:val="nil"/>
              <w:right w:val="nil"/>
            </w:tcBorders>
            <w:shd w:val="clear" w:color="000000" w:fill="F2F2F2"/>
            <w:vAlign w:val="center"/>
            <w:hideMark/>
          </w:tcPr>
          <w:p w14:paraId="6CAA3C78" w14:textId="77777777" w:rsidR="00BF345F" w:rsidRPr="00411B35" w:rsidRDefault="00BF345F" w:rsidP="00AE7747">
            <w:pPr>
              <w:spacing w:after="0" w:line="240" w:lineRule="auto"/>
              <w:jc w:val="center"/>
              <w:rPr>
                <w:rFonts w:ascii="Times New Roman" w:hAnsi="Times New Roman"/>
                <w:iCs/>
                <w:sz w:val="20"/>
                <w:szCs w:val="20"/>
              </w:rPr>
            </w:pPr>
            <w:r w:rsidRPr="00411B35">
              <w:rPr>
                <w:rFonts w:ascii="Times New Roman" w:hAnsi="Times New Roman"/>
                <w:i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000000" w:fill="F2F2F2"/>
            <w:hideMark/>
          </w:tcPr>
          <w:p w14:paraId="6CAA3C79" w14:textId="2792E3C4" w:rsidR="00BF345F" w:rsidRPr="00411B35" w:rsidRDefault="002122AB" w:rsidP="00AE7747">
            <w:pPr>
              <w:spacing w:after="0" w:line="240" w:lineRule="auto"/>
              <w:jc w:val="right"/>
              <w:rPr>
                <w:rFonts w:ascii="Times New Roman" w:hAnsi="Times New Roman"/>
                <w:iCs/>
                <w:sz w:val="20"/>
                <w:szCs w:val="20"/>
              </w:rPr>
            </w:pPr>
            <w:r w:rsidRPr="002122AB">
              <w:rPr>
                <w:rFonts w:ascii="Times New Roman" w:hAnsi="Times New Roman"/>
                <w:iCs/>
                <w:sz w:val="20"/>
                <w:szCs w:val="20"/>
              </w:rPr>
              <w:t>87 073</w:t>
            </w:r>
          </w:p>
        </w:tc>
        <w:tc>
          <w:tcPr>
            <w:tcW w:w="884" w:type="dxa"/>
            <w:tcBorders>
              <w:top w:val="single" w:sz="4" w:space="0" w:color="auto"/>
              <w:left w:val="nil"/>
              <w:bottom w:val="single" w:sz="4" w:space="0" w:color="auto"/>
              <w:right w:val="single" w:sz="4" w:space="0" w:color="auto"/>
            </w:tcBorders>
            <w:shd w:val="clear" w:color="000000" w:fill="F2F2F2"/>
            <w:hideMark/>
          </w:tcPr>
          <w:p w14:paraId="6CAA3C7A" w14:textId="3AFA22CA" w:rsidR="00BF345F" w:rsidRPr="00411B35" w:rsidRDefault="002122AB" w:rsidP="00AE7747">
            <w:pPr>
              <w:spacing w:after="0" w:line="240" w:lineRule="auto"/>
              <w:jc w:val="right"/>
              <w:rPr>
                <w:rFonts w:ascii="Times New Roman" w:hAnsi="Times New Roman"/>
                <w:iCs/>
                <w:sz w:val="20"/>
                <w:szCs w:val="20"/>
              </w:rPr>
            </w:pPr>
            <w:r w:rsidRPr="002122AB">
              <w:rPr>
                <w:rFonts w:ascii="Times New Roman" w:hAnsi="Times New Roman"/>
                <w:iCs/>
                <w:sz w:val="20"/>
                <w:szCs w:val="20"/>
              </w:rPr>
              <w:t>69 500</w:t>
            </w:r>
          </w:p>
        </w:tc>
        <w:tc>
          <w:tcPr>
            <w:tcW w:w="959" w:type="dxa"/>
            <w:tcBorders>
              <w:top w:val="single" w:sz="4" w:space="0" w:color="auto"/>
              <w:left w:val="nil"/>
              <w:bottom w:val="single" w:sz="4" w:space="0" w:color="auto"/>
              <w:right w:val="single" w:sz="4" w:space="0" w:color="auto"/>
            </w:tcBorders>
            <w:shd w:val="clear" w:color="000000" w:fill="F2F2F2"/>
            <w:hideMark/>
          </w:tcPr>
          <w:p w14:paraId="6CAA3C7B" w14:textId="7E24C082"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C" w14:textId="6215887B"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D" w14:textId="1692AB3C"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hideMark/>
          </w:tcPr>
          <w:p w14:paraId="6CAA3C7E" w14:textId="383488CB"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400" w:type="dxa"/>
            <w:tcBorders>
              <w:top w:val="single" w:sz="4" w:space="0" w:color="auto"/>
              <w:left w:val="nil"/>
              <w:bottom w:val="single" w:sz="4" w:space="0" w:color="auto"/>
              <w:right w:val="single" w:sz="4" w:space="0" w:color="auto"/>
            </w:tcBorders>
            <w:shd w:val="clear" w:color="000000" w:fill="F2F2F2"/>
            <w:hideMark/>
          </w:tcPr>
          <w:p w14:paraId="6CAA3C7F" w14:textId="68CF935C"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hideMark/>
          </w:tcPr>
          <w:p w14:paraId="6CAA3C80" w14:textId="30647A1B"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83" w:type="dxa"/>
            <w:tcBorders>
              <w:top w:val="single" w:sz="4" w:space="0" w:color="auto"/>
              <w:left w:val="nil"/>
              <w:bottom w:val="single" w:sz="4" w:space="0" w:color="auto"/>
              <w:right w:val="single" w:sz="4" w:space="0" w:color="auto"/>
            </w:tcBorders>
            <w:shd w:val="clear" w:color="000000" w:fill="F2F2F2"/>
            <w:hideMark/>
          </w:tcPr>
          <w:p w14:paraId="6CAA3C81" w14:textId="750764B6" w:rsidR="00BF345F" w:rsidRPr="00411B35" w:rsidRDefault="0086078C"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r>
      <w:tr w:rsidR="00357F78" w:rsidRPr="000060C8" w14:paraId="6CAA3C8F" w14:textId="77777777" w:rsidTr="00935A3D">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tcPr>
          <w:p w14:paraId="6CAA3C83" w14:textId="165AD267" w:rsidR="00C106AE" w:rsidRDefault="00C75CFB" w:rsidP="00F27507">
            <w:pPr>
              <w:spacing w:after="0" w:line="240" w:lineRule="auto"/>
              <w:jc w:val="center"/>
              <w:rPr>
                <w:rFonts w:ascii="Times New Roman" w:hAnsi="Times New Roman"/>
                <w:iCs/>
                <w:sz w:val="20"/>
                <w:szCs w:val="20"/>
              </w:rPr>
            </w:pPr>
            <w:r w:rsidRPr="00522F4C">
              <w:rPr>
                <w:rFonts w:ascii="Times New Roman" w:hAnsi="Times New Roman"/>
                <w:iCs/>
                <w:sz w:val="20"/>
                <w:szCs w:val="20"/>
              </w:rPr>
              <w:t xml:space="preserve">Eiropas Savienības politiku instrumentu un pārējās ārvalstu finanšu palīdzības līdzfinansēto projektu un pasākumu īstenošana </w:t>
            </w:r>
          </w:p>
        </w:tc>
        <w:tc>
          <w:tcPr>
            <w:tcW w:w="1451" w:type="dxa"/>
            <w:tcBorders>
              <w:top w:val="single" w:sz="4" w:space="0" w:color="auto"/>
              <w:left w:val="nil"/>
              <w:bottom w:val="nil"/>
              <w:right w:val="single" w:sz="4" w:space="0" w:color="auto"/>
            </w:tcBorders>
            <w:shd w:val="clear" w:color="000000" w:fill="F2F2F2"/>
            <w:vAlign w:val="center"/>
          </w:tcPr>
          <w:p w14:paraId="6CAA3C84" w14:textId="77777777" w:rsidR="00357F78" w:rsidRPr="00411B35" w:rsidRDefault="00357F78" w:rsidP="00AE7747">
            <w:pPr>
              <w:spacing w:after="0" w:line="240" w:lineRule="auto"/>
              <w:jc w:val="center"/>
              <w:rPr>
                <w:rFonts w:ascii="Times New Roman" w:hAnsi="Times New Roman"/>
                <w:iCs/>
                <w:sz w:val="20"/>
                <w:szCs w:val="20"/>
              </w:rPr>
            </w:pPr>
          </w:p>
        </w:tc>
        <w:tc>
          <w:tcPr>
            <w:tcW w:w="1775" w:type="dxa"/>
            <w:tcBorders>
              <w:top w:val="single" w:sz="4" w:space="0" w:color="auto"/>
              <w:left w:val="nil"/>
              <w:bottom w:val="nil"/>
              <w:right w:val="nil"/>
            </w:tcBorders>
            <w:shd w:val="clear" w:color="000000" w:fill="F2F2F2"/>
            <w:vAlign w:val="center"/>
          </w:tcPr>
          <w:p w14:paraId="6CAA3C85" w14:textId="2D7D1C26" w:rsidR="00357F78" w:rsidRPr="00411B35" w:rsidRDefault="00F27507" w:rsidP="00F27507">
            <w:pPr>
              <w:spacing w:after="0" w:line="240" w:lineRule="auto"/>
              <w:jc w:val="center"/>
              <w:rPr>
                <w:rFonts w:ascii="Times New Roman" w:hAnsi="Times New Roman"/>
                <w:iCs/>
                <w:sz w:val="20"/>
                <w:szCs w:val="20"/>
              </w:rPr>
            </w:pPr>
            <w:r w:rsidRPr="00F27507">
              <w:rPr>
                <w:rFonts w:ascii="Times New Roman" w:hAnsi="Times New Roman"/>
                <w:iCs/>
                <w:sz w:val="20"/>
                <w:szCs w:val="20"/>
              </w:rPr>
              <w:t xml:space="preserve">62.07.00 "Eiropas Reģionālās attīstības fonda (ERAF) īstenotie projekti </w:t>
            </w:r>
            <w:r>
              <w:rPr>
                <w:rFonts w:ascii="Times New Roman" w:hAnsi="Times New Roman"/>
                <w:iCs/>
                <w:sz w:val="20"/>
                <w:szCs w:val="20"/>
              </w:rPr>
              <w:t>labklājības nozarē (2014-2020)"</w:t>
            </w: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6CAA3C86" w14:textId="656A9FEF" w:rsidR="00357F78" w:rsidRPr="00357F78" w:rsidRDefault="002122AB" w:rsidP="00AE7747">
            <w:pPr>
              <w:spacing w:after="0" w:line="240" w:lineRule="auto"/>
              <w:jc w:val="right"/>
              <w:rPr>
                <w:rFonts w:ascii="Times New Roman" w:hAnsi="Times New Roman"/>
                <w:iCs/>
                <w:sz w:val="20"/>
                <w:szCs w:val="20"/>
              </w:rPr>
            </w:pPr>
            <w:r w:rsidRPr="002122AB">
              <w:rPr>
                <w:rFonts w:ascii="Times New Roman" w:hAnsi="Times New Roman"/>
                <w:sz w:val="20"/>
                <w:szCs w:val="20"/>
              </w:rPr>
              <w:t>41 673</w:t>
            </w:r>
          </w:p>
        </w:tc>
        <w:tc>
          <w:tcPr>
            <w:tcW w:w="884" w:type="dxa"/>
            <w:tcBorders>
              <w:top w:val="single" w:sz="4" w:space="0" w:color="auto"/>
              <w:left w:val="nil"/>
              <w:bottom w:val="single" w:sz="4" w:space="0" w:color="auto"/>
              <w:right w:val="single" w:sz="4" w:space="0" w:color="auto"/>
            </w:tcBorders>
            <w:shd w:val="clear" w:color="000000" w:fill="F2F2F2"/>
          </w:tcPr>
          <w:p w14:paraId="6CAA3C87" w14:textId="19C36566" w:rsidR="00357F78" w:rsidRPr="00411B35" w:rsidRDefault="002122AB" w:rsidP="00AE7747">
            <w:pPr>
              <w:spacing w:after="0" w:line="240" w:lineRule="auto"/>
              <w:jc w:val="right"/>
              <w:rPr>
                <w:rFonts w:ascii="Times New Roman" w:hAnsi="Times New Roman"/>
                <w:iCs/>
                <w:sz w:val="20"/>
                <w:szCs w:val="20"/>
              </w:rPr>
            </w:pPr>
            <w:r w:rsidRPr="002122AB">
              <w:rPr>
                <w:rFonts w:ascii="Times New Roman" w:hAnsi="Times New Roman"/>
                <w:iCs/>
                <w:sz w:val="20"/>
                <w:szCs w:val="20"/>
              </w:rPr>
              <w:t>69 500</w:t>
            </w:r>
          </w:p>
        </w:tc>
        <w:tc>
          <w:tcPr>
            <w:tcW w:w="959" w:type="dxa"/>
            <w:tcBorders>
              <w:top w:val="single" w:sz="4" w:space="0" w:color="auto"/>
              <w:left w:val="nil"/>
              <w:bottom w:val="single" w:sz="4" w:space="0" w:color="auto"/>
              <w:right w:val="single" w:sz="4" w:space="0" w:color="auto"/>
            </w:tcBorders>
            <w:shd w:val="clear" w:color="000000" w:fill="F2F2F2"/>
          </w:tcPr>
          <w:p w14:paraId="6CAA3C88" w14:textId="77777777" w:rsidR="00357F78" w:rsidRPr="00411B35" w:rsidRDefault="00AD1F96"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89" w14:textId="77777777" w:rsidR="00357F78" w:rsidRPr="00411B35" w:rsidRDefault="00AD1F96"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8A" w14:textId="77777777" w:rsidR="00357F78" w:rsidRPr="00411B35" w:rsidRDefault="00AD1F96"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8B" w14:textId="77777777" w:rsidR="00357F78" w:rsidRPr="00411B35" w:rsidRDefault="00AD1F96"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400" w:type="dxa"/>
            <w:tcBorders>
              <w:top w:val="single" w:sz="4" w:space="0" w:color="auto"/>
              <w:left w:val="nil"/>
              <w:bottom w:val="single" w:sz="4" w:space="0" w:color="auto"/>
              <w:right w:val="single" w:sz="4" w:space="0" w:color="auto"/>
            </w:tcBorders>
            <w:shd w:val="clear" w:color="000000" w:fill="F2F2F2"/>
          </w:tcPr>
          <w:p w14:paraId="6CAA3C8C" w14:textId="77777777" w:rsidR="00357F78" w:rsidRPr="00411B35" w:rsidRDefault="00AD1F96"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tcPr>
          <w:p w14:paraId="6CAA3C8D" w14:textId="77777777" w:rsidR="00357F78" w:rsidRPr="00411B35" w:rsidRDefault="00AD1F96"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83" w:type="dxa"/>
            <w:tcBorders>
              <w:top w:val="single" w:sz="4" w:space="0" w:color="auto"/>
              <w:left w:val="nil"/>
              <w:bottom w:val="single" w:sz="4" w:space="0" w:color="auto"/>
              <w:right w:val="single" w:sz="4" w:space="0" w:color="auto"/>
            </w:tcBorders>
            <w:shd w:val="clear" w:color="000000" w:fill="F2F2F2"/>
          </w:tcPr>
          <w:p w14:paraId="6CAA3C8E" w14:textId="2F9DC00F" w:rsidR="00357F78" w:rsidRPr="00411B35" w:rsidRDefault="00E61BFE"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r>
      <w:tr w:rsidR="00357F78" w:rsidRPr="000060C8" w14:paraId="6CAA3C9C" w14:textId="77777777" w:rsidTr="00935A3D">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tcPr>
          <w:p w14:paraId="6CAA3C90" w14:textId="18FA44F0" w:rsidR="00357F78" w:rsidRDefault="00C75CFB" w:rsidP="00F27507">
            <w:pPr>
              <w:spacing w:after="0" w:line="240" w:lineRule="auto"/>
              <w:jc w:val="center"/>
              <w:rPr>
                <w:rFonts w:ascii="Times New Roman" w:hAnsi="Times New Roman"/>
                <w:iCs/>
                <w:sz w:val="20"/>
                <w:szCs w:val="20"/>
              </w:rPr>
            </w:pPr>
            <w:r w:rsidRPr="00C75CFB">
              <w:rPr>
                <w:rFonts w:ascii="Times New Roman" w:hAnsi="Times New Roman"/>
                <w:iCs/>
                <w:sz w:val="20"/>
                <w:szCs w:val="20"/>
              </w:rPr>
              <w:t>V</w:t>
            </w:r>
            <w:r w:rsidR="00F27507">
              <w:rPr>
                <w:rFonts w:ascii="Times New Roman" w:hAnsi="Times New Roman"/>
                <w:iCs/>
                <w:sz w:val="20"/>
                <w:szCs w:val="20"/>
              </w:rPr>
              <w:t xml:space="preserve">alsts pamatfunkciju īstenošana </w:t>
            </w:r>
          </w:p>
        </w:tc>
        <w:tc>
          <w:tcPr>
            <w:tcW w:w="1451" w:type="dxa"/>
            <w:tcBorders>
              <w:top w:val="single" w:sz="4" w:space="0" w:color="auto"/>
              <w:left w:val="nil"/>
              <w:bottom w:val="nil"/>
              <w:right w:val="single" w:sz="4" w:space="0" w:color="auto"/>
            </w:tcBorders>
            <w:shd w:val="clear" w:color="000000" w:fill="F2F2F2"/>
            <w:vAlign w:val="center"/>
          </w:tcPr>
          <w:p w14:paraId="6CAA3C91" w14:textId="77777777" w:rsidR="00357F78" w:rsidRPr="00411B35" w:rsidRDefault="00357F78" w:rsidP="00AE7747">
            <w:pPr>
              <w:spacing w:after="0" w:line="240" w:lineRule="auto"/>
              <w:jc w:val="center"/>
              <w:rPr>
                <w:rFonts w:ascii="Times New Roman" w:hAnsi="Times New Roman"/>
                <w:iCs/>
                <w:sz w:val="20"/>
                <w:szCs w:val="20"/>
              </w:rPr>
            </w:pPr>
          </w:p>
        </w:tc>
        <w:tc>
          <w:tcPr>
            <w:tcW w:w="1775" w:type="dxa"/>
            <w:tcBorders>
              <w:top w:val="single" w:sz="4" w:space="0" w:color="auto"/>
              <w:left w:val="nil"/>
              <w:bottom w:val="nil"/>
              <w:right w:val="nil"/>
            </w:tcBorders>
            <w:shd w:val="clear" w:color="000000" w:fill="F2F2F2"/>
            <w:vAlign w:val="center"/>
          </w:tcPr>
          <w:p w14:paraId="6CAA3C92" w14:textId="4776632D" w:rsidR="00357F78" w:rsidRPr="00411B35" w:rsidRDefault="0076469F" w:rsidP="00AE7747">
            <w:pPr>
              <w:spacing w:after="0" w:line="240" w:lineRule="auto"/>
              <w:jc w:val="center"/>
              <w:rPr>
                <w:rFonts w:ascii="Times New Roman" w:hAnsi="Times New Roman"/>
                <w:iCs/>
                <w:sz w:val="20"/>
                <w:szCs w:val="20"/>
              </w:rPr>
            </w:pPr>
            <w:r>
              <w:rPr>
                <w:rFonts w:ascii="Times New Roman" w:hAnsi="Times New Roman"/>
                <w:iCs/>
                <w:sz w:val="20"/>
                <w:szCs w:val="20"/>
              </w:rPr>
              <w:t>22.02.00 “</w:t>
            </w:r>
            <w:r w:rsidR="00F27507" w:rsidRPr="00C75CFB">
              <w:rPr>
                <w:rFonts w:ascii="Times New Roman" w:hAnsi="Times New Roman"/>
                <w:iCs/>
                <w:sz w:val="20"/>
                <w:szCs w:val="20"/>
              </w:rPr>
              <w:t>Valsts programma bērnu un ģimenes stāvokļa uzlabošanai</w:t>
            </w:r>
            <w:r w:rsidR="00F27507">
              <w:rPr>
                <w:rFonts w:ascii="Times New Roman" w:hAnsi="Times New Roman"/>
                <w:iCs/>
                <w:sz w:val="20"/>
                <w:szCs w:val="20"/>
              </w:rPr>
              <w:t>”</w:t>
            </w: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6CAA3C93" w14:textId="77777777" w:rsidR="00357F78" w:rsidRPr="00411B35" w:rsidRDefault="00060E13" w:rsidP="002D36E6">
            <w:pPr>
              <w:spacing w:after="0" w:line="240" w:lineRule="auto"/>
              <w:jc w:val="right"/>
              <w:rPr>
                <w:rFonts w:ascii="Times New Roman" w:hAnsi="Times New Roman"/>
                <w:iCs/>
                <w:sz w:val="20"/>
                <w:szCs w:val="20"/>
              </w:rPr>
            </w:pPr>
            <w:r>
              <w:rPr>
                <w:rFonts w:ascii="Times New Roman" w:hAnsi="Times New Roman"/>
                <w:iCs/>
                <w:sz w:val="20"/>
                <w:szCs w:val="20"/>
              </w:rPr>
              <w:t>45</w:t>
            </w:r>
            <w:r w:rsidR="00CF1506">
              <w:rPr>
                <w:rFonts w:ascii="Times New Roman" w:hAnsi="Times New Roman"/>
                <w:iCs/>
                <w:sz w:val="20"/>
                <w:szCs w:val="20"/>
              </w:rPr>
              <w:t> </w:t>
            </w:r>
            <w:r w:rsidR="002D36E6">
              <w:rPr>
                <w:rFonts w:ascii="Times New Roman" w:hAnsi="Times New Roman"/>
                <w:iCs/>
                <w:sz w:val="20"/>
                <w:szCs w:val="20"/>
              </w:rPr>
              <w:t>4</w:t>
            </w:r>
            <w:r w:rsidR="00CF1506">
              <w:rPr>
                <w:rFonts w:ascii="Times New Roman" w:hAnsi="Times New Roman"/>
                <w:iCs/>
                <w:sz w:val="20"/>
                <w:szCs w:val="20"/>
              </w:rPr>
              <w:t>00</w:t>
            </w:r>
          </w:p>
        </w:tc>
        <w:tc>
          <w:tcPr>
            <w:tcW w:w="884" w:type="dxa"/>
            <w:tcBorders>
              <w:top w:val="single" w:sz="4" w:space="0" w:color="auto"/>
              <w:left w:val="nil"/>
              <w:bottom w:val="single" w:sz="4" w:space="0" w:color="auto"/>
              <w:right w:val="single" w:sz="4" w:space="0" w:color="auto"/>
            </w:tcBorders>
            <w:shd w:val="clear" w:color="000000" w:fill="F2F2F2"/>
          </w:tcPr>
          <w:p w14:paraId="6CAA3C94" w14:textId="77777777" w:rsidR="00357F78" w:rsidRPr="00411B35" w:rsidRDefault="0055299D"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959" w:type="dxa"/>
            <w:tcBorders>
              <w:top w:val="single" w:sz="4" w:space="0" w:color="auto"/>
              <w:left w:val="nil"/>
              <w:bottom w:val="single" w:sz="4" w:space="0" w:color="auto"/>
              <w:right w:val="single" w:sz="4" w:space="0" w:color="auto"/>
            </w:tcBorders>
            <w:shd w:val="clear" w:color="000000" w:fill="F2F2F2"/>
          </w:tcPr>
          <w:p w14:paraId="6CAA3C95" w14:textId="77777777" w:rsidR="00357F78" w:rsidRPr="00411B35" w:rsidRDefault="0055299D"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96" w14:textId="77777777" w:rsidR="00357F78" w:rsidRPr="00411B35" w:rsidRDefault="0055299D"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97" w14:textId="77777777" w:rsidR="00357F78" w:rsidRPr="00411B35" w:rsidRDefault="0055299D"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98" w14:textId="77777777" w:rsidR="00357F78" w:rsidRPr="00411B35" w:rsidRDefault="0055299D"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400" w:type="dxa"/>
            <w:tcBorders>
              <w:top w:val="single" w:sz="4" w:space="0" w:color="auto"/>
              <w:left w:val="nil"/>
              <w:bottom w:val="single" w:sz="4" w:space="0" w:color="auto"/>
              <w:right w:val="single" w:sz="4" w:space="0" w:color="auto"/>
            </w:tcBorders>
            <w:shd w:val="clear" w:color="000000" w:fill="F2F2F2"/>
          </w:tcPr>
          <w:p w14:paraId="6CAA3C99" w14:textId="77777777" w:rsidR="00357F78" w:rsidRPr="00411B35" w:rsidRDefault="0055299D"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tcPr>
          <w:p w14:paraId="6CAA3C9A" w14:textId="77777777" w:rsidR="00357F78" w:rsidRPr="00411B35" w:rsidRDefault="0055299D"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1183" w:type="dxa"/>
            <w:tcBorders>
              <w:top w:val="single" w:sz="4" w:space="0" w:color="auto"/>
              <w:left w:val="nil"/>
              <w:bottom w:val="single" w:sz="4" w:space="0" w:color="auto"/>
              <w:right w:val="single" w:sz="4" w:space="0" w:color="auto"/>
            </w:tcBorders>
            <w:shd w:val="clear" w:color="000000" w:fill="F2F2F2"/>
          </w:tcPr>
          <w:p w14:paraId="6CAA3C9B" w14:textId="77777777" w:rsidR="00357F78" w:rsidRPr="00411B35" w:rsidRDefault="00CF1506" w:rsidP="00AE7747">
            <w:pPr>
              <w:spacing w:after="0" w:line="240" w:lineRule="auto"/>
              <w:jc w:val="right"/>
              <w:rPr>
                <w:rFonts w:ascii="Times New Roman" w:hAnsi="Times New Roman"/>
                <w:iCs/>
                <w:sz w:val="20"/>
                <w:szCs w:val="20"/>
              </w:rPr>
            </w:pPr>
            <w:r>
              <w:rPr>
                <w:rFonts w:ascii="Times New Roman" w:hAnsi="Times New Roman"/>
                <w:iCs/>
                <w:sz w:val="20"/>
                <w:szCs w:val="20"/>
              </w:rPr>
              <w:t>2017.</w:t>
            </w:r>
          </w:p>
        </w:tc>
      </w:tr>
      <w:tr w:rsidR="00286A58" w:rsidRPr="000060C8" w14:paraId="4F3270B2" w14:textId="77777777" w:rsidTr="00935A3D">
        <w:trPr>
          <w:trHeight w:val="312"/>
        </w:trPr>
        <w:tc>
          <w:tcPr>
            <w:tcW w:w="1858" w:type="dxa"/>
            <w:tcBorders>
              <w:top w:val="single" w:sz="4" w:space="0" w:color="auto"/>
              <w:left w:val="single" w:sz="4" w:space="0" w:color="auto"/>
              <w:bottom w:val="nil"/>
              <w:right w:val="single" w:sz="4" w:space="0" w:color="auto"/>
            </w:tcBorders>
            <w:shd w:val="clear" w:color="000000" w:fill="F2F2F2"/>
            <w:vAlign w:val="center"/>
          </w:tcPr>
          <w:p w14:paraId="5EB11C35" w14:textId="3FF64F5A" w:rsidR="00286A58" w:rsidRPr="00C75CFB" w:rsidRDefault="009D5230" w:rsidP="009E1054">
            <w:pPr>
              <w:spacing w:after="0" w:line="240" w:lineRule="auto"/>
              <w:jc w:val="center"/>
              <w:rPr>
                <w:rFonts w:ascii="Times New Roman" w:hAnsi="Times New Roman"/>
                <w:iCs/>
                <w:sz w:val="20"/>
                <w:szCs w:val="20"/>
              </w:rPr>
            </w:pPr>
            <w:r>
              <w:rPr>
                <w:rFonts w:ascii="Times New Roman" w:hAnsi="Times New Roman"/>
                <w:iCs/>
                <w:sz w:val="20"/>
                <w:szCs w:val="20"/>
              </w:rPr>
              <w:t>Tieslietu ministrija</w:t>
            </w:r>
          </w:p>
        </w:tc>
        <w:tc>
          <w:tcPr>
            <w:tcW w:w="1451" w:type="dxa"/>
            <w:tcBorders>
              <w:top w:val="single" w:sz="4" w:space="0" w:color="auto"/>
              <w:left w:val="nil"/>
              <w:bottom w:val="nil"/>
              <w:right w:val="single" w:sz="4" w:space="0" w:color="auto"/>
            </w:tcBorders>
            <w:shd w:val="clear" w:color="000000" w:fill="F2F2F2"/>
            <w:vAlign w:val="center"/>
          </w:tcPr>
          <w:p w14:paraId="4B93F61E" w14:textId="77777777" w:rsidR="00286A58" w:rsidRPr="00411B35" w:rsidRDefault="00286A58" w:rsidP="00AE7747">
            <w:pPr>
              <w:spacing w:after="0" w:line="240" w:lineRule="auto"/>
              <w:jc w:val="center"/>
              <w:rPr>
                <w:rFonts w:ascii="Times New Roman" w:hAnsi="Times New Roman"/>
                <w:iCs/>
                <w:sz w:val="20"/>
                <w:szCs w:val="20"/>
              </w:rPr>
            </w:pPr>
          </w:p>
        </w:tc>
        <w:tc>
          <w:tcPr>
            <w:tcW w:w="1775" w:type="dxa"/>
            <w:tcBorders>
              <w:top w:val="single" w:sz="4" w:space="0" w:color="auto"/>
              <w:left w:val="nil"/>
              <w:bottom w:val="nil"/>
              <w:right w:val="nil"/>
            </w:tcBorders>
            <w:shd w:val="clear" w:color="000000" w:fill="F2F2F2"/>
            <w:vAlign w:val="center"/>
          </w:tcPr>
          <w:p w14:paraId="0655C713" w14:textId="77777777" w:rsidR="00286A58" w:rsidRPr="00411B35" w:rsidRDefault="00286A58" w:rsidP="00AE7747">
            <w:pPr>
              <w:spacing w:after="0" w:line="240" w:lineRule="auto"/>
              <w:jc w:val="center"/>
              <w:rPr>
                <w:rFonts w:ascii="Times New Roman" w:hAnsi="Times New Roman"/>
                <w:iCs/>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23C2E624" w14:textId="5D6B5084" w:rsidR="00286A58" w:rsidRDefault="00286A58" w:rsidP="002D36E6">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884" w:type="dxa"/>
            <w:tcBorders>
              <w:top w:val="single" w:sz="4" w:space="0" w:color="auto"/>
              <w:left w:val="nil"/>
              <w:bottom w:val="single" w:sz="4" w:space="0" w:color="auto"/>
              <w:right w:val="single" w:sz="4" w:space="0" w:color="auto"/>
            </w:tcBorders>
            <w:shd w:val="clear" w:color="000000" w:fill="F2F2F2"/>
          </w:tcPr>
          <w:p w14:paraId="0703BC70" w14:textId="78FCBA2E" w:rsidR="00286A58" w:rsidRDefault="00286A58" w:rsidP="00AE7747">
            <w:pPr>
              <w:spacing w:after="0" w:line="240" w:lineRule="auto"/>
              <w:jc w:val="right"/>
              <w:rPr>
                <w:rFonts w:ascii="Times New Roman" w:hAnsi="Times New Roman"/>
                <w:iCs/>
                <w:sz w:val="20"/>
                <w:szCs w:val="20"/>
              </w:rPr>
            </w:pPr>
            <w:r>
              <w:rPr>
                <w:rFonts w:ascii="Times New Roman" w:hAnsi="Times New Roman"/>
                <w:iCs/>
                <w:sz w:val="20"/>
                <w:szCs w:val="20"/>
              </w:rPr>
              <w:t>0</w:t>
            </w:r>
          </w:p>
        </w:tc>
        <w:tc>
          <w:tcPr>
            <w:tcW w:w="959" w:type="dxa"/>
            <w:tcBorders>
              <w:top w:val="single" w:sz="4" w:space="0" w:color="auto"/>
              <w:left w:val="nil"/>
              <w:bottom w:val="single" w:sz="4" w:space="0" w:color="auto"/>
              <w:right w:val="single" w:sz="4" w:space="0" w:color="auto"/>
            </w:tcBorders>
            <w:shd w:val="clear" w:color="000000" w:fill="F2F2F2"/>
          </w:tcPr>
          <w:p w14:paraId="3560C17F" w14:textId="5BE3132D"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sz w:val="20"/>
                <w:szCs w:val="20"/>
              </w:rPr>
              <w:t>641 947</w:t>
            </w:r>
          </w:p>
        </w:tc>
        <w:tc>
          <w:tcPr>
            <w:tcW w:w="1020" w:type="dxa"/>
            <w:tcBorders>
              <w:top w:val="single" w:sz="4" w:space="0" w:color="auto"/>
              <w:left w:val="nil"/>
              <w:bottom w:val="single" w:sz="4" w:space="0" w:color="auto"/>
              <w:right w:val="single" w:sz="4" w:space="0" w:color="auto"/>
            </w:tcBorders>
            <w:shd w:val="clear" w:color="000000" w:fill="F2F2F2"/>
          </w:tcPr>
          <w:p w14:paraId="5BEBF070" w14:textId="34882395"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0573E796" w14:textId="050BE621"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sz w:val="20"/>
                <w:szCs w:val="20"/>
              </w:rPr>
              <w:t>641 947</w:t>
            </w:r>
          </w:p>
        </w:tc>
        <w:tc>
          <w:tcPr>
            <w:tcW w:w="1020" w:type="dxa"/>
            <w:tcBorders>
              <w:top w:val="single" w:sz="4" w:space="0" w:color="auto"/>
              <w:left w:val="nil"/>
              <w:bottom w:val="single" w:sz="4" w:space="0" w:color="auto"/>
              <w:right w:val="single" w:sz="4" w:space="0" w:color="auto"/>
            </w:tcBorders>
            <w:shd w:val="clear" w:color="000000" w:fill="F2F2F2"/>
          </w:tcPr>
          <w:p w14:paraId="4A881260" w14:textId="7B065149"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sz w:val="20"/>
                <w:szCs w:val="20"/>
              </w:rPr>
              <w:t>641 947</w:t>
            </w:r>
          </w:p>
        </w:tc>
        <w:tc>
          <w:tcPr>
            <w:tcW w:w="1400" w:type="dxa"/>
            <w:tcBorders>
              <w:top w:val="single" w:sz="4" w:space="0" w:color="auto"/>
              <w:left w:val="nil"/>
              <w:bottom w:val="single" w:sz="4" w:space="0" w:color="auto"/>
              <w:right w:val="single" w:sz="4" w:space="0" w:color="auto"/>
            </w:tcBorders>
            <w:shd w:val="clear" w:color="000000" w:fill="F2F2F2"/>
          </w:tcPr>
          <w:p w14:paraId="6135BF25" w14:textId="3C695D1F"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tcPr>
          <w:p w14:paraId="65F2D936" w14:textId="17B7588F" w:rsidR="00286A58" w:rsidRPr="00683F1D" w:rsidRDefault="00286A58" w:rsidP="00AE7747">
            <w:pPr>
              <w:spacing w:after="0" w:line="240" w:lineRule="auto"/>
              <w:jc w:val="right"/>
              <w:rPr>
                <w:rFonts w:ascii="Times New Roman" w:hAnsi="Times New Roman"/>
                <w:iCs/>
                <w:sz w:val="20"/>
                <w:szCs w:val="20"/>
              </w:rPr>
            </w:pPr>
            <w:r w:rsidRPr="00683F1D">
              <w:rPr>
                <w:rFonts w:ascii="Times New Roman" w:hAnsi="Times New Roman"/>
                <w:sz w:val="20"/>
                <w:szCs w:val="20"/>
              </w:rPr>
              <w:t>641 947</w:t>
            </w:r>
          </w:p>
        </w:tc>
        <w:tc>
          <w:tcPr>
            <w:tcW w:w="1183" w:type="dxa"/>
            <w:tcBorders>
              <w:top w:val="single" w:sz="4" w:space="0" w:color="auto"/>
              <w:left w:val="nil"/>
              <w:bottom w:val="single" w:sz="4" w:space="0" w:color="auto"/>
              <w:right w:val="single" w:sz="4" w:space="0" w:color="auto"/>
            </w:tcBorders>
            <w:shd w:val="clear" w:color="000000" w:fill="F2F2F2"/>
          </w:tcPr>
          <w:p w14:paraId="3083E69A" w14:textId="3F5B9FA6" w:rsidR="00286A58" w:rsidRDefault="00ED28B7" w:rsidP="00AE7747">
            <w:pPr>
              <w:spacing w:after="0" w:line="240" w:lineRule="auto"/>
              <w:jc w:val="right"/>
              <w:rPr>
                <w:rFonts w:ascii="Times New Roman" w:hAnsi="Times New Roman"/>
                <w:iCs/>
                <w:sz w:val="20"/>
                <w:szCs w:val="20"/>
              </w:rPr>
            </w:pPr>
            <w:r>
              <w:rPr>
                <w:rFonts w:ascii="Times New Roman" w:hAnsi="Times New Roman"/>
                <w:iCs/>
                <w:sz w:val="20"/>
                <w:szCs w:val="20"/>
              </w:rPr>
              <w:t>-</w:t>
            </w:r>
          </w:p>
        </w:tc>
      </w:tr>
      <w:tr w:rsidR="00BF345F" w:rsidRPr="00A67473" w14:paraId="6CAA3CA9" w14:textId="77777777" w:rsidTr="00935A3D">
        <w:trPr>
          <w:trHeight w:val="312"/>
        </w:trPr>
        <w:tc>
          <w:tcPr>
            <w:tcW w:w="1858" w:type="dxa"/>
            <w:tcBorders>
              <w:top w:val="single" w:sz="4" w:space="0" w:color="auto"/>
              <w:left w:val="single" w:sz="4" w:space="0" w:color="auto"/>
              <w:bottom w:val="single" w:sz="4" w:space="0" w:color="auto"/>
              <w:right w:val="single" w:sz="4" w:space="0" w:color="auto"/>
            </w:tcBorders>
            <w:shd w:val="clear" w:color="000000" w:fill="F2F2F2"/>
            <w:vAlign w:val="center"/>
          </w:tcPr>
          <w:p w14:paraId="6CAA3C9D" w14:textId="77777777" w:rsidR="00BF345F" w:rsidRPr="00A67473" w:rsidRDefault="00BF345F" w:rsidP="00AE7747">
            <w:pPr>
              <w:spacing w:after="0" w:line="240" w:lineRule="auto"/>
              <w:jc w:val="center"/>
              <w:rPr>
                <w:rFonts w:ascii="Times New Roman" w:hAnsi="Times New Roman"/>
                <w:iCs/>
                <w:sz w:val="20"/>
                <w:szCs w:val="20"/>
              </w:rPr>
            </w:pPr>
            <w:r w:rsidRPr="00A67473">
              <w:rPr>
                <w:rFonts w:ascii="Times New Roman" w:hAnsi="Times New Roman"/>
                <w:iCs/>
                <w:sz w:val="20"/>
                <w:szCs w:val="20"/>
              </w:rPr>
              <w:t>Pašvaldību budžets</w:t>
            </w:r>
          </w:p>
        </w:tc>
        <w:tc>
          <w:tcPr>
            <w:tcW w:w="1451" w:type="dxa"/>
            <w:tcBorders>
              <w:top w:val="single" w:sz="4" w:space="0" w:color="auto"/>
              <w:left w:val="nil"/>
              <w:bottom w:val="single" w:sz="4" w:space="0" w:color="auto"/>
              <w:right w:val="single" w:sz="4" w:space="0" w:color="auto"/>
            </w:tcBorders>
            <w:shd w:val="clear" w:color="000000" w:fill="F2F2F2"/>
            <w:vAlign w:val="center"/>
          </w:tcPr>
          <w:p w14:paraId="6CAA3C9E" w14:textId="77777777" w:rsidR="00BF345F" w:rsidRPr="00A67473" w:rsidRDefault="00BF345F" w:rsidP="00AE7747">
            <w:pPr>
              <w:spacing w:after="0" w:line="240" w:lineRule="auto"/>
              <w:jc w:val="center"/>
              <w:rPr>
                <w:rFonts w:ascii="Times New Roman" w:hAnsi="Times New Roman"/>
                <w:iCs/>
                <w:sz w:val="20"/>
                <w:szCs w:val="20"/>
              </w:rPr>
            </w:pPr>
          </w:p>
        </w:tc>
        <w:tc>
          <w:tcPr>
            <w:tcW w:w="1775" w:type="dxa"/>
            <w:tcBorders>
              <w:top w:val="single" w:sz="4" w:space="0" w:color="auto"/>
              <w:left w:val="nil"/>
              <w:bottom w:val="single" w:sz="4" w:space="0" w:color="auto"/>
              <w:right w:val="nil"/>
            </w:tcBorders>
            <w:shd w:val="clear" w:color="000000" w:fill="F2F2F2"/>
            <w:vAlign w:val="center"/>
          </w:tcPr>
          <w:p w14:paraId="6CAA3C9F" w14:textId="77777777" w:rsidR="00BF345F" w:rsidRPr="00A67473" w:rsidRDefault="00BF345F" w:rsidP="00AE7747">
            <w:pPr>
              <w:spacing w:after="0" w:line="240" w:lineRule="auto"/>
              <w:jc w:val="center"/>
              <w:rPr>
                <w:rFonts w:ascii="Times New Roman" w:hAnsi="Times New Roman"/>
                <w:iCs/>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F2F2F2"/>
          </w:tcPr>
          <w:p w14:paraId="6CAA3CA0"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884" w:type="dxa"/>
            <w:tcBorders>
              <w:top w:val="single" w:sz="4" w:space="0" w:color="auto"/>
              <w:left w:val="nil"/>
              <w:bottom w:val="single" w:sz="4" w:space="0" w:color="auto"/>
              <w:right w:val="single" w:sz="4" w:space="0" w:color="auto"/>
            </w:tcBorders>
            <w:shd w:val="clear" w:color="000000" w:fill="F2F2F2"/>
          </w:tcPr>
          <w:p w14:paraId="6CAA3CA1"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959" w:type="dxa"/>
            <w:tcBorders>
              <w:top w:val="single" w:sz="4" w:space="0" w:color="auto"/>
              <w:left w:val="nil"/>
              <w:bottom w:val="single" w:sz="4" w:space="0" w:color="auto"/>
              <w:right w:val="single" w:sz="4" w:space="0" w:color="auto"/>
            </w:tcBorders>
            <w:shd w:val="clear" w:color="000000" w:fill="F2F2F2"/>
          </w:tcPr>
          <w:p w14:paraId="6CAA3CA2"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A3"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A4"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020" w:type="dxa"/>
            <w:tcBorders>
              <w:top w:val="single" w:sz="4" w:space="0" w:color="auto"/>
              <w:left w:val="nil"/>
              <w:bottom w:val="single" w:sz="4" w:space="0" w:color="auto"/>
              <w:right w:val="single" w:sz="4" w:space="0" w:color="auto"/>
            </w:tcBorders>
            <w:shd w:val="clear" w:color="000000" w:fill="F2F2F2"/>
          </w:tcPr>
          <w:p w14:paraId="6CAA3CA5"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400" w:type="dxa"/>
            <w:tcBorders>
              <w:top w:val="single" w:sz="4" w:space="0" w:color="auto"/>
              <w:left w:val="nil"/>
              <w:bottom w:val="single" w:sz="4" w:space="0" w:color="auto"/>
              <w:right w:val="single" w:sz="4" w:space="0" w:color="auto"/>
            </w:tcBorders>
            <w:shd w:val="clear" w:color="000000" w:fill="F2F2F2"/>
          </w:tcPr>
          <w:p w14:paraId="6CAA3CA6"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116" w:type="dxa"/>
            <w:tcBorders>
              <w:top w:val="single" w:sz="4" w:space="0" w:color="auto"/>
              <w:left w:val="nil"/>
              <w:bottom w:val="single" w:sz="4" w:space="0" w:color="auto"/>
              <w:right w:val="single" w:sz="4" w:space="0" w:color="auto"/>
            </w:tcBorders>
            <w:shd w:val="clear" w:color="000000" w:fill="F2F2F2"/>
          </w:tcPr>
          <w:p w14:paraId="6CAA3CA7"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c>
          <w:tcPr>
            <w:tcW w:w="1183" w:type="dxa"/>
            <w:tcBorders>
              <w:top w:val="single" w:sz="4" w:space="0" w:color="auto"/>
              <w:left w:val="nil"/>
              <w:bottom w:val="single" w:sz="4" w:space="0" w:color="auto"/>
              <w:right w:val="single" w:sz="4" w:space="0" w:color="auto"/>
            </w:tcBorders>
            <w:shd w:val="clear" w:color="000000" w:fill="F2F2F2"/>
          </w:tcPr>
          <w:p w14:paraId="6CAA3CA8" w14:textId="77777777" w:rsidR="00BF345F" w:rsidRPr="00A67473" w:rsidRDefault="000416D7" w:rsidP="00AE7747">
            <w:pPr>
              <w:spacing w:after="0" w:line="240" w:lineRule="auto"/>
              <w:jc w:val="right"/>
              <w:rPr>
                <w:rFonts w:ascii="Times New Roman" w:hAnsi="Times New Roman"/>
                <w:iCs/>
                <w:sz w:val="20"/>
                <w:szCs w:val="20"/>
              </w:rPr>
            </w:pPr>
            <w:r w:rsidRPr="00A67473">
              <w:rPr>
                <w:rFonts w:ascii="Times New Roman" w:hAnsi="Times New Roman"/>
                <w:iCs/>
                <w:sz w:val="20"/>
                <w:szCs w:val="20"/>
              </w:rPr>
              <w:t>0</w:t>
            </w:r>
          </w:p>
        </w:tc>
      </w:tr>
      <w:tr w:rsidR="00BF345F" w:rsidRPr="00867A72" w14:paraId="6CAA3CB6" w14:textId="77777777" w:rsidTr="00935A3D">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6CAA3CAA" w14:textId="77777777" w:rsidR="00BF345F" w:rsidRPr="00411B35" w:rsidRDefault="00BF345F" w:rsidP="001560A3">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1.</w:t>
            </w:r>
            <w:r>
              <w:rPr>
                <w:rFonts w:ascii="Times New Roman" w:hAnsi="Times New Roman"/>
                <w:color w:val="000000"/>
                <w:sz w:val="20"/>
                <w:szCs w:val="20"/>
              </w:rPr>
              <w:t> </w:t>
            </w:r>
            <w:r w:rsidR="001560A3">
              <w:rPr>
                <w:rFonts w:ascii="Times New Roman" w:hAnsi="Times New Roman"/>
                <w:color w:val="000000"/>
                <w:sz w:val="20"/>
                <w:szCs w:val="20"/>
              </w:rPr>
              <w:t>rīcības virziens “</w:t>
            </w:r>
            <w:r w:rsidR="001560A3" w:rsidRPr="001560A3">
              <w:rPr>
                <w:rFonts w:ascii="Times New Roman" w:hAnsi="Times New Roman"/>
                <w:color w:val="000000"/>
                <w:sz w:val="20"/>
                <w:szCs w:val="20"/>
              </w:rPr>
              <w:t>Vispārīgie Konvencijas īstenošanas pasākumi</w:t>
            </w:r>
            <w:r w:rsidR="001560A3">
              <w:rPr>
                <w:rFonts w:ascii="Times New Roman" w:hAnsi="Times New Roman"/>
                <w:color w:val="000000"/>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DDD9C3"/>
            <w:hideMark/>
          </w:tcPr>
          <w:p w14:paraId="6CAA3CAB" w14:textId="77777777" w:rsidR="00BF345F" w:rsidRPr="00411B35" w:rsidRDefault="00BF345F" w:rsidP="00AE7747">
            <w:pPr>
              <w:spacing w:after="0" w:line="240" w:lineRule="auto"/>
              <w:jc w:val="both"/>
              <w:rPr>
                <w:rFonts w:ascii="Times New Roman" w:hAnsi="Times New Roman"/>
                <w:sz w:val="20"/>
                <w:szCs w:val="20"/>
              </w:rPr>
            </w:pPr>
            <w:r w:rsidRPr="00411B35">
              <w:rPr>
                <w:rFonts w:ascii="Times New Roman" w:hAnsi="Times New Roman"/>
                <w:sz w:val="20"/>
                <w:szCs w:val="20"/>
              </w:rPr>
              <w:t> </w:t>
            </w:r>
          </w:p>
        </w:tc>
        <w:tc>
          <w:tcPr>
            <w:tcW w:w="1775" w:type="dxa"/>
            <w:tcBorders>
              <w:top w:val="single" w:sz="4" w:space="0" w:color="auto"/>
              <w:left w:val="nil"/>
              <w:bottom w:val="single" w:sz="4" w:space="0" w:color="auto"/>
              <w:right w:val="nil"/>
            </w:tcBorders>
            <w:shd w:val="clear" w:color="auto" w:fill="DDD9C3"/>
            <w:hideMark/>
          </w:tcPr>
          <w:p w14:paraId="6CAA3CAC" w14:textId="77777777" w:rsidR="00BF345F" w:rsidRPr="00411B35" w:rsidRDefault="00BF345F" w:rsidP="00AE7747">
            <w:pPr>
              <w:spacing w:after="0" w:line="240" w:lineRule="auto"/>
              <w:jc w:val="both"/>
              <w:rPr>
                <w:rFonts w:ascii="Times New Roman" w:hAnsi="Times New Roman"/>
                <w:sz w:val="20"/>
                <w:szCs w:val="20"/>
              </w:rPr>
            </w:pPr>
            <w:r w:rsidRPr="00411B35">
              <w:rPr>
                <w:rFonts w:ascii="Times New Roman" w:hAnsi="Times New Roman"/>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DDD9C3"/>
            <w:noWrap/>
            <w:hideMark/>
          </w:tcPr>
          <w:p w14:paraId="6CAA3CAD" w14:textId="55A5AB19" w:rsidR="00BF345F" w:rsidRPr="00411B35" w:rsidRDefault="00C75CFB" w:rsidP="00AE7747">
            <w:pPr>
              <w:spacing w:after="0" w:line="240" w:lineRule="auto"/>
              <w:jc w:val="right"/>
              <w:rPr>
                <w:rFonts w:ascii="Times New Roman" w:hAnsi="Times New Roman"/>
                <w:color w:val="000000"/>
                <w:sz w:val="20"/>
                <w:szCs w:val="20"/>
              </w:rPr>
            </w:pPr>
            <w:r w:rsidRPr="00C75CFB">
              <w:rPr>
                <w:rFonts w:ascii="Times New Roman" w:hAnsi="Times New Roman"/>
                <w:sz w:val="20"/>
                <w:szCs w:val="20"/>
              </w:rPr>
              <w:t>41 673</w:t>
            </w:r>
          </w:p>
        </w:tc>
        <w:tc>
          <w:tcPr>
            <w:tcW w:w="884" w:type="dxa"/>
            <w:tcBorders>
              <w:top w:val="single" w:sz="4" w:space="0" w:color="auto"/>
              <w:left w:val="nil"/>
              <w:bottom w:val="single" w:sz="4" w:space="0" w:color="auto"/>
              <w:right w:val="single" w:sz="4" w:space="0" w:color="auto"/>
            </w:tcBorders>
            <w:shd w:val="clear" w:color="auto" w:fill="DDD9C3"/>
            <w:noWrap/>
            <w:hideMark/>
          </w:tcPr>
          <w:p w14:paraId="6CAA3CAE" w14:textId="2E3FBE7D" w:rsidR="00BF345F" w:rsidRPr="00411B35" w:rsidRDefault="00C75CFB" w:rsidP="00AE7747">
            <w:pPr>
              <w:spacing w:after="0" w:line="240" w:lineRule="auto"/>
              <w:jc w:val="right"/>
              <w:rPr>
                <w:rFonts w:ascii="Times New Roman" w:hAnsi="Times New Roman"/>
                <w:color w:val="000000"/>
                <w:sz w:val="20"/>
                <w:szCs w:val="20"/>
              </w:rPr>
            </w:pPr>
            <w:r w:rsidRPr="00C75CFB">
              <w:rPr>
                <w:rFonts w:ascii="Times New Roman" w:hAnsi="Times New Roman"/>
                <w:color w:val="000000"/>
                <w:sz w:val="20"/>
                <w:szCs w:val="20"/>
              </w:rPr>
              <w:t>69 500</w:t>
            </w:r>
          </w:p>
        </w:tc>
        <w:tc>
          <w:tcPr>
            <w:tcW w:w="959" w:type="dxa"/>
            <w:tcBorders>
              <w:top w:val="single" w:sz="4" w:space="0" w:color="auto"/>
              <w:left w:val="nil"/>
              <w:bottom w:val="single" w:sz="4" w:space="0" w:color="auto"/>
              <w:right w:val="single" w:sz="4" w:space="0" w:color="auto"/>
            </w:tcBorders>
            <w:shd w:val="clear" w:color="auto" w:fill="DDD9C3"/>
            <w:noWrap/>
            <w:hideMark/>
          </w:tcPr>
          <w:p w14:paraId="6CAA3CAF"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hideMark/>
          </w:tcPr>
          <w:p w14:paraId="6CAA3CB0"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hideMark/>
          </w:tcPr>
          <w:p w14:paraId="6CAA3CB1"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hideMark/>
          </w:tcPr>
          <w:p w14:paraId="6CAA3CB2"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400" w:type="dxa"/>
            <w:tcBorders>
              <w:top w:val="single" w:sz="4" w:space="0" w:color="auto"/>
              <w:left w:val="nil"/>
              <w:bottom w:val="single" w:sz="4" w:space="0" w:color="auto"/>
              <w:right w:val="single" w:sz="4" w:space="0" w:color="auto"/>
            </w:tcBorders>
            <w:shd w:val="clear" w:color="auto" w:fill="DDD9C3"/>
            <w:noWrap/>
            <w:hideMark/>
          </w:tcPr>
          <w:p w14:paraId="6CAA3CB3"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DDD9C3"/>
            <w:noWrap/>
            <w:hideMark/>
          </w:tcPr>
          <w:p w14:paraId="6CAA3CB4"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DDD9C3"/>
            <w:noWrap/>
            <w:hideMark/>
          </w:tcPr>
          <w:p w14:paraId="6CAA3CB5" w14:textId="77777777" w:rsidR="00BF345F" w:rsidRPr="00411B35" w:rsidRDefault="00B64B3D" w:rsidP="00AE7747">
            <w:pPr>
              <w:spacing w:after="0" w:line="240" w:lineRule="auto"/>
              <w:jc w:val="right"/>
              <w:rPr>
                <w:rFonts w:ascii="Times New Roman" w:hAnsi="Times New Roman"/>
                <w:color w:val="000000"/>
                <w:sz w:val="20"/>
                <w:szCs w:val="20"/>
              </w:rPr>
            </w:pPr>
            <w:r>
              <w:rPr>
                <w:rFonts w:ascii="Times New Roman" w:hAnsi="Times New Roman"/>
                <w:iCs/>
                <w:sz w:val="20"/>
                <w:szCs w:val="20"/>
              </w:rPr>
              <w:t>2017.</w:t>
            </w:r>
          </w:p>
        </w:tc>
      </w:tr>
      <w:tr w:rsidR="00BF345F" w:rsidRPr="000060C8" w14:paraId="6CAA3CC3" w14:textId="77777777" w:rsidTr="00935A3D">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FFFFFF"/>
            <w:hideMark/>
          </w:tcPr>
          <w:p w14:paraId="6CAA3CB7" w14:textId="77777777" w:rsidR="00BF345F" w:rsidRPr="00411B35" w:rsidRDefault="00BF345F" w:rsidP="00AE7747">
            <w:pPr>
              <w:spacing w:after="0" w:line="240" w:lineRule="auto"/>
              <w:jc w:val="both"/>
              <w:rPr>
                <w:rFonts w:ascii="Times New Roman" w:hAnsi="Times New Roman"/>
                <w:iCs/>
                <w:sz w:val="20"/>
                <w:szCs w:val="20"/>
              </w:rPr>
            </w:pPr>
            <w:r w:rsidRPr="00411B35">
              <w:rPr>
                <w:rFonts w:ascii="Times New Roman" w:hAnsi="Times New Roman"/>
                <w:iCs/>
                <w:sz w:val="20"/>
                <w:szCs w:val="20"/>
              </w:rPr>
              <w:t> </w:t>
            </w:r>
          </w:p>
        </w:tc>
        <w:tc>
          <w:tcPr>
            <w:tcW w:w="1451" w:type="dxa"/>
            <w:tcBorders>
              <w:top w:val="single" w:sz="4" w:space="0" w:color="auto"/>
              <w:left w:val="nil"/>
              <w:bottom w:val="single" w:sz="4" w:space="0" w:color="auto"/>
              <w:right w:val="single" w:sz="4" w:space="0" w:color="auto"/>
            </w:tcBorders>
            <w:shd w:val="clear" w:color="auto" w:fill="FFFFFF"/>
            <w:hideMark/>
          </w:tcPr>
          <w:p w14:paraId="6CAA3CB8" w14:textId="77777777" w:rsidR="00BF345F" w:rsidRPr="00411B35" w:rsidRDefault="00BF345F" w:rsidP="001F5786">
            <w:pPr>
              <w:spacing w:after="0" w:line="240" w:lineRule="auto"/>
              <w:rPr>
                <w:rFonts w:ascii="Times New Roman" w:hAnsi="Times New Roman"/>
                <w:iCs/>
                <w:sz w:val="20"/>
                <w:szCs w:val="20"/>
              </w:rPr>
            </w:pPr>
            <w:r w:rsidRPr="00411B35">
              <w:rPr>
                <w:rFonts w:ascii="Times New Roman" w:hAnsi="Times New Roman"/>
                <w:iCs/>
                <w:sz w:val="20"/>
                <w:szCs w:val="20"/>
              </w:rPr>
              <w:t>1.</w:t>
            </w:r>
            <w:r>
              <w:rPr>
                <w:rFonts w:ascii="Times New Roman" w:hAnsi="Times New Roman"/>
                <w:iCs/>
                <w:sz w:val="20"/>
                <w:szCs w:val="20"/>
              </w:rPr>
              <w:t> </w:t>
            </w:r>
            <w:r w:rsidRPr="00411B35">
              <w:rPr>
                <w:rFonts w:ascii="Times New Roman" w:hAnsi="Times New Roman"/>
                <w:iCs/>
                <w:sz w:val="20"/>
                <w:szCs w:val="20"/>
              </w:rPr>
              <w:t>pasākums</w:t>
            </w:r>
            <w:r w:rsidR="001F5786">
              <w:rPr>
                <w:rFonts w:ascii="Times New Roman" w:hAnsi="Times New Roman"/>
                <w:iCs/>
                <w:sz w:val="20"/>
                <w:szCs w:val="20"/>
              </w:rPr>
              <w:t xml:space="preserve"> “</w:t>
            </w:r>
            <w:r w:rsidR="001F5786" w:rsidRPr="001F5786">
              <w:rPr>
                <w:rFonts w:ascii="Times New Roman" w:hAnsi="Times New Roman"/>
                <w:iCs/>
                <w:sz w:val="20"/>
                <w:szCs w:val="20"/>
              </w:rPr>
              <w:t>Izstrādāt visaptverošu informācijas sistēmu, kas aptver visas Konvencijas jomas, kā arī stiprināt valsts datu operatoru kapacitāti laicīgai un pareizai datu ievadīšana</w:t>
            </w:r>
            <w:r w:rsidR="00151A9E">
              <w:rPr>
                <w:rFonts w:ascii="Times New Roman" w:hAnsi="Times New Roman"/>
                <w:iCs/>
                <w:sz w:val="20"/>
                <w:szCs w:val="20"/>
              </w:rPr>
              <w:t>i dažādās informācijas sistēmās</w:t>
            </w:r>
            <w:r w:rsidR="001F5786">
              <w:rPr>
                <w:rFonts w:ascii="Times New Roman" w:hAnsi="Times New Roman"/>
                <w:iCs/>
                <w:sz w:val="20"/>
                <w:szCs w:val="20"/>
              </w:rPr>
              <w:t>”</w:t>
            </w:r>
            <w:r w:rsidRPr="00411B35">
              <w:rPr>
                <w:rFonts w:ascii="Times New Roman" w:hAnsi="Times New Roman"/>
                <w:iCs/>
                <w:sz w:val="20"/>
                <w:szCs w:val="20"/>
              </w:rPr>
              <w:t xml:space="preserve"> </w:t>
            </w:r>
          </w:p>
        </w:tc>
        <w:tc>
          <w:tcPr>
            <w:tcW w:w="1775" w:type="dxa"/>
            <w:tcBorders>
              <w:top w:val="single" w:sz="4" w:space="0" w:color="auto"/>
              <w:left w:val="nil"/>
              <w:bottom w:val="single" w:sz="4" w:space="0" w:color="auto"/>
              <w:right w:val="nil"/>
            </w:tcBorders>
            <w:shd w:val="clear" w:color="auto" w:fill="FFFFFF"/>
            <w:hideMark/>
          </w:tcPr>
          <w:p w14:paraId="6CAA3CB9" w14:textId="77777777" w:rsidR="00BF345F" w:rsidRPr="00411B35" w:rsidRDefault="00BF345F" w:rsidP="001560A3">
            <w:pPr>
              <w:spacing w:after="0" w:line="240" w:lineRule="auto"/>
              <w:jc w:val="both"/>
              <w:rPr>
                <w:rFonts w:ascii="Times New Roman" w:hAnsi="Times New Roman"/>
                <w:iCs/>
                <w:sz w:val="20"/>
                <w:szCs w:val="20"/>
              </w:rPr>
            </w:pPr>
            <w:r w:rsidRPr="00411B35">
              <w:rPr>
                <w:rFonts w:ascii="Times New Roman" w:hAnsi="Times New Roman"/>
                <w:i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FFFFFF"/>
            <w:noWrap/>
            <w:hideMark/>
          </w:tcPr>
          <w:p w14:paraId="6CAA3CBA" w14:textId="62183301" w:rsidR="00BF345F" w:rsidRPr="001F5786" w:rsidRDefault="00C75CFB" w:rsidP="00AE7747">
            <w:pPr>
              <w:spacing w:after="0" w:line="240" w:lineRule="auto"/>
              <w:jc w:val="right"/>
              <w:rPr>
                <w:rFonts w:ascii="Times New Roman" w:hAnsi="Times New Roman"/>
                <w:color w:val="000000"/>
                <w:sz w:val="20"/>
                <w:szCs w:val="20"/>
              </w:rPr>
            </w:pPr>
            <w:r w:rsidRPr="00C75CFB">
              <w:rPr>
                <w:rFonts w:ascii="Times New Roman" w:hAnsi="Times New Roman"/>
                <w:sz w:val="20"/>
                <w:szCs w:val="20"/>
              </w:rPr>
              <w:t>41 673</w:t>
            </w:r>
          </w:p>
        </w:tc>
        <w:tc>
          <w:tcPr>
            <w:tcW w:w="884" w:type="dxa"/>
            <w:tcBorders>
              <w:top w:val="single" w:sz="4" w:space="0" w:color="auto"/>
              <w:left w:val="nil"/>
              <w:bottom w:val="single" w:sz="4" w:space="0" w:color="auto"/>
              <w:right w:val="single" w:sz="4" w:space="0" w:color="auto"/>
            </w:tcBorders>
            <w:shd w:val="clear" w:color="auto" w:fill="FFFFFF"/>
            <w:noWrap/>
            <w:hideMark/>
          </w:tcPr>
          <w:p w14:paraId="6CAA3CBB" w14:textId="214D5993" w:rsidR="00BF345F" w:rsidRPr="00411B35" w:rsidRDefault="00C75CFB" w:rsidP="00AE7747">
            <w:pPr>
              <w:spacing w:after="0" w:line="240" w:lineRule="auto"/>
              <w:jc w:val="right"/>
              <w:rPr>
                <w:rFonts w:ascii="Times New Roman" w:hAnsi="Times New Roman"/>
                <w:color w:val="000000"/>
                <w:sz w:val="20"/>
                <w:szCs w:val="20"/>
              </w:rPr>
            </w:pPr>
            <w:r w:rsidRPr="00C75CFB">
              <w:rPr>
                <w:rFonts w:ascii="Times New Roman" w:hAnsi="Times New Roman"/>
                <w:color w:val="000000"/>
                <w:sz w:val="20"/>
                <w:szCs w:val="20"/>
              </w:rPr>
              <w:t>69 500</w:t>
            </w:r>
          </w:p>
        </w:tc>
        <w:tc>
          <w:tcPr>
            <w:tcW w:w="959" w:type="dxa"/>
            <w:tcBorders>
              <w:top w:val="single" w:sz="4" w:space="0" w:color="auto"/>
              <w:left w:val="nil"/>
              <w:bottom w:val="single" w:sz="4" w:space="0" w:color="auto"/>
              <w:right w:val="single" w:sz="4" w:space="0" w:color="auto"/>
            </w:tcBorders>
            <w:shd w:val="clear" w:color="auto" w:fill="FFFFFF"/>
            <w:noWrap/>
            <w:hideMark/>
          </w:tcPr>
          <w:p w14:paraId="6CAA3CBC"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FFFFFF"/>
            <w:noWrap/>
            <w:hideMark/>
          </w:tcPr>
          <w:p w14:paraId="6CAA3CBD"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FFFFFF"/>
            <w:noWrap/>
            <w:hideMark/>
          </w:tcPr>
          <w:p w14:paraId="6CAA3CBE"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FFFFFF"/>
            <w:noWrap/>
            <w:hideMark/>
          </w:tcPr>
          <w:p w14:paraId="6CAA3CBF"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400" w:type="dxa"/>
            <w:tcBorders>
              <w:top w:val="single" w:sz="4" w:space="0" w:color="auto"/>
              <w:left w:val="nil"/>
              <w:bottom w:val="single" w:sz="4" w:space="0" w:color="auto"/>
              <w:right w:val="single" w:sz="4" w:space="0" w:color="auto"/>
            </w:tcBorders>
            <w:shd w:val="clear" w:color="auto" w:fill="FFFFFF"/>
            <w:noWrap/>
            <w:hideMark/>
          </w:tcPr>
          <w:p w14:paraId="6CAA3CC0"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FFFFFF"/>
            <w:noWrap/>
            <w:hideMark/>
          </w:tcPr>
          <w:p w14:paraId="6CAA3CC1"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FFFFFF"/>
            <w:noWrap/>
            <w:hideMark/>
          </w:tcPr>
          <w:p w14:paraId="6CAA3CC2" w14:textId="77777777" w:rsidR="00BF345F" w:rsidRPr="00411B35" w:rsidRDefault="00B64B3D" w:rsidP="00AE7747">
            <w:pPr>
              <w:spacing w:after="0" w:line="240" w:lineRule="auto"/>
              <w:jc w:val="right"/>
              <w:rPr>
                <w:rFonts w:ascii="Times New Roman" w:hAnsi="Times New Roman"/>
                <w:color w:val="000000"/>
                <w:sz w:val="20"/>
                <w:szCs w:val="20"/>
              </w:rPr>
            </w:pPr>
            <w:r>
              <w:rPr>
                <w:rFonts w:ascii="Times New Roman" w:hAnsi="Times New Roman"/>
                <w:iCs/>
                <w:sz w:val="20"/>
                <w:szCs w:val="20"/>
              </w:rPr>
              <w:t>2017.</w:t>
            </w:r>
          </w:p>
        </w:tc>
      </w:tr>
      <w:tr w:rsidR="00BF345F" w:rsidRPr="000060C8" w14:paraId="6CAA3CD0" w14:textId="77777777" w:rsidTr="00935A3D">
        <w:trPr>
          <w:trHeight w:val="312"/>
        </w:trPr>
        <w:tc>
          <w:tcPr>
            <w:tcW w:w="1858" w:type="dxa"/>
            <w:tcBorders>
              <w:top w:val="nil"/>
              <w:left w:val="single" w:sz="4" w:space="0" w:color="auto"/>
              <w:bottom w:val="single" w:sz="4" w:space="0" w:color="auto"/>
              <w:right w:val="nil"/>
            </w:tcBorders>
            <w:shd w:val="clear" w:color="auto" w:fill="FFFFFF"/>
            <w:hideMark/>
          </w:tcPr>
          <w:p w14:paraId="6CAA3CC4" w14:textId="77777777" w:rsidR="00BF345F" w:rsidRPr="00411B35" w:rsidRDefault="00BF345F" w:rsidP="00AE7747">
            <w:pPr>
              <w:spacing w:after="0" w:line="240" w:lineRule="auto"/>
              <w:jc w:val="center"/>
              <w:rPr>
                <w:rFonts w:ascii="Times New Roman" w:hAnsi="Times New Roman"/>
                <w:sz w:val="20"/>
                <w:szCs w:val="20"/>
              </w:rPr>
            </w:pPr>
            <w:r w:rsidRPr="00411B35">
              <w:rPr>
                <w:rFonts w:ascii="Times New Roman" w:hAnsi="Times New Roman"/>
                <w:sz w:val="20"/>
                <w:szCs w:val="20"/>
              </w:rPr>
              <w:t> </w:t>
            </w:r>
          </w:p>
        </w:tc>
        <w:tc>
          <w:tcPr>
            <w:tcW w:w="1451" w:type="dxa"/>
            <w:tcBorders>
              <w:top w:val="nil"/>
              <w:left w:val="single" w:sz="4" w:space="0" w:color="auto"/>
              <w:bottom w:val="single" w:sz="4" w:space="0" w:color="auto"/>
              <w:right w:val="single" w:sz="4" w:space="0" w:color="auto"/>
            </w:tcBorders>
            <w:shd w:val="clear" w:color="auto" w:fill="FFFFFF"/>
            <w:hideMark/>
          </w:tcPr>
          <w:p w14:paraId="6CAA3CC5" w14:textId="77777777" w:rsidR="00BF345F" w:rsidRPr="00411B35" w:rsidRDefault="00BA3124" w:rsidP="00BA3124">
            <w:pPr>
              <w:spacing w:after="0" w:line="240" w:lineRule="auto"/>
              <w:rPr>
                <w:rFonts w:ascii="Times New Roman" w:hAnsi="Times New Roman"/>
                <w:sz w:val="20"/>
                <w:szCs w:val="20"/>
              </w:rPr>
            </w:pPr>
            <w:r>
              <w:rPr>
                <w:rFonts w:ascii="Times New Roman" w:hAnsi="Times New Roman"/>
                <w:sz w:val="20"/>
                <w:szCs w:val="20"/>
              </w:rPr>
              <w:t>18</w:t>
            </w:r>
            <w:r w:rsidR="00BF345F" w:rsidRPr="00411B35">
              <w:rPr>
                <w:rFonts w:ascii="Times New Roman" w:hAnsi="Times New Roman"/>
                <w:sz w:val="20"/>
                <w:szCs w:val="20"/>
              </w:rPr>
              <w:t xml:space="preserve">. </w:t>
            </w:r>
            <w:r>
              <w:rPr>
                <w:rFonts w:ascii="Times New Roman" w:hAnsi="Times New Roman"/>
                <w:sz w:val="20"/>
                <w:szCs w:val="20"/>
              </w:rPr>
              <w:t>Labklājības ministrija</w:t>
            </w:r>
          </w:p>
        </w:tc>
        <w:tc>
          <w:tcPr>
            <w:tcW w:w="1775" w:type="dxa"/>
            <w:tcBorders>
              <w:top w:val="nil"/>
              <w:left w:val="nil"/>
              <w:bottom w:val="single" w:sz="4" w:space="0" w:color="auto"/>
              <w:right w:val="nil"/>
            </w:tcBorders>
            <w:shd w:val="clear" w:color="auto" w:fill="FFFFFF"/>
            <w:hideMark/>
          </w:tcPr>
          <w:p w14:paraId="6CAA3CC6" w14:textId="39DB3FEC" w:rsidR="00BF345F" w:rsidRPr="00411B35" w:rsidRDefault="00C75CFB" w:rsidP="00AE7747">
            <w:pPr>
              <w:spacing w:after="0" w:line="240" w:lineRule="auto"/>
              <w:jc w:val="center"/>
              <w:rPr>
                <w:rFonts w:ascii="Times New Roman" w:hAnsi="Times New Roman"/>
                <w:sz w:val="20"/>
                <w:szCs w:val="20"/>
              </w:rPr>
            </w:pPr>
            <w:r w:rsidRPr="00C75CFB">
              <w:rPr>
                <w:rFonts w:ascii="Times New Roman" w:hAnsi="Times New Roman"/>
                <w:iCs/>
                <w:sz w:val="20"/>
                <w:szCs w:val="20"/>
              </w:rPr>
              <w:t>62.07.00 "Eiropas Reģionālās attīstības fonda (ERAF) īstenotie projekti labklājības nozarē (2014-2020)"</w:t>
            </w:r>
          </w:p>
        </w:tc>
        <w:tc>
          <w:tcPr>
            <w:tcW w:w="885" w:type="dxa"/>
            <w:tcBorders>
              <w:top w:val="nil"/>
              <w:left w:val="single" w:sz="4" w:space="0" w:color="auto"/>
              <w:bottom w:val="single" w:sz="4" w:space="0" w:color="auto"/>
              <w:right w:val="single" w:sz="4" w:space="0" w:color="auto"/>
            </w:tcBorders>
            <w:shd w:val="clear" w:color="auto" w:fill="FFFFFF"/>
            <w:noWrap/>
            <w:hideMark/>
          </w:tcPr>
          <w:p w14:paraId="6CAA3CC7" w14:textId="1BE21C94" w:rsidR="00BF345F" w:rsidRPr="00411B35" w:rsidRDefault="00C75CFB" w:rsidP="007D2DDC">
            <w:pPr>
              <w:spacing w:after="0" w:line="240" w:lineRule="auto"/>
              <w:rPr>
                <w:rFonts w:ascii="Times New Roman" w:hAnsi="Times New Roman"/>
                <w:color w:val="000000"/>
                <w:sz w:val="20"/>
                <w:szCs w:val="20"/>
              </w:rPr>
            </w:pPr>
            <w:r w:rsidRPr="00C75CFB">
              <w:rPr>
                <w:rFonts w:ascii="Times New Roman" w:hAnsi="Times New Roman"/>
                <w:sz w:val="20"/>
                <w:szCs w:val="20"/>
              </w:rPr>
              <w:t>41 673</w:t>
            </w:r>
          </w:p>
        </w:tc>
        <w:tc>
          <w:tcPr>
            <w:tcW w:w="884" w:type="dxa"/>
            <w:tcBorders>
              <w:top w:val="nil"/>
              <w:left w:val="nil"/>
              <w:bottom w:val="single" w:sz="4" w:space="0" w:color="auto"/>
              <w:right w:val="single" w:sz="4" w:space="0" w:color="auto"/>
            </w:tcBorders>
            <w:shd w:val="clear" w:color="auto" w:fill="FFFFFF"/>
            <w:noWrap/>
            <w:hideMark/>
          </w:tcPr>
          <w:p w14:paraId="6CAA3CC8" w14:textId="7CCF0A88" w:rsidR="00BF345F" w:rsidRPr="00411B35" w:rsidRDefault="00C75CFB" w:rsidP="00AE7747">
            <w:pPr>
              <w:spacing w:after="0" w:line="240" w:lineRule="auto"/>
              <w:jc w:val="right"/>
              <w:rPr>
                <w:rFonts w:ascii="Times New Roman" w:hAnsi="Times New Roman"/>
                <w:color w:val="000000"/>
                <w:sz w:val="20"/>
                <w:szCs w:val="20"/>
              </w:rPr>
            </w:pPr>
            <w:r w:rsidRPr="00C75CFB">
              <w:rPr>
                <w:rFonts w:ascii="Times New Roman" w:hAnsi="Times New Roman"/>
                <w:color w:val="000000"/>
                <w:sz w:val="20"/>
                <w:szCs w:val="20"/>
              </w:rPr>
              <w:t>69 500</w:t>
            </w:r>
          </w:p>
        </w:tc>
        <w:tc>
          <w:tcPr>
            <w:tcW w:w="959" w:type="dxa"/>
            <w:tcBorders>
              <w:top w:val="nil"/>
              <w:left w:val="nil"/>
              <w:bottom w:val="single" w:sz="4" w:space="0" w:color="auto"/>
              <w:right w:val="single" w:sz="4" w:space="0" w:color="auto"/>
            </w:tcBorders>
            <w:shd w:val="clear" w:color="auto" w:fill="FFFFFF"/>
            <w:noWrap/>
            <w:hideMark/>
          </w:tcPr>
          <w:p w14:paraId="6CAA3CC9"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noWrap/>
            <w:hideMark/>
          </w:tcPr>
          <w:p w14:paraId="6CAA3CCA"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noWrap/>
            <w:hideMark/>
          </w:tcPr>
          <w:p w14:paraId="6CAA3CCB"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FFFFFF"/>
            <w:noWrap/>
            <w:hideMark/>
          </w:tcPr>
          <w:p w14:paraId="6CAA3CCC"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FFFFFF"/>
            <w:noWrap/>
            <w:hideMark/>
          </w:tcPr>
          <w:p w14:paraId="6CAA3CCD"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FFFFFF"/>
            <w:noWrap/>
            <w:hideMark/>
          </w:tcPr>
          <w:p w14:paraId="6CAA3CCE" w14:textId="77777777" w:rsidR="00BF345F" w:rsidRPr="00411B35" w:rsidRDefault="00BF345F" w:rsidP="00AE7747">
            <w:pPr>
              <w:spacing w:after="0" w:line="240" w:lineRule="auto"/>
              <w:jc w:val="right"/>
              <w:rPr>
                <w:rFonts w:ascii="Times New Roman" w:hAnsi="Times New Roman"/>
                <w:color w:val="000000"/>
                <w:sz w:val="20"/>
                <w:szCs w:val="20"/>
              </w:rPr>
            </w:pPr>
            <w:r w:rsidRPr="00411B35">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FFFFFF"/>
            <w:noWrap/>
            <w:hideMark/>
          </w:tcPr>
          <w:p w14:paraId="6CAA3CCF" w14:textId="3CABD083" w:rsidR="00BF345F" w:rsidRPr="00411B35" w:rsidRDefault="00C75CFB" w:rsidP="00AE7747">
            <w:pPr>
              <w:spacing w:after="0" w:line="240" w:lineRule="auto"/>
              <w:jc w:val="right"/>
              <w:rPr>
                <w:rFonts w:ascii="Times New Roman" w:hAnsi="Times New Roman"/>
                <w:color w:val="000000"/>
                <w:sz w:val="20"/>
                <w:szCs w:val="20"/>
              </w:rPr>
            </w:pPr>
            <w:r>
              <w:rPr>
                <w:rFonts w:ascii="Times New Roman" w:hAnsi="Times New Roman"/>
                <w:color w:val="000000"/>
                <w:sz w:val="20"/>
                <w:szCs w:val="20"/>
              </w:rPr>
              <w:t>0</w:t>
            </w:r>
          </w:p>
        </w:tc>
      </w:tr>
      <w:tr w:rsidR="00BF345F" w:rsidRPr="000060C8" w14:paraId="6CAA3CDD" w14:textId="77777777" w:rsidTr="00935A3D">
        <w:trPr>
          <w:trHeight w:val="312"/>
        </w:trPr>
        <w:tc>
          <w:tcPr>
            <w:tcW w:w="1858" w:type="dxa"/>
            <w:tcBorders>
              <w:top w:val="nil"/>
              <w:left w:val="single" w:sz="4" w:space="0" w:color="auto"/>
              <w:bottom w:val="single" w:sz="4" w:space="0" w:color="auto"/>
              <w:right w:val="nil"/>
            </w:tcBorders>
            <w:shd w:val="clear" w:color="auto" w:fill="auto"/>
          </w:tcPr>
          <w:p w14:paraId="6CAA3CD1" w14:textId="77777777" w:rsidR="00BF345F" w:rsidRPr="00411B35" w:rsidRDefault="00BF345F" w:rsidP="00AE7747">
            <w:pPr>
              <w:spacing w:after="0" w:line="240" w:lineRule="auto"/>
              <w:jc w:val="center"/>
              <w:rPr>
                <w:rFonts w:ascii="Times New Roman" w:hAnsi="Times New Roman"/>
                <w:sz w:val="20"/>
                <w:szCs w:val="20"/>
              </w:rPr>
            </w:pPr>
          </w:p>
        </w:tc>
        <w:tc>
          <w:tcPr>
            <w:tcW w:w="1451" w:type="dxa"/>
            <w:tcBorders>
              <w:top w:val="nil"/>
              <w:left w:val="single" w:sz="4" w:space="0" w:color="auto"/>
              <w:bottom w:val="single" w:sz="4" w:space="0" w:color="auto"/>
              <w:right w:val="nil"/>
            </w:tcBorders>
            <w:shd w:val="clear" w:color="auto" w:fill="auto"/>
          </w:tcPr>
          <w:p w14:paraId="6CAA3CD2" w14:textId="77777777" w:rsidR="00BF345F" w:rsidRPr="00411B35" w:rsidRDefault="00BF345F" w:rsidP="00AE7747">
            <w:pPr>
              <w:spacing w:after="0" w:line="240" w:lineRule="auto"/>
              <w:rPr>
                <w:rFonts w:ascii="Times New Roman" w:hAnsi="Times New Roman"/>
                <w:sz w:val="20"/>
                <w:szCs w:val="20"/>
              </w:rPr>
            </w:pPr>
            <w:r w:rsidRPr="00411B35">
              <w:rPr>
                <w:rFonts w:ascii="Times New Roman" w:hAnsi="Times New Roman"/>
                <w:iCs/>
                <w:sz w:val="20"/>
                <w:szCs w:val="20"/>
              </w:rPr>
              <w:t>Pašvaldību budžets</w:t>
            </w:r>
          </w:p>
        </w:tc>
        <w:tc>
          <w:tcPr>
            <w:tcW w:w="1775" w:type="dxa"/>
            <w:tcBorders>
              <w:top w:val="nil"/>
              <w:left w:val="single" w:sz="4" w:space="0" w:color="auto"/>
              <w:bottom w:val="single" w:sz="4" w:space="0" w:color="auto"/>
              <w:right w:val="nil"/>
            </w:tcBorders>
            <w:shd w:val="clear" w:color="auto" w:fill="auto"/>
          </w:tcPr>
          <w:p w14:paraId="6CAA3CD3" w14:textId="77777777" w:rsidR="00BF345F" w:rsidRPr="00411B35" w:rsidRDefault="00BF345F" w:rsidP="00AE7747">
            <w:pPr>
              <w:spacing w:after="0" w:line="240" w:lineRule="auto"/>
              <w:jc w:val="cente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shd w:val="clear" w:color="auto" w:fill="auto"/>
            <w:noWrap/>
            <w:vAlign w:val="bottom"/>
          </w:tcPr>
          <w:p w14:paraId="6CAA3CD4"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bottom"/>
          </w:tcPr>
          <w:p w14:paraId="6CAA3CD5"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14:paraId="6CAA3CD6"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CD7"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CD8"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CD9"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tcPr>
          <w:p w14:paraId="6CAA3CDA"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tcPr>
          <w:p w14:paraId="6CAA3CDB"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auto"/>
            <w:noWrap/>
            <w:vAlign w:val="bottom"/>
          </w:tcPr>
          <w:p w14:paraId="6CAA3CDC" w14:textId="77777777" w:rsidR="00BF345F" w:rsidRPr="00411B35" w:rsidRDefault="007417E7"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BF345F" w:rsidRPr="006D156E" w14:paraId="6CAA3CEA" w14:textId="77777777" w:rsidTr="00935A3D">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6CAA3CDE"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2.</w:t>
            </w:r>
            <w:r>
              <w:rPr>
                <w:rFonts w:ascii="Times New Roman" w:hAnsi="Times New Roman"/>
                <w:color w:val="000000"/>
                <w:sz w:val="20"/>
                <w:szCs w:val="20"/>
              </w:rPr>
              <w:t> </w:t>
            </w:r>
            <w:r w:rsidR="00C90159">
              <w:rPr>
                <w:rFonts w:ascii="Times New Roman" w:hAnsi="Times New Roman"/>
                <w:color w:val="000000"/>
                <w:sz w:val="20"/>
                <w:szCs w:val="20"/>
              </w:rPr>
              <w:t>rīcības virziens “</w:t>
            </w:r>
            <w:r w:rsidR="00C90159" w:rsidRPr="00C90159">
              <w:rPr>
                <w:rFonts w:ascii="Times New Roman" w:hAnsi="Times New Roman"/>
                <w:color w:val="000000"/>
                <w:sz w:val="20"/>
                <w:szCs w:val="20"/>
              </w:rPr>
              <w:t>Vispārējie bērnu tiesību principi</w:t>
            </w:r>
            <w:r w:rsidR="00C90159">
              <w:rPr>
                <w:rFonts w:ascii="Times New Roman" w:hAnsi="Times New Roman"/>
                <w:color w:val="000000"/>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DDD9C3"/>
            <w:hideMark/>
          </w:tcPr>
          <w:p w14:paraId="6CAA3CDF" w14:textId="77777777" w:rsidR="00BF345F" w:rsidRPr="00411B35" w:rsidRDefault="00BF345F" w:rsidP="00AE7747">
            <w:pPr>
              <w:spacing w:after="0" w:line="240" w:lineRule="auto"/>
              <w:rPr>
                <w:rFonts w:ascii="Times New Roman" w:hAnsi="Times New Roman"/>
                <w:sz w:val="20"/>
                <w:szCs w:val="20"/>
              </w:rPr>
            </w:pPr>
            <w:r w:rsidRPr="00411B35">
              <w:rPr>
                <w:rFonts w:ascii="Times New Roman" w:hAnsi="Times New Roman"/>
                <w:sz w:val="20"/>
                <w:szCs w:val="20"/>
              </w:rPr>
              <w:t> </w:t>
            </w:r>
          </w:p>
        </w:tc>
        <w:tc>
          <w:tcPr>
            <w:tcW w:w="1775" w:type="dxa"/>
            <w:tcBorders>
              <w:top w:val="single" w:sz="4" w:space="0" w:color="auto"/>
              <w:left w:val="nil"/>
              <w:bottom w:val="single" w:sz="4" w:space="0" w:color="auto"/>
              <w:right w:val="nil"/>
            </w:tcBorders>
            <w:shd w:val="clear" w:color="auto" w:fill="DDD9C3"/>
            <w:hideMark/>
          </w:tcPr>
          <w:p w14:paraId="6CAA3CE0" w14:textId="77777777" w:rsidR="00BF345F" w:rsidRPr="00411B35" w:rsidRDefault="00BF345F" w:rsidP="00AE7747">
            <w:pPr>
              <w:spacing w:after="0" w:line="240" w:lineRule="auto"/>
              <w:jc w:val="both"/>
              <w:rPr>
                <w:rFonts w:ascii="Times New Roman" w:hAnsi="Times New Roman"/>
                <w:sz w:val="20"/>
                <w:szCs w:val="20"/>
              </w:rPr>
            </w:pPr>
            <w:r w:rsidRPr="00411B35">
              <w:rPr>
                <w:rFonts w:ascii="Times New Roman" w:hAnsi="Times New Roman"/>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6CAA3CE1"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10 000</w:t>
            </w:r>
          </w:p>
        </w:tc>
        <w:tc>
          <w:tcPr>
            <w:tcW w:w="884" w:type="dxa"/>
            <w:tcBorders>
              <w:top w:val="single" w:sz="4" w:space="0" w:color="auto"/>
              <w:left w:val="nil"/>
              <w:bottom w:val="single" w:sz="4" w:space="0" w:color="auto"/>
              <w:right w:val="single" w:sz="4" w:space="0" w:color="auto"/>
            </w:tcBorders>
            <w:shd w:val="clear" w:color="auto" w:fill="DDD9C3"/>
            <w:noWrap/>
            <w:vAlign w:val="bottom"/>
            <w:hideMark/>
          </w:tcPr>
          <w:p w14:paraId="6CAA3CE2"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959" w:type="dxa"/>
            <w:tcBorders>
              <w:top w:val="single" w:sz="4" w:space="0" w:color="auto"/>
              <w:left w:val="nil"/>
              <w:bottom w:val="single" w:sz="4" w:space="0" w:color="auto"/>
              <w:right w:val="single" w:sz="4" w:space="0" w:color="auto"/>
            </w:tcBorders>
            <w:shd w:val="clear" w:color="auto" w:fill="DDD9C3"/>
            <w:noWrap/>
            <w:vAlign w:val="bottom"/>
            <w:hideMark/>
          </w:tcPr>
          <w:p w14:paraId="6CAA3CE3"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6CAA3CE4"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6CAA3CE5"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6CAA3CE6"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400" w:type="dxa"/>
            <w:tcBorders>
              <w:top w:val="single" w:sz="4" w:space="0" w:color="auto"/>
              <w:left w:val="nil"/>
              <w:bottom w:val="single" w:sz="4" w:space="0" w:color="auto"/>
              <w:right w:val="single" w:sz="4" w:space="0" w:color="auto"/>
            </w:tcBorders>
            <w:shd w:val="clear" w:color="auto" w:fill="DDD9C3"/>
            <w:noWrap/>
            <w:vAlign w:val="bottom"/>
            <w:hideMark/>
          </w:tcPr>
          <w:p w14:paraId="6CAA3CE7"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DDD9C3"/>
            <w:noWrap/>
            <w:vAlign w:val="bottom"/>
            <w:hideMark/>
          </w:tcPr>
          <w:p w14:paraId="6CAA3CE8"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DDD9C3"/>
            <w:noWrap/>
            <w:vAlign w:val="bottom"/>
            <w:hideMark/>
          </w:tcPr>
          <w:p w14:paraId="6CAA3CE9"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r>
      <w:tr w:rsidR="00BF345F" w:rsidRPr="000060C8" w14:paraId="6CAA3CF7" w14:textId="77777777" w:rsidTr="00935A3D">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6CAA3CEB" w14:textId="77777777" w:rsidR="00BF345F" w:rsidRPr="00411B35" w:rsidRDefault="00BF345F" w:rsidP="00AE7747">
            <w:pPr>
              <w:spacing w:after="0" w:line="240" w:lineRule="auto"/>
              <w:jc w:val="both"/>
              <w:rPr>
                <w:rFonts w:ascii="Times New Roman" w:hAnsi="Times New Roman"/>
                <w:iCs/>
                <w:sz w:val="20"/>
                <w:szCs w:val="20"/>
              </w:rPr>
            </w:pPr>
            <w:r w:rsidRPr="00411B35">
              <w:rPr>
                <w:rFonts w:ascii="Times New Roman" w:hAnsi="Times New Roman"/>
                <w:iCs/>
                <w:sz w:val="20"/>
                <w:szCs w:val="20"/>
              </w:rPr>
              <w:t> </w:t>
            </w:r>
          </w:p>
        </w:tc>
        <w:tc>
          <w:tcPr>
            <w:tcW w:w="1451" w:type="dxa"/>
            <w:tcBorders>
              <w:top w:val="single" w:sz="4" w:space="0" w:color="auto"/>
              <w:left w:val="nil"/>
              <w:bottom w:val="single" w:sz="4" w:space="0" w:color="auto"/>
              <w:right w:val="single" w:sz="4" w:space="0" w:color="auto"/>
            </w:tcBorders>
            <w:shd w:val="clear" w:color="auto" w:fill="auto"/>
            <w:hideMark/>
          </w:tcPr>
          <w:p w14:paraId="6CAA3CEC" w14:textId="77777777" w:rsidR="00BF345F" w:rsidRPr="00411B35" w:rsidRDefault="00633EBB" w:rsidP="00AE7747">
            <w:pPr>
              <w:spacing w:after="0" w:line="240" w:lineRule="auto"/>
              <w:rPr>
                <w:rFonts w:ascii="Times New Roman" w:hAnsi="Times New Roman"/>
                <w:iCs/>
                <w:sz w:val="20"/>
                <w:szCs w:val="20"/>
              </w:rPr>
            </w:pPr>
            <w:r>
              <w:rPr>
                <w:rFonts w:ascii="Times New Roman" w:hAnsi="Times New Roman"/>
                <w:iCs/>
                <w:sz w:val="20"/>
                <w:szCs w:val="20"/>
              </w:rPr>
              <w:t>2</w:t>
            </w:r>
            <w:r w:rsidR="00BF345F" w:rsidRPr="00411B35">
              <w:rPr>
                <w:rFonts w:ascii="Times New Roman" w:hAnsi="Times New Roman"/>
                <w:iCs/>
                <w:sz w:val="20"/>
                <w:szCs w:val="20"/>
              </w:rPr>
              <w:t>.</w:t>
            </w:r>
            <w:r w:rsidR="00BF345F">
              <w:rPr>
                <w:rFonts w:ascii="Times New Roman" w:hAnsi="Times New Roman"/>
                <w:iCs/>
                <w:sz w:val="20"/>
                <w:szCs w:val="20"/>
              </w:rPr>
              <w:t> </w:t>
            </w:r>
            <w:r w:rsidR="00BF345F" w:rsidRPr="00411B35">
              <w:rPr>
                <w:rFonts w:ascii="Times New Roman" w:hAnsi="Times New Roman"/>
                <w:iCs/>
                <w:sz w:val="20"/>
                <w:szCs w:val="20"/>
              </w:rPr>
              <w:t>pasākums</w:t>
            </w:r>
            <w:r>
              <w:rPr>
                <w:rFonts w:ascii="Times New Roman" w:hAnsi="Times New Roman"/>
                <w:iCs/>
                <w:sz w:val="20"/>
                <w:szCs w:val="20"/>
              </w:rPr>
              <w:t xml:space="preserve"> “</w:t>
            </w:r>
            <w:r w:rsidRPr="00633EBB">
              <w:rPr>
                <w:rFonts w:ascii="Times New Roman" w:hAnsi="Times New Roman"/>
                <w:iCs/>
                <w:sz w:val="20"/>
                <w:szCs w:val="20"/>
              </w:rPr>
              <w:t>Ieviest bērnu līdzdalības novērtēšanas sistēmu</w:t>
            </w:r>
            <w:r>
              <w:rPr>
                <w:rFonts w:ascii="Times New Roman" w:hAnsi="Times New Roman"/>
                <w:iCs/>
                <w:sz w:val="20"/>
                <w:szCs w:val="20"/>
              </w:rPr>
              <w:t>”</w:t>
            </w:r>
            <w:r w:rsidR="00BF345F" w:rsidRPr="00411B35">
              <w:rPr>
                <w:rFonts w:ascii="Times New Roman" w:hAnsi="Times New Roman"/>
                <w:iCs/>
                <w:sz w:val="20"/>
                <w:szCs w:val="20"/>
              </w:rPr>
              <w:t xml:space="preserve"> </w:t>
            </w:r>
          </w:p>
        </w:tc>
        <w:tc>
          <w:tcPr>
            <w:tcW w:w="1775" w:type="dxa"/>
            <w:tcBorders>
              <w:top w:val="single" w:sz="4" w:space="0" w:color="auto"/>
              <w:left w:val="nil"/>
              <w:bottom w:val="single" w:sz="4" w:space="0" w:color="auto"/>
              <w:right w:val="nil"/>
            </w:tcBorders>
            <w:shd w:val="clear" w:color="auto" w:fill="auto"/>
            <w:hideMark/>
          </w:tcPr>
          <w:p w14:paraId="6CAA3CED" w14:textId="77777777" w:rsidR="00BF345F" w:rsidRPr="00411B35" w:rsidRDefault="00BF345F" w:rsidP="00AE7747">
            <w:pPr>
              <w:spacing w:after="0" w:line="240" w:lineRule="auto"/>
              <w:jc w:val="both"/>
              <w:rPr>
                <w:rFonts w:ascii="Times New Roman" w:hAnsi="Times New Roman"/>
                <w:iCs/>
                <w:sz w:val="20"/>
                <w:szCs w:val="20"/>
              </w:rPr>
            </w:pPr>
            <w:r w:rsidRPr="00411B35">
              <w:rPr>
                <w:rFonts w:ascii="Times New Roman" w:hAnsi="Times New Roman"/>
                <w:iCs/>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A3CEE"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6CAA3CEF"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6CAA3CF0"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CAA3CF1"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CAA3CF2"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CAA3CF3"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CAA3CF4"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CAA3CF5"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CAA3CF6"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p>
        </w:tc>
      </w:tr>
      <w:tr w:rsidR="00BF345F" w:rsidRPr="000060C8" w14:paraId="6CAA3D04" w14:textId="77777777" w:rsidTr="00935A3D">
        <w:trPr>
          <w:trHeight w:val="312"/>
        </w:trPr>
        <w:tc>
          <w:tcPr>
            <w:tcW w:w="1858" w:type="dxa"/>
            <w:tcBorders>
              <w:top w:val="nil"/>
              <w:left w:val="single" w:sz="4" w:space="0" w:color="auto"/>
              <w:bottom w:val="single" w:sz="4" w:space="0" w:color="auto"/>
              <w:right w:val="nil"/>
            </w:tcBorders>
            <w:shd w:val="clear" w:color="auto" w:fill="auto"/>
            <w:hideMark/>
          </w:tcPr>
          <w:p w14:paraId="6CAA3CF8" w14:textId="77777777" w:rsidR="00BF345F" w:rsidRPr="00411B35" w:rsidRDefault="00BF345F" w:rsidP="00AE7747">
            <w:pPr>
              <w:spacing w:after="0" w:line="240" w:lineRule="auto"/>
              <w:jc w:val="center"/>
              <w:rPr>
                <w:rFonts w:ascii="Times New Roman" w:hAnsi="Times New Roman"/>
                <w:sz w:val="20"/>
                <w:szCs w:val="20"/>
              </w:rPr>
            </w:pPr>
            <w:r w:rsidRPr="00411B35">
              <w:rPr>
                <w:rFonts w:ascii="Times New Roman" w:hAnsi="Times New Roman"/>
                <w:sz w:val="20"/>
                <w:szCs w:val="20"/>
              </w:rPr>
              <w:t> </w:t>
            </w:r>
          </w:p>
        </w:tc>
        <w:tc>
          <w:tcPr>
            <w:tcW w:w="1451" w:type="dxa"/>
            <w:tcBorders>
              <w:top w:val="nil"/>
              <w:left w:val="single" w:sz="4" w:space="0" w:color="auto"/>
              <w:bottom w:val="single" w:sz="4" w:space="0" w:color="auto"/>
              <w:right w:val="single" w:sz="4" w:space="0" w:color="auto"/>
            </w:tcBorders>
            <w:shd w:val="clear" w:color="auto" w:fill="auto"/>
            <w:hideMark/>
          </w:tcPr>
          <w:p w14:paraId="6CAA3CF9" w14:textId="77777777" w:rsidR="00BF345F" w:rsidRPr="00411B35" w:rsidRDefault="00633EBB" w:rsidP="00633EBB">
            <w:pPr>
              <w:spacing w:after="0" w:line="240" w:lineRule="auto"/>
              <w:rPr>
                <w:rFonts w:ascii="Times New Roman" w:hAnsi="Times New Roman"/>
                <w:sz w:val="20"/>
                <w:szCs w:val="20"/>
              </w:rPr>
            </w:pPr>
            <w:r>
              <w:rPr>
                <w:rFonts w:ascii="Times New Roman" w:hAnsi="Times New Roman"/>
                <w:sz w:val="20"/>
                <w:szCs w:val="20"/>
              </w:rPr>
              <w:t>18</w:t>
            </w:r>
            <w:r w:rsidR="00BF345F" w:rsidRPr="00411B35">
              <w:rPr>
                <w:rFonts w:ascii="Times New Roman" w:hAnsi="Times New Roman"/>
                <w:sz w:val="20"/>
                <w:szCs w:val="20"/>
              </w:rPr>
              <w:t xml:space="preserve">. </w:t>
            </w:r>
            <w:r>
              <w:rPr>
                <w:rFonts w:ascii="Times New Roman" w:hAnsi="Times New Roman"/>
                <w:sz w:val="20"/>
                <w:szCs w:val="20"/>
              </w:rPr>
              <w:t>Labklājības ministrija</w:t>
            </w:r>
          </w:p>
        </w:tc>
        <w:tc>
          <w:tcPr>
            <w:tcW w:w="1775" w:type="dxa"/>
            <w:tcBorders>
              <w:top w:val="nil"/>
              <w:left w:val="nil"/>
              <w:bottom w:val="single" w:sz="4" w:space="0" w:color="auto"/>
              <w:right w:val="nil"/>
            </w:tcBorders>
            <w:shd w:val="clear" w:color="auto" w:fill="auto"/>
            <w:hideMark/>
          </w:tcPr>
          <w:p w14:paraId="6CAA3CFA" w14:textId="69D8D747" w:rsidR="00BF345F" w:rsidRPr="00411B35" w:rsidRDefault="00AC5AD1" w:rsidP="00AE7747">
            <w:pPr>
              <w:spacing w:after="0" w:line="240" w:lineRule="auto"/>
              <w:jc w:val="center"/>
              <w:rPr>
                <w:rFonts w:ascii="Times New Roman" w:hAnsi="Times New Roman"/>
                <w:sz w:val="20"/>
                <w:szCs w:val="20"/>
              </w:rPr>
            </w:pPr>
            <w:r w:rsidRPr="00AC5AD1">
              <w:rPr>
                <w:rFonts w:ascii="Times New Roman" w:hAnsi="Times New Roman"/>
                <w:sz w:val="20"/>
                <w:szCs w:val="20"/>
              </w:rPr>
              <w:t>22.02.00 "Valsts programma bērnu un ģimenes stāvokļa uzlabošanai"</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CAA3CFB"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10 000</w:t>
            </w:r>
          </w:p>
        </w:tc>
        <w:tc>
          <w:tcPr>
            <w:tcW w:w="884" w:type="dxa"/>
            <w:tcBorders>
              <w:top w:val="nil"/>
              <w:left w:val="nil"/>
              <w:bottom w:val="single" w:sz="4" w:space="0" w:color="auto"/>
              <w:right w:val="single" w:sz="4" w:space="0" w:color="auto"/>
            </w:tcBorders>
            <w:shd w:val="clear" w:color="auto" w:fill="auto"/>
            <w:noWrap/>
            <w:vAlign w:val="bottom"/>
            <w:hideMark/>
          </w:tcPr>
          <w:p w14:paraId="6CAA3CFC"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c>
          <w:tcPr>
            <w:tcW w:w="959" w:type="dxa"/>
            <w:tcBorders>
              <w:top w:val="nil"/>
              <w:left w:val="nil"/>
              <w:bottom w:val="single" w:sz="4" w:space="0" w:color="auto"/>
              <w:right w:val="single" w:sz="4" w:space="0" w:color="auto"/>
            </w:tcBorders>
            <w:shd w:val="clear" w:color="auto" w:fill="auto"/>
            <w:noWrap/>
            <w:vAlign w:val="bottom"/>
            <w:hideMark/>
          </w:tcPr>
          <w:p w14:paraId="6CAA3CFD"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6CAA3CFE"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6CAA3CFF"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14:paraId="6CAA3D00"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14:paraId="6CAA3D01"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6CAA3D02"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auto"/>
            <w:noWrap/>
            <w:vAlign w:val="bottom"/>
            <w:hideMark/>
          </w:tcPr>
          <w:p w14:paraId="6CAA3D03" w14:textId="77777777" w:rsidR="00BF345F" w:rsidRPr="00411B35" w:rsidRDefault="00BF345F"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065987">
              <w:rPr>
                <w:rFonts w:ascii="Times New Roman" w:hAnsi="Times New Roman"/>
                <w:color w:val="000000"/>
                <w:sz w:val="20"/>
                <w:szCs w:val="20"/>
              </w:rPr>
              <w:t>0</w:t>
            </w:r>
          </w:p>
        </w:tc>
      </w:tr>
      <w:tr w:rsidR="00BF345F" w:rsidRPr="000060C8" w14:paraId="6CAA3D11" w14:textId="77777777" w:rsidTr="00935A3D">
        <w:trPr>
          <w:trHeight w:val="312"/>
        </w:trPr>
        <w:tc>
          <w:tcPr>
            <w:tcW w:w="1858" w:type="dxa"/>
            <w:tcBorders>
              <w:top w:val="nil"/>
              <w:left w:val="single" w:sz="4" w:space="0" w:color="auto"/>
              <w:bottom w:val="single" w:sz="4" w:space="0" w:color="auto"/>
              <w:right w:val="nil"/>
            </w:tcBorders>
            <w:shd w:val="clear" w:color="auto" w:fill="auto"/>
          </w:tcPr>
          <w:p w14:paraId="6CAA3D05" w14:textId="77777777" w:rsidR="00BF345F" w:rsidRPr="00411B35" w:rsidRDefault="00BF345F" w:rsidP="00AE7747">
            <w:pPr>
              <w:spacing w:after="0" w:line="240" w:lineRule="auto"/>
              <w:jc w:val="center"/>
              <w:rPr>
                <w:rFonts w:ascii="Times New Roman" w:hAnsi="Times New Roman"/>
                <w:sz w:val="20"/>
                <w:szCs w:val="20"/>
              </w:rPr>
            </w:pPr>
          </w:p>
        </w:tc>
        <w:tc>
          <w:tcPr>
            <w:tcW w:w="1451" w:type="dxa"/>
            <w:tcBorders>
              <w:top w:val="nil"/>
              <w:left w:val="single" w:sz="4" w:space="0" w:color="auto"/>
              <w:bottom w:val="single" w:sz="4" w:space="0" w:color="auto"/>
              <w:right w:val="nil"/>
            </w:tcBorders>
            <w:shd w:val="clear" w:color="auto" w:fill="auto"/>
          </w:tcPr>
          <w:p w14:paraId="6CAA3D06" w14:textId="77777777" w:rsidR="00BF345F" w:rsidRPr="00411B35" w:rsidRDefault="00BF345F" w:rsidP="00AE7747">
            <w:pPr>
              <w:spacing w:after="0" w:line="240" w:lineRule="auto"/>
              <w:rPr>
                <w:rFonts w:ascii="Times New Roman" w:hAnsi="Times New Roman"/>
                <w:sz w:val="20"/>
                <w:szCs w:val="20"/>
              </w:rPr>
            </w:pPr>
            <w:r w:rsidRPr="00411B35">
              <w:rPr>
                <w:rFonts w:ascii="Times New Roman" w:hAnsi="Times New Roman"/>
                <w:iCs/>
                <w:sz w:val="20"/>
                <w:szCs w:val="20"/>
              </w:rPr>
              <w:t>Pašvaldību budžets</w:t>
            </w:r>
          </w:p>
        </w:tc>
        <w:tc>
          <w:tcPr>
            <w:tcW w:w="1775" w:type="dxa"/>
            <w:tcBorders>
              <w:top w:val="nil"/>
              <w:left w:val="single" w:sz="4" w:space="0" w:color="auto"/>
              <w:bottom w:val="single" w:sz="4" w:space="0" w:color="auto"/>
              <w:right w:val="nil"/>
            </w:tcBorders>
            <w:shd w:val="clear" w:color="auto" w:fill="auto"/>
          </w:tcPr>
          <w:p w14:paraId="6CAA3D07" w14:textId="77777777" w:rsidR="00BF345F" w:rsidRPr="00411B35" w:rsidRDefault="00BF345F" w:rsidP="00AE7747">
            <w:pPr>
              <w:spacing w:after="0" w:line="240" w:lineRule="auto"/>
              <w:jc w:val="cente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shd w:val="clear" w:color="auto" w:fill="auto"/>
            <w:noWrap/>
            <w:vAlign w:val="bottom"/>
          </w:tcPr>
          <w:p w14:paraId="6CAA3D08"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bottom"/>
          </w:tcPr>
          <w:p w14:paraId="6CAA3D09"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14:paraId="6CAA3D0A"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0B"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0C"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0D"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tcPr>
          <w:p w14:paraId="6CAA3D0E"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tcPr>
          <w:p w14:paraId="6CAA3D0F"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auto"/>
            <w:noWrap/>
            <w:vAlign w:val="bottom"/>
          </w:tcPr>
          <w:p w14:paraId="6CAA3D10" w14:textId="77777777" w:rsidR="00BF345F" w:rsidRPr="00411B35" w:rsidRDefault="00196AC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2C7CAA" w:rsidRPr="006D156E" w14:paraId="6CAA3D1E" w14:textId="77777777" w:rsidTr="00935A3D">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6CAA3D12" w14:textId="77777777" w:rsidR="002C7CAA" w:rsidRPr="00411B35" w:rsidRDefault="002C7CAA" w:rsidP="002C7CAA">
            <w:pPr>
              <w:spacing w:after="0" w:line="240" w:lineRule="auto"/>
              <w:rPr>
                <w:rFonts w:ascii="Times New Roman" w:hAnsi="Times New Roman"/>
                <w:color w:val="000000"/>
                <w:sz w:val="20"/>
                <w:szCs w:val="20"/>
              </w:rPr>
            </w:pPr>
            <w:r>
              <w:rPr>
                <w:rFonts w:ascii="Times New Roman" w:hAnsi="Times New Roman"/>
                <w:color w:val="000000"/>
                <w:sz w:val="20"/>
                <w:szCs w:val="20"/>
              </w:rPr>
              <w:t>3</w:t>
            </w:r>
            <w:r w:rsidRPr="00411B35">
              <w:rPr>
                <w:rFonts w:ascii="Times New Roman" w:hAnsi="Times New Roman"/>
                <w:color w:val="000000"/>
                <w:sz w:val="20"/>
                <w:szCs w:val="20"/>
              </w:rPr>
              <w:t>.</w:t>
            </w:r>
            <w:r>
              <w:rPr>
                <w:rFonts w:ascii="Times New Roman" w:hAnsi="Times New Roman"/>
                <w:color w:val="000000"/>
                <w:sz w:val="20"/>
                <w:szCs w:val="20"/>
              </w:rPr>
              <w:t> rīcības virziens “</w:t>
            </w:r>
            <w:r w:rsidR="00153451" w:rsidRPr="00153451">
              <w:rPr>
                <w:rFonts w:ascii="Times New Roman" w:hAnsi="Times New Roman"/>
                <w:color w:val="000000"/>
                <w:sz w:val="20"/>
                <w:szCs w:val="20"/>
              </w:rPr>
              <w:t>Vardarbība pret bērniem</w:t>
            </w:r>
            <w:r>
              <w:rPr>
                <w:rFonts w:ascii="Times New Roman" w:hAnsi="Times New Roman"/>
                <w:color w:val="000000"/>
                <w:sz w:val="20"/>
                <w:szCs w:val="20"/>
              </w:rPr>
              <w:t>”</w:t>
            </w:r>
          </w:p>
        </w:tc>
        <w:tc>
          <w:tcPr>
            <w:tcW w:w="1451" w:type="dxa"/>
            <w:tcBorders>
              <w:top w:val="single" w:sz="4" w:space="0" w:color="auto"/>
              <w:left w:val="single" w:sz="4" w:space="0" w:color="auto"/>
              <w:bottom w:val="single" w:sz="4" w:space="0" w:color="auto"/>
              <w:right w:val="single" w:sz="4" w:space="0" w:color="auto"/>
            </w:tcBorders>
            <w:shd w:val="clear" w:color="auto" w:fill="DDD9C3"/>
            <w:hideMark/>
          </w:tcPr>
          <w:p w14:paraId="6CAA3D13" w14:textId="77777777" w:rsidR="002C7CAA" w:rsidRPr="00411B35" w:rsidRDefault="002C7CAA" w:rsidP="00AE7747">
            <w:pPr>
              <w:spacing w:after="0" w:line="240" w:lineRule="auto"/>
              <w:rPr>
                <w:rFonts w:ascii="Times New Roman" w:hAnsi="Times New Roman"/>
                <w:sz w:val="20"/>
                <w:szCs w:val="20"/>
              </w:rPr>
            </w:pPr>
            <w:r w:rsidRPr="00411B35">
              <w:rPr>
                <w:rFonts w:ascii="Times New Roman" w:hAnsi="Times New Roman"/>
                <w:sz w:val="20"/>
                <w:szCs w:val="20"/>
              </w:rPr>
              <w:t> </w:t>
            </w:r>
          </w:p>
        </w:tc>
        <w:tc>
          <w:tcPr>
            <w:tcW w:w="1775" w:type="dxa"/>
            <w:tcBorders>
              <w:top w:val="single" w:sz="4" w:space="0" w:color="auto"/>
              <w:left w:val="nil"/>
              <w:bottom w:val="single" w:sz="4" w:space="0" w:color="auto"/>
              <w:right w:val="nil"/>
            </w:tcBorders>
            <w:shd w:val="clear" w:color="auto" w:fill="DDD9C3"/>
            <w:hideMark/>
          </w:tcPr>
          <w:p w14:paraId="6CAA3D14" w14:textId="77777777" w:rsidR="002C7CAA" w:rsidRPr="00411B35" w:rsidRDefault="002C7CAA" w:rsidP="00AE7747">
            <w:pPr>
              <w:spacing w:after="0" w:line="240" w:lineRule="auto"/>
              <w:jc w:val="both"/>
              <w:rPr>
                <w:rFonts w:ascii="Times New Roman" w:hAnsi="Times New Roman"/>
                <w:sz w:val="20"/>
                <w:szCs w:val="20"/>
              </w:rPr>
            </w:pPr>
            <w:r w:rsidRPr="00411B35">
              <w:rPr>
                <w:rFonts w:ascii="Times New Roman" w:hAnsi="Times New Roman"/>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6CAA3D15" w14:textId="77777777" w:rsidR="002C7CAA" w:rsidRPr="009B77A4" w:rsidRDefault="002C7CAA" w:rsidP="009B77A4">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9B77A4" w:rsidRPr="009B77A4">
              <w:rPr>
                <w:rFonts w:ascii="Times New Roman" w:hAnsi="Times New Roman"/>
                <w:color w:val="000000"/>
                <w:sz w:val="20"/>
                <w:szCs w:val="20"/>
              </w:rPr>
              <w:t>35</w:t>
            </w:r>
            <w:r w:rsidR="00EE7CF5" w:rsidRPr="009B77A4">
              <w:rPr>
                <w:rFonts w:ascii="Times New Roman" w:hAnsi="Times New Roman"/>
                <w:sz w:val="20"/>
                <w:szCs w:val="20"/>
              </w:rPr>
              <w:t> 400</w:t>
            </w:r>
          </w:p>
        </w:tc>
        <w:tc>
          <w:tcPr>
            <w:tcW w:w="884" w:type="dxa"/>
            <w:tcBorders>
              <w:top w:val="single" w:sz="4" w:space="0" w:color="auto"/>
              <w:left w:val="nil"/>
              <w:bottom w:val="single" w:sz="4" w:space="0" w:color="auto"/>
              <w:right w:val="single" w:sz="4" w:space="0" w:color="auto"/>
            </w:tcBorders>
            <w:shd w:val="clear" w:color="auto" w:fill="DDD9C3"/>
            <w:noWrap/>
            <w:vAlign w:val="bottom"/>
            <w:hideMark/>
          </w:tcPr>
          <w:p w14:paraId="6CAA3D16"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959" w:type="dxa"/>
            <w:tcBorders>
              <w:top w:val="single" w:sz="4" w:space="0" w:color="auto"/>
              <w:left w:val="nil"/>
              <w:bottom w:val="single" w:sz="4" w:space="0" w:color="auto"/>
              <w:right w:val="single" w:sz="4" w:space="0" w:color="auto"/>
            </w:tcBorders>
            <w:shd w:val="clear" w:color="auto" w:fill="DDD9C3"/>
            <w:noWrap/>
            <w:vAlign w:val="bottom"/>
            <w:hideMark/>
          </w:tcPr>
          <w:p w14:paraId="6CAA3D17"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6CAA3D18"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6CAA3D19"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6CAA3D1A"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400" w:type="dxa"/>
            <w:tcBorders>
              <w:top w:val="single" w:sz="4" w:space="0" w:color="auto"/>
              <w:left w:val="nil"/>
              <w:bottom w:val="single" w:sz="4" w:space="0" w:color="auto"/>
              <w:right w:val="single" w:sz="4" w:space="0" w:color="auto"/>
            </w:tcBorders>
            <w:shd w:val="clear" w:color="auto" w:fill="DDD9C3"/>
            <w:noWrap/>
            <w:vAlign w:val="bottom"/>
            <w:hideMark/>
          </w:tcPr>
          <w:p w14:paraId="6CAA3D1B"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DDD9C3"/>
            <w:noWrap/>
            <w:vAlign w:val="bottom"/>
            <w:hideMark/>
          </w:tcPr>
          <w:p w14:paraId="6CAA3D1C"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DDD9C3"/>
            <w:noWrap/>
            <w:vAlign w:val="bottom"/>
            <w:hideMark/>
          </w:tcPr>
          <w:p w14:paraId="6CAA3D1D" w14:textId="77777777" w:rsidR="002C7CAA" w:rsidRPr="00411B35" w:rsidRDefault="002C7CAA" w:rsidP="00AE7747">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EE7CF5">
              <w:rPr>
                <w:rFonts w:ascii="Times New Roman" w:hAnsi="Times New Roman"/>
                <w:color w:val="000000"/>
                <w:sz w:val="20"/>
                <w:szCs w:val="20"/>
              </w:rPr>
              <w:t>0</w:t>
            </w:r>
          </w:p>
        </w:tc>
      </w:tr>
      <w:tr w:rsidR="00BF345F" w:rsidRPr="000060C8" w14:paraId="6CAA3D2B" w14:textId="77777777" w:rsidTr="00935A3D">
        <w:trPr>
          <w:trHeight w:val="312"/>
        </w:trPr>
        <w:tc>
          <w:tcPr>
            <w:tcW w:w="1858" w:type="dxa"/>
            <w:tcBorders>
              <w:top w:val="nil"/>
              <w:left w:val="single" w:sz="4" w:space="0" w:color="auto"/>
              <w:bottom w:val="single" w:sz="4" w:space="0" w:color="auto"/>
              <w:right w:val="nil"/>
            </w:tcBorders>
            <w:shd w:val="clear" w:color="auto" w:fill="auto"/>
          </w:tcPr>
          <w:p w14:paraId="6CAA3D1F" w14:textId="77777777" w:rsidR="00BF345F" w:rsidRPr="00411B35" w:rsidRDefault="00BF345F" w:rsidP="00AE7747">
            <w:pPr>
              <w:spacing w:after="0" w:line="240" w:lineRule="auto"/>
              <w:jc w:val="center"/>
              <w:rPr>
                <w:rFonts w:ascii="Times New Roman" w:hAnsi="Times New Roman"/>
                <w:sz w:val="20"/>
                <w:szCs w:val="20"/>
              </w:rPr>
            </w:pPr>
          </w:p>
        </w:tc>
        <w:tc>
          <w:tcPr>
            <w:tcW w:w="1451" w:type="dxa"/>
            <w:tcBorders>
              <w:top w:val="nil"/>
              <w:left w:val="single" w:sz="4" w:space="0" w:color="auto"/>
              <w:bottom w:val="single" w:sz="4" w:space="0" w:color="auto"/>
              <w:right w:val="nil"/>
            </w:tcBorders>
            <w:shd w:val="clear" w:color="auto" w:fill="auto"/>
          </w:tcPr>
          <w:p w14:paraId="6CAA3D20" w14:textId="77777777" w:rsidR="00BF345F" w:rsidRPr="00153451" w:rsidRDefault="00153451" w:rsidP="00153451">
            <w:pPr>
              <w:spacing w:after="0" w:line="240" w:lineRule="auto"/>
              <w:rPr>
                <w:rFonts w:ascii="Times New Roman" w:hAnsi="Times New Roman"/>
                <w:iCs/>
                <w:sz w:val="20"/>
                <w:szCs w:val="20"/>
              </w:rPr>
            </w:pPr>
            <w:r>
              <w:rPr>
                <w:rFonts w:ascii="Times New Roman" w:hAnsi="Times New Roman"/>
                <w:iCs/>
                <w:sz w:val="20"/>
                <w:szCs w:val="20"/>
              </w:rPr>
              <w:t>4.pasākums “</w:t>
            </w:r>
            <w:r w:rsidR="00650D48" w:rsidRPr="00650D48">
              <w:rPr>
                <w:rFonts w:ascii="Times New Roman" w:hAnsi="Times New Roman"/>
                <w:iCs/>
                <w:sz w:val="20"/>
                <w:szCs w:val="20"/>
              </w:rPr>
              <w:t>Bērniem draudzīga pierādījumu iegūšana izmeklēša</w:t>
            </w:r>
            <w:r w:rsidR="00617D12">
              <w:rPr>
                <w:rFonts w:ascii="Times New Roman" w:hAnsi="Times New Roman"/>
                <w:iCs/>
                <w:sz w:val="20"/>
                <w:szCs w:val="20"/>
              </w:rPr>
              <w:t>-</w:t>
            </w:r>
            <w:r w:rsidR="00650D48" w:rsidRPr="00650D48">
              <w:rPr>
                <w:rFonts w:ascii="Times New Roman" w:hAnsi="Times New Roman"/>
                <w:iCs/>
                <w:sz w:val="20"/>
                <w:szCs w:val="20"/>
              </w:rPr>
              <w:t>nas procesā</w:t>
            </w:r>
            <w:r>
              <w:rPr>
                <w:rFonts w:ascii="Times New Roman" w:hAnsi="Times New Roman"/>
                <w:iCs/>
                <w:sz w:val="20"/>
                <w:szCs w:val="20"/>
              </w:rPr>
              <w:t>”</w:t>
            </w:r>
          </w:p>
        </w:tc>
        <w:tc>
          <w:tcPr>
            <w:tcW w:w="1775" w:type="dxa"/>
            <w:tcBorders>
              <w:top w:val="nil"/>
              <w:left w:val="single" w:sz="4" w:space="0" w:color="auto"/>
              <w:bottom w:val="single" w:sz="4" w:space="0" w:color="auto"/>
              <w:right w:val="nil"/>
            </w:tcBorders>
            <w:shd w:val="clear" w:color="auto" w:fill="auto"/>
          </w:tcPr>
          <w:p w14:paraId="6CAA3D21" w14:textId="77777777" w:rsidR="00BF345F" w:rsidRPr="00411B35" w:rsidRDefault="00BF345F" w:rsidP="00AE7747">
            <w:pPr>
              <w:spacing w:after="0" w:line="240" w:lineRule="auto"/>
              <w:jc w:val="cente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shd w:val="clear" w:color="auto" w:fill="auto"/>
            <w:noWrap/>
            <w:vAlign w:val="bottom"/>
          </w:tcPr>
          <w:p w14:paraId="6CAA3D22" w14:textId="77777777" w:rsidR="00BF345F" w:rsidRPr="007B27A8" w:rsidRDefault="00C765D1" w:rsidP="00AE7747">
            <w:pPr>
              <w:spacing w:after="0" w:line="240" w:lineRule="auto"/>
              <w:rPr>
                <w:rFonts w:ascii="Times New Roman" w:hAnsi="Times New Roman"/>
                <w:color w:val="000000"/>
                <w:sz w:val="20"/>
                <w:szCs w:val="20"/>
              </w:rPr>
            </w:pPr>
            <w:r w:rsidRPr="007B27A8">
              <w:rPr>
                <w:rFonts w:ascii="Times New Roman" w:hAnsi="Times New Roman"/>
                <w:sz w:val="20"/>
                <w:szCs w:val="20"/>
              </w:rPr>
              <w:t>35</w:t>
            </w:r>
            <w:r w:rsidR="00650D48" w:rsidRPr="007B27A8">
              <w:rPr>
                <w:rFonts w:ascii="Times New Roman" w:hAnsi="Times New Roman"/>
                <w:sz w:val="20"/>
                <w:szCs w:val="20"/>
              </w:rPr>
              <w:t> 400</w:t>
            </w:r>
          </w:p>
        </w:tc>
        <w:tc>
          <w:tcPr>
            <w:tcW w:w="884" w:type="dxa"/>
            <w:tcBorders>
              <w:top w:val="nil"/>
              <w:left w:val="nil"/>
              <w:bottom w:val="single" w:sz="4" w:space="0" w:color="auto"/>
              <w:right w:val="single" w:sz="4" w:space="0" w:color="auto"/>
            </w:tcBorders>
            <w:shd w:val="clear" w:color="auto" w:fill="auto"/>
            <w:noWrap/>
            <w:vAlign w:val="bottom"/>
          </w:tcPr>
          <w:p w14:paraId="6CAA3D23"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14:paraId="6CAA3D24"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25"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26"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27"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tcPr>
          <w:p w14:paraId="6CAA3D28"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tcPr>
          <w:p w14:paraId="6CAA3D29"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auto"/>
            <w:noWrap/>
            <w:vAlign w:val="bottom"/>
          </w:tcPr>
          <w:p w14:paraId="6CAA3D2A" w14:textId="77777777" w:rsidR="00BF345F" w:rsidRPr="00411B35" w:rsidRDefault="00650D48"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A8042D" w:rsidRPr="000060C8" w14:paraId="6CAA3D38" w14:textId="77777777" w:rsidTr="00935A3D">
        <w:trPr>
          <w:trHeight w:val="312"/>
        </w:trPr>
        <w:tc>
          <w:tcPr>
            <w:tcW w:w="1858" w:type="dxa"/>
            <w:tcBorders>
              <w:top w:val="single" w:sz="4" w:space="0" w:color="auto"/>
              <w:left w:val="single" w:sz="4" w:space="0" w:color="auto"/>
              <w:bottom w:val="single" w:sz="4" w:space="0" w:color="auto"/>
              <w:right w:val="nil"/>
            </w:tcBorders>
            <w:shd w:val="clear" w:color="auto" w:fill="auto"/>
          </w:tcPr>
          <w:p w14:paraId="6CAA3D2C" w14:textId="77777777" w:rsidR="00A8042D" w:rsidRPr="00411B35" w:rsidRDefault="00A8042D" w:rsidP="00AE7747">
            <w:pPr>
              <w:spacing w:after="0" w:line="240" w:lineRule="auto"/>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nil"/>
            </w:tcBorders>
            <w:shd w:val="clear" w:color="auto" w:fill="auto"/>
          </w:tcPr>
          <w:p w14:paraId="6CAA3D2D" w14:textId="77777777" w:rsidR="00A8042D" w:rsidRDefault="00795467" w:rsidP="00153451">
            <w:pPr>
              <w:spacing w:after="0" w:line="240" w:lineRule="auto"/>
              <w:rPr>
                <w:rFonts w:ascii="Times New Roman" w:hAnsi="Times New Roman"/>
                <w:iCs/>
                <w:sz w:val="20"/>
                <w:szCs w:val="20"/>
              </w:rPr>
            </w:pPr>
            <w:r>
              <w:rPr>
                <w:rFonts w:ascii="Times New Roman" w:hAnsi="Times New Roman"/>
                <w:sz w:val="20"/>
                <w:szCs w:val="20"/>
              </w:rPr>
              <w:t>18</w:t>
            </w:r>
            <w:r w:rsidRPr="00411B35">
              <w:rPr>
                <w:rFonts w:ascii="Times New Roman" w:hAnsi="Times New Roman"/>
                <w:sz w:val="20"/>
                <w:szCs w:val="20"/>
              </w:rPr>
              <w:t xml:space="preserve">. </w:t>
            </w:r>
            <w:r>
              <w:rPr>
                <w:rFonts w:ascii="Times New Roman" w:hAnsi="Times New Roman"/>
                <w:sz w:val="20"/>
                <w:szCs w:val="20"/>
              </w:rPr>
              <w:t>Labklājības ministrija</w:t>
            </w:r>
          </w:p>
        </w:tc>
        <w:tc>
          <w:tcPr>
            <w:tcW w:w="1775" w:type="dxa"/>
            <w:tcBorders>
              <w:top w:val="single" w:sz="4" w:space="0" w:color="auto"/>
              <w:left w:val="single" w:sz="4" w:space="0" w:color="auto"/>
              <w:bottom w:val="single" w:sz="4" w:space="0" w:color="auto"/>
              <w:right w:val="nil"/>
            </w:tcBorders>
            <w:shd w:val="clear" w:color="auto" w:fill="auto"/>
          </w:tcPr>
          <w:p w14:paraId="6CAA3D2E" w14:textId="01D4E469" w:rsidR="00A8042D" w:rsidRPr="00411B35" w:rsidRDefault="000E6D88" w:rsidP="00AE7747">
            <w:pPr>
              <w:spacing w:after="0" w:line="240" w:lineRule="auto"/>
              <w:jc w:val="center"/>
              <w:rPr>
                <w:rFonts w:ascii="Times New Roman" w:hAnsi="Times New Roman"/>
                <w:sz w:val="20"/>
                <w:szCs w:val="20"/>
              </w:rPr>
            </w:pPr>
            <w:r w:rsidRPr="000E6D88">
              <w:rPr>
                <w:rFonts w:ascii="Times New Roman" w:hAnsi="Times New Roman"/>
                <w:sz w:val="20"/>
                <w:szCs w:val="20"/>
              </w:rPr>
              <w:t>22.02.00 "Valsts programma bērnu un ģimenes stāvokļa uzlabošanai"</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A3D2F" w14:textId="77777777" w:rsidR="00A8042D" w:rsidRPr="00617D12" w:rsidRDefault="00C765D1" w:rsidP="00AE7747">
            <w:pPr>
              <w:spacing w:after="0" w:line="240" w:lineRule="auto"/>
              <w:rPr>
                <w:rFonts w:ascii="Times New Roman" w:hAnsi="Times New Roman"/>
                <w:sz w:val="20"/>
                <w:szCs w:val="20"/>
              </w:rPr>
            </w:pPr>
            <w:r w:rsidRPr="00617D12">
              <w:rPr>
                <w:rFonts w:ascii="Times New Roman" w:hAnsi="Times New Roman"/>
                <w:sz w:val="20"/>
                <w:szCs w:val="20"/>
              </w:rPr>
              <w:t>35</w:t>
            </w:r>
            <w:r w:rsidR="00326AB4" w:rsidRPr="00617D12">
              <w:rPr>
                <w:rFonts w:ascii="Times New Roman" w:hAnsi="Times New Roman"/>
                <w:sz w:val="20"/>
                <w:szCs w:val="20"/>
              </w:rPr>
              <w:t> 400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CAA3D30"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6CAA3D31"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CAA3D32"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CAA3D33"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6CAA3D34"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CAA3D35"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6CAA3D36"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6CAA3D37" w14:textId="77777777" w:rsidR="00A8042D" w:rsidRDefault="00326AB4"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5D0FED" w:rsidRPr="000060C8" w14:paraId="6CAA3D45" w14:textId="77777777" w:rsidTr="00935A3D">
        <w:trPr>
          <w:trHeight w:val="312"/>
        </w:trPr>
        <w:tc>
          <w:tcPr>
            <w:tcW w:w="1858" w:type="dxa"/>
            <w:tcBorders>
              <w:top w:val="nil"/>
              <w:left w:val="single" w:sz="4" w:space="0" w:color="auto"/>
              <w:bottom w:val="single" w:sz="4" w:space="0" w:color="auto"/>
              <w:right w:val="nil"/>
            </w:tcBorders>
            <w:shd w:val="clear" w:color="auto" w:fill="auto"/>
          </w:tcPr>
          <w:p w14:paraId="6CAA3D39" w14:textId="77777777" w:rsidR="005D0FED" w:rsidRPr="00411B35" w:rsidRDefault="005D0FED" w:rsidP="00AE7747">
            <w:pPr>
              <w:spacing w:after="0" w:line="240" w:lineRule="auto"/>
              <w:jc w:val="center"/>
              <w:rPr>
                <w:rFonts w:ascii="Times New Roman" w:hAnsi="Times New Roman"/>
                <w:sz w:val="20"/>
                <w:szCs w:val="20"/>
              </w:rPr>
            </w:pPr>
          </w:p>
        </w:tc>
        <w:tc>
          <w:tcPr>
            <w:tcW w:w="1451" w:type="dxa"/>
            <w:tcBorders>
              <w:top w:val="nil"/>
              <w:left w:val="single" w:sz="4" w:space="0" w:color="auto"/>
              <w:bottom w:val="single" w:sz="4" w:space="0" w:color="auto"/>
              <w:right w:val="nil"/>
            </w:tcBorders>
            <w:shd w:val="clear" w:color="auto" w:fill="auto"/>
          </w:tcPr>
          <w:p w14:paraId="6CAA3D3A" w14:textId="77777777" w:rsidR="005D0FED" w:rsidRPr="00411B35" w:rsidRDefault="005D0FED" w:rsidP="00AE7747">
            <w:pPr>
              <w:spacing w:after="0" w:line="240" w:lineRule="auto"/>
              <w:rPr>
                <w:rFonts w:ascii="Times New Roman" w:hAnsi="Times New Roman"/>
                <w:sz w:val="20"/>
                <w:szCs w:val="20"/>
              </w:rPr>
            </w:pPr>
            <w:r w:rsidRPr="00411B35">
              <w:rPr>
                <w:rFonts w:ascii="Times New Roman" w:hAnsi="Times New Roman"/>
                <w:iCs/>
                <w:sz w:val="20"/>
                <w:szCs w:val="20"/>
              </w:rPr>
              <w:t>Pašvaldību budžets</w:t>
            </w:r>
          </w:p>
        </w:tc>
        <w:tc>
          <w:tcPr>
            <w:tcW w:w="1775" w:type="dxa"/>
            <w:tcBorders>
              <w:top w:val="nil"/>
              <w:left w:val="single" w:sz="4" w:space="0" w:color="auto"/>
              <w:bottom w:val="single" w:sz="4" w:space="0" w:color="auto"/>
              <w:right w:val="nil"/>
            </w:tcBorders>
            <w:shd w:val="clear" w:color="auto" w:fill="auto"/>
          </w:tcPr>
          <w:p w14:paraId="6CAA3D3B" w14:textId="77777777" w:rsidR="005D0FED" w:rsidRPr="00411B35" w:rsidRDefault="005D0FED" w:rsidP="00AE7747">
            <w:pPr>
              <w:spacing w:after="0" w:line="240" w:lineRule="auto"/>
              <w:jc w:val="cente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shd w:val="clear" w:color="auto" w:fill="auto"/>
            <w:noWrap/>
            <w:vAlign w:val="bottom"/>
          </w:tcPr>
          <w:p w14:paraId="6CAA3D3C"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bottom"/>
          </w:tcPr>
          <w:p w14:paraId="6CAA3D3D"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14:paraId="6CAA3D3E"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3F"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40"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6CAA3D41"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tcPr>
          <w:p w14:paraId="6CAA3D42"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tcPr>
          <w:p w14:paraId="6CAA3D43"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auto"/>
            <w:noWrap/>
            <w:vAlign w:val="bottom"/>
          </w:tcPr>
          <w:p w14:paraId="6CAA3D44" w14:textId="77777777" w:rsidR="005D0FED" w:rsidRPr="00411B35" w:rsidRDefault="005D0FED" w:rsidP="00AE7747">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935A3D" w:rsidRPr="00411B35" w14:paraId="61897839" w14:textId="77777777" w:rsidTr="00935A3D">
        <w:trPr>
          <w:trHeight w:val="312"/>
        </w:trPr>
        <w:tc>
          <w:tcPr>
            <w:tcW w:w="1858" w:type="dxa"/>
            <w:tcBorders>
              <w:top w:val="single" w:sz="4" w:space="0" w:color="auto"/>
              <w:left w:val="single" w:sz="4" w:space="0" w:color="auto"/>
              <w:bottom w:val="single" w:sz="4" w:space="0" w:color="auto"/>
              <w:right w:val="nil"/>
            </w:tcBorders>
            <w:shd w:val="clear" w:color="auto" w:fill="DDD9C3"/>
            <w:noWrap/>
            <w:vAlign w:val="bottom"/>
            <w:hideMark/>
          </w:tcPr>
          <w:p w14:paraId="79DEF467" w14:textId="612D13D4" w:rsidR="00935A3D" w:rsidRPr="00411B35" w:rsidRDefault="00935A3D" w:rsidP="00EA3BE4">
            <w:pPr>
              <w:spacing w:after="0" w:line="240" w:lineRule="auto"/>
              <w:rPr>
                <w:rFonts w:ascii="Times New Roman" w:hAnsi="Times New Roman"/>
                <w:color w:val="000000"/>
                <w:sz w:val="20"/>
                <w:szCs w:val="20"/>
              </w:rPr>
            </w:pPr>
            <w:r w:rsidRPr="00935A3D">
              <w:rPr>
                <w:rFonts w:ascii="Times New Roman" w:hAnsi="Times New Roman"/>
                <w:color w:val="000000"/>
                <w:sz w:val="20"/>
                <w:szCs w:val="20"/>
              </w:rPr>
              <w:t>4. rīcības virziens “Īpašie aizsardzības pasākumi”</w:t>
            </w:r>
          </w:p>
        </w:tc>
        <w:tc>
          <w:tcPr>
            <w:tcW w:w="1451" w:type="dxa"/>
            <w:tcBorders>
              <w:top w:val="single" w:sz="4" w:space="0" w:color="auto"/>
              <w:left w:val="single" w:sz="4" w:space="0" w:color="auto"/>
              <w:bottom w:val="single" w:sz="4" w:space="0" w:color="auto"/>
              <w:right w:val="single" w:sz="4" w:space="0" w:color="auto"/>
            </w:tcBorders>
            <w:shd w:val="clear" w:color="auto" w:fill="DDD9C3"/>
            <w:hideMark/>
          </w:tcPr>
          <w:p w14:paraId="79530096" w14:textId="77777777" w:rsidR="00935A3D" w:rsidRPr="00411B35" w:rsidRDefault="00935A3D" w:rsidP="00EA3BE4">
            <w:pPr>
              <w:spacing w:after="0" w:line="240" w:lineRule="auto"/>
              <w:rPr>
                <w:rFonts w:ascii="Times New Roman" w:hAnsi="Times New Roman"/>
                <w:sz w:val="20"/>
                <w:szCs w:val="20"/>
              </w:rPr>
            </w:pPr>
            <w:r w:rsidRPr="00411B35">
              <w:rPr>
                <w:rFonts w:ascii="Times New Roman" w:hAnsi="Times New Roman"/>
                <w:sz w:val="20"/>
                <w:szCs w:val="20"/>
              </w:rPr>
              <w:t> </w:t>
            </w:r>
          </w:p>
        </w:tc>
        <w:tc>
          <w:tcPr>
            <w:tcW w:w="1775" w:type="dxa"/>
            <w:tcBorders>
              <w:top w:val="single" w:sz="4" w:space="0" w:color="auto"/>
              <w:left w:val="nil"/>
              <w:bottom w:val="single" w:sz="4" w:space="0" w:color="auto"/>
              <w:right w:val="nil"/>
            </w:tcBorders>
            <w:shd w:val="clear" w:color="auto" w:fill="DDD9C3"/>
            <w:hideMark/>
          </w:tcPr>
          <w:p w14:paraId="004A6D5D" w14:textId="77777777" w:rsidR="00935A3D" w:rsidRPr="00411B35" w:rsidRDefault="00935A3D" w:rsidP="00EA3BE4">
            <w:pPr>
              <w:spacing w:after="0" w:line="240" w:lineRule="auto"/>
              <w:jc w:val="both"/>
              <w:rPr>
                <w:rFonts w:ascii="Times New Roman" w:hAnsi="Times New Roman"/>
                <w:sz w:val="20"/>
                <w:szCs w:val="20"/>
              </w:rPr>
            </w:pPr>
            <w:r w:rsidRPr="00411B35">
              <w:rPr>
                <w:rFonts w:ascii="Times New Roman" w:hAnsi="Times New Roman"/>
                <w:sz w:val="20"/>
                <w:szCs w:val="20"/>
              </w:rPr>
              <w:t> </w:t>
            </w:r>
          </w:p>
        </w:tc>
        <w:tc>
          <w:tcPr>
            <w:tcW w:w="885" w:type="dxa"/>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4252276E" w14:textId="3559B750" w:rsidR="00935A3D" w:rsidRPr="009B77A4" w:rsidRDefault="00935A3D" w:rsidP="00935A3D">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Pr>
                <w:rFonts w:ascii="Times New Roman" w:hAnsi="Times New Roman"/>
                <w:color w:val="000000"/>
                <w:sz w:val="20"/>
                <w:szCs w:val="20"/>
              </w:rPr>
              <w:t>0</w:t>
            </w:r>
          </w:p>
        </w:tc>
        <w:tc>
          <w:tcPr>
            <w:tcW w:w="884" w:type="dxa"/>
            <w:tcBorders>
              <w:top w:val="single" w:sz="4" w:space="0" w:color="auto"/>
              <w:left w:val="nil"/>
              <w:bottom w:val="single" w:sz="4" w:space="0" w:color="auto"/>
              <w:right w:val="single" w:sz="4" w:space="0" w:color="auto"/>
            </w:tcBorders>
            <w:shd w:val="clear" w:color="auto" w:fill="DDD9C3"/>
            <w:noWrap/>
            <w:vAlign w:val="bottom"/>
            <w:hideMark/>
          </w:tcPr>
          <w:p w14:paraId="64BF8BF7" w14:textId="77777777" w:rsidR="00935A3D" w:rsidRPr="00411B35" w:rsidRDefault="00935A3D" w:rsidP="00EA3BE4">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Pr>
                <w:rFonts w:ascii="Times New Roman" w:hAnsi="Times New Roman"/>
                <w:color w:val="000000"/>
                <w:sz w:val="20"/>
                <w:szCs w:val="20"/>
              </w:rPr>
              <w:t>0</w:t>
            </w:r>
          </w:p>
        </w:tc>
        <w:tc>
          <w:tcPr>
            <w:tcW w:w="959" w:type="dxa"/>
            <w:tcBorders>
              <w:top w:val="single" w:sz="4" w:space="0" w:color="auto"/>
              <w:left w:val="nil"/>
              <w:bottom w:val="single" w:sz="4" w:space="0" w:color="auto"/>
              <w:right w:val="single" w:sz="4" w:space="0" w:color="auto"/>
            </w:tcBorders>
            <w:shd w:val="clear" w:color="auto" w:fill="DDD9C3"/>
            <w:noWrap/>
            <w:vAlign w:val="bottom"/>
            <w:hideMark/>
          </w:tcPr>
          <w:p w14:paraId="23696543" w14:textId="5E59469B" w:rsidR="00935A3D" w:rsidRPr="002A48DD" w:rsidRDefault="00595320" w:rsidP="00EA3BE4">
            <w:pPr>
              <w:spacing w:after="0" w:line="240" w:lineRule="auto"/>
              <w:rPr>
                <w:rFonts w:ascii="Times New Roman" w:hAnsi="Times New Roman"/>
                <w:color w:val="000000"/>
                <w:sz w:val="20"/>
                <w:szCs w:val="20"/>
                <w:highlight w:val="yellow"/>
              </w:rPr>
            </w:pPr>
            <w:r w:rsidRPr="007B27A8">
              <w:rPr>
                <w:rFonts w:ascii="Times New Roman" w:hAnsi="Times New Roman"/>
                <w:color w:val="000000"/>
                <w:sz w:val="20"/>
                <w:szCs w:val="20"/>
              </w:rPr>
              <w:t>641 947</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1D5E8FB6" w14:textId="638F6D9E" w:rsidR="00935A3D" w:rsidRPr="002A48DD" w:rsidRDefault="006023A4" w:rsidP="00EA3BE4">
            <w:pPr>
              <w:spacing w:after="0" w:line="240" w:lineRule="auto"/>
              <w:rPr>
                <w:rFonts w:ascii="Times New Roman" w:hAnsi="Times New Roman"/>
                <w:color w:val="000000"/>
                <w:sz w:val="20"/>
                <w:szCs w:val="20"/>
                <w:highlight w:val="yellow"/>
              </w:rPr>
            </w:pPr>
            <w:r w:rsidRPr="006023A4">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4FBC00D3" w14:textId="647E6BC5" w:rsidR="00935A3D" w:rsidRPr="002A48DD" w:rsidRDefault="00935A3D" w:rsidP="00EA3BE4">
            <w:pPr>
              <w:spacing w:after="0" w:line="240" w:lineRule="auto"/>
              <w:rPr>
                <w:rFonts w:ascii="Times New Roman" w:hAnsi="Times New Roman"/>
                <w:color w:val="000000"/>
                <w:sz w:val="20"/>
                <w:szCs w:val="20"/>
                <w:highlight w:val="yellow"/>
              </w:rPr>
            </w:pPr>
            <w:r w:rsidRPr="00595320">
              <w:rPr>
                <w:rFonts w:ascii="Times New Roman" w:hAnsi="Times New Roman"/>
                <w:color w:val="000000"/>
                <w:sz w:val="20"/>
                <w:szCs w:val="20"/>
              </w:rPr>
              <w:t> </w:t>
            </w:r>
            <w:r w:rsidR="00595320" w:rsidRPr="007B27A8">
              <w:rPr>
                <w:rFonts w:ascii="Times New Roman" w:hAnsi="Times New Roman"/>
                <w:color w:val="000000"/>
                <w:sz w:val="20"/>
                <w:szCs w:val="20"/>
              </w:rPr>
              <w:t>641 947</w:t>
            </w:r>
          </w:p>
        </w:tc>
        <w:tc>
          <w:tcPr>
            <w:tcW w:w="1020" w:type="dxa"/>
            <w:tcBorders>
              <w:top w:val="single" w:sz="4" w:space="0" w:color="auto"/>
              <w:left w:val="nil"/>
              <w:bottom w:val="single" w:sz="4" w:space="0" w:color="auto"/>
              <w:right w:val="single" w:sz="4" w:space="0" w:color="auto"/>
            </w:tcBorders>
            <w:shd w:val="clear" w:color="auto" w:fill="DDD9C3"/>
            <w:noWrap/>
            <w:vAlign w:val="bottom"/>
            <w:hideMark/>
          </w:tcPr>
          <w:p w14:paraId="7A7871F8" w14:textId="12F5FF15" w:rsidR="00935A3D" w:rsidRPr="002A48DD" w:rsidRDefault="00595320" w:rsidP="00EA3BE4">
            <w:pPr>
              <w:spacing w:after="0" w:line="240" w:lineRule="auto"/>
              <w:rPr>
                <w:rFonts w:ascii="Times New Roman" w:hAnsi="Times New Roman"/>
                <w:color w:val="000000"/>
                <w:sz w:val="20"/>
                <w:szCs w:val="20"/>
                <w:highlight w:val="yellow"/>
              </w:rPr>
            </w:pPr>
            <w:r w:rsidRPr="007B27A8">
              <w:rPr>
                <w:rFonts w:ascii="Times New Roman" w:hAnsi="Times New Roman"/>
                <w:color w:val="000000"/>
                <w:sz w:val="20"/>
                <w:szCs w:val="20"/>
              </w:rPr>
              <w:t>641 947</w:t>
            </w:r>
          </w:p>
        </w:tc>
        <w:tc>
          <w:tcPr>
            <w:tcW w:w="1400" w:type="dxa"/>
            <w:tcBorders>
              <w:top w:val="single" w:sz="4" w:space="0" w:color="auto"/>
              <w:left w:val="nil"/>
              <w:bottom w:val="single" w:sz="4" w:space="0" w:color="auto"/>
              <w:right w:val="single" w:sz="4" w:space="0" w:color="auto"/>
            </w:tcBorders>
            <w:shd w:val="clear" w:color="auto" w:fill="DDD9C3"/>
            <w:noWrap/>
            <w:vAlign w:val="bottom"/>
            <w:hideMark/>
          </w:tcPr>
          <w:p w14:paraId="79B936B2" w14:textId="77777777" w:rsidR="00935A3D" w:rsidRPr="00411B35" w:rsidRDefault="00935A3D" w:rsidP="00EA3BE4">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DDD9C3"/>
            <w:noWrap/>
            <w:vAlign w:val="bottom"/>
            <w:hideMark/>
          </w:tcPr>
          <w:p w14:paraId="51743164" w14:textId="51421F40" w:rsidR="00935A3D" w:rsidRPr="00411B35" w:rsidRDefault="00935A3D" w:rsidP="00EA3BE4">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sidR="00595320" w:rsidRPr="007B27A8">
              <w:rPr>
                <w:rFonts w:ascii="Times New Roman" w:hAnsi="Times New Roman"/>
                <w:color w:val="000000"/>
                <w:sz w:val="20"/>
                <w:szCs w:val="20"/>
              </w:rPr>
              <w:t>641 947</w:t>
            </w:r>
          </w:p>
        </w:tc>
        <w:tc>
          <w:tcPr>
            <w:tcW w:w="1183" w:type="dxa"/>
            <w:tcBorders>
              <w:top w:val="single" w:sz="4" w:space="0" w:color="auto"/>
              <w:left w:val="nil"/>
              <w:bottom w:val="single" w:sz="4" w:space="0" w:color="auto"/>
              <w:right w:val="single" w:sz="4" w:space="0" w:color="auto"/>
            </w:tcBorders>
            <w:shd w:val="clear" w:color="auto" w:fill="DDD9C3"/>
            <w:noWrap/>
            <w:vAlign w:val="bottom"/>
            <w:hideMark/>
          </w:tcPr>
          <w:p w14:paraId="7197A45D" w14:textId="77777777" w:rsidR="00935A3D" w:rsidRPr="00411B35" w:rsidRDefault="00935A3D" w:rsidP="00EA3BE4">
            <w:pPr>
              <w:spacing w:after="0" w:line="240" w:lineRule="auto"/>
              <w:rPr>
                <w:rFonts w:ascii="Times New Roman" w:hAnsi="Times New Roman"/>
                <w:color w:val="000000"/>
                <w:sz w:val="20"/>
                <w:szCs w:val="20"/>
              </w:rPr>
            </w:pPr>
            <w:r w:rsidRPr="00411B35">
              <w:rPr>
                <w:rFonts w:ascii="Times New Roman" w:hAnsi="Times New Roman"/>
                <w:color w:val="000000"/>
                <w:sz w:val="20"/>
                <w:szCs w:val="20"/>
              </w:rPr>
              <w:t> </w:t>
            </w:r>
            <w:r>
              <w:rPr>
                <w:rFonts w:ascii="Times New Roman" w:hAnsi="Times New Roman"/>
                <w:color w:val="000000"/>
                <w:sz w:val="20"/>
                <w:szCs w:val="20"/>
              </w:rPr>
              <w:t>0</w:t>
            </w:r>
          </w:p>
        </w:tc>
      </w:tr>
      <w:tr w:rsidR="00935A3D" w:rsidRPr="00411B35" w14:paraId="74FC357F" w14:textId="77777777" w:rsidTr="00935A3D">
        <w:trPr>
          <w:trHeight w:val="312"/>
        </w:trPr>
        <w:tc>
          <w:tcPr>
            <w:tcW w:w="1858" w:type="dxa"/>
            <w:tcBorders>
              <w:top w:val="nil"/>
              <w:left w:val="single" w:sz="4" w:space="0" w:color="auto"/>
              <w:bottom w:val="single" w:sz="4" w:space="0" w:color="auto"/>
              <w:right w:val="nil"/>
            </w:tcBorders>
            <w:shd w:val="clear" w:color="auto" w:fill="auto"/>
          </w:tcPr>
          <w:p w14:paraId="71D60709" w14:textId="77777777" w:rsidR="00935A3D" w:rsidRPr="00411B35" w:rsidRDefault="00935A3D" w:rsidP="00EA3BE4">
            <w:pPr>
              <w:spacing w:after="0" w:line="240" w:lineRule="auto"/>
              <w:jc w:val="center"/>
              <w:rPr>
                <w:rFonts w:ascii="Times New Roman" w:hAnsi="Times New Roman"/>
                <w:sz w:val="20"/>
                <w:szCs w:val="20"/>
              </w:rPr>
            </w:pPr>
          </w:p>
        </w:tc>
        <w:tc>
          <w:tcPr>
            <w:tcW w:w="1451" w:type="dxa"/>
            <w:tcBorders>
              <w:top w:val="nil"/>
              <w:left w:val="single" w:sz="4" w:space="0" w:color="auto"/>
              <w:bottom w:val="single" w:sz="4" w:space="0" w:color="auto"/>
              <w:right w:val="nil"/>
            </w:tcBorders>
            <w:shd w:val="clear" w:color="auto" w:fill="auto"/>
          </w:tcPr>
          <w:p w14:paraId="3AD8C66D" w14:textId="78CCB37D" w:rsidR="00935A3D" w:rsidRPr="00153451" w:rsidRDefault="00935A3D" w:rsidP="00935A3D">
            <w:pPr>
              <w:spacing w:after="0" w:line="240" w:lineRule="auto"/>
              <w:rPr>
                <w:rFonts w:ascii="Times New Roman" w:hAnsi="Times New Roman"/>
                <w:iCs/>
                <w:sz w:val="20"/>
                <w:szCs w:val="20"/>
              </w:rPr>
            </w:pPr>
            <w:r>
              <w:rPr>
                <w:rFonts w:ascii="Times New Roman" w:hAnsi="Times New Roman"/>
                <w:iCs/>
                <w:sz w:val="20"/>
                <w:szCs w:val="20"/>
              </w:rPr>
              <w:t>12.pasākums “</w:t>
            </w:r>
            <w:r w:rsidR="00E4573E" w:rsidRPr="00E4573E">
              <w:rPr>
                <w:rFonts w:ascii="Times New Roman" w:hAnsi="Times New Roman"/>
                <w:iCs/>
                <w:sz w:val="20"/>
                <w:szCs w:val="20"/>
              </w:rPr>
              <w:t>Palielināt kompensāciju cietušajiem bērniem, tostarp izmantojot Juridiskās palīdzības administrācijas starpniecību</w:t>
            </w:r>
            <w:r>
              <w:rPr>
                <w:rFonts w:ascii="Times New Roman" w:hAnsi="Times New Roman"/>
                <w:iCs/>
                <w:sz w:val="20"/>
                <w:szCs w:val="20"/>
              </w:rPr>
              <w:t>”</w:t>
            </w:r>
          </w:p>
        </w:tc>
        <w:tc>
          <w:tcPr>
            <w:tcW w:w="1775" w:type="dxa"/>
            <w:tcBorders>
              <w:top w:val="nil"/>
              <w:left w:val="single" w:sz="4" w:space="0" w:color="auto"/>
              <w:bottom w:val="single" w:sz="4" w:space="0" w:color="auto"/>
              <w:right w:val="nil"/>
            </w:tcBorders>
            <w:shd w:val="clear" w:color="auto" w:fill="auto"/>
          </w:tcPr>
          <w:p w14:paraId="29411BA4" w14:textId="77777777" w:rsidR="00935A3D" w:rsidRPr="00411B35" w:rsidRDefault="00935A3D" w:rsidP="00EA3BE4">
            <w:pPr>
              <w:spacing w:after="0" w:line="240" w:lineRule="auto"/>
              <w:jc w:val="cente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shd w:val="clear" w:color="auto" w:fill="auto"/>
            <w:noWrap/>
            <w:vAlign w:val="bottom"/>
          </w:tcPr>
          <w:p w14:paraId="41CE2677" w14:textId="6C71A934" w:rsidR="00935A3D" w:rsidRPr="007B27A8" w:rsidRDefault="00E4573E" w:rsidP="00EA3BE4">
            <w:pPr>
              <w:spacing w:after="0" w:line="240" w:lineRule="auto"/>
              <w:rPr>
                <w:rFonts w:ascii="Times New Roman" w:hAnsi="Times New Roman"/>
                <w:color w:val="000000"/>
                <w:sz w:val="20"/>
                <w:szCs w:val="20"/>
              </w:rPr>
            </w:pPr>
            <w:r>
              <w:rPr>
                <w:rFonts w:ascii="Times New Roman" w:hAnsi="Times New Roman"/>
                <w:sz w:val="20"/>
                <w:szCs w:val="20"/>
              </w:rPr>
              <w:t>0</w:t>
            </w:r>
          </w:p>
        </w:tc>
        <w:tc>
          <w:tcPr>
            <w:tcW w:w="884" w:type="dxa"/>
            <w:tcBorders>
              <w:top w:val="nil"/>
              <w:left w:val="nil"/>
              <w:bottom w:val="single" w:sz="4" w:space="0" w:color="auto"/>
              <w:right w:val="single" w:sz="4" w:space="0" w:color="auto"/>
            </w:tcBorders>
            <w:shd w:val="clear" w:color="auto" w:fill="auto"/>
            <w:noWrap/>
            <w:vAlign w:val="bottom"/>
          </w:tcPr>
          <w:p w14:paraId="1CA66C70"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14:paraId="379AC9EC" w14:textId="2F7029C6" w:rsidR="00935A3D" w:rsidRPr="00411B35" w:rsidRDefault="00595320"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020" w:type="dxa"/>
            <w:tcBorders>
              <w:top w:val="nil"/>
              <w:left w:val="nil"/>
              <w:bottom w:val="single" w:sz="4" w:space="0" w:color="auto"/>
              <w:right w:val="single" w:sz="4" w:space="0" w:color="auto"/>
            </w:tcBorders>
            <w:shd w:val="clear" w:color="auto" w:fill="auto"/>
            <w:noWrap/>
            <w:vAlign w:val="bottom"/>
          </w:tcPr>
          <w:p w14:paraId="48413647" w14:textId="477D1EAF" w:rsidR="00935A3D" w:rsidRPr="00411B35" w:rsidRDefault="006023A4"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08CC2FF1" w14:textId="165E11DE" w:rsidR="00935A3D" w:rsidRPr="00411B35" w:rsidRDefault="006023A4"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020" w:type="dxa"/>
            <w:tcBorders>
              <w:top w:val="nil"/>
              <w:left w:val="nil"/>
              <w:bottom w:val="single" w:sz="4" w:space="0" w:color="auto"/>
              <w:right w:val="single" w:sz="4" w:space="0" w:color="auto"/>
            </w:tcBorders>
            <w:shd w:val="clear" w:color="auto" w:fill="auto"/>
            <w:noWrap/>
            <w:vAlign w:val="bottom"/>
          </w:tcPr>
          <w:p w14:paraId="1C57E47B" w14:textId="4953AB3D" w:rsidR="00935A3D" w:rsidRPr="00411B35" w:rsidRDefault="006023A4"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400" w:type="dxa"/>
            <w:tcBorders>
              <w:top w:val="nil"/>
              <w:left w:val="nil"/>
              <w:bottom w:val="single" w:sz="4" w:space="0" w:color="auto"/>
              <w:right w:val="single" w:sz="4" w:space="0" w:color="auto"/>
            </w:tcBorders>
            <w:shd w:val="clear" w:color="auto" w:fill="auto"/>
            <w:noWrap/>
            <w:vAlign w:val="bottom"/>
          </w:tcPr>
          <w:p w14:paraId="72E4F170"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tcPr>
          <w:p w14:paraId="540F3CB7" w14:textId="045769F8" w:rsidR="00935A3D" w:rsidRPr="00411B35" w:rsidRDefault="006023A4"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183" w:type="dxa"/>
            <w:tcBorders>
              <w:top w:val="nil"/>
              <w:left w:val="nil"/>
              <w:bottom w:val="single" w:sz="4" w:space="0" w:color="auto"/>
              <w:right w:val="single" w:sz="4" w:space="0" w:color="auto"/>
            </w:tcBorders>
            <w:shd w:val="clear" w:color="auto" w:fill="auto"/>
            <w:noWrap/>
            <w:vAlign w:val="bottom"/>
          </w:tcPr>
          <w:p w14:paraId="67990907"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935A3D" w14:paraId="1DA97173" w14:textId="77777777" w:rsidTr="00935A3D">
        <w:trPr>
          <w:trHeight w:val="312"/>
        </w:trPr>
        <w:tc>
          <w:tcPr>
            <w:tcW w:w="1858" w:type="dxa"/>
            <w:tcBorders>
              <w:top w:val="single" w:sz="4" w:space="0" w:color="auto"/>
              <w:left w:val="single" w:sz="4" w:space="0" w:color="auto"/>
              <w:bottom w:val="single" w:sz="4" w:space="0" w:color="auto"/>
              <w:right w:val="nil"/>
            </w:tcBorders>
            <w:shd w:val="clear" w:color="auto" w:fill="auto"/>
          </w:tcPr>
          <w:p w14:paraId="0A9D2ED1" w14:textId="77777777" w:rsidR="00935A3D" w:rsidRPr="00411B35" w:rsidRDefault="00935A3D" w:rsidP="00EA3BE4">
            <w:pPr>
              <w:spacing w:after="0" w:line="240" w:lineRule="auto"/>
              <w:jc w:val="center"/>
              <w:rPr>
                <w:rFonts w:ascii="Times New Roman" w:hAnsi="Times New Roman"/>
                <w:sz w:val="20"/>
                <w:szCs w:val="20"/>
              </w:rPr>
            </w:pPr>
          </w:p>
        </w:tc>
        <w:tc>
          <w:tcPr>
            <w:tcW w:w="1451" w:type="dxa"/>
            <w:tcBorders>
              <w:top w:val="single" w:sz="4" w:space="0" w:color="auto"/>
              <w:left w:val="single" w:sz="4" w:space="0" w:color="auto"/>
              <w:bottom w:val="single" w:sz="4" w:space="0" w:color="auto"/>
              <w:right w:val="nil"/>
            </w:tcBorders>
            <w:shd w:val="clear" w:color="auto" w:fill="auto"/>
          </w:tcPr>
          <w:p w14:paraId="4B19CE22" w14:textId="645A6FF3" w:rsidR="00935A3D" w:rsidRDefault="00935A3D" w:rsidP="00935A3D">
            <w:pPr>
              <w:spacing w:after="0" w:line="240" w:lineRule="auto"/>
              <w:rPr>
                <w:rFonts w:ascii="Times New Roman" w:hAnsi="Times New Roman"/>
                <w:iCs/>
                <w:sz w:val="20"/>
                <w:szCs w:val="20"/>
              </w:rPr>
            </w:pPr>
            <w:r>
              <w:rPr>
                <w:rFonts w:ascii="Times New Roman" w:hAnsi="Times New Roman"/>
                <w:sz w:val="20"/>
                <w:szCs w:val="20"/>
              </w:rPr>
              <w:t>Tieslietu ministrija</w:t>
            </w:r>
          </w:p>
        </w:tc>
        <w:tc>
          <w:tcPr>
            <w:tcW w:w="1775" w:type="dxa"/>
            <w:tcBorders>
              <w:top w:val="single" w:sz="4" w:space="0" w:color="auto"/>
              <w:left w:val="single" w:sz="4" w:space="0" w:color="auto"/>
              <w:bottom w:val="single" w:sz="4" w:space="0" w:color="auto"/>
              <w:right w:val="nil"/>
            </w:tcBorders>
            <w:shd w:val="clear" w:color="auto" w:fill="auto"/>
          </w:tcPr>
          <w:p w14:paraId="3805CFC2" w14:textId="67EDCF50" w:rsidR="00935A3D" w:rsidRPr="00411B35" w:rsidRDefault="00935A3D" w:rsidP="00EA3BE4">
            <w:pPr>
              <w:spacing w:after="0" w:line="240" w:lineRule="auto"/>
              <w:jc w:val="center"/>
              <w:rPr>
                <w:rFonts w:ascii="Times New Roman" w:hAnsi="Times New Roman"/>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02469" w14:textId="492EEC8F" w:rsidR="00935A3D" w:rsidRPr="00617D12" w:rsidRDefault="00E4573E" w:rsidP="00EA3BE4">
            <w:pPr>
              <w:spacing w:after="0" w:line="240" w:lineRule="auto"/>
              <w:rPr>
                <w:rFonts w:ascii="Times New Roman" w:hAnsi="Times New Roman"/>
                <w:sz w:val="20"/>
                <w:szCs w:val="20"/>
              </w:rPr>
            </w:pPr>
            <w:r>
              <w:rPr>
                <w:rFonts w:ascii="Times New Roman" w:hAnsi="Times New Roman"/>
                <w:sz w:val="20"/>
                <w:szCs w:val="20"/>
              </w:rPr>
              <w:t>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A81AF4D" w14:textId="77777777" w:rsidR="00935A3D"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single" w:sz="4" w:space="0" w:color="auto"/>
              <w:left w:val="nil"/>
              <w:bottom w:val="single" w:sz="4" w:space="0" w:color="auto"/>
              <w:right w:val="single" w:sz="4" w:space="0" w:color="auto"/>
            </w:tcBorders>
            <w:shd w:val="clear" w:color="auto" w:fill="auto"/>
            <w:noWrap/>
            <w:vAlign w:val="bottom"/>
          </w:tcPr>
          <w:p w14:paraId="0C2F110A" w14:textId="1C3E56BF" w:rsidR="00935A3D" w:rsidRDefault="00595320"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4AD6DF9" w14:textId="3C0661BB" w:rsidR="00935A3D" w:rsidRDefault="006023A4"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0C60ABEC" w14:textId="3003974B" w:rsidR="00935A3D" w:rsidRDefault="006023A4"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020" w:type="dxa"/>
            <w:tcBorders>
              <w:top w:val="single" w:sz="4" w:space="0" w:color="auto"/>
              <w:left w:val="nil"/>
              <w:bottom w:val="single" w:sz="4" w:space="0" w:color="auto"/>
              <w:right w:val="single" w:sz="4" w:space="0" w:color="auto"/>
            </w:tcBorders>
            <w:shd w:val="clear" w:color="auto" w:fill="auto"/>
            <w:noWrap/>
            <w:vAlign w:val="bottom"/>
          </w:tcPr>
          <w:p w14:paraId="73B034A1" w14:textId="5736F5DF" w:rsidR="00935A3D" w:rsidRDefault="006023A4"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49DFF1A9" w14:textId="77777777" w:rsidR="00935A3D"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auto"/>
            <w:noWrap/>
            <w:vAlign w:val="bottom"/>
          </w:tcPr>
          <w:p w14:paraId="2F46ACE6" w14:textId="4CDDDBA9" w:rsidR="00935A3D" w:rsidRDefault="006023A4" w:rsidP="00EA3BE4">
            <w:pPr>
              <w:spacing w:after="0" w:line="240" w:lineRule="auto"/>
              <w:rPr>
                <w:rFonts w:ascii="Times New Roman" w:hAnsi="Times New Roman"/>
                <w:color w:val="000000"/>
                <w:sz w:val="20"/>
                <w:szCs w:val="20"/>
              </w:rPr>
            </w:pPr>
            <w:r w:rsidRPr="007B27A8">
              <w:rPr>
                <w:rFonts w:ascii="Times New Roman" w:hAnsi="Times New Roman"/>
                <w:color w:val="000000"/>
                <w:sz w:val="20"/>
                <w:szCs w:val="20"/>
              </w:rPr>
              <w:t>641 947</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4563B87D" w14:textId="77777777" w:rsidR="00935A3D"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r w:rsidR="00935A3D" w:rsidRPr="00411B35" w14:paraId="4A980EAE" w14:textId="77777777" w:rsidTr="00935A3D">
        <w:trPr>
          <w:trHeight w:val="312"/>
        </w:trPr>
        <w:tc>
          <w:tcPr>
            <w:tcW w:w="1858" w:type="dxa"/>
            <w:tcBorders>
              <w:top w:val="nil"/>
              <w:left w:val="single" w:sz="4" w:space="0" w:color="auto"/>
              <w:bottom w:val="single" w:sz="4" w:space="0" w:color="auto"/>
              <w:right w:val="nil"/>
            </w:tcBorders>
            <w:shd w:val="clear" w:color="auto" w:fill="auto"/>
          </w:tcPr>
          <w:p w14:paraId="0871FAAF" w14:textId="77777777" w:rsidR="00935A3D" w:rsidRPr="00411B35" w:rsidRDefault="00935A3D" w:rsidP="00EA3BE4">
            <w:pPr>
              <w:spacing w:after="0" w:line="240" w:lineRule="auto"/>
              <w:jc w:val="center"/>
              <w:rPr>
                <w:rFonts w:ascii="Times New Roman" w:hAnsi="Times New Roman"/>
                <w:sz w:val="20"/>
                <w:szCs w:val="20"/>
              </w:rPr>
            </w:pPr>
          </w:p>
        </w:tc>
        <w:tc>
          <w:tcPr>
            <w:tcW w:w="1451" w:type="dxa"/>
            <w:tcBorders>
              <w:top w:val="nil"/>
              <w:left w:val="single" w:sz="4" w:space="0" w:color="auto"/>
              <w:bottom w:val="single" w:sz="4" w:space="0" w:color="auto"/>
              <w:right w:val="nil"/>
            </w:tcBorders>
            <w:shd w:val="clear" w:color="auto" w:fill="auto"/>
          </w:tcPr>
          <w:p w14:paraId="17AABE01" w14:textId="77777777" w:rsidR="00935A3D" w:rsidRPr="00411B35" w:rsidRDefault="00935A3D" w:rsidP="00EA3BE4">
            <w:pPr>
              <w:spacing w:after="0" w:line="240" w:lineRule="auto"/>
              <w:rPr>
                <w:rFonts w:ascii="Times New Roman" w:hAnsi="Times New Roman"/>
                <w:sz w:val="20"/>
                <w:szCs w:val="20"/>
              </w:rPr>
            </w:pPr>
            <w:r w:rsidRPr="00411B35">
              <w:rPr>
                <w:rFonts w:ascii="Times New Roman" w:hAnsi="Times New Roman"/>
                <w:iCs/>
                <w:sz w:val="20"/>
                <w:szCs w:val="20"/>
              </w:rPr>
              <w:t>Pašvaldību budžets</w:t>
            </w:r>
          </w:p>
        </w:tc>
        <w:tc>
          <w:tcPr>
            <w:tcW w:w="1775" w:type="dxa"/>
            <w:tcBorders>
              <w:top w:val="nil"/>
              <w:left w:val="single" w:sz="4" w:space="0" w:color="auto"/>
              <w:bottom w:val="single" w:sz="4" w:space="0" w:color="auto"/>
              <w:right w:val="nil"/>
            </w:tcBorders>
            <w:shd w:val="clear" w:color="auto" w:fill="auto"/>
          </w:tcPr>
          <w:p w14:paraId="0C47E935" w14:textId="77777777" w:rsidR="00935A3D" w:rsidRPr="00411B35" w:rsidRDefault="00935A3D" w:rsidP="00EA3BE4">
            <w:pPr>
              <w:spacing w:after="0" w:line="240" w:lineRule="auto"/>
              <w:jc w:val="center"/>
              <w:rPr>
                <w:rFonts w:ascii="Times New Roman" w:hAnsi="Times New Roman"/>
                <w:sz w:val="20"/>
                <w:szCs w:val="20"/>
              </w:rPr>
            </w:pPr>
          </w:p>
        </w:tc>
        <w:tc>
          <w:tcPr>
            <w:tcW w:w="885" w:type="dxa"/>
            <w:tcBorders>
              <w:top w:val="nil"/>
              <w:left w:val="single" w:sz="4" w:space="0" w:color="auto"/>
              <w:bottom w:val="single" w:sz="4" w:space="0" w:color="auto"/>
              <w:right w:val="single" w:sz="4" w:space="0" w:color="auto"/>
            </w:tcBorders>
            <w:shd w:val="clear" w:color="auto" w:fill="auto"/>
            <w:noWrap/>
            <w:vAlign w:val="bottom"/>
          </w:tcPr>
          <w:p w14:paraId="3DCA5C9D"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84" w:type="dxa"/>
            <w:tcBorders>
              <w:top w:val="nil"/>
              <w:left w:val="nil"/>
              <w:bottom w:val="single" w:sz="4" w:space="0" w:color="auto"/>
              <w:right w:val="single" w:sz="4" w:space="0" w:color="auto"/>
            </w:tcBorders>
            <w:shd w:val="clear" w:color="auto" w:fill="auto"/>
            <w:noWrap/>
            <w:vAlign w:val="bottom"/>
          </w:tcPr>
          <w:p w14:paraId="174FBC05"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59" w:type="dxa"/>
            <w:tcBorders>
              <w:top w:val="nil"/>
              <w:left w:val="nil"/>
              <w:bottom w:val="single" w:sz="4" w:space="0" w:color="auto"/>
              <w:right w:val="single" w:sz="4" w:space="0" w:color="auto"/>
            </w:tcBorders>
            <w:shd w:val="clear" w:color="auto" w:fill="auto"/>
            <w:noWrap/>
            <w:vAlign w:val="bottom"/>
          </w:tcPr>
          <w:p w14:paraId="68ECBC25"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5CFAB759"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1958BE5B"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bottom"/>
          </w:tcPr>
          <w:p w14:paraId="7C8B678C"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tcPr>
          <w:p w14:paraId="0B10526F"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bottom"/>
          </w:tcPr>
          <w:p w14:paraId="0C372772"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1183" w:type="dxa"/>
            <w:tcBorders>
              <w:top w:val="nil"/>
              <w:left w:val="nil"/>
              <w:bottom w:val="single" w:sz="4" w:space="0" w:color="auto"/>
              <w:right w:val="single" w:sz="4" w:space="0" w:color="auto"/>
            </w:tcBorders>
            <w:shd w:val="clear" w:color="auto" w:fill="auto"/>
            <w:noWrap/>
            <w:vAlign w:val="bottom"/>
          </w:tcPr>
          <w:p w14:paraId="3AF0FFF4" w14:textId="77777777" w:rsidR="00935A3D" w:rsidRPr="00411B35" w:rsidRDefault="00935A3D" w:rsidP="00EA3BE4">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r>
    </w:tbl>
    <w:p w14:paraId="36AAE3ED" w14:textId="77777777" w:rsidR="00935A3D" w:rsidRDefault="00935A3D" w:rsidP="004464DB">
      <w:pPr>
        <w:spacing w:after="0" w:line="240" w:lineRule="auto"/>
        <w:jc w:val="both"/>
        <w:rPr>
          <w:rFonts w:ascii="Times New Roman" w:hAnsi="Times New Roman"/>
        </w:rPr>
      </w:pPr>
    </w:p>
    <w:p w14:paraId="66058606" w14:textId="5AD2B9C1" w:rsidR="00935A3D" w:rsidRDefault="00935A3D" w:rsidP="004464DB">
      <w:pPr>
        <w:spacing w:after="0" w:line="240" w:lineRule="auto"/>
        <w:jc w:val="both"/>
        <w:rPr>
          <w:rFonts w:ascii="Times New Roman" w:hAnsi="Times New Roman"/>
        </w:rPr>
      </w:pPr>
    </w:p>
    <w:p w14:paraId="6CAA3D47" w14:textId="77777777" w:rsidR="00EE7CF5" w:rsidRPr="00C32480" w:rsidRDefault="00EE7CF5" w:rsidP="00C32480">
      <w:pPr>
        <w:spacing w:before="120" w:after="120" w:line="240" w:lineRule="auto"/>
        <w:jc w:val="center"/>
        <w:rPr>
          <w:rFonts w:ascii="Times New Roman" w:hAnsi="Times New Roman"/>
          <w:b/>
          <w:sz w:val="24"/>
          <w:szCs w:val="24"/>
        </w:rPr>
      </w:pPr>
      <w:r w:rsidRPr="00C32480">
        <w:rPr>
          <w:rFonts w:ascii="Times New Roman" w:hAnsi="Times New Roman"/>
          <w:b/>
          <w:sz w:val="24"/>
          <w:szCs w:val="24"/>
        </w:rPr>
        <w:t>Paredzēto pasākumu detalizēti finansējuma aprēķini.</w:t>
      </w:r>
    </w:p>
    <w:tbl>
      <w:tblPr>
        <w:tblW w:w="15168" w:type="dxa"/>
        <w:tblInd w:w="-318" w:type="dxa"/>
        <w:tblLayout w:type="fixed"/>
        <w:tblLook w:val="04A0" w:firstRow="1" w:lastRow="0" w:firstColumn="1" w:lastColumn="0" w:noHBand="0" w:noVBand="1"/>
      </w:tblPr>
      <w:tblGrid>
        <w:gridCol w:w="2127"/>
        <w:gridCol w:w="13041"/>
      </w:tblGrid>
      <w:tr w:rsidR="00EE7CF5" w:rsidRPr="008A3FBC" w14:paraId="6CAA3D4A" w14:textId="77777777" w:rsidTr="00085364">
        <w:trPr>
          <w:trHeight w:val="312"/>
        </w:trPr>
        <w:tc>
          <w:tcPr>
            <w:tcW w:w="15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6CAA3D48" w14:textId="77777777" w:rsidR="00EE7CF5" w:rsidRPr="00917CA4" w:rsidRDefault="00EE7CF5" w:rsidP="00AE7747">
            <w:pPr>
              <w:spacing w:after="0" w:line="240" w:lineRule="auto"/>
              <w:rPr>
                <w:rFonts w:ascii="Times New Roman" w:hAnsi="Times New Roman"/>
                <w:b/>
                <w:color w:val="000000"/>
                <w:sz w:val="20"/>
                <w:szCs w:val="20"/>
              </w:rPr>
            </w:pPr>
            <w:r w:rsidRPr="00917CA4">
              <w:rPr>
                <w:rFonts w:ascii="Times New Roman" w:hAnsi="Times New Roman"/>
                <w:b/>
                <w:color w:val="000000"/>
                <w:sz w:val="20"/>
                <w:szCs w:val="20"/>
              </w:rPr>
              <w:t>1. rīcības virziens „</w:t>
            </w:r>
            <w:r w:rsidR="00151A9E" w:rsidRPr="00151A9E">
              <w:rPr>
                <w:rFonts w:ascii="Times New Roman" w:hAnsi="Times New Roman"/>
                <w:b/>
                <w:bCs/>
                <w:sz w:val="20"/>
                <w:szCs w:val="20"/>
              </w:rPr>
              <w:t>Vispārīgie Konvencijas īstenošanas pasākumi</w:t>
            </w:r>
            <w:r w:rsidRPr="00917CA4">
              <w:rPr>
                <w:rFonts w:ascii="Times New Roman" w:hAnsi="Times New Roman"/>
                <w:b/>
                <w:bCs/>
                <w:sz w:val="20"/>
                <w:szCs w:val="20"/>
              </w:rPr>
              <w:t>”</w:t>
            </w:r>
          </w:p>
          <w:p w14:paraId="6CAA3D49" w14:textId="77777777" w:rsidR="00EE7CF5" w:rsidRPr="008A3FBC" w:rsidRDefault="00EE7CF5" w:rsidP="00AE7747">
            <w:pPr>
              <w:spacing w:after="0" w:line="240" w:lineRule="auto"/>
              <w:jc w:val="right"/>
              <w:rPr>
                <w:rFonts w:ascii="Times New Roman" w:hAnsi="Times New Roman"/>
                <w:color w:val="000000"/>
                <w:sz w:val="20"/>
                <w:szCs w:val="20"/>
              </w:rPr>
            </w:pPr>
            <w:r w:rsidRPr="00917CA4">
              <w:rPr>
                <w:rFonts w:ascii="Times New Roman" w:hAnsi="Times New Roman"/>
                <w:b/>
                <w:sz w:val="20"/>
                <w:szCs w:val="20"/>
              </w:rPr>
              <w:t> </w:t>
            </w:r>
          </w:p>
        </w:tc>
      </w:tr>
      <w:tr w:rsidR="00EE7CF5" w:rsidRPr="008A3FBC" w14:paraId="6CAA3D53" w14:textId="77777777" w:rsidTr="00085364">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6CAA3D4B" w14:textId="77777777" w:rsidR="00EE7CF5" w:rsidRPr="00917CA4" w:rsidRDefault="00EE7CF5" w:rsidP="00151A9E">
            <w:pPr>
              <w:spacing w:after="0" w:line="240" w:lineRule="auto"/>
              <w:rPr>
                <w:rFonts w:ascii="Times New Roman" w:hAnsi="Times New Roman"/>
                <w:b/>
                <w:iCs/>
                <w:sz w:val="20"/>
                <w:szCs w:val="20"/>
              </w:rPr>
            </w:pPr>
            <w:r w:rsidRPr="00917CA4">
              <w:rPr>
                <w:rFonts w:ascii="Times New Roman" w:hAnsi="Times New Roman"/>
                <w:b/>
                <w:iCs/>
                <w:sz w:val="20"/>
                <w:szCs w:val="20"/>
              </w:rPr>
              <w:t> 1.1. pasākums „</w:t>
            </w:r>
            <w:r w:rsidR="00151A9E" w:rsidRPr="00151A9E">
              <w:rPr>
                <w:rFonts w:ascii="Times New Roman" w:hAnsi="Times New Roman"/>
                <w:b/>
                <w:bCs/>
                <w:sz w:val="20"/>
                <w:szCs w:val="20"/>
              </w:rPr>
              <w:t>Izstrādāt visaptverošu informācijas sistēmu, kas aptver visas Konvencijas jomas, kā arī stiprināt valsts datu operatoru kapacitāti laicīgai un pareizai datu ievadīšanai dažādās informācijas sistēmās</w:t>
            </w:r>
            <w:r w:rsidRPr="00917CA4">
              <w:rPr>
                <w:rFonts w:ascii="Times New Roman" w:hAnsi="Times New Roman"/>
                <w:b/>
                <w:bCs/>
                <w:sz w:val="20"/>
                <w:szCs w:val="20"/>
              </w:rPr>
              <w:t>”</w:t>
            </w:r>
          </w:p>
        </w:tc>
        <w:tc>
          <w:tcPr>
            <w:tcW w:w="13041" w:type="dxa"/>
            <w:tcBorders>
              <w:top w:val="single" w:sz="4" w:space="0" w:color="auto"/>
              <w:left w:val="nil"/>
              <w:bottom w:val="single" w:sz="4" w:space="0" w:color="auto"/>
              <w:right w:val="single" w:sz="4" w:space="0" w:color="auto"/>
            </w:tcBorders>
            <w:shd w:val="clear" w:color="auto" w:fill="FFFFFF"/>
          </w:tcPr>
          <w:p w14:paraId="6CAA3D4C" w14:textId="77777777" w:rsidR="00EE7CF5" w:rsidRPr="00917CA4" w:rsidRDefault="00EE7CF5" w:rsidP="00AE7747">
            <w:pPr>
              <w:spacing w:before="120" w:after="120" w:line="240" w:lineRule="auto"/>
              <w:rPr>
                <w:rFonts w:ascii="Times New Roman" w:hAnsi="Times New Roman"/>
                <w:b/>
                <w:sz w:val="20"/>
                <w:szCs w:val="20"/>
              </w:rPr>
            </w:pPr>
            <w:r w:rsidRPr="00917CA4">
              <w:rPr>
                <w:rFonts w:ascii="Times New Roman" w:hAnsi="Times New Roman"/>
                <w:b/>
                <w:sz w:val="20"/>
                <w:szCs w:val="20"/>
              </w:rPr>
              <w:t>Labklājības ministrijas aprēķini un skaidrojums:</w:t>
            </w:r>
          </w:p>
          <w:p w14:paraId="6CAA3D4D" w14:textId="77777777" w:rsidR="00C00F45" w:rsidRDefault="00D11CEF" w:rsidP="00C00F45">
            <w:pPr>
              <w:spacing w:after="120" w:line="240" w:lineRule="auto"/>
              <w:rPr>
                <w:rFonts w:ascii="Times New Roman" w:hAnsi="Times New Roman"/>
                <w:sz w:val="20"/>
                <w:szCs w:val="20"/>
              </w:rPr>
            </w:pPr>
            <w:r>
              <w:rPr>
                <w:rFonts w:ascii="Times New Roman" w:hAnsi="Times New Roman"/>
                <w:sz w:val="20"/>
                <w:szCs w:val="20"/>
              </w:rPr>
              <w:t xml:space="preserve">2017.gadā </w:t>
            </w:r>
            <w:r w:rsidR="00C00F45">
              <w:rPr>
                <w:rFonts w:ascii="Times New Roman" w:hAnsi="Times New Roman"/>
                <w:sz w:val="20"/>
                <w:szCs w:val="20"/>
              </w:rPr>
              <w:t xml:space="preserve">tiek veikti </w:t>
            </w:r>
            <w:r>
              <w:rPr>
                <w:rFonts w:ascii="Times New Roman" w:hAnsi="Times New Roman"/>
                <w:sz w:val="20"/>
                <w:szCs w:val="20"/>
              </w:rPr>
              <w:t xml:space="preserve">pilnveidojumus </w:t>
            </w:r>
            <w:r w:rsidR="00C00F45">
              <w:rPr>
                <w:rFonts w:ascii="Times New Roman" w:hAnsi="Times New Roman"/>
                <w:sz w:val="20"/>
                <w:szCs w:val="20"/>
              </w:rPr>
              <w:t xml:space="preserve">Nepilngadīgo personu atbalsta </w:t>
            </w:r>
            <w:r>
              <w:rPr>
                <w:rFonts w:ascii="Times New Roman" w:hAnsi="Times New Roman"/>
                <w:sz w:val="20"/>
                <w:szCs w:val="20"/>
              </w:rPr>
              <w:t>informācijas sistēmā, kas ļau</w:t>
            </w:r>
            <w:r w:rsidR="00C00F45">
              <w:rPr>
                <w:rFonts w:ascii="Times New Roman" w:hAnsi="Times New Roman"/>
                <w:sz w:val="20"/>
                <w:szCs w:val="20"/>
              </w:rPr>
              <w:t>s:</w:t>
            </w:r>
            <w:r>
              <w:rPr>
                <w:rFonts w:ascii="Times New Roman" w:hAnsi="Times New Roman"/>
                <w:sz w:val="20"/>
                <w:szCs w:val="20"/>
              </w:rPr>
              <w:t xml:space="preserve"> </w:t>
            </w:r>
          </w:p>
          <w:p w14:paraId="6CAA3D4E" w14:textId="77777777" w:rsidR="00C00F45" w:rsidRDefault="00C00F45" w:rsidP="00C00F45">
            <w:pPr>
              <w:spacing w:after="120" w:line="240" w:lineRule="auto"/>
              <w:rPr>
                <w:rFonts w:ascii="Times New Roman" w:hAnsi="Times New Roman"/>
                <w:sz w:val="20"/>
                <w:szCs w:val="20"/>
              </w:rPr>
            </w:pPr>
            <w:r>
              <w:rPr>
                <w:rFonts w:ascii="Times New Roman" w:hAnsi="Times New Roman"/>
                <w:sz w:val="20"/>
                <w:szCs w:val="20"/>
              </w:rPr>
              <w:t xml:space="preserve">1) </w:t>
            </w:r>
            <w:r w:rsidR="00D11CEF">
              <w:rPr>
                <w:rFonts w:ascii="Times New Roman" w:hAnsi="Times New Roman"/>
                <w:sz w:val="20"/>
                <w:szCs w:val="20"/>
              </w:rPr>
              <w:t xml:space="preserve">VBTAI veikt </w:t>
            </w:r>
            <w:r>
              <w:rPr>
                <w:rFonts w:ascii="Times New Roman" w:hAnsi="Times New Roman"/>
                <w:sz w:val="20"/>
                <w:szCs w:val="20"/>
              </w:rPr>
              <w:t>informācijas apmaiņu ar kompetentajā pašvaldības iestādēm (izglītības iestādēm un sociālajiem dienestiem) par VBTAI konsultatīvajā kabinetā bērniem ar uzvedības traucējumiem izstrādātājām atbalsta programmām;</w:t>
            </w:r>
            <w:r w:rsidR="00D11CEF">
              <w:rPr>
                <w:rFonts w:ascii="Times New Roman" w:hAnsi="Times New Roman"/>
                <w:sz w:val="20"/>
                <w:szCs w:val="20"/>
              </w:rPr>
              <w:t xml:space="preserve"> </w:t>
            </w:r>
          </w:p>
          <w:p w14:paraId="6CAA3D4F" w14:textId="77777777" w:rsidR="00C00F45" w:rsidRDefault="00C00F45" w:rsidP="00C00F45">
            <w:pPr>
              <w:spacing w:after="120" w:line="240" w:lineRule="auto"/>
              <w:rPr>
                <w:rFonts w:ascii="Times New Roman" w:hAnsi="Times New Roman"/>
                <w:sz w:val="20"/>
                <w:szCs w:val="20"/>
              </w:rPr>
            </w:pPr>
            <w:r>
              <w:rPr>
                <w:rFonts w:ascii="Times New Roman" w:hAnsi="Times New Roman"/>
                <w:sz w:val="20"/>
                <w:szCs w:val="20"/>
              </w:rPr>
              <w:t xml:space="preserve">2) </w:t>
            </w:r>
            <w:r w:rsidR="00D11CEF">
              <w:rPr>
                <w:rFonts w:ascii="Times New Roman" w:hAnsi="Times New Roman"/>
                <w:sz w:val="20"/>
                <w:szCs w:val="20"/>
              </w:rPr>
              <w:t>bērnu aprūpes iestādei, sociālajam dienestam un bāriņtiesai apmainīties ar informāciju par bērn</w:t>
            </w:r>
            <w:r w:rsidR="0054457A">
              <w:rPr>
                <w:rFonts w:ascii="Times New Roman" w:hAnsi="Times New Roman"/>
                <w:sz w:val="20"/>
                <w:szCs w:val="20"/>
              </w:rPr>
              <w:t>a</w:t>
            </w:r>
            <w:r w:rsidR="00D11CEF">
              <w:rPr>
                <w:rFonts w:ascii="Times New Roman" w:hAnsi="Times New Roman"/>
                <w:sz w:val="20"/>
                <w:szCs w:val="20"/>
              </w:rPr>
              <w:t>, kurš ievietots bērnu aprūpes iestādē</w:t>
            </w:r>
            <w:r w:rsidR="0054457A">
              <w:rPr>
                <w:rFonts w:ascii="Times New Roman" w:hAnsi="Times New Roman"/>
                <w:sz w:val="20"/>
                <w:szCs w:val="20"/>
              </w:rPr>
              <w:t xml:space="preserve">, </w:t>
            </w:r>
            <w:r>
              <w:rPr>
                <w:rFonts w:ascii="Times New Roman" w:hAnsi="Times New Roman"/>
                <w:sz w:val="20"/>
                <w:szCs w:val="20"/>
              </w:rPr>
              <w:t>aktuālo situāciju</w:t>
            </w:r>
            <w:r w:rsidR="0054457A">
              <w:rPr>
                <w:rFonts w:ascii="Times New Roman" w:hAnsi="Times New Roman"/>
                <w:sz w:val="20"/>
                <w:szCs w:val="20"/>
              </w:rPr>
              <w:t xml:space="preserve"> (reizi 3 vai 6 mēnešos)</w:t>
            </w:r>
            <w:r>
              <w:rPr>
                <w:rFonts w:ascii="Times New Roman" w:hAnsi="Times New Roman"/>
                <w:sz w:val="20"/>
                <w:szCs w:val="20"/>
              </w:rPr>
              <w:t>.</w:t>
            </w:r>
          </w:p>
          <w:p w14:paraId="6CAA3D50" w14:textId="77777777" w:rsidR="00C00F45" w:rsidRDefault="00C00F45" w:rsidP="00C00F45">
            <w:pPr>
              <w:spacing w:after="120" w:line="240" w:lineRule="auto"/>
              <w:rPr>
                <w:rFonts w:ascii="Times New Roman" w:hAnsi="Times New Roman"/>
                <w:sz w:val="20"/>
                <w:szCs w:val="20"/>
              </w:rPr>
            </w:pPr>
            <w:r>
              <w:rPr>
                <w:rFonts w:ascii="Times New Roman" w:hAnsi="Times New Roman"/>
                <w:sz w:val="20"/>
                <w:szCs w:val="20"/>
              </w:rPr>
              <w:t>K</w:t>
            </w:r>
            <w:r w:rsidR="00D11CEF">
              <w:rPr>
                <w:rFonts w:ascii="Times New Roman" w:hAnsi="Times New Roman"/>
                <w:sz w:val="20"/>
                <w:szCs w:val="20"/>
              </w:rPr>
              <w:t>op</w:t>
            </w:r>
            <w:r>
              <w:rPr>
                <w:rFonts w:ascii="Times New Roman" w:hAnsi="Times New Roman"/>
                <w:sz w:val="20"/>
                <w:szCs w:val="20"/>
              </w:rPr>
              <w:t>ējais</w:t>
            </w:r>
            <w:r w:rsidR="00D11CEF">
              <w:rPr>
                <w:rFonts w:ascii="Times New Roman" w:hAnsi="Times New Roman"/>
                <w:sz w:val="20"/>
                <w:szCs w:val="20"/>
              </w:rPr>
              <w:t xml:space="preserve"> </w:t>
            </w:r>
            <w:r w:rsidR="0071153E">
              <w:rPr>
                <w:rFonts w:ascii="Times New Roman" w:hAnsi="Times New Roman"/>
                <w:sz w:val="20"/>
                <w:szCs w:val="20"/>
              </w:rPr>
              <w:t xml:space="preserve">ES struktūrfondu finansējums ir </w:t>
            </w:r>
            <w:r w:rsidR="0071153E" w:rsidRPr="0071153E">
              <w:rPr>
                <w:rFonts w:ascii="Times New Roman" w:hAnsi="Times New Roman"/>
                <w:sz w:val="20"/>
                <w:szCs w:val="20"/>
              </w:rPr>
              <w:t>1</w:t>
            </w:r>
            <w:r w:rsidR="00335572">
              <w:rPr>
                <w:rFonts w:ascii="Times New Roman" w:hAnsi="Times New Roman"/>
                <w:sz w:val="20"/>
                <w:szCs w:val="20"/>
              </w:rPr>
              <w:t>11 172,4</w:t>
            </w:r>
            <w:r w:rsidR="0071153E" w:rsidRPr="0071153E">
              <w:rPr>
                <w:rFonts w:ascii="Times New Roman" w:hAnsi="Times New Roman"/>
                <w:sz w:val="20"/>
                <w:szCs w:val="20"/>
              </w:rPr>
              <w:t xml:space="preserve"> EUR</w:t>
            </w:r>
            <w:r>
              <w:rPr>
                <w:rFonts w:ascii="Times New Roman" w:hAnsi="Times New Roman"/>
                <w:sz w:val="20"/>
                <w:szCs w:val="20"/>
              </w:rPr>
              <w:t>:</w:t>
            </w:r>
            <w:r w:rsidR="00DF6A9B">
              <w:rPr>
                <w:rFonts w:ascii="Times New Roman" w:hAnsi="Times New Roman"/>
                <w:sz w:val="20"/>
                <w:szCs w:val="20"/>
              </w:rPr>
              <w:t xml:space="preserve"> </w:t>
            </w:r>
          </w:p>
          <w:p w14:paraId="6CAA3D51" w14:textId="743D0044" w:rsidR="00C00F45" w:rsidRDefault="00DF6A9B" w:rsidP="0087088A">
            <w:pPr>
              <w:numPr>
                <w:ilvl w:val="0"/>
                <w:numId w:val="10"/>
              </w:numPr>
              <w:spacing w:after="120" w:line="240" w:lineRule="auto"/>
              <w:rPr>
                <w:rFonts w:ascii="Times New Roman" w:hAnsi="Times New Roman"/>
                <w:sz w:val="20"/>
                <w:szCs w:val="20"/>
              </w:rPr>
            </w:pPr>
            <w:r w:rsidRPr="00DF6A9B">
              <w:rPr>
                <w:rFonts w:ascii="Times New Roman" w:hAnsi="Times New Roman"/>
                <w:sz w:val="20"/>
                <w:szCs w:val="20"/>
              </w:rPr>
              <w:t>VBTAI īstenota</w:t>
            </w:r>
            <w:r w:rsidR="00C00F45">
              <w:rPr>
                <w:rFonts w:ascii="Times New Roman" w:hAnsi="Times New Roman"/>
                <w:sz w:val="20"/>
                <w:szCs w:val="20"/>
              </w:rPr>
              <w:t>jam</w:t>
            </w:r>
            <w:r w:rsidRPr="00DF6A9B">
              <w:rPr>
                <w:rFonts w:ascii="Times New Roman" w:hAnsi="Times New Roman"/>
                <w:sz w:val="20"/>
                <w:szCs w:val="20"/>
              </w:rPr>
              <w:t xml:space="preserve"> </w:t>
            </w:r>
            <w:r w:rsidR="008F7786">
              <w:rPr>
                <w:rFonts w:ascii="Times New Roman" w:hAnsi="Times New Roman"/>
                <w:sz w:val="20"/>
                <w:szCs w:val="20"/>
              </w:rPr>
              <w:t xml:space="preserve">ESF </w:t>
            </w:r>
            <w:r w:rsidRPr="00DF6A9B">
              <w:rPr>
                <w:rFonts w:ascii="Times New Roman" w:hAnsi="Times New Roman"/>
                <w:sz w:val="20"/>
                <w:szCs w:val="20"/>
              </w:rPr>
              <w:t>projekt</w:t>
            </w:r>
            <w:r w:rsidR="00C00F45">
              <w:rPr>
                <w:rFonts w:ascii="Times New Roman" w:hAnsi="Times New Roman"/>
                <w:sz w:val="20"/>
                <w:szCs w:val="20"/>
              </w:rPr>
              <w:t>am</w:t>
            </w:r>
            <w:r w:rsidRPr="00DF6A9B">
              <w:rPr>
                <w:rFonts w:ascii="Times New Roman" w:hAnsi="Times New Roman"/>
                <w:sz w:val="20"/>
                <w:szCs w:val="20"/>
              </w:rPr>
              <w:t xml:space="preserve"> Nr.9.2.1.3./16/I/001 “Atbalsta sistēmas pilnveide bērniem ar saskarsmes grūtībām, uzvedības traucējumiem un vardarbību ģimenē” - 41 672.40 EUR</w:t>
            </w:r>
            <w:r w:rsidR="00C00F45">
              <w:rPr>
                <w:rFonts w:ascii="Times New Roman" w:hAnsi="Times New Roman"/>
                <w:sz w:val="20"/>
                <w:szCs w:val="20"/>
              </w:rPr>
              <w:t>.</w:t>
            </w:r>
            <w:r>
              <w:rPr>
                <w:rFonts w:ascii="Times New Roman" w:hAnsi="Times New Roman"/>
                <w:sz w:val="20"/>
                <w:szCs w:val="20"/>
              </w:rPr>
              <w:t xml:space="preserve"> </w:t>
            </w:r>
          </w:p>
          <w:p w14:paraId="6CAA3D52" w14:textId="30170C3D" w:rsidR="00EE7CF5" w:rsidRPr="009A7CC5" w:rsidRDefault="00DF6A9B" w:rsidP="0087088A">
            <w:pPr>
              <w:numPr>
                <w:ilvl w:val="0"/>
                <w:numId w:val="10"/>
              </w:numPr>
              <w:spacing w:after="120" w:line="240" w:lineRule="auto"/>
              <w:rPr>
                <w:rFonts w:ascii="Times New Roman" w:hAnsi="Times New Roman"/>
                <w:sz w:val="20"/>
                <w:szCs w:val="20"/>
              </w:rPr>
            </w:pPr>
            <w:r w:rsidRPr="00DF6A9B">
              <w:rPr>
                <w:rFonts w:ascii="Times New Roman" w:hAnsi="Times New Roman"/>
                <w:sz w:val="20"/>
                <w:szCs w:val="20"/>
              </w:rPr>
              <w:t xml:space="preserve">LM </w:t>
            </w:r>
            <w:r w:rsidR="008F7786">
              <w:rPr>
                <w:rFonts w:ascii="Times New Roman" w:hAnsi="Times New Roman"/>
                <w:sz w:val="20"/>
                <w:szCs w:val="20"/>
              </w:rPr>
              <w:t xml:space="preserve">īstenotajam </w:t>
            </w:r>
            <w:r w:rsidRPr="00DF6A9B">
              <w:rPr>
                <w:rFonts w:ascii="Times New Roman" w:hAnsi="Times New Roman"/>
                <w:sz w:val="20"/>
                <w:szCs w:val="20"/>
              </w:rPr>
              <w:t>ERAF projekta</w:t>
            </w:r>
            <w:r w:rsidR="008F7786">
              <w:rPr>
                <w:rFonts w:ascii="Times New Roman" w:hAnsi="Times New Roman"/>
                <w:sz w:val="20"/>
                <w:szCs w:val="20"/>
              </w:rPr>
              <w:t>m</w:t>
            </w:r>
            <w:r w:rsidRPr="00DF6A9B">
              <w:rPr>
                <w:rFonts w:ascii="Times New Roman" w:hAnsi="Times New Roman"/>
                <w:sz w:val="20"/>
                <w:szCs w:val="20"/>
              </w:rPr>
              <w:t xml:space="preserve"> </w:t>
            </w:r>
            <w:r w:rsidR="008F7786">
              <w:rPr>
                <w:rFonts w:ascii="Times New Roman" w:hAnsi="Times New Roman"/>
                <w:sz w:val="20"/>
                <w:szCs w:val="20"/>
              </w:rPr>
              <w:t xml:space="preserve">Nr.2.2.1.1/16/I/003 </w:t>
            </w:r>
            <w:r w:rsidRPr="00DF6A9B">
              <w:rPr>
                <w:rFonts w:ascii="Times New Roman" w:hAnsi="Times New Roman"/>
                <w:sz w:val="20"/>
                <w:szCs w:val="20"/>
              </w:rPr>
              <w:t>“Deinstitucionalizācijas procesu atbalsta informācijas sistēma (1.kārta)” - 69 500 EUR</w:t>
            </w:r>
            <w:r>
              <w:rPr>
                <w:rFonts w:ascii="Times New Roman" w:hAnsi="Times New Roman"/>
                <w:sz w:val="20"/>
                <w:szCs w:val="20"/>
              </w:rPr>
              <w:t>)</w:t>
            </w:r>
            <w:r w:rsidR="00EE7CF5">
              <w:rPr>
                <w:rFonts w:ascii="Times New Roman" w:hAnsi="Times New Roman"/>
                <w:sz w:val="20"/>
                <w:szCs w:val="20"/>
              </w:rPr>
              <w:t>.</w:t>
            </w:r>
          </w:p>
        </w:tc>
      </w:tr>
      <w:tr w:rsidR="00EE7CF5" w:rsidRPr="008A3FBC" w14:paraId="6CAA3D55" w14:textId="77777777" w:rsidTr="00085364">
        <w:trPr>
          <w:trHeight w:val="312"/>
        </w:trPr>
        <w:tc>
          <w:tcPr>
            <w:tcW w:w="15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6CAA3D54" w14:textId="77777777" w:rsidR="00EE7CF5" w:rsidRPr="008A3FBC" w:rsidRDefault="00EE7CF5" w:rsidP="00AE7747">
            <w:pPr>
              <w:spacing w:after="0" w:line="240" w:lineRule="auto"/>
              <w:rPr>
                <w:rFonts w:ascii="Times New Roman" w:hAnsi="Times New Roman"/>
                <w:color w:val="000000"/>
                <w:sz w:val="20"/>
                <w:szCs w:val="20"/>
              </w:rPr>
            </w:pPr>
            <w:r w:rsidRPr="00917CA4">
              <w:rPr>
                <w:rFonts w:ascii="Times New Roman" w:hAnsi="Times New Roman"/>
                <w:b/>
                <w:sz w:val="20"/>
                <w:szCs w:val="20"/>
              </w:rPr>
              <w:t>2. rīcības virziens</w:t>
            </w:r>
            <w:r w:rsidR="00F37511">
              <w:rPr>
                <w:rFonts w:ascii="Times New Roman" w:hAnsi="Times New Roman"/>
                <w:b/>
                <w:sz w:val="20"/>
                <w:szCs w:val="20"/>
              </w:rPr>
              <w:t xml:space="preserve"> “</w:t>
            </w:r>
            <w:r w:rsidR="00F37511" w:rsidRPr="00F37511">
              <w:rPr>
                <w:rFonts w:ascii="Times New Roman" w:hAnsi="Times New Roman"/>
                <w:b/>
                <w:bCs/>
                <w:sz w:val="20"/>
                <w:szCs w:val="20"/>
              </w:rPr>
              <w:t>Vispārējie bērnu tiesību principi</w:t>
            </w:r>
            <w:r w:rsidR="00F37511">
              <w:rPr>
                <w:rFonts w:ascii="Times New Roman" w:hAnsi="Times New Roman"/>
                <w:b/>
                <w:bCs/>
                <w:sz w:val="20"/>
                <w:szCs w:val="20"/>
              </w:rPr>
              <w:t>”</w:t>
            </w:r>
          </w:p>
        </w:tc>
      </w:tr>
      <w:tr w:rsidR="00EE7CF5" w:rsidRPr="008A3FBC" w14:paraId="6CAA3D59" w14:textId="77777777" w:rsidTr="00085364">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CAA3D56" w14:textId="77777777" w:rsidR="00EE7CF5" w:rsidRPr="00917CA4" w:rsidRDefault="00EE7CF5" w:rsidP="00EB379F">
            <w:pPr>
              <w:spacing w:after="0" w:line="240" w:lineRule="auto"/>
              <w:jc w:val="both"/>
              <w:rPr>
                <w:rFonts w:ascii="Times New Roman" w:hAnsi="Times New Roman"/>
                <w:b/>
                <w:iCs/>
                <w:sz w:val="20"/>
                <w:szCs w:val="20"/>
              </w:rPr>
            </w:pPr>
            <w:r w:rsidRPr="00917CA4">
              <w:rPr>
                <w:rFonts w:ascii="Times New Roman" w:hAnsi="Times New Roman"/>
                <w:b/>
                <w:iCs/>
                <w:sz w:val="20"/>
                <w:szCs w:val="20"/>
              </w:rPr>
              <w:t> 2. pasākums „</w:t>
            </w:r>
            <w:r w:rsidR="00EB379F" w:rsidRPr="00EB379F">
              <w:rPr>
                <w:rFonts w:ascii="Times New Roman" w:hAnsi="Times New Roman"/>
                <w:b/>
                <w:bCs/>
                <w:sz w:val="20"/>
                <w:szCs w:val="20"/>
              </w:rPr>
              <w:t>Ieviest bērnu līdzdalības novērtēšanas sistēmu</w:t>
            </w:r>
            <w:r w:rsidRPr="00917CA4">
              <w:rPr>
                <w:rFonts w:ascii="Times New Roman" w:hAnsi="Times New Roman"/>
                <w:b/>
                <w:bCs/>
                <w:sz w:val="20"/>
                <w:szCs w:val="20"/>
              </w:rPr>
              <w:t>”</w:t>
            </w:r>
          </w:p>
        </w:tc>
        <w:tc>
          <w:tcPr>
            <w:tcW w:w="13041" w:type="dxa"/>
            <w:tcBorders>
              <w:top w:val="single" w:sz="4" w:space="0" w:color="auto"/>
              <w:left w:val="nil"/>
              <w:bottom w:val="single" w:sz="4" w:space="0" w:color="auto"/>
              <w:right w:val="single" w:sz="4" w:space="0" w:color="auto"/>
            </w:tcBorders>
            <w:shd w:val="clear" w:color="auto" w:fill="auto"/>
            <w:hideMark/>
          </w:tcPr>
          <w:p w14:paraId="6CAA3D57" w14:textId="77777777" w:rsidR="00EE7CF5" w:rsidRPr="00917CA4" w:rsidRDefault="00EE7CF5" w:rsidP="00AE7747">
            <w:pPr>
              <w:spacing w:before="120" w:after="120" w:line="240" w:lineRule="auto"/>
              <w:rPr>
                <w:rFonts w:ascii="Times New Roman" w:hAnsi="Times New Roman"/>
                <w:b/>
                <w:sz w:val="20"/>
                <w:szCs w:val="20"/>
              </w:rPr>
            </w:pPr>
            <w:r w:rsidRPr="008A3FBC">
              <w:rPr>
                <w:rFonts w:ascii="Times New Roman" w:hAnsi="Times New Roman"/>
                <w:iCs/>
                <w:sz w:val="20"/>
                <w:szCs w:val="20"/>
              </w:rPr>
              <w:t> </w:t>
            </w:r>
            <w:r w:rsidRPr="00917CA4">
              <w:rPr>
                <w:rFonts w:ascii="Times New Roman" w:hAnsi="Times New Roman"/>
                <w:b/>
                <w:sz w:val="20"/>
                <w:szCs w:val="20"/>
              </w:rPr>
              <w:t>Labklājības ministrijas aprēķini un skaidrojums:</w:t>
            </w:r>
          </w:p>
          <w:p w14:paraId="392CE212" w14:textId="77777777" w:rsidR="00EA4595" w:rsidRDefault="00CB3DD9" w:rsidP="000E6D88">
            <w:pPr>
              <w:spacing w:after="120" w:line="240" w:lineRule="auto"/>
              <w:jc w:val="both"/>
              <w:rPr>
                <w:rFonts w:ascii="Times New Roman" w:hAnsi="Times New Roman"/>
                <w:color w:val="000000"/>
                <w:sz w:val="20"/>
                <w:szCs w:val="20"/>
              </w:rPr>
            </w:pPr>
            <w:r>
              <w:rPr>
                <w:rFonts w:ascii="Times New Roman" w:hAnsi="Times New Roman"/>
                <w:color w:val="000000"/>
                <w:sz w:val="20"/>
                <w:szCs w:val="20"/>
              </w:rPr>
              <w:t>Bērnu tiesības izteikt savu viedokli un piedalīties sev svarīgu lēmumu pieņemšanā tiks novērtētas atbilstoši Eiropas Padomes izstrādātajai metodoloģijai, kādā veicams bērnu līdzdalības novērtējums (</w:t>
            </w:r>
            <w:hyperlink r:id="rId12" w:history="1">
              <w:r w:rsidRPr="0071080E">
                <w:rPr>
                  <w:rStyle w:val="Hipersaite"/>
                  <w:rFonts w:ascii="Times New Roman" w:hAnsi="Times New Roman"/>
                  <w:sz w:val="20"/>
                  <w:szCs w:val="20"/>
                </w:rPr>
                <w:t>Bērnu līdzdalības novērtēšanas rīks</w:t>
              </w:r>
            </w:hyperlink>
            <w:r>
              <w:rPr>
                <w:rFonts w:ascii="Times New Roman" w:hAnsi="Times New Roman"/>
                <w:color w:val="000000"/>
                <w:sz w:val="20"/>
                <w:szCs w:val="20"/>
              </w:rPr>
              <w:t>).</w:t>
            </w:r>
            <w:r w:rsidR="0071080E">
              <w:rPr>
                <w:rFonts w:ascii="Times New Roman" w:hAnsi="Times New Roman"/>
                <w:color w:val="000000"/>
                <w:sz w:val="20"/>
                <w:szCs w:val="20"/>
              </w:rPr>
              <w:t xml:space="preserve"> Atbilstoši šai metodoloģijai pasākuma īstenošanas nodrošināšanai veicamas šādas aktivitātes: </w:t>
            </w:r>
            <w:r w:rsidR="006A5E5A">
              <w:rPr>
                <w:rFonts w:ascii="Times New Roman" w:hAnsi="Times New Roman"/>
                <w:color w:val="000000"/>
                <w:sz w:val="20"/>
                <w:szCs w:val="20"/>
              </w:rPr>
              <w:t xml:space="preserve">izglītojoši un informatīvi pasākumi, ar bērnu līdzdalības tiesību novērtēšanu saistīto materiālu tulkošana, </w:t>
            </w:r>
            <w:r w:rsidR="006A5E5A" w:rsidRPr="006A5E5A">
              <w:rPr>
                <w:rFonts w:ascii="Times New Roman" w:hAnsi="Times New Roman"/>
                <w:color w:val="000000"/>
                <w:sz w:val="20"/>
                <w:szCs w:val="20"/>
              </w:rPr>
              <w:t>dokumentācij</w:t>
            </w:r>
            <w:r w:rsidR="006A5E5A">
              <w:rPr>
                <w:rFonts w:ascii="Times New Roman" w:hAnsi="Times New Roman"/>
                <w:color w:val="000000"/>
                <w:sz w:val="20"/>
                <w:szCs w:val="20"/>
              </w:rPr>
              <w:t>as un informācijas avotu analīze,</w:t>
            </w:r>
            <w:r w:rsidR="007E3ABE">
              <w:t xml:space="preserve"> </w:t>
            </w:r>
            <w:r w:rsidR="007E3ABE" w:rsidRPr="007E3ABE">
              <w:rPr>
                <w:rFonts w:ascii="Times New Roman" w:hAnsi="Times New Roman"/>
                <w:color w:val="000000"/>
                <w:sz w:val="20"/>
                <w:szCs w:val="20"/>
              </w:rPr>
              <w:t>konsultācij</w:t>
            </w:r>
            <w:r w:rsidR="00DA227E">
              <w:rPr>
                <w:rFonts w:ascii="Times New Roman" w:hAnsi="Times New Roman"/>
                <w:color w:val="000000"/>
                <w:sz w:val="20"/>
                <w:szCs w:val="20"/>
              </w:rPr>
              <w:t>ās</w:t>
            </w:r>
            <w:r w:rsidR="007E3ABE" w:rsidRPr="007E3ABE">
              <w:rPr>
                <w:rFonts w:ascii="Times New Roman" w:hAnsi="Times New Roman"/>
                <w:color w:val="000000"/>
                <w:sz w:val="20"/>
                <w:szCs w:val="20"/>
              </w:rPr>
              <w:t xml:space="preserve"> ar ieinteresētajām pusēm</w:t>
            </w:r>
            <w:r w:rsidR="006A5E5A">
              <w:rPr>
                <w:rFonts w:ascii="Times New Roman" w:hAnsi="Times New Roman"/>
                <w:color w:val="000000"/>
                <w:sz w:val="20"/>
                <w:szCs w:val="20"/>
              </w:rPr>
              <w:t xml:space="preserve"> </w:t>
            </w:r>
            <w:r w:rsidR="007E3ABE">
              <w:rPr>
                <w:rFonts w:ascii="Times New Roman" w:hAnsi="Times New Roman"/>
                <w:color w:val="000000"/>
                <w:sz w:val="20"/>
                <w:szCs w:val="20"/>
              </w:rPr>
              <w:t>(arī bērniem)</w:t>
            </w:r>
            <w:r w:rsidR="00DA227E">
              <w:rPr>
                <w:rFonts w:ascii="Times New Roman" w:hAnsi="Times New Roman"/>
                <w:color w:val="000000"/>
                <w:sz w:val="20"/>
                <w:szCs w:val="20"/>
              </w:rPr>
              <w:t xml:space="preserve"> iegūto datu apstrāde</w:t>
            </w:r>
            <w:r w:rsidR="007E3ABE">
              <w:rPr>
                <w:rFonts w:ascii="Times New Roman" w:hAnsi="Times New Roman"/>
                <w:color w:val="000000"/>
                <w:sz w:val="20"/>
                <w:szCs w:val="20"/>
              </w:rPr>
              <w:t xml:space="preserve">, </w:t>
            </w:r>
            <w:r w:rsidR="00AC62F8">
              <w:rPr>
                <w:rFonts w:ascii="Times New Roman" w:hAnsi="Times New Roman"/>
                <w:color w:val="000000"/>
                <w:sz w:val="20"/>
                <w:szCs w:val="20"/>
              </w:rPr>
              <w:t>ziņojuma sagatavošan</w:t>
            </w:r>
            <w:r w:rsidR="00E02F9E">
              <w:rPr>
                <w:rFonts w:ascii="Times New Roman" w:hAnsi="Times New Roman"/>
                <w:color w:val="000000"/>
                <w:sz w:val="20"/>
                <w:szCs w:val="20"/>
              </w:rPr>
              <w:t>a, kā arī priekšlikumu sagatavošana bērna tiesību uz līdzdalību labākai nodrošināšanai</w:t>
            </w:r>
            <w:r w:rsidR="0071080E">
              <w:rPr>
                <w:rFonts w:ascii="Times New Roman" w:hAnsi="Times New Roman"/>
                <w:color w:val="000000"/>
                <w:sz w:val="20"/>
                <w:szCs w:val="20"/>
              </w:rPr>
              <w:t>.</w:t>
            </w:r>
            <w:r w:rsidR="00DA227E">
              <w:rPr>
                <w:rFonts w:ascii="Times New Roman" w:hAnsi="Times New Roman"/>
                <w:color w:val="000000"/>
                <w:sz w:val="20"/>
                <w:szCs w:val="20"/>
              </w:rPr>
              <w:t xml:space="preserve"> Pasākumā ietvaros nepieciešamo aktivitāšu īstenošanai saskaņā ar Valsts programmu bērna un ģimenes stāvokļa uzlabošanai 2017.gada (</w:t>
            </w:r>
            <w:r w:rsidR="00B302ED">
              <w:rPr>
                <w:rFonts w:ascii="Times New Roman" w:hAnsi="Times New Roman"/>
                <w:color w:val="000000"/>
                <w:sz w:val="20"/>
                <w:szCs w:val="20"/>
              </w:rPr>
              <w:t>apstiprināta ar labklājības ministra 2017.gada 18.janvāra rīkojumu Nr.9</w:t>
            </w:r>
            <w:r w:rsidR="00797110">
              <w:rPr>
                <w:rFonts w:ascii="Times New Roman" w:hAnsi="Times New Roman"/>
                <w:color w:val="000000"/>
                <w:sz w:val="20"/>
                <w:szCs w:val="20"/>
              </w:rPr>
              <w:t xml:space="preserve">, </w:t>
            </w:r>
            <w:r w:rsidR="004A67C6">
              <w:rPr>
                <w:rFonts w:ascii="Times New Roman" w:hAnsi="Times New Roman"/>
                <w:color w:val="000000"/>
                <w:sz w:val="20"/>
                <w:szCs w:val="20"/>
              </w:rPr>
              <w:t>2.1.apakšnodaļa</w:t>
            </w:r>
            <w:r w:rsidR="00944162">
              <w:rPr>
                <w:rFonts w:ascii="Times New Roman" w:hAnsi="Times New Roman"/>
                <w:color w:val="000000"/>
                <w:sz w:val="20"/>
                <w:szCs w:val="20"/>
              </w:rPr>
              <w:t xml:space="preserve"> “Sabiedrības informēšanas kampaņa “Palīdzi bērnam izaugt!””</w:t>
            </w:r>
            <w:r w:rsidR="00DA227E">
              <w:rPr>
                <w:rFonts w:ascii="Times New Roman" w:hAnsi="Times New Roman"/>
                <w:color w:val="000000"/>
                <w:sz w:val="20"/>
                <w:szCs w:val="20"/>
              </w:rPr>
              <w:t xml:space="preserve">) paredzēti 10 000 EUR. </w:t>
            </w:r>
          </w:p>
          <w:p w14:paraId="6CAA3D58" w14:textId="6490A664" w:rsidR="00954F58" w:rsidRPr="00EE7CF5" w:rsidRDefault="00954F58" w:rsidP="000E6D88">
            <w:pPr>
              <w:spacing w:after="120" w:line="240" w:lineRule="auto"/>
              <w:jc w:val="both"/>
              <w:rPr>
                <w:rFonts w:ascii="Times New Roman" w:hAnsi="Times New Roman"/>
                <w:color w:val="000000"/>
                <w:sz w:val="20"/>
                <w:szCs w:val="20"/>
              </w:rPr>
            </w:pPr>
          </w:p>
        </w:tc>
      </w:tr>
      <w:tr w:rsidR="008E0477" w:rsidRPr="008A3FBC" w14:paraId="6CAA3D5B" w14:textId="77777777" w:rsidTr="00085364">
        <w:trPr>
          <w:trHeight w:val="312"/>
        </w:trPr>
        <w:tc>
          <w:tcPr>
            <w:tcW w:w="15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6CAA3D5A" w14:textId="77777777" w:rsidR="008E0477" w:rsidRPr="008A3FBC" w:rsidRDefault="008E0477" w:rsidP="00AE7747">
            <w:pPr>
              <w:spacing w:after="0" w:line="240" w:lineRule="auto"/>
              <w:rPr>
                <w:rFonts w:ascii="Times New Roman" w:hAnsi="Times New Roman"/>
                <w:color w:val="000000"/>
                <w:sz w:val="20"/>
                <w:szCs w:val="20"/>
              </w:rPr>
            </w:pPr>
            <w:r>
              <w:rPr>
                <w:rFonts w:ascii="Times New Roman" w:hAnsi="Times New Roman"/>
                <w:b/>
                <w:sz w:val="20"/>
                <w:szCs w:val="20"/>
              </w:rPr>
              <w:t>3</w:t>
            </w:r>
            <w:r w:rsidRPr="00917CA4">
              <w:rPr>
                <w:rFonts w:ascii="Times New Roman" w:hAnsi="Times New Roman"/>
                <w:b/>
                <w:sz w:val="20"/>
                <w:szCs w:val="20"/>
              </w:rPr>
              <w:t>. rīcības virziens</w:t>
            </w:r>
            <w:r>
              <w:rPr>
                <w:rFonts w:ascii="Times New Roman" w:hAnsi="Times New Roman"/>
                <w:b/>
                <w:sz w:val="20"/>
                <w:szCs w:val="20"/>
              </w:rPr>
              <w:t xml:space="preserve"> “</w:t>
            </w:r>
            <w:r w:rsidRPr="008E0477">
              <w:rPr>
                <w:rFonts w:ascii="Times New Roman" w:hAnsi="Times New Roman"/>
                <w:b/>
                <w:bCs/>
                <w:sz w:val="20"/>
                <w:szCs w:val="20"/>
              </w:rPr>
              <w:t>Vardarbība pret bērniem</w:t>
            </w:r>
            <w:r>
              <w:rPr>
                <w:rFonts w:ascii="Times New Roman" w:hAnsi="Times New Roman"/>
                <w:b/>
                <w:bCs/>
                <w:sz w:val="20"/>
                <w:szCs w:val="20"/>
              </w:rPr>
              <w:t>”</w:t>
            </w:r>
          </w:p>
        </w:tc>
      </w:tr>
      <w:tr w:rsidR="008E0477" w:rsidRPr="008A3FBC" w14:paraId="6CAA3D65" w14:textId="77777777" w:rsidTr="00085364">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CAA3D5C" w14:textId="77777777" w:rsidR="008E0477" w:rsidRPr="00917CA4" w:rsidRDefault="008E0477" w:rsidP="00EB379F">
            <w:pPr>
              <w:spacing w:after="0" w:line="240" w:lineRule="auto"/>
              <w:jc w:val="both"/>
              <w:rPr>
                <w:rFonts w:ascii="Times New Roman" w:hAnsi="Times New Roman"/>
                <w:b/>
                <w:iCs/>
                <w:sz w:val="20"/>
                <w:szCs w:val="20"/>
              </w:rPr>
            </w:pPr>
            <w:r w:rsidRPr="008E0477">
              <w:rPr>
                <w:rFonts w:ascii="Times New Roman" w:hAnsi="Times New Roman"/>
                <w:b/>
                <w:iCs/>
                <w:sz w:val="20"/>
                <w:szCs w:val="20"/>
              </w:rPr>
              <w:t>4.pasākums “Bērniem draudzīga pierādījumu iegūšana izmeklēšanas procesā”</w:t>
            </w:r>
          </w:p>
        </w:tc>
        <w:tc>
          <w:tcPr>
            <w:tcW w:w="13041" w:type="dxa"/>
            <w:tcBorders>
              <w:top w:val="single" w:sz="4" w:space="0" w:color="auto"/>
              <w:left w:val="nil"/>
              <w:bottom w:val="single" w:sz="4" w:space="0" w:color="auto"/>
              <w:right w:val="single" w:sz="4" w:space="0" w:color="auto"/>
            </w:tcBorders>
            <w:shd w:val="clear" w:color="auto" w:fill="auto"/>
          </w:tcPr>
          <w:p w14:paraId="6CAA3D5D" w14:textId="77777777" w:rsidR="008E0477" w:rsidRDefault="00E507B7" w:rsidP="00AE7747">
            <w:pPr>
              <w:spacing w:before="120" w:after="120" w:line="240" w:lineRule="auto"/>
              <w:rPr>
                <w:rFonts w:ascii="Times New Roman" w:hAnsi="Times New Roman"/>
                <w:b/>
                <w:sz w:val="20"/>
                <w:szCs w:val="20"/>
              </w:rPr>
            </w:pPr>
            <w:r w:rsidRPr="00917CA4">
              <w:rPr>
                <w:rFonts w:ascii="Times New Roman" w:hAnsi="Times New Roman"/>
                <w:b/>
                <w:sz w:val="20"/>
                <w:szCs w:val="20"/>
              </w:rPr>
              <w:t>Labklājības ministrijas aprēķini un skaidrojums:</w:t>
            </w:r>
          </w:p>
          <w:p w14:paraId="6CAA3D5E" w14:textId="77777777" w:rsidR="00E507B7" w:rsidRDefault="00DA41CC" w:rsidP="007B46B9">
            <w:pPr>
              <w:spacing w:before="120" w:after="120" w:line="240" w:lineRule="auto"/>
              <w:rPr>
                <w:rFonts w:ascii="Times New Roman" w:hAnsi="Times New Roman"/>
                <w:iCs/>
                <w:sz w:val="20"/>
                <w:szCs w:val="20"/>
              </w:rPr>
            </w:pPr>
            <w:r>
              <w:rPr>
                <w:rFonts w:ascii="Times New Roman" w:hAnsi="Times New Roman"/>
                <w:iCs/>
                <w:sz w:val="20"/>
                <w:szCs w:val="20"/>
              </w:rPr>
              <w:t xml:space="preserve">Pasākums tiks īstenots saskaņā ar </w:t>
            </w:r>
            <w:r w:rsidR="007B46B9">
              <w:rPr>
                <w:rFonts w:ascii="Times New Roman" w:hAnsi="Times New Roman"/>
                <w:iCs/>
                <w:sz w:val="20"/>
                <w:szCs w:val="20"/>
              </w:rPr>
              <w:t xml:space="preserve">Valsts programmu bērna un ģimenes stāvokļa uzlabošanai 2017.gadam </w:t>
            </w:r>
            <w:r w:rsidR="007B46B9" w:rsidRPr="007B46B9">
              <w:rPr>
                <w:rFonts w:ascii="Times New Roman" w:hAnsi="Times New Roman"/>
                <w:iCs/>
                <w:sz w:val="20"/>
                <w:szCs w:val="20"/>
              </w:rPr>
              <w:t>(apstiprināta ar labklājības ministra 2017.gada 18.janvāra rīkojumu Nr.9</w:t>
            </w:r>
            <w:r w:rsidR="00BA5875">
              <w:rPr>
                <w:rFonts w:ascii="Times New Roman" w:hAnsi="Times New Roman"/>
                <w:iCs/>
                <w:sz w:val="20"/>
                <w:szCs w:val="20"/>
              </w:rPr>
              <w:t>, III. nodaļa</w:t>
            </w:r>
            <w:r w:rsidR="00FE6D7A">
              <w:rPr>
                <w:rFonts w:ascii="Times New Roman" w:hAnsi="Times New Roman"/>
                <w:iCs/>
                <w:sz w:val="20"/>
                <w:szCs w:val="20"/>
              </w:rPr>
              <w:t xml:space="preserve"> “BĒRNA MĀJAS projekta īstenošana”</w:t>
            </w:r>
            <w:r w:rsidR="007B46B9" w:rsidRPr="007B46B9">
              <w:rPr>
                <w:rFonts w:ascii="Times New Roman" w:hAnsi="Times New Roman"/>
                <w:iCs/>
                <w:sz w:val="20"/>
                <w:szCs w:val="20"/>
              </w:rPr>
              <w:t>)</w:t>
            </w:r>
            <w:r w:rsidR="00AE6B04">
              <w:rPr>
                <w:rFonts w:ascii="Times New Roman" w:hAnsi="Times New Roman"/>
                <w:iCs/>
                <w:sz w:val="20"/>
                <w:szCs w:val="20"/>
              </w:rPr>
              <w:t xml:space="preserve">, kurš paredz </w:t>
            </w:r>
            <w:r w:rsidR="005529A8">
              <w:rPr>
                <w:rFonts w:ascii="Times New Roman" w:hAnsi="Times New Roman"/>
                <w:iCs/>
                <w:sz w:val="20"/>
                <w:szCs w:val="20"/>
              </w:rPr>
              <w:t xml:space="preserve">minētā pasākuma ieviešanai </w:t>
            </w:r>
            <w:r w:rsidR="00C02CA4">
              <w:rPr>
                <w:rFonts w:ascii="Times New Roman" w:hAnsi="Times New Roman"/>
                <w:iCs/>
                <w:sz w:val="20"/>
                <w:szCs w:val="20"/>
              </w:rPr>
              <w:t>35 400 EUR</w:t>
            </w:r>
            <w:r>
              <w:rPr>
                <w:rFonts w:ascii="Times New Roman" w:hAnsi="Times New Roman"/>
                <w:iCs/>
                <w:sz w:val="20"/>
                <w:szCs w:val="20"/>
              </w:rPr>
              <w:t>.</w:t>
            </w:r>
            <w:r w:rsidR="00C02CA4">
              <w:rPr>
                <w:rFonts w:ascii="Times New Roman" w:hAnsi="Times New Roman"/>
                <w:iCs/>
                <w:sz w:val="20"/>
                <w:szCs w:val="20"/>
              </w:rPr>
              <w:t xml:space="preserve"> </w:t>
            </w:r>
            <w:r w:rsidR="004F2B53">
              <w:rPr>
                <w:rFonts w:ascii="Times New Roman" w:hAnsi="Times New Roman"/>
                <w:iCs/>
                <w:sz w:val="20"/>
                <w:szCs w:val="20"/>
              </w:rPr>
              <w:t xml:space="preserve">Minētais pasākums paredz </w:t>
            </w:r>
            <w:r w:rsidR="00EF725D">
              <w:rPr>
                <w:rFonts w:ascii="Times New Roman" w:hAnsi="Times New Roman"/>
                <w:iCs/>
                <w:sz w:val="20"/>
                <w:szCs w:val="20"/>
              </w:rPr>
              <w:t xml:space="preserve">īstenot </w:t>
            </w:r>
            <w:r w:rsidR="007763FD">
              <w:rPr>
                <w:rFonts w:ascii="Times New Roman" w:hAnsi="Times New Roman"/>
                <w:iCs/>
                <w:sz w:val="20"/>
                <w:szCs w:val="20"/>
              </w:rPr>
              <w:t>Bērna mājas</w:t>
            </w:r>
            <w:r w:rsidR="00EF725D">
              <w:rPr>
                <w:rFonts w:ascii="Times New Roman" w:hAnsi="Times New Roman"/>
                <w:iCs/>
                <w:sz w:val="20"/>
                <w:szCs w:val="20"/>
              </w:rPr>
              <w:t xml:space="preserve"> </w:t>
            </w:r>
            <w:r w:rsidR="00EF725D" w:rsidRPr="00EF725D">
              <w:rPr>
                <w:rFonts w:ascii="Times New Roman" w:hAnsi="Times New Roman"/>
                <w:iCs/>
                <w:sz w:val="20"/>
                <w:szCs w:val="20"/>
              </w:rPr>
              <w:t>(starptautiski lietotais termins “barnahus”) izveides Rīgā, Cieceres ielā 3A izmēģinājumprojekt</w:t>
            </w:r>
            <w:r w:rsidR="00EF725D">
              <w:rPr>
                <w:rFonts w:ascii="Times New Roman" w:hAnsi="Times New Roman"/>
                <w:iCs/>
                <w:sz w:val="20"/>
                <w:szCs w:val="20"/>
              </w:rPr>
              <w:t>u 2017.gadā.</w:t>
            </w:r>
            <w:r w:rsidR="008A6DD8">
              <w:rPr>
                <w:rFonts w:ascii="Times New Roman" w:hAnsi="Times New Roman"/>
                <w:iCs/>
                <w:sz w:val="20"/>
                <w:szCs w:val="20"/>
              </w:rPr>
              <w:t xml:space="preserve"> </w:t>
            </w:r>
          </w:p>
          <w:p w14:paraId="6CAA3D5F" w14:textId="77777777" w:rsidR="00EF52FC" w:rsidRDefault="00423352" w:rsidP="00EF52FC">
            <w:pPr>
              <w:spacing w:after="0" w:line="240" w:lineRule="auto"/>
              <w:rPr>
                <w:rFonts w:ascii="Times New Roman" w:hAnsi="Times New Roman"/>
                <w:iCs/>
                <w:sz w:val="20"/>
                <w:szCs w:val="20"/>
              </w:rPr>
            </w:pPr>
            <w:r w:rsidRPr="00423352">
              <w:rPr>
                <w:rFonts w:ascii="Times New Roman" w:hAnsi="Times New Roman"/>
                <w:iCs/>
                <w:sz w:val="20"/>
                <w:szCs w:val="20"/>
              </w:rPr>
              <w:t>Saskaņā ar minēto projektu</w:t>
            </w:r>
            <w:r w:rsidR="00EF52FC">
              <w:rPr>
                <w:rFonts w:ascii="Times New Roman" w:hAnsi="Times New Roman"/>
                <w:iCs/>
                <w:sz w:val="20"/>
                <w:szCs w:val="20"/>
              </w:rPr>
              <w:t>:</w:t>
            </w:r>
            <w:r w:rsidRPr="00423352">
              <w:rPr>
                <w:rFonts w:ascii="Times New Roman" w:hAnsi="Times New Roman"/>
                <w:iCs/>
                <w:sz w:val="20"/>
                <w:szCs w:val="20"/>
              </w:rPr>
              <w:t xml:space="preserve"> </w:t>
            </w:r>
          </w:p>
          <w:p w14:paraId="6CAA3D60" w14:textId="59118F89" w:rsidR="00EF52FC" w:rsidRDefault="008A6DD8" w:rsidP="0087088A">
            <w:pPr>
              <w:numPr>
                <w:ilvl w:val="0"/>
                <w:numId w:val="9"/>
              </w:numPr>
              <w:spacing w:after="0" w:line="240" w:lineRule="auto"/>
              <w:rPr>
                <w:rFonts w:ascii="Times New Roman" w:hAnsi="Times New Roman"/>
                <w:iCs/>
                <w:sz w:val="20"/>
                <w:szCs w:val="20"/>
              </w:rPr>
            </w:pPr>
            <w:r>
              <w:rPr>
                <w:rFonts w:ascii="Times New Roman" w:hAnsi="Times New Roman"/>
                <w:iCs/>
                <w:sz w:val="20"/>
                <w:szCs w:val="20"/>
              </w:rPr>
              <w:t>tiks</w:t>
            </w:r>
            <w:r w:rsidR="00423352" w:rsidRPr="00423352">
              <w:rPr>
                <w:rFonts w:ascii="Times New Roman" w:hAnsi="Times New Roman"/>
                <w:iCs/>
                <w:sz w:val="20"/>
                <w:szCs w:val="20"/>
              </w:rPr>
              <w:t xml:space="preserve"> izveidot</w:t>
            </w:r>
            <w:r>
              <w:rPr>
                <w:rFonts w:ascii="Times New Roman" w:hAnsi="Times New Roman"/>
                <w:iCs/>
                <w:sz w:val="20"/>
                <w:szCs w:val="20"/>
              </w:rPr>
              <w:t>a</w:t>
            </w:r>
            <w:r w:rsidR="00423352" w:rsidRPr="00423352">
              <w:rPr>
                <w:rFonts w:ascii="Times New Roman" w:hAnsi="Times New Roman"/>
                <w:iCs/>
                <w:sz w:val="20"/>
                <w:szCs w:val="20"/>
              </w:rPr>
              <w:t xml:space="preserve"> bērna, kurš cietis no vardarbības, starpdisciplināras un starpinstitucionālas intervijas veikšanai, kā arī apskates veikšanai piemērot</w:t>
            </w:r>
            <w:r>
              <w:rPr>
                <w:rFonts w:ascii="Times New Roman" w:hAnsi="Times New Roman"/>
                <w:iCs/>
                <w:sz w:val="20"/>
                <w:szCs w:val="20"/>
              </w:rPr>
              <w:t>a</w:t>
            </w:r>
            <w:r w:rsidR="00423352" w:rsidRPr="00423352">
              <w:rPr>
                <w:rFonts w:ascii="Times New Roman" w:hAnsi="Times New Roman"/>
                <w:iCs/>
                <w:sz w:val="20"/>
                <w:szCs w:val="20"/>
              </w:rPr>
              <w:t xml:space="preserve"> un bērniem draudzīg</w:t>
            </w:r>
            <w:r>
              <w:rPr>
                <w:rFonts w:ascii="Times New Roman" w:hAnsi="Times New Roman"/>
                <w:iCs/>
                <w:sz w:val="20"/>
                <w:szCs w:val="20"/>
              </w:rPr>
              <w:t>a</w:t>
            </w:r>
            <w:r w:rsidR="00423352" w:rsidRPr="00423352">
              <w:rPr>
                <w:rFonts w:ascii="Times New Roman" w:hAnsi="Times New Roman"/>
                <w:iCs/>
                <w:sz w:val="20"/>
                <w:szCs w:val="20"/>
              </w:rPr>
              <w:t xml:space="preserve"> vid</w:t>
            </w:r>
            <w:r>
              <w:rPr>
                <w:rFonts w:ascii="Times New Roman" w:hAnsi="Times New Roman"/>
                <w:iCs/>
                <w:sz w:val="20"/>
                <w:szCs w:val="20"/>
              </w:rPr>
              <w:t>e</w:t>
            </w:r>
            <w:r w:rsidR="00423352" w:rsidRPr="00423352">
              <w:rPr>
                <w:rFonts w:ascii="Times New Roman" w:hAnsi="Times New Roman"/>
                <w:iCs/>
                <w:sz w:val="20"/>
                <w:szCs w:val="20"/>
              </w:rPr>
              <w:t xml:space="preserve">; </w:t>
            </w:r>
          </w:p>
          <w:p w14:paraId="6CAA3D61" w14:textId="36375CD6" w:rsidR="00EF52FC" w:rsidRDefault="00423352" w:rsidP="0087088A">
            <w:pPr>
              <w:numPr>
                <w:ilvl w:val="0"/>
                <w:numId w:val="9"/>
              </w:numPr>
              <w:spacing w:after="0" w:line="240" w:lineRule="auto"/>
              <w:rPr>
                <w:rFonts w:ascii="Times New Roman" w:hAnsi="Times New Roman"/>
                <w:iCs/>
                <w:sz w:val="20"/>
                <w:szCs w:val="20"/>
              </w:rPr>
            </w:pPr>
            <w:r w:rsidRPr="00423352">
              <w:rPr>
                <w:rFonts w:ascii="Times New Roman" w:hAnsi="Times New Roman"/>
                <w:iCs/>
                <w:sz w:val="20"/>
                <w:szCs w:val="20"/>
              </w:rPr>
              <w:t>nodrošināt</w:t>
            </w:r>
            <w:r w:rsidR="008A6DD8">
              <w:rPr>
                <w:rFonts w:ascii="Times New Roman" w:hAnsi="Times New Roman"/>
                <w:iCs/>
                <w:sz w:val="20"/>
                <w:szCs w:val="20"/>
              </w:rPr>
              <w:t>s</w:t>
            </w:r>
            <w:r w:rsidRPr="00423352">
              <w:rPr>
                <w:rFonts w:ascii="Times New Roman" w:hAnsi="Times New Roman"/>
                <w:iCs/>
                <w:sz w:val="20"/>
                <w:szCs w:val="20"/>
              </w:rPr>
              <w:t xml:space="preserve"> nepieciešam</w:t>
            </w:r>
            <w:r w:rsidR="008A6DD8">
              <w:rPr>
                <w:rFonts w:ascii="Times New Roman" w:hAnsi="Times New Roman"/>
                <w:iCs/>
                <w:sz w:val="20"/>
                <w:szCs w:val="20"/>
              </w:rPr>
              <w:t>ais</w:t>
            </w:r>
            <w:r w:rsidRPr="00423352">
              <w:rPr>
                <w:rFonts w:ascii="Times New Roman" w:hAnsi="Times New Roman"/>
                <w:iCs/>
                <w:sz w:val="20"/>
                <w:szCs w:val="20"/>
              </w:rPr>
              <w:t xml:space="preserve"> aprīkojum</w:t>
            </w:r>
            <w:r w:rsidR="008A6DD8">
              <w:rPr>
                <w:rFonts w:ascii="Times New Roman" w:hAnsi="Times New Roman"/>
                <w:iCs/>
                <w:sz w:val="20"/>
                <w:szCs w:val="20"/>
              </w:rPr>
              <w:t>s</w:t>
            </w:r>
            <w:r w:rsidRPr="00423352">
              <w:rPr>
                <w:rFonts w:ascii="Times New Roman" w:hAnsi="Times New Roman"/>
                <w:iCs/>
                <w:sz w:val="20"/>
                <w:szCs w:val="20"/>
              </w:rPr>
              <w:t xml:space="preserve"> un iekārtojum</w:t>
            </w:r>
            <w:r w:rsidR="008A6DD8">
              <w:rPr>
                <w:rFonts w:ascii="Times New Roman" w:hAnsi="Times New Roman"/>
                <w:iCs/>
                <w:sz w:val="20"/>
                <w:szCs w:val="20"/>
              </w:rPr>
              <w:t>s</w:t>
            </w:r>
            <w:r w:rsidRPr="00423352">
              <w:rPr>
                <w:rFonts w:ascii="Times New Roman" w:hAnsi="Times New Roman"/>
                <w:iCs/>
                <w:sz w:val="20"/>
                <w:szCs w:val="20"/>
              </w:rPr>
              <w:t xml:space="preserve"> cietušā bērna intervijas un apskates veikšanai; </w:t>
            </w:r>
          </w:p>
          <w:p w14:paraId="6CAA3D62" w14:textId="772AB026" w:rsidR="00EF52FC" w:rsidRDefault="00423352" w:rsidP="0087088A">
            <w:pPr>
              <w:numPr>
                <w:ilvl w:val="0"/>
                <w:numId w:val="9"/>
              </w:numPr>
              <w:spacing w:after="0" w:line="240" w:lineRule="auto"/>
              <w:rPr>
                <w:rFonts w:ascii="Times New Roman" w:hAnsi="Times New Roman"/>
                <w:iCs/>
                <w:sz w:val="20"/>
                <w:szCs w:val="20"/>
              </w:rPr>
            </w:pPr>
            <w:r w:rsidRPr="00423352">
              <w:rPr>
                <w:rFonts w:ascii="Times New Roman" w:hAnsi="Times New Roman"/>
                <w:iCs/>
                <w:sz w:val="20"/>
                <w:szCs w:val="20"/>
              </w:rPr>
              <w:t>nodrošināt</w:t>
            </w:r>
            <w:r w:rsidR="008A6DD8">
              <w:rPr>
                <w:rFonts w:ascii="Times New Roman" w:hAnsi="Times New Roman"/>
                <w:iCs/>
                <w:sz w:val="20"/>
                <w:szCs w:val="20"/>
              </w:rPr>
              <w:t>a</w:t>
            </w:r>
            <w:r w:rsidRPr="00423352">
              <w:rPr>
                <w:rFonts w:ascii="Times New Roman" w:hAnsi="Times New Roman"/>
                <w:iCs/>
                <w:sz w:val="20"/>
                <w:szCs w:val="20"/>
              </w:rPr>
              <w:t xml:space="preserve"> starpdisciplinārā un starpinstitucionālā darba koordinēšan</w:t>
            </w:r>
            <w:r w:rsidR="008A6DD8">
              <w:rPr>
                <w:rFonts w:ascii="Times New Roman" w:hAnsi="Times New Roman"/>
                <w:iCs/>
                <w:sz w:val="20"/>
                <w:szCs w:val="20"/>
              </w:rPr>
              <w:t>a</w:t>
            </w:r>
            <w:r w:rsidRPr="00423352">
              <w:rPr>
                <w:rFonts w:ascii="Times New Roman" w:hAnsi="Times New Roman"/>
                <w:iCs/>
                <w:sz w:val="20"/>
                <w:szCs w:val="20"/>
              </w:rPr>
              <w:t xml:space="preserve"> saistībā ar bērniem draudzīgas intervijas, apskates veikšanu un atbalsta un aizsardzības pasākumu organizēšanu bērna</w:t>
            </w:r>
            <w:r w:rsidR="008A6DD8">
              <w:rPr>
                <w:rFonts w:ascii="Times New Roman" w:hAnsi="Times New Roman"/>
                <w:iCs/>
                <w:sz w:val="20"/>
                <w:szCs w:val="20"/>
              </w:rPr>
              <w:t>m</w:t>
            </w:r>
            <w:r w:rsidRPr="00423352">
              <w:rPr>
                <w:rFonts w:ascii="Times New Roman" w:hAnsi="Times New Roman"/>
                <w:iCs/>
                <w:sz w:val="20"/>
                <w:szCs w:val="20"/>
              </w:rPr>
              <w:t xml:space="preserve"> un ģimenei; </w:t>
            </w:r>
          </w:p>
          <w:p w14:paraId="6CAA3D63" w14:textId="77777777" w:rsidR="00EF52FC" w:rsidRDefault="00423352" w:rsidP="0087088A">
            <w:pPr>
              <w:numPr>
                <w:ilvl w:val="0"/>
                <w:numId w:val="9"/>
              </w:numPr>
              <w:spacing w:after="0" w:line="240" w:lineRule="auto"/>
              <w:rPr>
                <w:rFonts w:ascii="Times New Roman" w:hAnsi="Times New Roman"/>
                <w:iCs/>
                <w:sz w:val="20"/>
                <w:szCs w:val="20"/>
              </w:rPr>
            </w:pPr>
            <w:r w:rsidRPr="00423352">
              <w:rPr>
                <w:rFonts w:ascii="Times New Roman" w:hAnsi="Times New Roman"/>
                <w:iCs/>
                <w:sz w:val="20"/>
                <w:szCs w:val="20"/>
              </w:rPr>
              <w:t>nodrošināt</w:t>
            </w:r>
            <w:r w:rsidR="008A6DD8">
              <w:rPr>
                <w:rFonts w:ascii="Times New Roman" w:hAnsi="Times New Roman"/>
                <w:iCs/>
                <w:sz w:val="20"/>
                <w:szCs w:val="20"/>
              </w:rPr>
              <w:t>as</w:t>
            </w:r>
            <w:r w:rsidRPr="00423352">
              <w:rPr>
                <w:rFonts w:ascii="Times New Roman" w:hAnsi="Times New Roman"/>
                <w:iCs/>
                <w:sz w:val="20"/>
                <w:szCs w:val="20"/>
              </w:rPr>
              <w:t xml:space="preserve"> speciālistu mācības, kas piedalīsies starpdisciplinārajā un starpinstitucionālajā darbā ar cietušo bērnu</w:t>
            </w:r>
            <w:r w:rsidR="008A6DD8">
              <w:rPr>
                <w:rFonts w:ascii="Times New Roman" w:hAnsi="Times New Roman"/>
                <w:iCs/>
                <w:sz w:val="20"/>
                <w:szCs w:val="20"/>
              </w:rPr>
              <w:t xml:space="preserve"> Bērna mājas ietvaros</w:t>
            </w:r>
            <w:r w:rsidR="00EF52FC">
              <w:rPr>
                <w:rFonts w:ascii="Times New Roman" w:hAnsi="Times New Roman"/>
                <w:iCs/>
                <w:sz w:val="20"/>
                <w:szCs w:val="20"/>
              </w:rPr>
              <w:t>;</w:t>
            </w:r>
          </w:p>
          <w:p w14:paraId="6CAA3D64" w14:textId="56C1201A" w:rsidR="00316AC1" w:rsidRPr="00954F58" w:rsidRDefault="00EF52FC" w:rsidP="00316AC1">
            <w:pPr>
              <w:numPr>
                <w:ilvl w:val="0"/>
                <w:numId w:val="9"/>
              </w:numPr>
              <w:spacing w:after="0" w:line="240" w:lineRule="auto"/>
              <w:rPr>
                <w:rFonts w:ascii="Times New Roman" w:hAnsi="Times New Roman"/>
                <w:iCs/>
                <w:sz w:val="20"/>
                <w:szCs w:val="20"/>
              </w:rPr>
            </w:pPr>
            <w:r>
              <w:rPr>
                <w:rFonts w:ascii="Times New Roman" w:hAnsi="Times New Roman"/>
                <w:iCs/>
                <w:sz w:val="20"/>
                <w:szCs w:val="20"/>
              </w:rPr>
              <w:t>izstrādāta un aprobēta Bērna mājas metodoloģija</w:t>
            </w:r>
            <w:r w:rsidR="00423352" w:rsidRPr="00423352">
              <w:rPr>
                <w:rFonts w:ascii="Times New Roman" w:hAnsi="Times New Roman"/>
                <w:iCs/>
                <w:sz w:val="20"/>
                <w:szCs w:val="20"/>
              </w:rPr>
              <w:t>.</w:t>
            </w:r>
          </w:p>
        </w:tc>
      </w:tr>
      <w:tr w:rsidR="00717262" w:rsidRPr="008A3FBC" w14:paraId="76B00C48" w14:textId="77777777" w:rsidTr="00EA3BE4">
        <w:trPr>
          <w:trHeight w:val="312"/>
        </w:trPr>
        <w:tc>
          <w:tcPr>
            <w:tcW w:w="15168" w:type="dxa"/>
            <w:gridSpan w:val="2"/>
            <w:tcBorders>
              <w:top w:val="single" w:sz="4" w:space="0" w:color="auto"/>
              <w:left w:val="single" w:sz="4" w:space="0" w:color="auto"/>
              <w:bottom w:val="single" w:sz="4" w:space="0" w:color="auto"/>
              <w:right w:val="single" w:sz="4" w:space="0" w:color="auto"/>
            </w:tcBorders>
            <w:shd w:val="clear" w:color="auto" w:fill="DDD9C3"/>
            <w:noWrap/>
            <w:vAlign w:val="bottom"/>
            <w:hideMark/>
          </w:tcPr>
          <w:p w14:paraId="4B82DEF4" w14:textId="6D9C55A9" w:rsidR="00717262" w:rsidRPr="008A3FBC" w:rsidRDefault="00717262" w:rsidP="00EA3BE4">
            <w:pPr>
              <w:spacing w:after="0" w:line="240" w:lineRule="auto"/>
              <w:rPr>
                <w:rFonts w:ascii="Times New Roman" w:hAnsi="Times New Roman"/>
                <w:color w:val="000000"/>
                <w:sz w:val="20"/>
                <w:szCs w:val="20"/>
              </w:rPr>
            </w:pPr>
            <w:r>
              <w:rPr>
                <w:rFonts w:ascii="Times New Roman" w:hAnsi="Times New Roman"/>
                <w:b/>
                <w:sz w:val="20"/>
                <w:szCs w:val="20"/>
              </w:rPr>
              <w:t>4</w:t>
            </w:r>
            <w:r w:rsidRPr="00917CA4">
              <w:rPr>
                <w:rFonts w:ascii="Times New Roman" w:hAnsi="Times New Roman"/>
                <w:b/>
                <w:sz w:val="20"/>
                <w:szCs w:val="20"/>
              </w:rPr>
              <w:t>. rīcības virziens</w:t>
            </w:r>
            <w:r>
              <w:rPr>
                <w:rFonts w:ascii="Times New Roman" w:hAnsi="Times New Roman"/>
                <w:b/>
                <w:sz w:val="20"/>
                <w:szCs w:val="20"/>
              </w:rPr>
              <w:t xml:space="preserve"> “</w:t>
            </w:r>
            <w:r w:rsidRPr="00717262">
              <w:rPr>
                <w:rFonts w:ascii="Times New Roman" w:hAnsi="Times New Roman"/>
                <w:b/>
                <w:bCs/>
                <w:sz w:val="20"/>
                <w:szCs w:val="20"/>
              </w:rPr>
              <w:t>Īpašie aizsardzības pasākumi</w:t>
            </w:r>
            <w:r>
              <w:rPr>
                <w:rFonts w:ascii="Times New Roman" w:hAnsi="Times New Roman"/>
                <w:b/>
                <w:bCs/>
                <w:sz w:val="20"/>
                <w:szCs w:val="20"/>
              </w:rPr>
              <w:t>”</w:t>
            </w:r>
          </w:p>
        </w:tc>
      </w:tr>
      <w:tr w:rsidR="00717262" w:rsidRPr="008A3FBC" w14:paraId="308A9A81" w14:textId="77777777" w:rsidTr="00EA3BE4">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AD41799" w14:textId="534363DB" w:rsidR="00717262" w:rsidRPr="00917CA4" w:rsidRDefault="00063884" w:rsidP="00717262">
            <w:pPr>
              <w:spacing w:after="0" w:line="240" w:lineRule="auto"/>
              <w:rPr>
                <w:rFonts w:ascii="Times New Roman" w:hAnsi="Times New Roman"/>
                <w:b/>
                <w:iCs/>
                <w:sz w:val="20"/>
                <w:szCs w:val="20"/>
              </w:rPr>
            </w:pPr>
            <w:r>
              <w:rPr>
                <w:rFonts w:ascii="Times New Roman" w:hAnsi="Times New Roman"/>
                <w:b/>
                <w:iCs/>
                <w:sz w:val="20"/>
                <w:szCs w:val="20"/>
              </w:rPr>
              <w:t>12</w:t>
            </w:r>
            <w:r w:rsidR="00717262" w:rsidRPr="008E0477">
              <w:rPr>
                <w:rFonts w:ascii="Times New Roman" w:hAnsi="Times New Roman"/>
                <w:b/>
                <w:iCs/>
                <w:sz w:val="20"/>
                <w:szCs w:val="20"/>
              </w:rPr>
              <w:t>.pasākums “</w:t>
            </w:r>
            <w:r w:rsidR="00717262" w:rsidRPr="00717262">
              <w:rPr>
                <w:rFonts w:ascii="Times New Roman" w:hAnsi="Times New Roman"/>
                <w:b/>
                <w:iCs/>
                <w:sz w:val="20"/>
                <w:szCs w:val="20"/>
              </w:rPr>
              <w:t>Palielināt kompensāciju cietušajiem bērniem, tostarp izmantojot Juridiskās palīdzības administrācijas starpniecību</w:t>
            </w:r>
            <w:r w:rsidR="00717262" w:rsidRPr="008E0477">
              <w:rPr>
                <w:rFonts w:ascii="Times New Roman" w:hAnsi="Times New Roman"/>
                <w:b/>
                <w:iCs/>
                <w:sz w:val="20"/>
                <w:szCs w:val="20"/>
              </w:rPr>
              <w:t>”</w:t>
            </w:r>
          </w:p>
        </w:tc>
        <w:tc>
          <w:tcPr>
            <w:tcW w:w="13041" w:type="dxa"/>
            <w:tcBorders>
              <w:top w:val="single" w:sz="4" w:space="0" w:color="auto"/>
              <w:left w:val="nil"/>
              <w:bottom w:val="single" w:sz="4" w:space="0" w:color="auto"/>
              <w:right w:val="single" w:sz="4" w:space="0" w:color="auto"/>
            </w:tcBorders>
            <w:shd w:val="clear" w:color="auto" w:fill="auto"/>
          </w:tcPr>
          <w:p w14:paraId="03FCC6D3" w14:textId="77777777" w:rsidR="0011246E" w:rsidRPr="00917CA4" w:rsidRDefault="0011246E" w:rsidP="0011246E">
            <w:pPr>
              <w:spacing w:before="120" w:after="120" w:line="240" w:lineRule="auto"/>
              <w:rPr>
                <w:rFonts w:ascii="Times New Roman" w:hAnsi="Times New Roman"/>
                <w:b/>
                <w:sz w:val="20"/>
                <w:szCs w:val="20"/>
              </w:rPr>
            </w:pPr>
            <w:r>
              <w:rPr>
                <w:rFonts w:ascii="Times New Roman" w:hAnsi="Times New Roman"/>
                <w:b/>
                <w:sz w:val="20"/>
                <w:szCs w:val="20"/>
              </w:rPr>
              <w:t>Tieslietu</w:t>
            </w:r>
            <w:r w:rsidRPr="00917CA4">
              <w:rPr>
                <w:rFonts w:ascii="Times New Roman" w:hAnsi="Times New Roman"/>
                <w:b/>
                <w:sz w:val="20"/>
                <w:szCs w:val="20"/>
              </w:rPr>
              <w:t xml:space="preserve"> ministrijas aprēķini un skaidrojums:</w:t>
            </w:r>
          </w:p>
          <w:p w14:paraId="279C4187" w14:textId="0959B99A" w:rsidR="00717262" w:rsidRPr="00A73FB9" w:rsidRDefault="0011246E" w:rsidP="003012DC">
            <w:pPr>
              <w:spacing w:after="0" w:line="240" w:lineRule="auto"/>
              <w:rPr>
                <w:rFonts w:ascii="Times New Roman" w:hAnsi="Times New Roman"/>
                <w:sz w:val="20"/>
                <w:szCs w:val="20"/>
              </w:rPr>
            </w:pPr>
            <w:r w:rsidRPr="0093380F">
              <w:rPr>
                <w:rFonts w:ascii="Times New Roman" w:hAnsi="Times New Roman"/>
                <w:sz w:val="20"/>
                <w:szCs w:val="20"/>
              </w:rPr>
              <w:t>Tieslietu ministrija sadarbībā ar Juridiskās palīdzības administrāciju ir izvērtējusi nepieciešamību uzsākt darbu pie likumprojekta "Grozījumi likumā "Par valsts kompensāciju cietušajiem"" izstrādes, kas paredzētu gan valsts kompensācijas apmēra palielināšanu, gan personu loka, kurām būtu tiesības uz valsts kompensāciju, paplašināšanu</w:t>
            </w:r>
            <w:r>
              <w:rPr>
                <w:rFonts w:ascii="Times New Roman" w:hAnsi="Times New Roman"/>
                <w:sz w:val="20"/>
                <w:szCs w:val="20"/>
              </w:rPr>
              <w:t>.</w:t>
            </w:r>
            <w:r>
              <w:t xml:space="preserve"> Š</w:t>
            </w:r>
            <w:r w:rsidRPr="00CE4FF6">
              <w:rPr>
                <w:rFonts w:ascii="Times New Roman" w:hAnsi="Times New Roman"/>
                <w:sz w:val="20"/>
                <w:szCs w:val="20"/>
              </w:rPr>
              <w:t>āda valsts kompensācijas cietušajiem sistēmas pilnveide ir saistāma ar papildu finanšu ietekmi uz valsts budžetu. Līdz ar to šāda likumprojekta izstrāde un virzība izsludināšanai Valsts sekretāru sanāksmē iespējama pēc tam, kad būs rasts risinājums nepieciešamo valsts budžeta līdzekļu pieejamībai</w:t>
            </w:r>
            <w:r>
              <w:rPr>
                <w:rFonts w:ascii="Times New Roman" w:hAnsi="Times New Roman"/>
                <w:sz w:val="20"/>
                <w:szCs w:val="20"/>
              </w:rPr>
              <w:t>. P</w:t>
            </w:r>
            <w:r w:rsidRPr="00CE4FF6">
              <w:rPr>
                <w:rFonts w:ascii="Times New Roman" w:hAnsi="Times New Roman"/>
                <w:sz w:val="20"/>
                <w:szCs w:val="20"/>
              </w:rPr>
              <w:t>lānots, ka šā projekta virzību varētu uzsākt 2018. gadā, ja tiks saņemts papildu finansējums</w:t>
            </w:r>
            <w:r>
              <w:rPr>
                <w:rFonts w:ascii="Times New Roman" w:hAnsi="Times New Roman"/>
                <w:sz w:val="20"/>
                <w:szCs w:val="20"/>
              </w:rPr>
              <w:t>. U</w:t>
            </w:r>
            <w:r w:rsidRPr="00503EBE">
              <w:rPr>
                <w:rFonts w:ascii="Times New Roman" w:hAnsi="Times New Roman"/>
                <w:sz w:val="20"/>
                <w:szCs w:val="20"/>
              </w:rPr>
              <w:t xml:space="preserve">z šo brīdi apzinātā ietekme (maksimālais </w:t>
            </w:r>
            <w:r>
              <w:rPr>
                <w:rFonts w:ascii="Times New Roman" w:hAnsi="Times New Roman"/>
                <w:sz w:val="20"/>
                <w:szCs w:val="20"/>
              </w:rPr>
              <w:t xml:space="preserve">papildus nepieciešamā finansējuma </w:t>
            </w:r>
            <w:r w:rsidRPr="00503EBE">
              <w:rPr>
                <w:rFonts w:ascii="Times New Roman" w:hAnsi="Times New Roman"/>
                <w:sz w:val="20"/>
                <w:szCs w:val="20"/>
              </w:rPr>
              <w:t>apmērs) ir aptuveni 641</w:t>
            </w:r>
            <w:r>
              <w:rPr>
                <w:rFonts w:ascii="Times New Roman" w:hAnsi="Times New Roman"/>
                <w:sz w:val="20"/>
                <w:szCs w:val="20"/>
              </w:rPr>
              <w:t> </w:t>
            </w:r>
            <w:r w:rsidRPr="00503EBE">
              <w:rPr>
                <w:rFonts w:ascii="Times New Roman" w:hAnsi="Times New Roman"/>
                <w:sz w:val="20"/>
                <w:szCs w:val="20"/>
              </w:rPr>
              <w:t>947</w:t>
            </w:r>
            <w:r>
              <w:rPr>
                <w:rFonts w:ascii="Times New Roman" w:hAnsi="Times New Roman"/>
                <w:sz w:val="20"/>
                <w:szCs w:val="20"/>
              </w:rPr>
              <w:t xml:space="preserve"> EUR</w:t>
            </w:r>
            <w:r w:rsidR="003012DC">
              <w:rPr>
                <w:rFonts w:ascii="Times New Roman" w:hAnsi="Times New Roman"/>
                <w:sz w:val="20"/>
                <w:szCs w:val="20"/>
              </w:rPr>
              <w:t>, sākot no 2019.gada katru gadu</w:t>
            </w:r>
            <w:r w:rsidRPr="00503EBE">
              <w:rPr>
                <w:rFonts w:ascii="Times New Roman" w:hAnsi="Times New Roman"/>
                <w:sz w:val="20"/>
                <w:szCs w:val="20"/>
              </w:rPr>
              <w:t>.</w:t>
            </w:r>
            <w:r>
              <w:rPr>
                <w:rFonts w:ascii="Times New Roman" w:hAnsi="Times New Roman"/>
                <w:sz w:val="20"/>
                <w:szCs w:val="20"/>
              </w:rPr>
              <w:t xml:space="preserve"> </w:t>
            </w:r>
            <w:r w:rsidRPr="00503EBE">
              <w:rPr>
                <w:rFonts w:ascii="Times New Roman" w:hAnsi="Times New Roman"/>
                <w:sz w:val="20"/>
                <w:szCs w:val="20"/>
              </w:rPr>
              <w:t>Šajā aprēķinā nav īpaši izdalīti bērni kā cietušie, bet vienlīdz celtas kompensācijas visiem.</w:t>
            </w:r>
          </w:p>
        </w:tc>
      </w:tr>
    </w:tbl>
    <w:p w14:paraId="65339337" w14:textId="1E128366" w:rsidR="00717262" w:rsidRPr="00954F58" w:rsidRDefault="00717262" w:rsidP="004464DB">
      <w:pPr>
        <w:spacing w:after="0" w:line="240" w:lineRule="auto"/>
        <w:jc w:val="both"/>
        <w:rPr>
          <w:rFonts w:ascii="Times New Roman" w:hAnsi="Times New Roman"/>
          <w:sz w:val="14"/>
          <w:szCs w:val="14"/>
        </w:rPr>
      </w:pPr>
    </w:p>
    <w:p w14:paraId="6CAA3D68" w14:textId="77777777" w:rsidR="00580AB1" w:rsidRPr="004464DB" w:rsidRDefault="00A83140" w:rsidP="004464DB">
      <w:pPr>
        <w:spacing w:after="0" w:line="240" w:lineRule="auto"/>
        <w:jc w:val="both"/>
        <w:rPr>
          <w:rFonts w:ascii="Times New Roman" w:hAnsi="Times New Roman"/>
        </w:rPr>
      </w:pPr>
      <w:r w:rsidRPr="004464DB">
        <w:rPr>
          <w:rFonts w:ascii="Times New Roman" w:hAnsi="Times New Roman"/>
        </w:rPr>
        <w:t>Labklājības ministr</w:t>
      </w:r>
      <w:r w:rsidR="00D14C2B" w:rsidRPr="004464DB">
        <w:rPr>
          <w:rFonts w:ascii="Times New Roman" w:hAnsi="Times New Roman"/>
        </w:rPr>
        <w:t>s</w:t>
      </w:r>
      <w:r w:rsidRPr="004464DB">
        <w:rPr>
          <w:rFonts w:ascii="Times New Roman" w:hAnsi="Times New Roman"/>
        </w:rPr>
        <w:t xml:space="preserve"> </w:t>
      </w:r>
      <w:r w:rsidR="00D14C2B" w:rsidRPr="004464DB">
        <w:rPr>
          <w:rFonts w:ascii="Times New Roman" w:hAnsi="Times New Roman"/>
        </w:rPr>
        <w:tab/>
      </w:r>
      <w:r w:rsidR="00D14C2B" w:rsidRPr="004464DB">
        <w:rPr>
          <w:rFonts w:ascii="Times New Roman" w:hAnsi="Times New Roman"/>
        </w:rPr>
        <w:tab/>
      </w:r>
      <w:r w:rsidR="00D14C2B" w:rsidRPr="004464DB">
        <w:rPr>
          <w:rFonts w:ascii="Times New Roman" w:hAnsi="Times New Roman"/>
        </w:rPr>
        <w:tab/>
      </w:r>
      <w:r w:rsidR="00D14C2B" w:rsidRPr="004464DB">
        <w:rPr>
          <w:rFonts w:ascii="Times New Roman" w:hAnsi="Times New Roman"/>
        </w:rPr>
        <w:tab/>
      </w:r>
      <w:r w:rsidR="00D14C2B" w:rsidRPr="004464DB">
        <w:rPr>
          <w:rFonts w:ascii="Times New Roman" w:hAnsi="Times New Roman"/>
        </w:rPr>
        <w:tab/>
      </w:r>
      <w:r w:rsidR="00D14C2B" w:rsidRPr="004464DB">
        <w:rPr>
          <w:rFonts w:ascii="Times New Roman" w:hAnsi="Times New Roman"/>
        </w:rPr>
        <w:tab/>
      </w:r>
      <w:r w:rsidR="00D14C2B" w:rsidRPr="004464DB">
        <w:rPr>
          <w:rFonts w:ascii="Times New Roman" w:hAnsi="Times New Roman"/>
        </w:rPr>
        <w:tab/>
      </w:r>
      <w:r w:rsidR="00D14C2B" w:rsidRPr="004464DB">
        <w:rPr>
          <w:rFonts w:ascii="Times New Roman" w:hAnsi="Times New Roman"/>
        </w:rPr>
        <w:tab/>
        <w:t>Jānis Reirs</w:t>
      </w:r>
    </w:p>
    <w:p w14:paraId="6CAA3D69" w14:textId="77777777" w:rsidR="0057319E" w:rsidRPr="00954F58" w:rsidRDefault="0057319E" w:rsidP="004464DB">
      <w:pPr>
        <w:spacing w:after="0" w:line="240" w:lineRule="auto"/>
        <w:jc w:val="both"/>
        <w:rPr>
          <w:rFonts w:ascii="Times New Roman" w:hAnsi="Times New Roman"/>
          <w:sz w:val="16"/>
          <w:szCs w:val="16"/>
        </w:rPr>
      </w:pPr>
    </w:p>
    <w:p w14:paraId="6CAA3D6B" w14:textId="4072121F" w:rsidR="002B6E5C" w:rsidRPr="004464DB" w:rsidRDefault="004D6AB1" w:rsidP="004464DB">
      <w:pPr>
        <w:spacing w:after="0" w:line="240" w:lineRule="auto"/>
        <w:rPr>
          <w:rFonts w:ascii="Times New Roman" w:hAnsi="Times New Roman"/>
          <w:sz w:val="18"/>
          <w:szCs w:val="18"/>
        </w:rPr>
      </w:pPr>
      <w:r>
        <w:rPr>
          <w:rFonts w:ascii="Times New Roman" w:hAnsi="Times New Roman"/>
          <w:sz w:val="18"/>
          <w:szCs w:val="18"/>
        </w:rPr>
        <w:t>1</w:t>
      </w:r>
      <w:r w:rsidR="00D94726">
        <w:rPr>
          <w:rFonts w:ascii="Times New Roman" w:hAnsi="Times New Roman"/>
          <w:sz w:val="18"/>
          <w:szCs w:val="18"/>
        </w:rPr>
        <w:t>2</w:t>
      </w:r>
      <w:r w:rsidR="00E77AFC" w:rsidRPr="004464DB">
        <w:rPr>
          <w:rFonts w:ascii="Times New Roman" w:hAnsi="Times New Roman"/>
          <w:sz w:val="18"/>
          <w:szCs w:val="18"/>
        </w:rPr>
        <w:t>.</w:t>
      </w:r>
      <w:r w:rsidR="006334A0" w:rsidRPr="004464DB">
        <w:rPr>
          <w:rFonts w:ascii="Times New Roman" w:hAnsi="Times New Roman"/>
          <w:sz w:val="18"/>
          <w:szCs w:val="18"/>
        </w:rPr>
        <w:t>0</w:t>
      </w:r>
      <w:r w:rsidR="006F0214">
        <w:rPr>
          <w:rFonts w:ascii="Times New Roman" w:hAnsi="Times New Roman"/>
          <w:sz w:val="18"/>
          <w:szCs w:val="18"/>
        </w:rPr>
        <w:t>7</w:t>
      </w:r>
      <w:r w:rsidR="00025E65" w:rsidRPr="004464DB">
        <w:rPr>
          <w:rFonts w:ascii="Times New Roman" w:hAnsi="Times New Roman"/>
          <w:sz w:val="18"/>
          <w:szCs w:val="18"/>
        </w:rPr>
        <w:t>.201</w:t>
      </w:r>
      <w:r w:rsidR="006334A0" w:rsidRPr="004464DB">
        <w:rPr>
          <w:rFonts w:ascii="Times New Roman" w:hAnsi="Times New Roman"/>
          <w:sz w:val="18"/>
          <w:szCs w:val="18"/>
        </w:rPr>
        <w:t>7</w:t>
      </w:r>
      <w:r w:rsidR="00025E65" w:rsidRPr="004464DB">
        <w:rPr>
          <w:rFonts w:ascii="Times New Roman" w:hAnsi="Times New Roman"/>
          <w:sz w:val="18"/>
          <w:szCs w:val="18"/>
        </w:rPr>
        <w:t xml:space="preserve">. </w:t>
      </w:r>
      <w:r w:rsidR="00A97E57">
        <w:rPr>
          <w:rFonts w:ascii="Times New Roman" w:hAnsi="Times New Roman"/>
          <w:sz w:val="18"/>
          <w:szCs w:val="18"/>
        </w:rPr>
        <w:t>1</w:t>
      </w:r>
      <w:r w:rsidR="00D94726">
        <w:rPr>
          <w:rFonts w:ascii="Times New Roman" w:hAnsi="Times New Roman"/>
          <w:sz w:val="18"/>
          <w:szCs w:val="18"/>
        </w:rPr>
        <w:t>1</w:t>
      </w:r>
      <w:r w:rsidR="00ED77CF" w:rsidRPr="004464DB">
        <w:rPr>
          <w:rFonts w:ascii="Times New Roman" w:hAnsi="Times New Roman"/>
          <w:sz w:val="18"/>
          <w:szCs w:val="18"/>
        </w:rPr>
        <w:t>.</w:t>
      </w:r>
      <w:r w:rsidR="00D94726">
        <w:rPr>
          <w:rFonts w:ascii="Times New Roman" w:hAnsi="Times New Roman"/>
          <w:sz w:val="18"/>
          <w:szCs w:val="18"/>
        </w:rPr>
        <w:t>42</w:t>
      </w:r>
      <w:bookmarkStart w:id="4" w:name="_GoBack"/>
      <w:bookmarkEnd w:id="4"/>
    </w:p>
    <w:p w14:paraId="6CAA3D6C" w14:textId="4CCD734C" w:rsidR="00072FC0" w:rsidRPr="004464DB" w:rsidRDefault="00553D4E" w:rsidP="004464DB">
      <w:pPr>
        <w:spacing w:after="0" w:line="240" w:lineRule="auto"/>
        <w:rPr>
          <w:rFonts w:ascii="Times New Roman" w:hAnsi="Times New Roman"/>
          <w:sz w:val="18"/>
          <w:szCs w:val="18"/>
        </w:rPr>
      </w:pPr>
      <w:r>
        <w:rPr>
          <w:rFonts w:ascii="Times New Roman" w:hAnsi="Times New Roman"/>
          <w:sz w:val="18"/>
          <w:szCs w:val="18"/>
        </w:rPr>
        <w:t>4 </w:t>
      </w:r>
      <w:r w:rsidR="00ED7637">
        <w:rPr>
          <w:rFonts w:ascii="Times New Roman" w:hAnsi="Times New Roman"/>
          <w:sz w:val="18"/>
          <w:szCs w:val="18"/>
        </w:rPr>
        <w:t>8</w:t>
      </w:r>
      <w:r w:rsidR="00F16DB6">
        <w:rPr>
          <w:rFonts w:ascii="Times New Roman" w:hAnsi="Times New Roman"/>
          <w:sz w:val="18"/>
          <w:szCs w:val="18"/>
        </w:rPr>
        <w:t>3</w:t>
      </w:r>
      <w:r w:rsidR="00ED7637">
        <w:rPr>
          <w:rFonts w:ascii="Times New Roman" w:hAnsi="Times New Roman"/>
          <w:sz w:val="18"/>
          <w:szCs w:val="18"/>
        </w:rPr>
        <w:t>7</w:t>
      </w:r>
    </w:p>
    <w:p w14:paraId="6CAA3D6D"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Lauris Neikens</w:t>
      </w:r>
      <w:r w:rsidR="00732227" w:rsidRPr="004464DB">
        <w:rPr>
          <w:rFonts w:ascii="Times New Roman" w:hAnsi="Times New Roman"/>
          <w:sz w:val="18"/>
          <w:szCs w:val="18"/>
        </w:rPr>
        <w:t xml:space="preserve">, </w:t>
      </w:r>
    </w:p>
    <w:p w14:paraId="6CAA3D6E"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 xml:space="preserve">Labklājības ministrijas </w:t>
      </w:r>
    </w:p>
    <w:p w14:paraId="6CAA3D6F"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 xml:space="preserve">Bērnu un ģimenes politikas departamenta </w:t>
      </w:r>
    </w:p>
    <w:p w14:paraId="6CAA3D70"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vecākais eksperts</w:t>
      </w:r>
      <w:r w:rsidR="00732227" w:rsidRPr="004464DB">
        <w:rPr>
          <w:rFonts w:ascii="Times New Roman" w:hAnsi="Times New Roman"/>
          <w:sz w:val="18"/>
          <w:szCs w:val="18"/>
        </w:rPr>
        <w:t xml:space="preserve">, </w:t>
      </w:r>
    </w:p>
    <w:p w14:paraId="6CAA3D71"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tālr. 67021</w:t>
      </w:r>
      <w:r w:rsidR="00E77AFC" w:rsidRPr="004464DB">
        <w:rPr>
          <w:rFonts w:ascii="Times New Roman" w:hAnsi="Times New Roman"/>
          <w:sz w:val="18"/>
          <w:szCs w:val="18"/>
        </w:rPr>
        <w:t>673</w:t>
      </w:r>
      <w:r w:rsidRPr="004464DB">
        <w:rPr>
          <w:rFonts w:ascii="Times New Roman" w:hAnsi="Times New Roman"/>
          <w:sz w:val="18"/>
          <w:szCs w:val="18"/>
        </w:rPr>
        <w:t xml:space="preserve">; </w:t>
      </w:r>
    </w:p>
    <w:p w14:paraId="6CAA3D72" w14:textId="77777777" w:rsidR="006334A0" w:rsidRPr="004464DB" w:rsidRDefault="00072FC0" w:rsidP="004464DB">
      <w:pPr>
        <w:spacing w:after="0" w:line="240" w:lineRule="auto"/>
        <w:rPr>
          <w:rFonts w:ascii="Times New Roman" w:hAnsi="Times New Roman"/>
          <w:sz w:val="18"/>
          <w:szCs w:val="18"/>
        </w:rPr>
      </w:pPr>
      <w:r w:rsidRPr="004464DB">
        <w:rPr>
          <w:rFonts w:ascii="Times New Roman" w:hAnsi="Times New Roman"/>
          <w:sz w:val="18"/>
          <w:szCs w:val="18"/>
        </w:rPr>
        <w:t xml:space="preserve">fakss: 67276445, </w:t>
      </w:r>
    </w:p>
    <w:p w14:paraId="6CAA3D73" w14:textId="3A6AEB51" w:rsidR="006F0214" w:rsidRDefault="0096749D" w:rsidP="004464DB">
      <w:pPr>
        <w:spacing w:after="0" w:line="240" w:lineRule="auto"/>
        <w:rPr>
          <w:rFonts w:ascii="Times New Roman" w:hAnsi="Times New Roman"/>
        </w:rPr>
      </w:pPr>
      <w:hyperlink r:id="rId13" w:history="1">
        <w:r w:rsidR="00072FC0" w:rsidRPr="004464DB">
          <w:rPr>
            <w:rStyle w:val="Hipersaite"/>
            <w:rFonts w:ascii="Times New Roman" w:hAnsi="Times New Roman"/>
            <w:sz w:val="18"/>
            <w:szCs w:val="18"/>
          </w:rPr>
          <w:t>Lauris.Neikens@lm.gov.lv</w:t>
        </w:r>
      </w:hyperlink>
    </w:p>
    <w:p w14:paraId="32D2664E" w14:textId="4CAB9D0B" w:rsidR="006F0214" w:rsidRDefault="006F0214" w:rsidP="006F0214">
      <w:pPr>
        <w:rPr>
          <w:rFonts w:ascii="Times New Roman" w:hAnsi="Times New Roman"/>
        </w:rPr>
      </w:pPr>
    </w:p>
    <w:p w14:paraId="6EB49F9C" w14:textId="225C241A" w:rsidR="002B6E5C" w:rsidRPr="006F0214" w:rsidRDefault="006F0214" w:rsidP="006F0214">
      <w:pPr>
        <w:tabs>
          <w:tab w:val="left" w:pos="1546"/>
        </w:tabs>
        <w:rPr>
          <w:rFonts w:ascii="Times New Roman" w:hAnsi="Times New Roman"/>
        </w:rPr>
      </w:pPr>
      <w:r>
        <w:rPr>
          <w:rFonts w:ascii="Times New Roman" w:hAnsi="Times New Roman"/>
        </w:rPr>
        <w:tab/>
      </w:r>
    </w:p>
    <w:sectPr w:rsidR="002B6E5C" w:rsidRPr="006F0214" w:rsidSect="001B3152">
      <w:pgSz w:w="16838" w:h="11906" w:orient="landscape" w:code="9"/>
      <w:pgMar w:top="1644"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15304" w14:textId="77777777" w:rsidR="008207B4" w:rsidRDefault="008207B4">
      <w:r>
        <w:separator/>
      </w:r>
    </w:p>
  </w:endnote>
  <w:endnote w:type="continuationSeparator" w:id="0">
    <w:p w14:paraId="46CC3916" w14:textId="77777777" w:rsidR="008207B4" w:rsidRDefault="0082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ndale Sans UI">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D" w14:textId="3C10B41D" w:rsidR="0096749D" w:rsidRPr="004D6AB1" w:rsidRDefault="0096749D" w:rsidP="004D6AB1">
    <w:pPr>
      <w:pStyle w:val="Kjene"/>
      <w:spacing w:after="0" w:line="240" w:lineRule="auto"/>
      <w:jc w:val="both"/>
      <w:rPr>
        <w:sz w:val="20"/>
        <w:szCs w:val="20"/>
      </w:rPr>
    </w:pPr>
    <w:r w:rsidRPr="004D6AB1">
      <w:rPr>
        <w:sz w:val="20"/>
        <w:szCs w:val="20"/>
      </w:rPr>
      <w:t>LMpl_1</w:t>
    </w:r>
    <w:r>
      <w:rPr>
        <w:sz w:val="20"/>
        <w:szCs w:val="20"/>
      </w:rPr>
      <w:t>2</w:t>
    </w:r>
    <w:r w:rsidRPr="004D6AB1">
      <w:rPr>
        <w:sz w:val="20"/>
        <w:szCs w:val="20"/>
      </w:rPr>
      <w:t>0717_ANO_bernu_tiesibu_plans_2021</w:t>
    </w:r>
    <w:r>
      <w:rPr>
        <w:sz w:val="20"/>
        <w:szCs w:val="20"/>
      </w:rPr>
      <w:t>;</w:t>
    </w:r>
    <w:r w:rsidRPr="004154BB">
      <w:rPr>
        <w:sz w:val="20"/>
        <w:szCs w:val="20"/>
      </w:rPr>
      <w:t xml:space="preserve"> </w:t>
    </w:r>
    <w:r w:rsidRPr="004D6AB1">
      <w:rPr>
        <w:sz w:val="20"/>
        <w:szCs w:val="20"/>
      </w:rPr>
      <w:t>Plāns Apvienoto Nāciju Organizācijas Bērnu tiesību komitejas noslēguma apsvērumos Latvijai izteikto rekomendāciju izpildes nodrošināšanai laika posmā no 2017.līdz 2018.gadam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E" w14:textId="1C4C7C8F" w:rsidR="0096749D" w:rsidRPr="0000531D" w:rsidRDefault="0096749D" w:rsidP="009D5C1B">
    <w:pPr>
      <w:pStyle w:val="Kjene"/>
      <w:spacing w:after="0" w:line="240" w:lineRule="auto"/>
      <w:jc w:val="both"/>
      <w:rPr>
        <w:sz w:val="20"/>
        <w:szCs w:val="20"/>
      </w:rPr>
    </w:pPr>
    <w:r w:rsidRPr="004D6AB1">
      <w:rPr>
        <w:sz w:val="20"/>
        <w:szCs w:val="20"/>
      </w:rPr>
      <w:t>LMpl_1</w:t>
    </w:r>
    <w:r>
      <w:rPr>
        <w:sz w:val="20"/>
        <w:szCs w:val="20"/>
      </w:rPr>
      <w:t>2</w:t>
    </w:r>
    <w:r w:rsidRPr="004D6AB1">
      <w:rPr>
        <w:sz w:val="20"/>
        <w:szCs w:val="20"/>
      </w:rPr>
      <w:t>0717_ANO_bernu_tiesibu_plans_2021</w:t>
    </w:r>
    <w:r>
      <w:rPr>
        <w:sz w:val="20"/>
        <w:szCs w:val="20"/>
      </w:rPr>
      <w:t>;</w:t>
    </w:r>
    <w:r w:rsidRPr="004154BB">
      <w:rPr>
        <w:sz w:val="20"/>
        <w:szCs w:val="20"/>
      </w:rPr>
      <w:t xml:space="preserve"> </w:t>
    </w:r>
    <w:r w:rsidRPr="004D6AB1">
      <w:rPr>
        <w:sz w:val="20"/>
        <w:szCs w:val="20"/>
      </w:rPr>
      <w:t>Plāns Apvienoto Nāciju Organizācijas Bērnu tiesību komitejas noslēguma apsvērumos Latvijai izteikto rekomendāciju izpildes nodrošināšanai laika posmā no 2017.līdz 2018.gadam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C182" w14:textId="77777777" w:rsidR="008207B4" w:rsidRDefault="008207B4">
      <w:r>
        <w:separator/>
      </w:r>
    </w:p>
  </w:footnote>
  <w:footnote w:type="continuationSeparator" w:id="0">
    <w:p w14:paraId="1128BA67" w14:textId="77777777" w:rsidR="008207B4" w:rsidRDefault="0082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8" w14:textId="77777777" w:rsidR="0096749D" w:rsidRDefault="0096749D"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CAA3D79" w14:textId="77777777" w:rsidR="0096749D" w:rsidRDefault="009674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D7A" w14:textId="77777777" w:rsidR="0096749D" w:rsidRDefault="0096749D" w:rsidP="00D4718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F78C0">
      <w:rPr>
        <w:rStyle w:val="Lappusesnumurs"/>
        <w:noProof/>
      </w:rPr>
      <w:t>3</w:t>
    </w:r>
    <w:r>
      <w:rPr>
        <w:rStyle w:val="Lappusesnumurs"/>
      </w:rPr>
      <w:fldChar w:fldCharType="end"/>
    </w:r>
  </w:p>
  <w:p w14:paraId="6CAA3D7B" w14:textId="77777777" w:rsidR="0096749D" w:rsidRDefault="009674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84943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2" w15:restartNumberingAfterBreak="0">
    <w:nsid w:val="00225690"/>
    <w:multiLevelType w:val="hybridMultilevel"/>
    <w:tmpl w:val="52D8BC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F1BB1"/>
    <w:multiLevelType w:val="hybridMultilevel"/>
    <w:tmpl w:val="FFE6A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566CBB"/>
    <w:multiLevelType w:val="multilevel"/>
    <w:tmpl w:val="ECCCE2F6"/>
    <w:lvl w:ilvl="0">
      <w:start w:val="1"/>
      <w:numFmt w:val="decimal"/>
      <w:pStyle w:val="virsraksti"/>
      <w:lvlText w:val="1 - %1."/>
      <w:lvlJc w:val="left"/>
      <w:pPr>
        <w:tabs>
          <w:tab w:val="num" w:pos="1080"/>
        </w:tabs>
        <w:ind w:left="360" w:firstLine="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9C07B5"/>
    <w:multiLevelType w:val="hybridMultilevel"/>
    <w:tmpl w:val="34B685A8"/>
    <w:lvl w:ilvl="0" w:tplc="88665076">
      <w:start w:val="2017"/>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1731AA9"/>
    <w:multiLevelType w:val="hybridMultilevel"/>
    <w:tmpl w:val="B1D48FC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5D172F"/>
    <w:multiLevelType w:val="multilevel"/>
    <w:tmpl w:val="BDEA3DC2"/>
    <w:lvl w:ilvl="0">
      <w:start w:val="1"/>
      <w:numFmt w:val="decimal"/>
      <w:pStyle w:val="ListNumber1"/>
      <w:lvlText w:val="(%1)"/>
      <w:lvlJc w:val="left"/>
      <w:pPr>
        <w:tabs>
          <w:tab w:val="num" w:pos="1135"/>
        </w:tabs>
        <w:ind w:left="1135" w:hanging="709"/>
      </w:pPr>
      <w:rPr>
        <w:b w:val="0"/>
        <w:i w:val="0"/>
        <w:color w:val="auto"/>
      </w:rPr>
    </w:lvl>
    <w:lvl w:ilvl="1">
      <w:start w:val="1"/>
      <w:numFmt w:val="lowerLetter"/>
      <w:pStyle w:val="ListNumber1Level2"/>
      <w:lvlText w:val="(%2)"/>
      <w:lvlJc w:val="left"/>
      <w:pPr>
        <w:tabs>
          <w:tab w:val="num" w:pos="1899"/>
        </w:tabs>
        <w:ind w:left="1899" w:hanging="708"/>
      </w:pPr>
      <w:rPr>
        <w:b w:val="0"/>
        <w:color w:val="auto"/>
      </w:rPr>
    </w:lvl>
    <w:lvl w:ilvl="2">
      <w:start w:val="1"/>
      <w:numFmt w:val="bullet"/>
      <w:pStyle w:val="ListNumber1"/>
      <w:lvlText w:val="–"/>
      <w:lvlJc w:val="left"/>
      <w:pPr>
        <w:tabs>
          <w:tab w:val="num" w:pos="2608"/>
        </w:tabs>
        <w:ind w:left="2608" w:hanging="709"/>
      </w:pPr>
      <w:rPr>
        <w:rFonts w:ascii="Times New Roman" w:hAnsi="Times New Roman"/>
      </w:rPr>
    </w:lvl>
    <w:lvl w:ilvl="3">
      <w:start w:val="1"/>
      <w:numFmt w:val="bullet"/>
      <w:pStyle w:val="ListNumber1Level2"/>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1B3792F"/>
    <w:multiLevelType w:val="hybridMultilevel"/>
    <w:tmpl w:val="922AB912"/>
    <w:lvl w:ilvl="0" w:tplc="C59CAA8E">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9" w15:restartNumberingAfterBreak="0">
    <w:nsid w:val="541E585A"/>
    <w:multiLevelType w:val="hybridMultilevel"/>
    <w:tmpl w:val="53B6C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637432EB"/>
    <w:multiLevelType w:val="hybridMultilevel"/>
    <w:tmpl w:val="4B186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CC445C"/>
    <w:multiLevelType w:val="hybridMultilevel"/>
    <w:tmpl w:val="53B6C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8321B5"/>
    <w:multiLevelType w:val="hybridMultilevel"/>
    <w:tmpl w:val="52D8BC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0"/>
  </w:num>
  <w:num w:numId="5">
    <w:abstractNumId w:val="8"/>
  </w:num>
  <w:num w:numId="6">
    <w:abstractNumId w:val="3"/>
  </w:num>
  <w:num w:numId="7">
    <w:abstractNumId w:val="11"/>
  </w:num>
  <w:num w:numId="8">
    <w:abstractNumId w:val="6"/>
  </w:num>
  <w:num w:numId="9">
    <w:abstractNumId w:val="12"/>
  </w:num>
  <w:num w:numId="10">
    <w:abstractNumId w:val="2"/>
  </w:num>
  <w:num w:numId="11">
    <w:abstractNumId w:val="5"/>
  </w:num>
  <w:num w:numId="12">
    <w:abstractNumId w:val="13"/>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B6"/>
    <w:rsid w:val="0000063B"/>
    <w:rsid w:val="00000EC7"/>
    <w:rsid w:val="00000FE2"/>
    <w:rsid w:val="00001062"/>
    <w:rsid w:val="000011C9"/>
    <w:rsid w:val="000011CB"/>
    <w:rsid w:val="000015BC"/>
    <w:rsid w:val="0000161F"/>
    <w:rsid w:val="000018C2"/>
    <w:rsid w:val="00001B1C"/>
    <w:rsid w:val="000021D8"/>
    <w:rsid w:val="000022F3"/>
    <w:rsid w:val="000025AF"/>
    <w:rsid w:val="00002617"/>
    <w:rsid w:val="000027B5"/>
    <w:rsid w:val="00002E93"/>
    <w:rsid w:val="000032B6"/>
    <w:rsid w:val="000038DD"/>
    <w:rsid w:val="00003AE7"/>
    <w:rsid w:val="00003C4E"/>
    <w:rsid w:val="00003C56"/>
    <w:rsid w:val="00003D18"/>
    <w:rsid w:val="00003F68"/>
    <w:rsid w:val="000045AE"/>
    <w:rsid w:val="000047F6"/>
    <w:rsid w:val="00004B95"/>
    <w:rsid w:val="00005282"/>
    <w:rsid w:val="0000531D"/>
    <w:rsid w:val="00005DAE"/>
    <w:rsid w:val="0000607A"/>
    <w:rsid w:val="000064F7"/>
    <w:rsid w:val="000068FD"/>
    <w:rsid w:val="000069C3"/>
    <w:rsid w:val="00006F29"/>
    <w:rsid w:val="00007330"/>
    <w:rsid w:val="000073FF"/>
    <w:rsid w:val="00007475"/>
    <w:rsid w:val="00007A82"/>
    <w:rsid w:val="00007D4C"/>
    <w:rsid w:val="00007F81"/>
    <w:rsid w:val="00007F8C"/>
    <w:rsid w:val="000101EB"/>
    <w:rsid w:val="00010713"/>
    <w:rsid w:val="0001079A"/>
    <w:rsid w:val="0001079F"/>
    <w:rsid w:val="0001082E"/>
    <w:rsid w:val="00010AEC"/>
    <w:rsid w:val="00010C67"/>
    <w:rsid w:val="00010C9A"/>
    <w:rsid w:val="00010D13"/>
    <w:rsid w:val="000111A1"/>
    <w:rsid w:val="000111BA"/>
    <w:rsid w:val="000113CF"/>
    <w:rsid w:val="0001162F"/>
    <w:rsid w:val="000119D7"/>
    <w:rsid w:val="00011AC6"/>
    <w:rsid w:val="00011E05"/>
    <w:rsid w:val="00012771"/>
    <w:rsid w:val="0001291E"/>
    <w:rsid w:val="00012E72"/>
    <w:rsid w:val="00012EA1"/>
    <w:rsid w:val="0001300D"/>
    <w:rsid w:val="00013119"/>
    <w:rsid w:val="000131F3"/>
    <w:rsid w:val="00013205"/>
    <w:rsid w:val="0001337B"/>
    <w:rsid w:val="000133AA"/>
    <w:rsid w:val="000135AA"/>
    <w:rsid w:val="000135BB"/>
    <w:rsid w:val="0001382C"/>
    <w:rsid w:val="0001388A"/>
    <w:rsid w:val="00013A52"/>
    <w:rsid w:val="00013AEB"/>
    <w:rsid w:val="00013D96"/>
    <w:rsid w:val="0001445D"/>
    <w:rsid w:val="000144DB"/>
    <w:rsid w:val="0001452B"/>
    <w:rsid w:val="0001470A"/>
    <w:rsid w:val="00014D3D"/>
    <w:rsid w:val="00014D92"/>
    <w:rsid w:val="00014F37"/>
    <w:rsid w:val="00014F4B"/>
    <w:rsid w:val="0001522F"/>
    <w:rsid w:val="00015242"/>
    <w:rsid w:val="00015427"/>
    <w:rsid w:val="000158E0"/>
    <w:rsid w:val="00015B0A"/>
    <w:rsid w:val="00015BF2"/>
    <w:rsid w:val="00015DE6"/>
    <w:rsid w:val="00015F40"/>
    <w:rsid w:val="000165BB"/>
    <w:rsid w:val="00016B57"/>
    <w:rsid w:val="00016F13"/>
    <w:rsid w:val="0001709C"/>
    <w:rsid w:val="00017127"/>
    <w:rsid w:val="0001714B"/>
    <w:rsid w:val="0001724C"/>
    <w:rsid w:val="00017754"/>
    <w:rsid w:val="00017906"/>
    <w:rsid w:val="00017A7F"/>
    <w:rsid w:val="00017C07"/>
    <w:rsid w:val="00017E79"/>
    <w:rsid w:val="00020392"/>
    <w:rsid w:val="000203A4"/>
    <w:rsid w:val="00020606"/>
    <w:rsid w:val="00020933"/>
    <w:rsid w:val="00020AFC"/>
    <w:rsid w:val="00020E37"/>
    <w:rsid w:val="0002112E"/>
    <w:rsid w:val="00021463"/>
    <w:rsid w:val="00021625"/>
    <w:rsid w:val="00021E75"/>
    <w:rsid w:val="0002213D"/>
    <w:rsid w:val="00022328"/>
    <w:rsid w:val="00022BD3"/>
    <w:rsid w:val="00022D46"/>
    <w:rsid w:val="000233C9"/>
    <w:rsid w:val="00023582"/>
    <w:rsid w:val="000235C0"/>
    <w:rsid w:val="000236B9"/>
    <w:rsid w:val="000237C9"/>
    <w:rsid w:val="00023B05"/>
    <w:rsid w:val="00024387"/>
    <w:rsid w:val="00024639"/>
    <w:rsid w:val="00024AC1"/>
    <w:rsid w:val="00025098"/>
    <w:rsid w:val="000253ED"/>
    <w:rsid w:val="00025644"/>
    <w:rsid w:val="0002571D"/>
    <w:rsid w:val="0002591A"/>
    <w:rsid w:val="00025B9D"/>
    <w:rsid w:val="00025C7D"/>
    <w:rsid w:val="00025E65"/>
    <w:rsid w:val="00026091"/>
    <w:rsid w:val="00026623"/>
    <w:rsid w:val="00026A21"/>
    <w:rsid w:val="00026A9D"/>
    <w:rsid w:val="00026ECE"/>
    <w:rsid w:val="0002794D"/>
    <w:rsid w:val="00027995"/>
    <w:rsid w:val="00027D91"/>
    <w:rsid w:val="00030005"/>
    <w:rsid w:val="00030009"/>
    <w:rsid w:val="000301CF"/>
    <w:rsid w:val="00030B16"/>
    <w:rsid w:val="00030B95"/>
    <w:rsid w:val="00030D13"/>
    <w:rsid w:val="00030D30"/>
    <w:rsid w:val="00030F30"/>
    <w:rsid w:val="00031064"/>
    <w:rsid w:val="00031307"/>
    <w:rsid w:val="000313C9"/>
    <w:rsid w:val="00031407"/>
    <w:rsid w:val="00031726"/>
    <w:rsid w:val="00031845"/>
    <w:rsid w:val="0003273A"/>
    <w:rsid w:val="000327B8"/>
    <w:rsid w:val="0003291D"/>
    <w:rsid w:val="00032AF1"/>
    <w:rsid w:val="00032C5B"/>
    <w:rsid w:val="00032F41"/>
    <w:rsid w:val="00032F82"/>
    <w:rsid w:val="000333E9"/>
    <w:rsid w:val="00033D39"/>
    <w:rsid w:val="00033E8C"/>
    <w:rsid w:val="00033F5C"/>
    <w:rsid w:val="000340FB"/>
    <w:rsid w:val="0003422D"/>
    <w:rsid w:val="0003484F"/>
    <w:rsid w:val="000348C1"/>
    <w:rsid w:val="000349B9"/>
    <w:rsid w:val="00034AF4"/>
    <w:rsid w:val="00034F86"/>
    <w:rsid w:val="000352D0"/>
    <w:rsid w:val="00035627"/>
    <w:rsid w:val="00035784"/>
    <w:rsid w:val="000357F8"/>
    <w:rsid w:val="000359BE"/>
    <w:rsid w:val="00035B6D"/>
    <w:rsid w:val="00035E39"/>
    <w:rsid w:val="00035E79"/>
    <w:rsid w:val="0003604A"/>
    <w:rsid w:val="0003607C"/>
    <w:rsid w:val="000360FF"/>
    <w:rsid w:val="0003675B"/>
    <w:rsid w:val="00036863"/>
    <w:rsid w:val="00036B61"/>
    <w:rsid w:val="00036DFC"/>
    <w:rsid w:val="00036FB2"/>
    <w:rsid w:val="00036FCF"/>
    <w:rsid w:val="00037436"/>
    <w:rsid w:val="0004018B"/>
    <w:rsid w:val="00040423"/>
    <w:rsid w:val="0004064B"/>
    <w:rsid w:val="00040937"/>
    <w:rsid w:val="00040A57"/>
    <w:rsid w:val="00040C50"/>
    <w:rsid w:val="00040DD9"/>
    <w:rsid w:val="00040DDA"/>
    <w:rsid w:val="00040E51"/>
    <w:rsid w:val="00041360"/>
    <w:rsid w:val="000413AA"/>
    <w:rsid w:val="0004142B"/>
    <w:rsid w:val="000415C0"/>
    <w:rsid w:val="000416D7"/>
    <w:rsid w:val="000417D7"/>
    <w:rsid w:val="00041962"/>
    <w:rsid w:val="00042145"/>
    <w:rsid w:val="00042601"/>
    <w:rsid w:val="00042670"/>
    <w:rsid w:val="000426BF"/>
    <w:rsid w:val="00042C1A"/>
    <w:rsid w:val="00042C97"/>
    <w:rsid w:val="00042DB7"/>
    <w:rsid w:val="00042F02"/>
    <w:rsid w:val="00042F92"/>
    <w:rsid w:val="00043275"/>
    <w:rsid w:val="000435F8"/>
    <w:rsid w:val="000436FB"/>
    <w:rsid w:val="00043963"/>
    <w:rsid w:val="000439BB"/>
    <w:rsid w:val="00043EBB"/>
    <w:rsid w:val="00044256"/>
    <w:rsid w:val="0004433C"/>
    <w:rsid w:val="000443C6"/>
    <w:rsid w:val="000446BA"/>
    <w:rsid w:val="00045468"/>
    <w:rsid w:val="00045478"/>
    <w:rsid w:val="00045527"/>
    <w:rsid w:val="00045637"/>
    <w:rsid w:val="0004577C"/>
    <w:rsid w:val="00045BAA"/>
    <w:rsid w:val="00045D8D"/>
    <w:rsid w:val="00045E6D"/>
    <w:rsid w:val="00046219"/>
    <w:rsid w:val="000462D9"/>
    <w:rsid w:val="0004664A"/>
    <w:rsid w:val="000467A4"/>
    <w:rsid w:val="00046A62"/>
    <w:rsid w:val="00046AB0"/>
    <w:rsid w:val="00046E64"/>
    <w:rsid w:val="00046EB6"/>
    <w:rsid w:val="00046F23"/>
    <w:rsid w:val="000470AE"/>
    <w:rsid w:val="0004724F"/>
    <w:rsid w:val="00047331"/>
    <w:rsid w:val="000473BB"/>
    <w:rsid w:val="000479EC"/>
    <w:rsid w:val="000479FF"/>
    <w:rsid w:val="00047AA1"/>
    <w:rsid w:val="00047BB6"/>
    <w:rsid w:val="000504F2"/>
    <w:rsid w:val="000505E5"/>
    <w:rsid w:val="0005077F"/>
    <w:rsid w:val="000508C6"/>
    <w:rsid w:val="00050A70"/>
    <w:rsid w:val="00050CEA"/>
    <w:rsid w:val="00050D9A"/>
    <w:rsid w:val="000511C8"/>
    <w:rsid w:val="0005123C"/>
    <w:rsid w:val="000515BB"/>
    <w:rsid w:val="00051A33"/>
    <w:rsid w:val="00051AB4"/>
    <w:rsid w:val="00051AB5"/>
    <w:rsid w:val="00051AC2"/>
    <w:rsid w:val="000521E7"/>
    <w:rsid w:val="00052461"/>
    <w:rsid w:val="00052A82"/>
    <w:rsid w:val="00052F13"/>
    <w:rsid w:val="000530EC"/>
    <w:rsid w:val="000531D6"/>
    <w:rsid w:val="00053602"/>
    <w:rsid w:val="0005377C"/>
    <w:rsid w:val="00053816"/>
    <w:rsid w:val="0005382D"/>
    <w:rsid w:val="00053A4B"/>
    <w:rsid w:val="00053D2E"/>
    <w:rsid w:val="00053E49"/>
    <w:rsid w:val="00054176"/>
    <w:rsid w:val="000546A6"/>
    <w:rsid w:val="0005495B"/>
    <w:rsid w:val="00054D34"/>
    <w:rsid w:val="00054F70"/>
    <w:rsid w:val="0005509D"/>
    <w:rsid w:val="000551C0"/>
    <w:rsid w:val="0005532C"/>
    <w:rsid w:val="000553E5"/>
    <w:rsid w:val="00055AC2"/>
    <w:rsid w:val="00055D08"/>
    <w:rsid w:val="00055D37"/>
    <w:rsid w:val="00056626"/>
    <w:rsid w:val="000568EE"/>
    <w:rsid w:val="00056B7D"/>
    <w:rsid w:val="00056BA5"/>
    <w:rsid w:val="00056C63"/>
    <w:rsid w:val="00056D5F"/>
    <w:rsid w:val="00056DB3"/>
    <w:rsid w:val="00056DFB"/>
    <w:rsid w:val="00056E95"/>
    <w:rsid w:val="00057070"/>
    <w:rsid w:val="000571B7"/>
    <w:rsid w:val="000574AB"/>
    <w:rsid w:val="00057785"/>
    <w:rsid w:val="00057E88"/>
    <w:rsid w:val="00060011"/>
    <w:rsid w:val="00060081"/>
    <w:rsid w:val="00060230"/>
    <w:rsid w:val="000602AC"/>
    <w:rsid w:val="000602E8"/>
    <w:rsid w:val="000608D5"/>
    <w:rsid w:val="00060E13"/>
    <w:rsid w:val="00061AE2"/>
    <w:rsid w:val="00061D39"/>
    <w:rsid w:val="00061DE5"/>
    <w:rsid w:val="000620D3"/>
    <w:rsid w:val="00062306"/>
    <w:rsid w:val="000626A7"/>
    <w:rsid w:val="00062BA7"/>
    <w:rsid w:val="00063759"/>
    <w:rsid w:val="000637BA"/>
    <w:rsid w:val="00063884"/>
    <w:rsid w:val="000639D8"/>
    <w:rsid w:val="00063E6C"/>
    <w:rsid w:val="00064865"/>
    <w:rsid w:val="00065176"/>
    <w:rsid w:val="00065341"/>
    <w:rsid w:val="000653C5"/>
    <w:rsid w:val="00065987"/>
    <w:rsid w:val="000659C5"/>
    <w:rsid w:val="00065E37"/>
    <w:rsid w:val="000666F9"/>
    <w:rsid w:val="0006707A"/>
    <w:rsid w:val="000670A0"/>
    <w:rsid w:val="0006744E"/>
    <w:rsid w:val="00067809"/>
    <w:rsid w:val="00067C73"/>
    <w:rsid w:val="00067EEB"/>
    <w:rsid w:val="0007036D"/>
    <w:rsid w:val="000705CC"/>
    <w:rsid w:val="00070810"/>
    <w:rsid w:val="00070862"/>
    <w:rsid w:val="00070A60"/>
    <w:rsid w:val="00070D30"/>
    <w:rsid w:val="00070E40"/>
    <w:rsid w:val="00070E59"/>
    <w:rsid w:val="0007102D"/>
    <w:rsid w:val="0007111A"/>
    <w:rsid w:val="00071C3F"/>
    <w:rsid w:val="00072114"/>
    <w:rsid w:val="0007215C"/>
    <w:rsid w:val="0007249E"/>
    <w:rsid w:val="00072561"/>
    <w:rsid w:val="0007269E"/>
    <w:rsid w:val="0007271C"/>
    <w:rsid w:val="000728A7"/>
    <w:rsid w:val="00072A2B"/>
    <w:rsid w:val="00072C5B"/>
    <w:rsid w:val="00072D2E"/>
    <w:rsid w:val="00072F68"/>
    <w:rsid w:val="00072FC0"/>
    <w:rsid w:val="000730F0"/>
    <w:rsid w:val="000733AE"/>
    <w:rsid w:val="000737F9"/>
    <w:rsid w:val="00073AB0"/>
    <w:rsid w:val="00073B72"/>
    <w:rsid w:val="00074064"/>
    <w:rsid w:val="000741AD"/>
    <w:rsid w:val="0007433C"/>
    <w:rsid w:val="0007444D"/>
    <w:rsid w:val="00074B8A"/>
    <w:rsid w:val="00074DBE"/>
    <w:rsid w:val="00074EF3"/>
    <w:rsid w:val="00075157"/>
    <w:rsid w:val="00075298"/>
    <w:rsid w:val="00075377"/>
    <w:rsid w:val="00075420"/>
    <w:rsid w:val="0007542E"/>
    <w:rsid w:val="0007556A"/>
    <w:rsid w:val="00075733"/>
    <w:rsid w:val="0007584B"/>
    <w:rsid w:val="000758C4"/>
    <w:rsid w:val="00075ADA"/>
    <w:rsid w:val="000762E4"/>
    <w:rsid w:val="00076F8A"/>
    <w:rsid w:val="00076FE7"/>
    <w:rsid w:val="00077268"/>
    <w:rsid w:val="0007730D"/>
    <w:rsid w:val="000773AA"/>
    <w:rsid w:val="00077967"/>
    <w:rsid w:val="00077A12"/>
    <w:rsid w:val="00077D1D"/>
    <w:rsid w:val="00077D7C"/>
    <w:rsid w:val="000800FB"/>
    <w:rsid w:val="00080336"/>
    <w:rsid w:val="0008088C"/>
    <w:rsid w:val="0008096A"/>
    <w:rsid w:val="000809A8"/>
    <w:rsid w:val="00080BB0"/>
    <w:rsid w:val="00080DEC"/>
    <w:rsid w:val="00080EE9"/>
    <w:rsid w:val="00080F4E"/>
    <w:rsid w:val="00081C03"/>
    <w:rsid w:val="00081C7B"/>
    <w:rsid w:val="00081CF6"/>
    <w:rsid w:val="00081F5C"/>
    <w:rsid w:val="00082075"/>
    <w:rsid w:val="00082243"/>
    <w:rsid w:val="000823EC"/>
    <w:rsid w:val="00082618"/>
    <w:rsid w:val="000827EA"/>
    <w:rsid w:val="00082D5E"/>
    <w:rsid w:val="00082DAF"/>
    <w:rsid w:val="00083023"/>
    <w:rsid w:val="00083240"/>
    <w:rsid w:val="0008374B"/>
    <w:rsid w:val="00083AE2"/>
    <w:rsid w:val="00083D63"/>
    <w:rsid w:val="000840EB"/>
    <w:rsid w:val="00084811"/>
    <w:rsid w:val="00084876"/>
    <w:rsid w:val="000848B2"/>
    <w:rsid w:val="000849A6"/>
    <w:rsid w:val="00084FBA"/>
    <w:rsid w:val="00085364"/>
    <w:rsid w:val="00085444"/>
    <w:rsid w:val="000855B5"/>
    <w:rsid w:val="00085BB0"/>
    <w:rsid w:val="00086275"/>
    <w:rsid w:val="00086BD3"/>
    <w:rsid w:val="00086CDD"/>
    <w:rsid w:val="00086EF2"/>
    <w:rsid w:val="00087301"/>
    <w:rsid w:val="00087724"/>
    <w:rsid w:val="000877D7"/>
    <w:rsid w:val="0009025D"/>
    <w:rsid w:val="00090A53"/>
    <w:rsid w:val="00090EF9"/>
    <w:rsid w:val="00091213"/>
    <w:rsid w:val="00091639"/>
    <w:rsid w:val="00091BB3"/>
    <w:rsid w:val="00091CC3"/>
    <w:rsid w:val="00092147"/>
    <w:rsid w:val="000923A1"/>
    <w:rsid w:val="00092584"/>
    <w:rsid w:val="00092A7C"/>
    <w:rsid w:val="00092AF6"/>
    <w:rsid w:val="00092BE9"/>
    <w:rsid w:val="00092CF6"/>
    <w:rsid w:val="00092F87"/>
    <w:rsid w:val="0009301B"/>
    <w:rsid w:val="0009306B"/>
    <w:rsid w:val="00093B5C"/>
    <w:rsid w:val="00093D13"/>
    <w:rsid w:val="00093D22"/>
    <w:rsid w:val="00093E0E"/>
    <w:rsid w:val="00094350"/>
    <w:rsid w:val="00094370"/>
    <w:rsid w:val="00094756"/>
    <w:rsid w:val="00094D59"/>
    <w:rsid w:val="0009503F"/>
    <w:rsid w:val="00095473"/>
    <w:rsid w:val="000957C0"/>
    <w:rsid w:val="00095ED8"/>
    <w:rsid w:val="00096000"/>
    <w:rsid w:val="00096029"/>
    <w:rsid w:val="000962D7"/>
    <w:rsid w:val="000966AE"/>
    <w:rsid w:val="00096756"/>
    <w:rsid w:val="00096822"/>
    <w:rsid w:val="00096D11"/>
    <w:rsid w:val="00097285"/>
    <w:rsid w:val="000974C0"/>
    <w:rsid w:val="00097887"/>
    <w:rsid w:val="00097927"/>
    <w:rsid w:val="000A03B6"/>
    <w:rsid w:val="000A03DD"/>
    <w:rsid w:val="000A09C4"/>
    <w:rsid w:val="000A1153"/>
    <w:rsid w:val="000A133D"/>
    <w:rsid w:val="000A138D"/>
    <w:rsid w:val="000A14E0"/>
    <w:rsid w:val="000A1B16"/>
    <w:rsid w:val="000A1C8F"/>
    <w:rsid w:val="000A1E49"/>
    <w:rsid w:val="000A229A"/>
    <w:rsid w:val="000A22DF"/>
    <w:rsid w:val="000A2310"/>
    <w:rsid w:val="000A2391"/>
    <w:rsid w:val="000A24AB"/>
    <w:rsid w:val="000A24B4"/>
    <w:rsid w:val="000A2B52"/>
    <w:rsid w:val="000A30CD"/>
    <w:rsid w:val="000A3554"/>
    <w:rsid w:val="000A3A04"/>
    <w:rsid w:val="000A3BAE"/>
    <w:rsid w:val="000A3DBC"/>
    <w:rsid w:val="000A3FB1"/>
    <w:rsid w:val="000A42D3"/>
    <w:rsid w:val="000A447A"/>
    <w:rsid w:val="000A47B0"/>
    <w:rsid w:val="000A47D8"/>
    <w:rsid w:val="000A4927"/>
    <w:rsid w:val="000A4D3B"/>
    <w:rsid w:val="000A4D53"/>
    <w:rsid w:val="000A4EAC"/>
    <w:rsid w:val="000A510A"/>
    <w:rsid w:val="000A51A3"/>
    <w:rsid w:val="000A539B"/>
    <w:rsid w:val="000A5A79"/>
    <w:rsid w:val="000A5F6C"/>
    <w:rsid w:val="000A611F"/>
    <w:rsid w:val="000A634B"/>
    <w:rsid w:val="000A725F"/>
    <w:rsid w:val="000A79F9"/>
    <w:rsid w:val="000B01CE"/>
    <w:rsid w:val="000B041E"/>
    <w:rsid w:val="000B0475"/>
    <w:rsid w:val="000B048B"/>
    <w:rsid w:val="000B05ED"/>
    <w:rsid w:val="000B065D"/>
    <w:rsid w:val="000B0826"/>
    <w:rsid w:val="000B0888"/>
    <w:rsid w:val="000B0AFC"/>
    <w:rsid w:val="000B10EF"/>
    <w:rsid w:val="000B1334"/>
    <w:rsid w:val="000B1CF0"/>
    <w:rsid w:val="000B1D2B"/>
    <w:rsid w:val="000B1DB5"/>
    <w:rsid w:val="000B1FF4"/>
    <w:rsid w:val="000B2004"/>
    <w:rsid w:val="000B23A0"/>
    <w:rsid w:val="000B2499"/>
    <w:rsid w:val="000B2725"/>
    <w:rsid w:val="000B29F7"/>
    <w:rsid w:val="000B2FE5"/>
    <w:rsid w:val="000B3336"/>
    <w:rsid w:val="000B337F"/>
    <w:rsid w:val="000B37B2"/>
    <w:rsid w:val="000B39D9"/>
    <w:rsid w:val="000B3BE0"/>
    <w:rsid w:val="000B3C0A"/>
    <w:rsid w:val="000B3DA1"/>
    <w:rsid w:val="000B3F24"/>
    <w:rsid w:val="000B41C6"/>
    <w:rsid w:val="000B4782"/>
    <w:rsid w:val="000B48FD"/>
    <w:rsid w:val="000B499A"/>
    <w:rsid w:val="000B5490"/>
    <w:rsid w:val="000B54C9"/>
    <w:rsid w:val="000B5521"/>
    <w:rsid w:val="000B5737"/>
    <w:rsid w:val="000B5852"/>
    <w:rsid w:val="000B5870"/>
    <w:rsid w:val="000B5951"/>
    <w:rsid w:val="000B599A"/>
    <w:rsid w:val="000B5A70"/>
    <w:rsid w:val="000B5AF7"/>
    <w:rsid w:val="000B5FA6"/>
    <w:rsid w:val="000B6077"/>
    <w:rsid w:val="000B6772"/>
    <w:rsid w:val="000B6CBE"/>
    <w:rsid w:val="000B705C"/>
    <w:rsid w:val="000B7076"/>
    <w:rsid w:val="000B7345"/>
    <w:rsid w:val="000B73C0"/>
    <w:rsid w:val="000B749D"/>
    <w:rsid w:val="000B78BA"/>
    <w:rsid w:val="000B78D6"/>
    <w:rsid w:val="000B7FC4"/>
    <w:rsid w:val="000C008A"/>
    <w:rsid w:val="000C00A8"/>
    <w:rsid w:val="000C00DF"/>
    <w:rsid w:val="000C04B7"/>
    <w:rsid w:val="000C0777"/>
    <w:rsid w:val="000C0813"/>
    <w:rsid w:val="000C0A81"/>
    <w:rsid w:val="000C0BF9"/>
    <w:rsid w:val="000C0E7C"/>
    <w:rsid w:val="000C101E"/>
    <w:rsid w:val="000C110D"/>
    <w:rsid w:val="000C13D8"/>
    <w:rsid w:val="000C1448"/>
    <w:rsid w:val="000C15A3"/>
    <w:rsid w:val="000C174F"/>
    <w:rsid w:val="000C1B90"/>
    <w:rsid w:val="000C1C3B"/>
    <w:rsid w:val="000C1D97"/>
    <w:rsid w:val="000C22C5"/>
    <w:rsid w:val="000C231D"/>
    <w:rsid w:val="000C24E1"/>
    <w:rsid w:val="000C351C"/>
    <w:rsid w:val="000C39E1"/>
    <w:rsid w:val="000C3BA7"/>
    <w:rsid w:val="000C3C55"/>
    <w:rsid w:val="000C3E39"/>
    <w:rsid w:val="000C438F"/>
    <w:rsid w:val="000C4A47"/>
    <w:rsid w:val="000C4CB8"/>
    <w:rsid w:val="000C511E"/>
    <w:rsid w:val="000C5135"/>
    <w:rsid w:val="000C58EA"/>
    <w:rsid w:val="000C5C78"/>
    <w:rsid w:val="000C6131"/>
    <w:rsid w:val="000C6284"/>
    <w:rsid w:val="000C639E"/>
    <w:rsid w:val="000C68F8"/>
    <w:rsid w:val="000C6B63"/>
    <w:rsid w:val="000C6B89"/>
    <w:rsid w:val="000C6B93"/>
    <w:rsid w:val="000C6C02"/>
    <w:rsid w:val="000C6CCB"/>
    <w:rsid w:val="000C73BA"/>
    <w:rsid w:val="000C78EB"/>
    <w:rsid w:val="000D0192"/>
    <w:rsid w:val="000D092A"/>
    <w:rsid w:val="000D0990"/>
    <w:rsid w:val="000D0A9D"/>
    <w:rsid w:val="000D0D05"/>
    <w:rsid w:val="000D0DFC"/>
    <w:rsid w:val="000D1618"/>
    <w:rsid w:val="000D1B3F"/>
    <w:rsid w:val="000D1C4E"/>
    <w:rsid w:val="000D1F53"/>
    <w:rsid w:val="000D20D7"/>
    <w:rsid w:val="000D2109"/>
    <w:rsid w:val="000D233D"/>
    <w:rsid w:val="000D235E"/>
    <w:rsid w:val="000D276A"/>
    <w:rsid w:val="000D27E6"/>
    <w:rsid w:val="000D2B79"/>
    <w:rsid w:val="000D3742"/>
    <w:rsid w:val="000D3785"/>
    <w:rsid w:val="000D37E9"/>
    <w:rsid w:val="000D3A48"/>
    <w:rsid w:val="000D3C14"/>
    <w:rsid w:val="000D3C76"/>
    <w:rsid w:val="000D4274"/>
    <w:rsid w:val="000D4371"/>
    <w:rsid w:val="000D49FF"/>
    <w:rsid w:val="000D4CA3"/>
    <w:rsid w:val="000D5217"/>
    <w:rsid w:val="000D5226"/>
    <w:rsid w:val="000D55B1"/>
    <w:rsid w:val="000D56EB"/>
    <w:rsid w:val="000D5B6B"/>
    <w:rsid w:val="000D5CD2"/>
    <w:rsid w:val="000D5E4C"/>
    <w:rsid w:val="000D617F"/>
    <w:rsid w:val="000D6243"/>
    <w:rsid w:val="000D6522"/>
    <w:rsid w:val="000D65DF"/>
    <w:rsid w:val="000D65EA"/>
    <w:rsid w:val="000D6717"/>
    <w:rsid w:val="000D67E3"/>
    <w:rsid w:val="000D68FF"/>
    <w:rsid w:val="000D6C24"/>
    <w:rsid w:val="000D6D19"/>
    <w:rsid w:val="000D7440"/>
    <w:rsid w:val="000D757D"/>
    <w:rsid w:val="000D76CB"/>
    <w:rsid w:val="000D7880"/>
    <w:rsid w:val="000D7F9A"/>
    <w:rsid w:val="000E0028"/>
    <w:rsid w:val="000E0502"/>
    <w:rsid w:val="000E0924"/>
    <w:rsid w:val="000E0C23"/>
    <w:rsid w:val="000E12E9"/>
    <w:rsid w:val="000E1627"/>
    <w:rsid w:val="000E18BD"/>
    <w:rsid w:val="000E18CE"/>
    <w:rsid w:val="000E19AC"/>
    <w:rsid w:val="000E19E9"/>
    <w:rsid w:val="000E1EAB"/>
    <w:rsid w:val="000E1F5B"/>
    <w:rsid w:val="000E1FB5"/>
    <w:rsid w:val="000E1FB9"/>
    <w:rsid w:val="000E2A49"/>
    <w:rsid w:val="000E2C23"/>
    <w:rsid w:val="000E3305"/>
    <w:rsid w:val="000E3439"/>
    <w:rsid w:val="000E3519"/>
    <w:rsid w:val="000E3E89"/>
    <w:rsid w:val="000E403D"/>
    <w:rsid w:val="000E41BE"/>
    <w:rsid w:val="000E4584"/>
    <w:rsid w:val="000E45D6"/>
    <w:rsid w:val="000E4B41"/>
    <w:rsid w:val="000E508E"/>
    <w:rsid w:val="000E516C"/>
    <w:rsid w:val="000E56A0"/>
    <w:rsid w:val="000E58B4"/>
    <w:rsid w:val="000E58B6"/>
    <w:rsid w:val="000E5B5B"/>
    <w:rsid w:val="000E5D4A"/>
    <w:rsid w:val="000E67D7"/>
    <w:rsid w:val="000E6828"/>
    <w:rsid w:val="000E68E5"/>
    <w:rsid w:val="000E6957"/>
    <w:rsid w:val="000E6966"/>
    <w:rsid w:val="000E6C82"/>
    <w:rsid w:val="000E6D09"/>
    <w:rsid w:val="000E6D88"/>
    <w:rsid w:val="000E6E5F"/>
    <w:rsid w:val="000E77E6"/>
    <w:rsid w:val="000F009E"/>
    <w:rsid w:val="000F03D8"/>
    <w:rsid w:val="000F043D"/>
    <w:rsid w:val="000F04A0"/>
    <w:rsid w:val="000F071F"/>
    <w:rsid w:val="000F082E"/>
    <w:rsid w:val="000F08FE"/>
    <w:rsid w:val="000F0A0E"/>
    <w:rsid w:val="000F11BE"/>
    <w:rsid w:val="000F1227"/>
    <w:rsid w:val="000F1266"/>
    <w:rsid w:val="000F13D6"/>
    <w:rsid w:val="000F1862"/>
    <w:rsid w:val="000F1CFD"/>
    <w:rsid w:val="000F1D9D"/>
    <w:rsid w:val="000F1DC4"/>
    <w:rsid w:val="000F246C"/>
    <w:rsid w:val="000F2BAE"/>
    <w:rsid w:val="000F2DA2"/>
    <w:rsid w:val="000F2F50"/>
    <w:rsid w:val="000F3231"/>
    <w:rsid w:val="000F328E"/>
    <w:rsid w:val="000F3337"/>
    <w:rsid w:val="000F3464"/>
    <w:rsid w:val="000F3A8A"/>
    <w:rsid w:val="000F3D80"/>
    <w:rsid w:val="000F458C"/>
    <w:rsid w:val="000F4B7F"/>
    <w:rsid w:val="000F5D29"/>
    <w:rsid w:val="000F5D4A"/>
    <w:rsid w:val="000F5F70"/>
    <w:rsid w:val="000F5FF8"/>
    <w:rsid w:val="000F5FFC"/>
    <w:rsid w:val="000F616B"/>
    <w:rsid w:val="000F6243"/>
    <w:rsid w:val="000F63EB"/>
    <w:rsid w:val="000F6415"/>
    <w:rsid w:val="000F68E0"/>
    <w:rsid w:val="000F7066"/>
    <w:rsid w:val="000F7367"/>
    <w:rsid w:val="000F79BE"/>
    <w:rsid w:val="000F7D2D"/>
    <w:rsid w:val="00100088"/>
    <w:rsid w:val="0010091C"/>
    <w:rsid w:val="00100C7F"/>
    <w:rsid w:val="00100F68"/>
    <w:rsid w:val="001010E8"/>
    <w:rsid w:val="0010117B"/>
    <w:rsid w:val="001011F4"/>
    <w:rsid w:val="0010181C"/>
    <w:rsid w:val="0010183A"/>
    <w:rsid w:val="001019DF"/>
    <w:rsid w:val="00101B3C"/>
    <w:rsid w:val="00101EDF"/>
    <w:rsid w:val="00102119"/>
    <w:rsid w:val="00102189"/>
    <w:rsid w:val="0010228E"/>
    <w:rsid w:val="00102489"/>
    <w:rsid w:val="001024E1"/>
    <w:rsid w:val="00102548"/>
    <w:rsid w:val="00102958"/>
    <w:rsid w:val="0010296D"/>
    <w:rsid w:val="001029A6"/>
    <w:rsid w:val="00102DC8"/>
    <w:rsid w:val="0010324E"/>
    <w:rsid w:val="00103EC9"/>
    <w:rsid w:val="001043AC"/>
    <w:rsid w:val="001045B0"/>
    <w:rsid w:val="00104D5A"/>
    <w:rsid w:val="0010518C"/>
    <w:rsid w:val="00105976"/>
    <w:rsid w:val="00105BAF"/>
    <w:rsid w:val="00105DB8"/>
    <w:rsid w:val="00105ED8"/>
    <w:rsid w:val="00105FE7"/>
    <w:rsid w:val="0010656D"/>
    <w:rsid w:val="001068DB"/>
    <w:rsid w:val="00106F80"/>
    <w:rsid w:val="00107155"/>
    <w:rsid w:val="001073EF"/>
    <w:rsid w:val="0010774C"/>
    <w:rsid w:val="001078F4"/>
    <w:rsid w:val="001079F9"/>
    <w:rsid w:val="00107DE5"/>
    <w:rsid w:val="001100B5"/>
    <w:rsid w:val="001102AC"/>
    <w:rsid w:val="001104FB"/>
    <w:rsid w:val="00110540"/>
    <w:rsid w:val="00110595"/>
    <w:rsid w:val="0011061E"/>
    <w:rsid w:val="001107F3"/>
    <w:rsid w:val="00110C25"/>
    <w:rsid w:val="00110C37"/>
    <w:rsid w:val="00110F35"/>
    <w:rsid w:val="00111016"/>
    <w:rsid w:val="00111442"/>
    <w:rsid w:val="00111C1F"/>
    <w:rsid w:val="00111DF5"/>
    <w:rsid w:val="00111E49"/>
    <w:rsid w:val="00111F7B"/>
    <w:rsid w:val="00112150"/>
    <w:rsid w:val="0011246E"/>
    <w:rsid w:val="00112645"/>
    <w:rsid w:val="0011293F"/>
    <w:rsid w:val="00112961"/>
    <w:rsid w:val="00112AE0"/>
    <w:rsid w:val="00112B48"/>
    <w:rsid w:val="00112CB3"/>
    <w:rsid w:val="00112FCE"/>
    <w:rsid w:val="001133C8"/>
    <w:rsid w:val="00113E43"/>
    <w:rsid w:val="0011422E"/>
    <w:rsid w:val="001144C4"/>
    <w:rsid w:val="00114519"/>
    <w:rsid w:val="0011451D"/>
    <w:rsid w:val="001149BE"/>
    <w:rsid w:val="00114B23"/>
    <w:rsid w:val="00114B71"/>
    <w:rsid w:val="00114F84"/>
    <w:rsid w:val="00115877"/>
    <w:rsid w:val="001158D3"/>
    <w:rsid w:val="00115A50"/>
    <w:rsid w:val="00115C12"/>
    <w:rsid w:val="00115F1C"/>
    <w:rsid w:val="00116036"/>
    <w:rsid w:val="00116075"/>
    <w:rsid w:val="00116969"/>
    <w:rsid w:val="00116B34"/>
    <w:rsid w:val="00116D54"/>
    <w:rsid w:val="00117325"/>
    <w:rsid w:val="0011755B"/>
    <w:rsid w:val="0011787B"/>
    <w:rsid w:val="00117B25"/>
    <w:rsid w:val="00117E84"/>
    <w:rsid w:val="00117F3C"/>
    <w:rsid w:val="001207CE"/>
    <w:rsid w:val="00120BBC"/>
    <w:rsid w:val="00120BCE"/>
    <w:rsid w:val="00120C42"/>
    <w:rsid w:val="00120F0D"/>
    <w:rsid w:val="00121382"/>
    <w:rsid w:val="001216A9"/>
    <w:rsid w:val="001217C9"/>
    <w:rsid w:val="00121971"/>
    <w:rsid w:val="00121A20"/>
    <w:rsid w:val="00121DB2"/>
    <w:rsid w:val="00121F32"/>
    <w:rsid w:val="0012206C"/>
    <w:rsid w:val="0012277C"/>
    <w:rsid w:val="00122843"/>
    <w:rsid w:val="00122B5F"/>
    <w:rsid w:val="001230E1"/>
    <w:rsid w:val="00123481"/>
    <w:rsid w:val="001236C0"/>
    <w:rsid w:val="00123ED4"/>
    <w:rsid w:val="00124577"/>
    <w:rsid w:val="00124950"/>
    <w:rsid w:val="00124A21"/>
    <w:rsid w:val="00124A3A"/>
    <w:rsid w:val="00124AC2"/>
    <w:rsid w:val="001251EB"/>
    <w:rsid w:val="001253CF"/>
    <w:rsid w:val="00125D3C"/>
    <w:rsid w:val="00125FB3"/>
    <w:rsid w:val="0012605B"/>
    <w:rsid w:val="001261FE"/>
    <w:rsid w:val="001263DA"/>
    <w:rsid w:val="00126505"/>
    <w:rsid w:val="001266F7"/>
    <w:rsid w:val="0012693C"/>
    <w:rsid w:val="00126ABC"/>
    <w:rsid w:val="00126DD1"/>
    <w:rsid w:val="00127002"/>
    <w:rsid w:val="00127486"/>
    <w:rsid w:val="00127CC2"/>
    <w:rsid w:val="00127FCE"/>
    <w:rsid w:val="00130248"/>
    <w:rsid w:val="001302D4"/>
    <w:rsid w:val="001306B8"/>
    <w:rsid w:val="00130D89"/>
    <w:rsid w:val="00131C48"/>
    <w:rsid w:val="001321C1"/>
    <w:rsid w:val="00132767"/>
    <w:rsid w:val="00132790"/>
    <w:rsid w:val="001329A8"/>
    <w:rsid w:val="00132F80"/>
    <w:rsid w:val="00133386"/>
    <w:rsid w:val="001335A7"/>
    <w:rsid w:val="00133E1A"/>
    <w:rsid w:val="00133E7E"/>
    <w:rsid w:val="0013454C"/>
    <w:rsid w:val="00134B86"/>
    <w:rsid w:val="00134E65"/>
    <w:rsid w:val="00135307"/>
    <w:rsid w:val="001359B7"/>
    <w:rsid w:val="00135AED"/>
    <w:rsid w:val="0013642D"/>
    <w:rsid w:val="001364C4"/>
    <w:rsid w:val="00136AA2"/>
    <w:rsid w:val="00137109"/>
    <w:rsid w:val="00137397"/>
    <w:rsid w:val="0013775A"/>
    <w:rsid w:val="00137A94"/>
    <w:rsid w:val="00137B9F"/>
    <w:rsid w:val="00137F18"/>
    <w:rsid w:val="00137F8C"/>
    <w:rsid w:val="00137FE1"/>
    <w:rsid w:val="00140615"/>
    <w:rsid w:val="001406EC"/>
    <w:rsid w:val="00140709"/>
    <w:rsid w:val="00140C0A"/>
    <w:rsid w:val="00140DC4"/>
    <w:rsid w:val="00140FB5"/>
    <w:rsid w:val="0014153C"/>
    <w:rsid w:val="00141549"/>
    <w:rsid w:val="0014157E"/>
    <w:rsid w:val="001416BA"/>
    <w:rsid w:val="00141AEF"/>
    <w:rsid w:val="0014227F"/>
    <w:rsid w:val="00142418"/>
    <w:rsid w:val="00142527"/>
    <w:rsid w:val="00142BF7"/>
    <w:rsid w:val="00142D6C"/>
    <w:rsid w:val="00142EEC"/>
    <w:rsid w:val="00143018"/>
    <w:rsid w:val="001433AA"/>
    <w:rsid w:val="001434D1"/>
    <w:rsid w:val="00143CE9"/>
    <w:rsid w:val="0014411B"/>
    <w:rsid w:val="0014411D"/>
    <w:rsid w:val="00144138"/>
    <w:rsid w:val="00144273"/>
    <w:rsid w:val="001443F1"/>
    <w:rsid w:val="001444E0"/>
    <w:rsid w:val="00144559"/>
    <w:rsid w:val="00144950"/>
    <w:rsid w:val="00144B09"/>
    <w:rsid w:val="00144B4A"/>
    <w:rsid w:val="00144C74"/>
    <w:rsid w:val="00144CD3"/>
    <w:rsid w:val="00145002"/>
    <w:rsid w:val="001450DE"/>
    <w:rsid w:val="0014543F"/>
    <w:rsid w:val="00145626"/>
    <w:rsid w:val="00145A73"/>
    <w:rsid w:val="00145CD0"/>
    <w:rsid w:val="00145CDC"/>
    <w:rsid w:val="00145FEF"/>
    <w:rsid w:val="00146183"/>
    <w:rsid w:val="00146595"/>
    <w:rsid w:val="001469C2"/>
    <w:rsid w:val="00146CC0"/>
    <w:rsid w:val="00147699"/>
    <w:rsid w:val="00147969"/>
    <w:rsid w:val="00147BA7"/>
    <w:rsid w:val="00147CF4"/>
    <w:rsid w:val="00147E64"/>
    <w:rsid w:val="00150034"/>
    <w:rsid w:val="00150310"/>
    <w:rsid w:val="0015063F"/>
    <w:rsid w:val="0015089C"/>
    <w:rsid w:val="00150AA8"/>
    <w:rsid w:val="00150BF1"/>
    <w:rsid w:val="00150C91"/>
    <w:rsid w:val="00151160"/>
    <w:rsid w:val="001511A0"/>
    <w:rsid w:val="001511FA"/>
    <w:rsid w:val="0015193B"/>
    <w:rsid w:val="00151A9E"/>
    <w:rsid w:val="00151C43"/>
    <w:rsid w:val="00151E2A"/>
    <w:rsid w:val="00151EA3"/>
    <w:rsid w:val="0015251F"/>
    <w:rsid w:val="00152864"/>
    <w:rsid w:val="001528C0"/>
    <w:rsid w:val="00152CD9"/>
    <w:rsid w:val="00152E5F"/>
    <w:rsid w:val="00152F35"/>
    <w:rsid w:val="00153451"/>
    <w:rsid w:val="001539F1"/>
    <w:rsid w:val="001547D4"/>
    <w:rsid w:val="0015485E"/>
    <w:rsid w:val="00154ACA"/>
    <w:rsid w:val="00154C88"/>
    <w:rsid w:val="001554BF"/>
    <w:rsid w:val="00155627"/>
    <w:rsid w:val="00155681"/>
    <w:rsid w:val="00155857"/>
    <w:rsid w:val="00155935"/>
    <w:rsid w:val="001559DB"/>
    <w:rsid w:val="00155FD7"/>
    <w:rsid w:val="00156093"/>
    <w:rsid w:val="001560A3"/>
    <w:rsid w:val="001563F5"/>
    <w:rsid w:val="0015642B"/>
    <w:rsid w:val="00156A36"/>
    <w:rsid w:val="00156CCA"/>
    <w:rsid w:val="001570AC"/>
    <w:rsid w:val="001570BB"/>
    <w:rsid w:val="00157973"/>
    <w:rsid w:val="00157E05"/>
    <w:rsid w:val="0016000A"/>
    <w:rsid w:val="00160219"/>
    <w:rsid w:val="00160F17"/>
    <w:rsid w:val="00160F9F"/>
    <w:rsid w:val="001610F8"/>
    <w:rsid w:val="0016114C"/>
    <w:rsid w:val="0016148C"/>
    <w:rsid w:val="001615CD"/>
    <w:rsid w:val="00161991"/>
    <w:rsid w:val="00161FDE"/>
    <w:rsid w:val="0016226E"/>
    <w:rsid w:val="00162388"/>
    <w:rsid w:val="0016260B"/>
    <w:rsid w:val="001628F4"/>
    <w:rsid w:val="00162918"/>
    <w:rsid w:val="00162D4A"/>
    <w:rsid w:val="001633B4"/>
    <w:rsid w:val="0016369D"/>
    <w:rsid w:val="00163B87"/>
    <w:rsid w:val="00163D1C"/>
    <w:rsid w:val="00163DE3"/>
    <w:rsid w:val="0016448E"/>
    <w:rsid w:val="0016455F"/>
    <w:rsid w:val="0016464A"/>
    <w:rsid w:val="001646E2"/>
    <w:rsid w:val="00164F5B"/>
    <w:rsid w:val="0016501E"/>
    <w:rsid w:val="00165CB5"/>
    <w:rsid w:val="00165CE1"/>
    <w:rsid w:val="00165CE5"/>
    <w:rsid w:val="00165D62"/>
    <w:rsid w:val="00165F18"/>
    <w:rsid w:val="0016607D"/>
    <w:rsid w:val="001660D9"/>
    <w:rsid w:val="0016636F"/>
    <w:rsid w:val="0016646B"/>
    <w:rsid w:val="00166542"/>
    <w:rsid w:val="001665EF"/>
    <w:rsid w:val="00166952"/>
    <w:rsid w:val="00167201"/>
    <w:rsid w:val="00167662"/>
    <w:rsid w:val="0016786F"/>
    <w:rsid w:val="00167D89"/>
    <w:rsid w:val="00167E74"/>
    <w:rsid w:val="00167FB3"/>
    <w:rsid w:val="0017001A"/>
    <w:rsid w:val="0017013B"/>
    <w:rsid w:val="00170630"/>
    <w:rsid w:val="00170B13"/>
    <w:rsid w:val="00170C9A"/>
    <w:rsid w:val="00170FC2"/>
    <w:rsid w:val="00171013"/>
    <w:rsid w:val="001712B1"/>
    <w:rsid w:val="001716B4"/>
    <w:rsid w:val="001717AA"/>
    <w:rsid w:val="0017194D"/>
    <w:rsid w:val="001720EF"/>
    <w:rsid w:val="0017245B"/>
    <w:rsid w:val="00172476"/>
    <w:rsid w:val="001726E0"/>
    <w:rsid w:val="00172725"/>
    <w:rsid w:val="00172976"/>
    <w:rsid w:val="00172A08"/>
    <w:rsid w:val="00173108"/>
    <w:rsid w:val="0017374B"/>
    <w:rsid w:val="00173DF4"/>
    <w:rsid w:val="00173EE6"/>
    <w:rsid w:val="00173F82"/>
    <w:rsid w:val="001742BB"/>
    <w:rsid w:val="00174597"/>
    <w:rsid w:val="00174970"/>
    <w:rsid w:val="00174BF9"/>
    <w:rsid w:val="00174CAC"/>
    <w:rsid w:val="001750F3"/>
    <w:rsid w:val="00175278"/>
    <w:rsid w:val="0017540B"/>
    <w:rsid w:val="00175A98"/>
    <w:rsid w:val="00175B6A"/>
    <w:rsid w:val="00175DFA"/>
    <w:rsid w:val="001765FA"/>
    <w:rsid w:val="001769F0"/>
    <w:rsid w:val="00176A20"/>
    <w:rsid w:val="00176F54"/>
    <w:rsid w:val="001770F6"/>
    <w:rsid w:val="00177BF6"/>
    <w:rsid w:val="00180508"/>
    <w:rsid w:val="00180892"/>
    <w:rsid w:val="00180B2E"/>
    <w:rsid w:val="001811EC"/>
    <w:rsid w:val="00181492"/>
    <w:rsid w:val="001815AB"/>
    <w:rsid w:val="0018172E"/>
    <w:rsid w:val="0018248C"/>
    <w:rsid w:val="00182644"/>
    <w:rsid w:val="00182747"/>
    <w:rsid w:val="00182A4E"/>
    <w:rsid w:val="00182D92"/>
    <w:rsid w:val="0018325A"/>
    <w:rsid w:val="0018382A"/>
    <w:rsid w:val="00183A12"/>
    <w:rsid w:val="00183B9D"/>
    <w:rsid w:val="00183BEC"/>
    <w:rsid w:val="0018495A"/>
    <w:rsid w:val="00184D0B"/>
    <w:rsid w:val="0018546E"/>
    <w:rsid w:val="0018561C"/>
    <w:rsid w:val="00185694"/>
    <w:rsid w:val="00185798"/>
    <w:rsid w:val="00185B39"/>
    <w:rsid w:val="00186782"/>
    <w:rsid w:val="0018724B"/>
    <w:rsid w:val="00187BA6"/>
    <w:rsid w:val="00187C93"/>
    <w:rsid w:val="00187CCC"/>
    <w:rsid w:val="00190022"/>
    <w:rsid w:val="001906B3"/>
    <w:rsid w:val="0019072B"/>
    <w:rsid w:val="001908D0"/>
    <w:rsid w:val="00190BFF"/>
    <w:rsid w:val="00190F31"/>
    <w:rsid w:val="001914BF"/>
    <w:rsid w:val="001914FC"/>
    <w:rsid w:val="001918CB"/>
    <w:rsid w:val="001918D7"/>
    <w:rsid w:val="00191919"/>
    <w:rsid w:val="001919D1"/>
    <w:rsid w:val="00191BD1"/>
    <w:rsid w:val="00191DF7"/>
    <w:rsid w:val="00191F03"/>
    <w:rsid w:val="001920DF"/>
    <w:rsid w:val="00192195"/>
    <w:rsid w:val="001925E8"/>
    <w:rsid w:val="00192882"/>
    <w:rsid w:val="00192E28"/>
    <w:rsid w:val="00193044"/>
    <w:rsid w:val="00193397"/>
    <w:rsid w:val="0019355B"/>
    <w:rsid w:val="00193A04"/>
    <w:rsid w:val="00193A09"/>
    <w:rsid w:val="00193FBD"/>
    <w:rsid w:val="001944D6"/>
    <w:rsid w:val="00194ACB"/>
    <w:rsid w:val="00194EFC"/>
    <w:rsid w:val="0019539A"/>
    <w:rsid w:val="00195454"/>
    <w:rsid w:val="00195686"/>
    <w:rsid w:val="00195E22"/>
    <w:rsid w:val="00195F3F"/>
    <w:rsid w:val="00196492"/>
    <w:rsid w:val="0019661F"/>
    <w:rsid w:val="001966C1"/>
    <w:rsid w:val="00196985"/>
    <w:rsid w:val="00196AC8"/>
    <w:rsid w:val="00196B26"/>
    <w:rsid w:val="00196C60"/>
    <w:rsid w:val="00197102"/>
    <w:rsid w:val="0019744C"/>
    <w:rsid w:val="001974B0"/>
    <w:rsid w:val="00197609"/>
    <w:rsid w:val="001976C7"/>
    <w:rsid w:val="0019774F"/>
    <w:rsid w:val="00197B71"/>
    <w:rsid w:val="00197C1B"/>
    <w:rsid w:val="00197E20"/>
    <w:rsid w:val="001A016E"/>
    <w:rsid w:val="001A0293"/>
    <w:rsid w:val="001A0714"/>
    <w:rsid w:val="001A0977"/>
    <w:rsid w:val="001A0AD4"/>
    <w:rsid w:val="001A0E11"/>
    <w:rsid w:val="001A0F24"/>
    <w:rsid w:val="001A1110"/>
    <w:rsid w:val="001A12CC"/>
    <w:rsid w:val="001A1361"/>
    <w:rsid w:val="001A1561"/>
    <w:rsid w:val="001A15CB"/>
    <w:rsid w:val="001A1959"/>
    <w:rsid w:val="001A21F9"/>
    <w:rsid w:val="001A249F"/>
    <w:rsid w:val="001A2633"/>
    <w:rsid w:val="001A2A4B"/>
    <w:rsid w:val="001A2FCE"/>
    <w:rsid w:val="001A337C"/>
    <w:rsid w:val="001A3394"/>
    <w:rsid w:val="001A3BDB"/>
    <w:rsid w:val="001A3FB3"/>
    <w:rsid w:val="001A41C7"/>
    <w:rsid w:val="001A4ACD"/>
    <w:rsid w:val="001A4E2C"/>
    <w:rsid w:val="001A5580"/>
    <w:rsid w:val="001A56D7"/>
    <w:rsid w:val="001A5BD7"/>
    <w:rsid w:val="001A6307"/>
    <w:rsid w:val="001A63B7"/>
    <w:rsid w:val="001A6B40"/>
    <w:rsid w:val="001A6DFE"/>
    <w:rsid w:val="001A6EC2"/>
    <w:rsid w:val="001A6FB9"/>
    <w:rsid w:val="001A72DC"/>
    <w:rsid w:val="001A73F8"/>
    <w:rsid w:val="001A7460"/>
    <w:rsid w:val="001A79A8"/>
    <w:rsid w:val="001A7ADB"/>
    <w:rsid w:val="001A7BBB"/>
    <w:rsid w:val="001A7CB5"/>
    <w:rsid w:val="001A7D77"/>
    <w:rsid w:val="001B035B"/>
    <w:rsid w:val="001B0412"/>
    <w:rsid w:val="001B07DA"/>
    <w:rsid w:val="001B0D1A"/>
    <w:rsid w:val="001B0EFC"/>
    <w:rsid w:val="001B0FA8"/>
    <w:rsid w:val="001B107F"/>
    <w:rsid w:val="001B136A"/>
    <w:rsid w:val="001B1D4F"/>
    <w:rsid w:val="001B1F58"/>
    <w:rsid w:val="001B203B"/>
    <w:rsid w:val="001B21C5"/>
    <w:rsid w:val="001B25B2"/>
    <w:rsid w:val="001B29C9"/>
    <w:rsid w:val="001B2C1C"/>
    <w:rsid w:val="001B3152"/>
    <w:rsid w:val="001B317F"/>
    <w:rsid w:val="001B394D"/>
    <w:rsid w:val="001B44DB"/>
    <w:rsid w:val="001B48B7"/>
    <w:rsid w:val="001B49A0"/>
    <w:rsid w:val="001B4C64"/>
    <w:rsid w:val="001B4D35"/>
    <w:rsid w:val="001B4F81"/>
    <w:rsid w:val="001B5BC5"/>
    <w:rsid w:val="001B5BCA"/>
    <w:rsid w:val="001B5C79"/>
    <w:rsid w:val="001B5CD5"/>
    <w:rsid w:val="001B5FDC"/>
    <w:rsid w:val="001B619C"/>
    <w:rsid w:val="001B62B8"/>
    <w:rsid w:val="001B62BF"/>
    <w:rsid w:val="001B6467"/>
    <w:rsid w:val="001B6527"/>
    <w:rsid w:val="001B66B9"/>
    <w:rsid w:val="001B6D3C"/>
    <w:rsid w:val="001B6F83"/>
    <w:rsid w:val="001B7247"/>
    <w:rsid w:val="001B7824"/>
    <w:rsid w:val="001B7947"/>
    <w:rsid w:val="001B7CC6"/>
    <w:rsid w:val="001C084A"/>
    <w:rsid w:val="001C0A80"/>
    <w:rsid w:val="001C0C17"/>
    <w:rsid w:val="001C0D7A"/>
    <w:rsid w:val="001C15F5"/>
    <w:rsid w:val="001C15F7"/>
    <w:rsid w:val="001C1ACA"/>
    <w:rsid w:val="001C2698"/>
    <w:rsid w:val="001C2BA4"/>
    <w:rsid w:val="001C2CA6"/>
    <w:rsid w:val="001C3377"/>
    <w:rsid w:val="001C3482"/>
    <w:rsid w:val="001C3614"/>
    <w:rsid w:val="001C3798"/>
    <w:rsid w:val="001C3A66"/>
    <w:rsid w:val="001C3AB5"/>
    <w:rsid w:val="001C3BDA"/>
    <w:rsid w:val="001C3C45"/>
    <w:rsid w:val="001C3DF6"/>
    <w:rsid w:val="001C3E3E"/>
    <w:rsid w:val="001C3E62"/>
    <w:rsid w:val="001C3EDE"/>
    <w:rsid w:val="001C4225"/>
    <w:rsid w:val="001C44FD"/>
    <w:rsid w:val="001C4544"/>
    <w:rsid w:val="001C4DA4"/>
    <w:rsid w:val="001C513B"/>
    <w:rsid w:val="001C584D"/>
    <w:rsid w:val="001C5A99"/>
    <w:rsid w:val="001C5CD3"/>
    <w:rsid w:val="001C6076"/>
    <w:rsid w:val="001C6280"/>
    <w:rsid w:val="001C6774"/>
    <w:rsid w:val="001C6917"/>
    <w:rsid w:val="001C6930"/>
    <w:rsid w:val="001C6B9E"/>
    <w:rsid w:val="001C743B"/>
    <w:rsid w:val="001D0382"/>
    <w:rsid w:val="001D03DC"/>
    <w:rsid w:val="001D0484"/>
    <w:rsid w:val="001D095B"/>
    <w:rsid w:val="001D0B3B"/>
    <w:rsid w:val="001D0E26"/>
    <w:rsid w:val="001D0FD7"/>
    <w:rsid w:val="001D1018"/>
    <w:rsid w:val="001D1BA4"/>
    <w:rsid w:val="001D2134"/>
    <w:rsid w:val="001D257E"/>
    <w:rsid w:val="001D2AD3"/>
    <w:rsid w:val="001D2C29"/>
    <w:rsid w:val="001D2D7A"/>
    <w:rsid w:val="001D3062"/>
    <w:rsid w:val="001D30A4"/>
    <w:rsid w:val="001D3754"/>
    <w:rsid w:val="001D3AFE"/>
    <w:rsid w:val="001D41E3"/>
    <w:rsid w:val="001D420C"/>
    <w:rsid w:val="001D4AB1"/>
    <w:rsid w:val="001D4C75"/>
    <w:rsid w:val="001D4CBC"/>
    <w:rsid w:val="001D5413"/>
    <w:rsid w:val="001D58FC"/>
    <w:rsid w:val="001D59A4"/>
    <w:rsid w:val="001D5E84"/>
    <w:rsid w:val="001D5FDB"/>
    <w:rsid w:val="001D6379"/>
    <w:rsid w:val="001D64FD"/>
    <w:rsid w:val="001D65FB"/>
    <w:rsid w:val="001D6B52"/>
    <w:rsid w:val="001D721A"/>
    <w:rsid w:val="001D7229"/>
    <w:rsid w:val="001D750A"/>
    <w:rsid w:val="001D7D2E"/>
    <w:rsid w:val="001E00D5"/>
    <w:rsid w:val="001E0303"/>
    <w:rsid w:val="001E032E"/>
    <w:rsid w:val="001E0A41"/>
    <w:rsid w:val="001E0BB5"/>
    <w:rsid w:val="001E0C0A"/>
    <w:rsid w:val="001E0FD2"/>
    <w:rsid w:val="001E1372"/>
    <w:rsid w:val="001E19BA"/>
    <w:rsid w:val="001E1A02"/>
    <w:rsid w:val="001E1A83"/>
    <w:rsid w:val="001E2040"/>
    <w:rsid w:val="001E2420"/>
    <w:rsid w:val="001E24B8"/>
    <w:rsid w:val="001E299B"/>
    <w:rsid w:val="001E2FE2"/>
    <w:rsid w:val="001E32BD"/>
    <w:rsid w:val="001E383B"/>
    <w:rsid w:val="001E3AE3"/>
    <w:rsid w:val="001E3B8E"/>
    <w:rsid w:val="001E3E85"/>
    <w:rsid w:val="001E4719"/>
    <w:rsid w:val="001E4C09"/>
    <w:rsid w:val="001E515F"/>
    <w:rsid w:val="001E5178"/>
    <w:rsid w:val="001E5CDA"/>
    <w:rsid w:val="001E5E9D"/>
    <w:rsid w:val="001E6608"/>
    <w:rsid w:val="001E6B01"/>
    <w:rsid w:val="001E6CE5"/>
    <w:rsid w:val="001E6F62"/>
    <w:rsid w:val="001E708A"/>
    <w:rsid w:val="001E73F4"/>
    <w:rsid w:val="001E7591"/>
    <w:rsid w:val="001E7926"/>
    <w:rsid w:val="001E7C14"/>
    <w:rsid w:val="001E7D4F"/>
    <w:rsid w:val="001F0017"/>
    <w:rsid w:val="001F07A2"/>
    <w:rsid w:val="001F0DFD"/>
    <w:rsid w:val="001F0EEB"/>
    <w:rsid w:val="001F103B"/>
    <w:rsid w:val="001F11DB"/>
    <w:rsid w:val="001F1356"/>
    <w:rsid w:val="001F138C"/>
    <w:rsid w:val="001F14C0"/>
    <w:rsid w:val="001F18DE"/>
    <w:rsid w:val="001F1AA0"/>
    <w:rsid w:val="001F1F2C"/>
    <w:rsid w:val="001F238B"/>
    <w:rsid w:val="001F2612"/>
    <w:rsid w:val="001F2A52"/>
    <w:rsid w:val="001F2DCD"/>
    <w:rsid w:val="001F2E04"/>
    <w:rsid w:val="001F3754"/>
    <w:rsid w:val="001F38F3"/>
    <w:rsid w:val="001F390C"/>
    <w:rsid w:val="001F3C08"/>
    <w:rsid w:val="001F3D22"/>
    <w:rsid w:val="001F3DD3"/>
    <w:rsid w:val="001F3E63"/>
    <w:rsid w:val="001F4451"/>
    <w:rsid w:val="001F44A7"/>
    <w:rsid w:val="001F44FB"/>
    <w:rsid w:val="001F47F6"/>
    <w:rsid w:val="001F4887"/>
    <w:rsid w:val="001F4977"/>
    <w:rsid w:val="001F4EA6"/>
    <w:rsid w:val="001F5263"/>
    <w:rsid w:val="001F560E"/>
    <w:rsid w:val="001F5786"/>
    <w:rsid w:val="001F6151"/>
    <w:rsid w:val="001F637E"/>
    <w:rsid w:val="001F6876"/>
    <w:rsid w:val="001F7736"/>
    <w:rsid w:val="001F79D1"/>
    <w:rsid w:val="0020070D"/>
    <w:rsid w:val="00200771"/>
    <w:rsid w:val="00200981"/>
    <w:rsid w:val="00200C5C"/>
    <w:rsid w:val="00200CDF"/>
    <w:rsid w:val="00200D8E"/>
    <w:rsid w:val="00201622"/>
    <w:rsid w:val="0020164F"/>
    <w:rsid w:val="00201739"/>
    <w:rsid w:val="0020177F"/>
    <w:rsid w:val="00201889"/>
    <w:rsid w:val="00201A3A"/>
    <w:rsid w:val="00201DBC"/>
    <w:rsid w:val="002026B9"/>
    <w:rsid w:val="002028CB"/>
    <w:rsid w:val="00202949"/>
    <w:rsid w:val="00202B9A"/>
    <w:rsid w:val="00202EA0"/>
    <w:rsid w:val="00203B1F"/>
    <w:rsid w:val="00203B51"/>
    <w:rsid w:val="00203BBB"/>
    <w:rsid w:val="00203E79"/>
    <w:rsid w:val="00203ED1"/>
    <w:rsid w:val="00204402"/>
    <w:rsid w:val="002044BF"/>
    <w:rsid w:val="00204609"/>
    <w:rsid w:val="00204671"/>
    <w:rsid w:val="0020468C"/>
    <w:rsid w:val="00204731"/>
    <w:rsid w:val="00204A0B"/>
    <w:rsid w:val="00204B28"/>
    <w:rsid w:val="00204BBF"/>
    <w:rsid w:val="00205273"/>
    <w:rsid w:val="0020564D"/>
    <w:rsid w:val="00205A53"/>
    <w:rsid w:val="00205E61"/>
    <w:rsid w:val="00205EC2"/>
    <w:rsid w:val="002064D1"/>
    <w:rsid w:val="00206504"/>
    <w:rsid w:val="00206AE2"/>
    <w:rsid w:val="0020713C"/>
    <w:rsid w:val="00207260"/>
    <w:rsid w:val="0020733E"/>
    <w:rsid w:val="00207395"/>
    <w:rsid w:val="00207420"/>
    <w:rsid w:val="00207476"/>
    <w:rsid w:val="002100A3"/>
    <w:rsid w:val="002102E6"/>
    <w:rsid w:val="00210720"/>
    <w:rsid w:val="00210C32"/>
    <w:rsid w:val="00210D5C"/>
    <w:rsid w:val="0021100D"/>
    <w:rsid w:val="002114F4"/>
    <w:rsid w:val="00211827"/>
    <w:rsid w:val="00211952"/>
    <w:rsid w:val="00211A0B"/>
    <w:rsid w:val="00211D92"/>
    <w:rsid w:val="00211E12"/>
    <w:rsid w:val="00211E97"/>
    <w:rsid w:val="00212288"/>
    <w:rsid w:val="0021228B"/>
    <w:rsid w:val="002122AB"/>
    <w:rsid w:val="00212390"/>
    <w:rsid w:val="002124F0"/>
    <w:rsid w:val="00212A1C"/>
    <w:rsid w:val="00212D58"/>
    <w:rsid w:val="00212D5E"/>
    <w:rsid w:val="00212DD9"/>
    <w:rsid w:val="00213286"/>
    <w:rsid w:val="0021344C"/>
    <w:rsid w:val="00213544"/>
    <w:rsid w:val="002139E4"/>
    <w:rsid w:val="00213CC4"/>
    <w:rsid w:val="00214397"/>
    <w:rsid w:val="002143FF"/>
    <w:rsid w:val="00214447"/>
    <w:rsid w:val="002144E4"/>
    <w:rsid w:val="00214B84"/>
    <w:rsid w:val="00214E15"/>
    <w:rsid w:val="00214EFA"/>
    <w:rsid w:val="00214F8A"/>
    <w:rsid w:val="00215329"/>
    <w:rsid w:val="00215705"/>
    <w:rsid w:val="002159E8"/>
    <w:rsid w:val="00215AB2"/>
    <w:rsid w:val="00215F26"/>
    <w:rsid w:val="00215F57"/>
    <w:rsid w:val="00216026"/>
    <w:rsid w:val="002160E9"/>
    <w:rsid w:val="00216297"/>
    <w:rsid w:val="002165B7"/>
    <w:rsid w:val="00216A49"/>
    <w:rsid w:val="00216B6F"/>
    <w:rsid w:val="00216BB7"/>
    <w:rsid w:val="00216BD6"/>
    <w:rsid w:val="00216D05"/>
    <w:rsid w:val="0021707D"/>
    <w:rsid w:val="00217108"/>
    <w:rsid w:val="002178C8"/>
    <w:rsid w:val="00217E2D"/>
    <w:rsid w:val="00217E7E"/>
    <w:rsid w:val="0022032B"/>
    <w:rsid w:val="0022039D"/>
    <w:rsid w:val="002203C4"/>
    <w:rsid w:val="00220A69"/>
    <w:rsid w:val="00220A9B"/>
    <w:rsid w:val="00220B52"/>
    <w:rsid w:val="0022106E"/>
    <w:rsid w:val="00221138"/>
    <w:rsid w:val="00221638"/>
    <w:rsid w:val="00221E43"/>
    <w:rsid w:val="00221FF6"/>
    <w:rsid w:val="00222630"/>
    <w:rsid w:val="0022266C"/>
    <w:rsid w:val="002228E9"/>
    <w:rsid w:val="002229E4"/>
    <w:rsid w:val="00222EEB"/>
    <w:rsid w:val="002230A0"/>
    <w:rsid w:val="002231B3"/>
    <w:rsid w:val="002236D5"/>
    <w:rsid w:val="00223836"/>
    <w:rsid w:val="002238DF"/>
    <w:rsid w:val="00223C31"/>
    <w:rsid w:val="00223F01"/>
    <w:rsid w:val="0022416B"/>
    <w:rsid w:val="0022432E"/>
    <w:rsid w:val="00224786"/>
    <w:rsid w:val="00224921"/>
    <w:rsid w:val="00224B1A"/>
    <w:rsid w:val="00224B54"/>
    <w:rsid w:val="00224C9C"/>
    <w:rsid w:val="00224CA9"/>
    <w:rsid w:val="0022504B"/>
    <w:rsid w:val="00225834"/>
    <w:rsid w:val="00225C8E"/>
    <w:rsid w:val="00225F0F"/>
    <w:rsid w:val="00226350"/>
    <w:rsid w:val="00226682"/>
    <w:rsid w:val="002267D2"/>
    <w:rsid w:val="002268E1"/>
    <w:rsid w:val="00226A03"/>
    <w:rsid w:val="00226CE6"/>
    <w:rsid w:val="00226E31"/>
    <w:rsid w:val="00226F3F"/>
    <w:rsid w:val="0022707A"/>
    <w:rsid w:val="002271CD"/>
    <w:rsid w:val="0022733D"/>
    <w:rsid w:val="00227978"/>
    <w:rsid w:val="0023053C"/>
    <w:rsid w:val="0023077B"/>
    <w:rsid w:val="0023089B"/>
    <w:rsid w:val="00230B2C"/>
    <w:rsid w:val="00230FD7"/>
    <w:rsid w:val="00231380"/>
    <w:rsid w:val="0023178E"/>
    <w:rsid w:val="0023192C"/>
    <w:rsid w:val="00231D53"/>
    <w:rsid w:val="00231F65"/>
    <w:rsid w:val="00231F82"/>
    <w:rsid w:val="0023209D"/>
    <w:rsid w:val="0023240C"/>
    <w:rsid w:val="00232A37"/>
    <w:rsid w:val="00232EFF"/>
    <w:rsid w:val="00232F92"/>
    <w:rsid w:val="0023377F"/>
    <w:rsid w:val="0023392F"/>
    <w:rsid w:val="00233D62"/>
    <w:rsid w:val="00233D98"/>
    <w:rsid w:val="00233DBF"/>
    <w:rsid w:val="0023413C"/>
    <w:rsid w:val="00234217"/>
    <w:rsid w:val="0023444B"/>
    <w:rsid w:val="00234AB1"/>
    <w:rsid w:val="00234BDD"/>
    <w:rsid w:val="00234DCC"/>
    <w:rsid w:val="00234EF6"/>
    <w:rsid w:val="002350C7"/>
    <w:rsid w:val="00235349"/>
    <w:rsid w:val="0023547B"/>
    <w:rsid w:val="00235DF0"/>
    <w:rsid w:val="00235EC4"/>
    <w:rsid w:val="00235F30"/>
    <w:rsid w:val="002362FC"/>
    <w:rsid w:val="00236883"/>
    <w:rsid w:val="00236BB3"/>
    <w:rsid w:val="00236BFB"/>
    <w:rsid w:val="002372FC"/>
    <w:rsid w:val="00237358"/>
    <w:rsid w:val="00237526"/>
    <w:rsid w:val="00237874"/>
    <w:rsid w:val="002379C5"/>
    <w:rsid w:val="00237E3F"/>
    <w:rsid w:val="00237E76"/>
    <w:rsid w:val="00237EBD"/>
    <w:rsid w:val="00237F33"/>
    <w:rsid w:val="0024008A"/>
    <w:rsid w:val="00240554"/>
    <w:rsid w:val="002405ED"/>
    <w:rsid w:val="002407CD"/>
    <w:rsid w:val="00240AC8"/>
    <w:rsid w:val="00240D78"/>
    <w:rsid w:val="00240FFC"/>
    <w:rsid w:val="0024112B"/>
    <w:rsid w:val="002414A4"/>
    <w:rsid w:val="002414B5"/>
    <w:rsid w:val="0024156C"/>
    <w:rsid w:val="00241897"/>
    <w:rsid w:val="00241F3D"/>
    <w:rsid w:val="002427DD"/>
    <w:rsid w:val="002429B3"/>
    <w:rsid w:val="00242DE3"/>
    <w:rsid w:val="00243143"/>
    <w:rsid w:val="0024346A"/>
    <w:rsid w:val="002434A1"/>
    <w:rsid w:val="002434CA"/>
    <w:rsid w:val="002435F6"/>
    <w:rsid w:val="0024398A"/>
    <w:rsid w:val="00243E56"/>
    <w:rsid w:val="00243F0D"/>
    <w:rsid w:val="0024418C"/>
    <w:rsid w:val="00244600"/>
    <w:rsid w:val="002446F0"/>
    <w:rsid w:val="00244728"/>
    <w:rsid w:val="00244CA4"/>
    <w:rsid w:val="00244E54"/>
    <w:rsid w:val="00244F47"/>
    <w:rsid w:val="0024523B"/>
    <w:rsid w:val="00245721"/>
    <w:rsid w:val="002457B4"/>
    <w:rsid w:val="0024580C"/>
    <w:rsid w:val="00245993"/>
    <w:rsid w:val="00245D66"/>
    <w:rsid w:val="00245E8E"/>
    <w:rsid w:val="00245F78"/>
    <w:rsid w:val="00246111"/>
    <w:rsid w:val="00246189"/>
    <w:rsid w:val="0024619B"/>
    <w:rsid w:val="0024622B"/>
    <w:rsid w:val="00246678"/>
    <w:rsid w:val="0024692B"/>
    <w:rsid w:val="00246A37"/>
    <w:rsid w:val="00246A85"/>
    <w:rsid w:val="002471B3"/>
    <w:rsid w:val="0024764D"/>
    <w:rsid w:val="00247791"/>
    <w:rsid w:val="002479E3"/>
    <w:rsid w:val="00247A4C"/>
    <w:rsid w:val="00247A5D"/>
    <w:rsid w:val="00247C86"/>
    <w:rsid w:val="0025040D"/>
    <w:rsid w:val="00250622"/>
    <w:rsid w:val="00250705"/>
    <w:rsid w:val="00250CAD"/>
    <w:rsid w:val="00250FC1"/>
    <w:rsid w:val="0025148B"/>
    <w:rsid w:val="00251780"/>
    <w:rsid w:val="002519F5"/>
    <w:rsid w:val="00251C0E"/>
    <w:rsid w:val="00251FB2"/>
    <w:rsid w:val="00252092"/>
    <w:rsid w:val="002521AD"/>
    <w:rsid w:val="002523AF"/>
    <w:rsid w:val="00252682"/>
    <w:rsid w:val="00252786"/>
    <w:rsid w:val="002528FE"/>
    <w:rsid w:val="00252BEA"/>
    <w:rsid w:val="00253211"/>
    <w:rsid w:val="00253337"/>
    <w:rsid w:val="002533D5"/>
    <w:rsid w:val="00253405"/>
    <w:rsid w:val="002534CE"/>
    <w:rsid w:val="00253658"/>
    <w:rsid w:val="0025387A"/>
    <w:rsid w:val="00253AFF"/>
    <w:rsid w:val="00253C56"/>
    <w:rsid w:val="00253F42"/>
    <w:rsid w:val="00254184"/>
    <w:rsid w:val="002541C5"/>
    <w:rsid w:val="002544BC"/>
    <w:rsid w:val="00254509"/>
    <w:rsid w:val="002545F6"/>
    <w:rsid w:val="00254619"/>
    <w:rsid w:val="002547BB"/>
    <w:rsid w:val="00254F8A"/>
    <w:rsid w:val="00254FF3"/>
    <w:rsid w:val="0025537C"/>
    <w:rsid w:val="0025546D"/>
    <w:rsid w:val="002556C2"/>
    <w:rsid w:val="002557B1"/>
    <w:rsid w:val="00255C9D"/>
    <w:rsid w:val="00255EFF"/>
    <w:rsid w:val="00256257"/>
    <w:rsid w:val="0025631F"/>
    <w:rsid w:val="0025683A"/>
    <w:rsid w:val="00256C05"/>
    <w:rsid w:val="00256E92"/>
    <w:rsid w:val="002572BA"/>
    <w:rsid w:val="0025734E"/>
    <w:rsid w:val="002574F9"/>
    <w:rsid w:val="002576EB"/>
    <w:rsid w:val="00257D1C"/>
    <w:rsid w:val="00257FAC"/>
    <w:rsid w:val="0026005C"/>
    <w:rsid w:val="00260189"/>
    <w:rsid w:val="002601A9"/>
    <w:rsid w:val="002601B4"/>
    <w:rsid w:val="002603AA"/>
    <w:rsid w:val="00260471"/>
    <w:rsid w:val="00260866"/>
    <w:rsid w:val="00260E9E"/>
    <w:rsid w:val="00260FD4"/>
    <w:rsid w:val="00261092"/>
    <w:rsid w:val="0026128F"/>
    <w:rsid w:val="00261330"/>
    <w:rsid w:val="00261D23"/>
    <w:rsid w:val="002622EC"/>
    <w:rsid w:val="002623C8"/>
    <w:rsid w:val="00262975"/>
    <w:rsid w:val="002636C7"/>
    <w:rsid w:val="00263736"/>
    <w:rsid w:val="00263A2B"/>
    <w:rsid w:val="00263D09"/>
    <w:rsid w:val="00263E66"/>
    <w:rsid w:val="00264523"/>
    <w:rsid w:val="002646A8"/>
    <w:rsid w:val="00264E35"/>
    <w:rsid w:val="00265087"/>
    <w:rsid w:val="00265186"/>
    <w:rsid w:val="002651A4"/>
    <w:rsid w:val="002652E2"/>
    <w:rsid w:val="002654AE"/>
    <w:rsid w:val="0026575B"/>
    <w:rsid w:val="00265817"/>
    <w:rsid w:val="0026593F"/>
    <w:rsid w:val="00265C23"/>
    <w:rsid w:val="00265D56"/>
    <w:rsid w:val="00265E4D"/>
    <w:rsid w:val="002662F6"/>
    <w:rsid w:val="00266BDB"/>
    <w:rsid w:val="00266C94"/>
    <w:rsid w:val="002671CD"/>
    <w:rsid w:val="00267959"/>
    <w:rsid w:val="00267A31"/>
    <w:rsid w:val="00267B06"/>
    <w:rsid w:val="00267BD3"/>
    <w:rsid w:val="00267F94"/>
    <w:rsid w:val="00270749"/>
    <w:rsid w:val="002709C2"/>
    <w:rsid w:val="00270B32"/>
    <w:rsid w:val="00270E1A"/>
    <w:rsid w:val="0027150E"/>
    <w:rsid w:val="00271A2D"/>
    <w:rsid w:val="00271F43"/>
    <w:rsid w:val="00272336"/>
    <w:rsid w:val="002729B3"/>
    <w:rsid w:val="00272ADF"/>
    <w:rsid w:val="00272D0A"/>
    <w:rsid w:val="00273D64"/>
    <w:rsid w:val="0027415D"/>
    <w:rsid w:val="002742EE"/>
    <w:rsid w:val="00274402"/>
    <w:rsid w:val="00274760"/>
    <w:rsid w:val="002749CD"/>
    <w:rsid w:val="00275119"/>
    <w:rsid w:val="002752B8"/>
    <w:rsid w:val="00275450"/>
    <w:rsid w:val="002756CC"/>
    <w:rsid w:val="002756DE"/>
    <w:rsid w:val="00276094"/>
    <w:rsid w:val="00276526"/>
    <w:rsid w:val="00276A78"/>
    <w:rsid w:val="00276DAC"/>
    <w:rsid w:val="00276E91"/>
    <w:rsid w:val="00276FB2"/>
    <w:rsid w:val="002772C8"/>
    <w:rsid w:val="00277490"/>
    <w:rsid w:val="002775E8"/>
    <w:rsid w:val="00277748"/>
    <w:rsid w:val="00277EA9"/>
    <w:rsid w:val="00280724"/>
    <w:rsid w:val="002807A1"/>
    <w:rsid w:val="002807A8"/>
    <w:rsid w:val="002809E8"/>
    <w:rsid w:val="00280B8F"/>
    <w:rsid w:val="00280B9F"/>
    <w:rsid w:val="002810E9"/>
    <w:rsid w:val="002811A3"/>
    <w:rsid w:val="0028134E"/>
    <w:rsid w:val="002815A6"/>
    <w:rsid w:val="00281840"/>
    <w:rsid w:val="00281957"/>
    <w:rsid w:val="00281BCF"/>
    <w:rsid w:val="00281C87"/>
    <w:rsid w:val="00281CF2"/>
    <w:rsid w:val="00281DD3"/>
    <w:rsid w:val="00281E80"/>
    <w:rsid w:val="00281ECA"/>
    <w:rsid w:val="002820C0"/>
    <w:rsid w:val="00282763"/>
    <w:rsid w:val="0028297C"/>
    <w:rsid w:val="00282EE6"/>
    <w:rsid w:val="002833E9"/>
    <w:rsid w:val="00283410"/>
    <w:rsid w:val="00283A80"/>
    <w:rsid w:val="00284247"/>
    <w:rsid w:val="002849C7"/>
    <w:rsid w:val="00284CCF"/>
    <w:rsid w:val="00285061"/>
    <w:rsid w:val="002851C5"/>
    <w:rsid w:val="002851EF"/>
    <w:rsid w:val="00285871"/>
    <w:rsid w:val="002858CD"/>
    <w:rsid w:val="00285AD1"/>
    <w:rsid w:val="00285E54"/>
    <w:rsid w:val="00286059"/>
    <w:rsid w:val="00286439"/>
    <w:rsid w:val="002866B1"/>
    <w:rsid w:val="00286A58"/>
    <w:rsid w:val="00286C3B"/>
    <w:rsid w:val="00287DD0"/>
    <w:rsid w:val="00287DE6"/>
    <w:rsid w:val="002907F7"/>
    <w:rsid w:val="0029086B"/>
    <w:rsid w:val="002909C0"/>
    <w:rsid w:val="00290D4E"/>
    <w:rsid w:val="002914C7"/>
    <w:rsid w:val="00291EF4"/>
    <w:rsid w:val="002920F5"/>
    <w:rsid w:val="0029269E"/>
    <w:rsid w:val="00292D56"/>
    <w:rsid w:val="00292E04"/>
    <w:rsid w:val="00292E49"/>
    <w:rsid w:val="00293121"/>
    <w:rsid w:val="00293141"/>
    <w:rsid w:val="002931F6"/>
    <w:rsid w:val="0029332E"/>
    <w:rsid w:val="002935D1"/>
    <w:rsid w:val="0029360A"/>
    <w:rsid w:val="002936FF"/>
    <w:rsid w:val="002939FE"/>
    <w:rsid w:val="00293D97"/>
    <w:rsid w:val="00293EAC"/>
    <w:rsid w:val="00294342"/>
    <w:rsid w:val="002943F9"/>
    <w:rsid w:val="002944A6"/>
    <w:rsid w:val="00294561"/>
    <w:rsid w:val="00294A84"/>
    <w:rsid w:val="00294D11"/>
    <w:rsid w:val="00295457"/>
    <w:rsid w:val="002954E1"/>
    <w:rsid w:val="0029589E"/>
    <w:rsid w:val="00295A46"/>
    <w:rsid w:val="0029610E"/>
    <w:rsid w:val="002962BE"/>
    <w:rsid w:val="00296557"/>
    <w:rsid w:val="00296618"/>
    <w:rsid w:val="0029673D"/>
    <w:rsid w:val="002967A1"/>
    <w:rsid w:val="00296F0F"/>
    <w:rsid w:val="0029777F"/>
    <w:rsid w:val="00297957"/>
    <w:rsid w:val="00297AAD"/>
    <w:rsid w:val="00297CB1"/>
    <w:rsid w:val="00297D3F"/>
    <w:rsid w:val="002A0852"/>
    <w:rsid w:val="002A0C5E"/>
    <w:rsid w:val="002A19DD"/>
    <w:rsid w:val="002A19F2"/>
    <w:rsid w:val="002A1AE6"/>
    <w:rsid w:val="002A1D56"/>
    <w:rsid w:val="002A1E4B"/>
    <w:rsid w:val="002A22CF"/>
    <w:rsid w:val="002A22E2"/>
    <w:rsid w:val="002A27F5"/>
    <w:rsid w:val="002A2813"/>
    <w:rsid w:val="002A2991"/>
    <w:rsid w:val="002A2A96"/>
    <w:rsid w:val="002A2E84"/>
    <w:rsid w:val="002A317F"/>
    <w:rsid w:val="002A3532"/>
    <w:rsid w:val="002A35CC"/>
    <w:rsid w:val="002A3674"/>
    <w:rsid w:val="002A3689"/>
    <w:rsid w:val="002A3734"/>
    <w:rsid w:val="002A38AC"/>
    <w:rsid w:val="002A43A6"/>
    <w:rsid w:val="002A48DD"/>
    <w:rsid w:val="002A4C87"/>
    <w:rsid w:val="002A4C97"/>
    <w:rsid w:val="002A4C9F"/>
    <w:rsid w:val="002A4D60"/>
    <w:rsid w:val="002A4DEA"/>
    <w:rsid w:val="002A4F8E"/>
    <w:rsid w:val="002A506F"/>
    <w:rsid w:val="002A512B"/>
    <w:rsid w:val="002A5B68"/>
    <w:rsid w:val="002A5FB1"/>
    <w:rsid w:val="002A5FCC"/>
    <w:rsid w:val="002A60D6"/>
    <w:rsid w:val="002A62A4"/>
    <w:rsid w:val="002A651F"/>
    <w:rsid w:val="002A6768"/>
    <w:rsid w:val="002A6BD9"/>
    <w:rsid w:val="002A6F18"/>
    <w:rsid w:val="002A6F74"/>
    <w:rsid w:val="002A701C"/>
    <w:rsid w:val="002A7447"/>
    <w:rsid w:val="002A74C4"/>
    <w:rsid w:val="002A76FD"/>
    <w:rsid w:val="002A782A"/>
    <w:rsid w:val="002A7B3B"/>
    <w:rsid w:val="002A7F57"/>
    <w:rsid w:val="002B057D"/>
    <w:rsid w:val="002B05CC"/>
    <w:rsid w:val="002B0707"/>
    <w:rsid w:val="002B0722"/>
    <w:rsid w:val="002B0F4E"/>
    <w:rsid w:val="002B13A0"/>
    <w:rsid w:val="002B1446"/>
    <w:rsid w:val="002B17D9"/>
    <w:rsid w:val="002B180A"/>
    <w:rsid w:val="002B208A"/>
    <w:rsid w:val="002B2216"/>
    <w:rsid w:val="002B2643"/>
    <w:rsid w:val="002B2799"/>
    <w:rsid w:val="002B2AB8"/>
    <w:rsid w:val="002B2EC8"/>
    <w:rsid w:val="002B31E9"/>
    <w:rsid w:val="002B3511"/>
    <w:rsid w:val="002B3689"/>
    <w:rsid w:val="002B375F"/>
    <w:rsid w:val="002B3F78"/>
    <w:rsid w:val="002B417A"/>
    <w:rsid w:val="002B423D"/>
    <w:rsid w:val="002B454E"/>
    <w:rsid w:val="002B45B4"/>
    <w:rsid w:val="002B46BA"/>
    <w:rsid w:val="002B4839"/>
    <w:rsid w:val="002B52B9"/>
    <w:rsid w:val="002B52FB"/>
    <w:rsid w:val="002B5425"/>
    <w:rsid w:val="002B571C"/>
    <w:rsid w:val="002B581B"/>
    <w:rsid w:val="002B5A7C"/>
    <w:rsid w:val="002B5B1C"/>
    <w:rsid w:val="002B5BD3"/>
    <w:rsid w:val="002B5D82"/>
    <w:rsid w:val="002B5DF1"/>
    <w:rsid w:val="002B5FA9"/>
    <w:rsid w:val="002B61D0"/>
    <w:rsid w:val="002B6918"/>
    <w:rsid w:val="002B69E1"/>
    <w:rsid w:val="002B6ACE"/>
    <w:rsid w:val="002B6D23"/>
    <w:rsid w:val="002B6E5C"/>
    <w:rsid w:val="002B71B2"/>
    <w:rsid w:val="002B7321"/>
    <w:rsid w:val="002B797B"/>
    <w:rsid w:val="002B7A7F"/>
    <w:rsid w:val="002C0130"/>
    <w:rsid w:val="002C0246"/>
    <w:rsid w:val="002C0261"/>
    <w:rsid w:val="002C089B"/>
    <w:rsid w:val="002C08AA"/>
    <w:rsid w:val="002C0A55"/>
    <w:rsid w:val="002C0AC1"/>
    <w:rsid w:val="002C0FF6"/>
    <w:rsid w:val="002C1315"/>
    <w:rsid w:val="002C16FD"/>
    <w:rsid w:val="002C2298"/>
    <w:rsid w:val="002C2341"/>
    <w:rsid w:val="002C24B5"/>
    <w:rsid w:val="002C282B"/>
    <w:rsid w:val="002C2ABE"/>
    <w:rsid w:val="002C2B0F"/>
    <w:rsid w:val="002C2C92"/>
    <w:rsid w:val="002C2D4B"/>
    <w:rsid w:val="002C391D"/>
    <w:rsid w:val="002C3FDB"/>
    <w:rsid w:val="002C419B"/>
    <w:rsid w:val="002C4455"/>
    <w:rsid w:val="002C45F5"/>
    <w:rsid w:val="002C4B78"/>
    <w:rsid w:val="002C4E05"/>
    <w:rsid w:val="002C53D5"/>
    <w:rsid w:val="002C5870"/>
    <w:rsid w:val="002C58E3"/>
    <w:rsid w:val="002C5AE9"/>
    <w:rsid w:val="002C60D0"/>
    <w:rsid w:val="002C62C9"/>
    <w:rsid w:val="002C65BB"/>
    <w:rsid w:val="002C6764"/>
    <w:rsid w:val="002C67A1"/>
    <w:rsid w:val="002C687C"/>
    <w:rsid w:val="002C689E"/>
    <w:rsid w:val="002C6B1B"/>
    <w:rsid w:val="002C6E7A"/>
    <w:rsid w:val="002C6F78"/>
    <w:rsid w:val="002C73F9"/>
    <w:rsid w:val="002C74C5"/>
    <w:rsid w:val="002C776B"/>
    <w:rsid w:val="002C7C8D"/>
    <w:rsid w:val="002C7CAA"/>
    <w:rsid w:val="002C7D17"/>
    <w:rsid w:val="002D000F"/>
    <w:rsid w:val="002D05A4"/>
    <w:rsid w:val="002D0DA6"/>
    <w:rsid w:val="002D0FA9"/>
    <w:rsid w:val="002D1414"/>
    <w:rsid w:val="002D156C"/>
    <w:rsid w:val="002D18FE"/>
    <w:rsid w:val="002D1C3D"/>
    <w:rsid w:val="002D2B2F"/>
    <w:rsid w:val="002D2F34"/>
    <w:rsid w:val="002D3272"/>
    <w:rsid w:val="002D353C"/>
    <w:rsid w:val="002D35EF"/>
    <w:rsid w:val="002D3661"/>
    <w:rsid w:val="002D36E6"/>
    <w:rsid w:val="002D39AB"/>
    <w:rsid w:val="002D3A4D"/>
    <w:rsid w:val="002D479B"/>
    <w:rsid w:val="002D4908"/>
    <w:rsid w:val="002D4939"/>
    <w:rsid w:val="002D4F48"/>
    <w:rsid w:val="002D5013"/>
    <w:rsid w:val="002D5074"/>
    <w:rsid w:val="002D533A"/>
    <w:rsid w:val="002D55B2"/>
    <w:rsid w:val="002D5768"/>
    <w:rsid w:val="002D5C31"/>
    <w:rsid w:val="002D6264"/>
    <w:rsid w:val="002D644D"/>
    <w:rsid w:val="002D6598"/>
    <w:rsid w:val="002D69D2"/>
    <w:rsid w:val="002D70E1"/>
    <w:rsid w:val="002D746E"/>
    <w:rsid w:val="002D74B6"/>
    <w:rsid w:val="002D7769"/>
    <w:rsid w:val="002D7DF1"/>
    <w:rsid w:val="002D7ECF"/>
    <w:rsid w:val="002E050C"/>
    <w:rsid w:val="002E0AED"/>
    <w:rsid w:val="002E0FE0"/>
    <w:rsid w:val="002E1014"/>
    <w:rsid w:val="002E10C1"/>
    <w:rsid w:val="002E1153"/>
    <w:rsid w:val="002E1AE0"/>
    <w:rsid w:val="002E1DF5"/>
    <w:rsid w:val="002E21BA"/>
    <w:rsid w:val="002E2348"/>
    <w:rsid w:val="002E251B"/>
    <w:rsid w:val="002E26CD"/>
    <w:rsid w:val="002E32C5"/>
    <w:rsid w:val="002E346F"/>
    <w:rsid w:val="002E3684"/>
    <w:rsid w:val="002E38FA"/>
    <w:rsid w:val="002E3AC6"/>
    <w:rsid w:val="002E3B28"/>
    <w:rsid w:val="002E422F"/>
    <w:rsid w:val="002E432F"/>
    <w:rsid w:val="002E4EF0"/>
    <w:rsid w:val="002E4FB5"/>
    <w:rsid w:val="002E54B5"/>
    <w:rsid w:val="002E5756"/>
    <w:rsid w:val="002E6038"/>
    <w:rsid w:val="002E65A4"/>
    <w:rsid w:val="002E6984"/>
    <w:rsid w:val="002E6AE8"/>
    <w:rsid w:val="002E6BA5"/>
    <w:rsid w:val="002E6C7A"/>
    <w:rsid w:val="002E6CC7"/>
    <w:rsid w:val="002E71D3"/>
    <w:rsid w:val="002E76B5"/>
    <w:rsid w:val="002E7733"/>
    <w:rsid w:val="002E7ABC"/>
    <w:rsid w:val="002E7B1E"/>
    <w:rsid w:val="002E7DA8"/>
    <w:rsid w:val="002E7FE4"/>
    <w:rsid w:val="002F0D2C"/>
    <w:rsid w:val="002F0DCE"/>
    <w:rsid w:val="002F0E63"/>
    <w:rsid w:val="002F13E4"/>
    <w:rsid w:val="002F14C5"/>
    <w:rsid w:val="002F1530"/>
    <w:rsid w:val="002F16A3"/>
    <w:rsid w:val="002F21F4"/>
    <w:rsid w:val="002F24A4"/>
    <w:rsid w:val="002F24E8"/>
    <w:rsid w:val="002F26EF"/>
    <w:rsid w:val="002F275D"/>
    <w:rsid w:val="002F28B8"/>
    <w:rsid w:val="002F2A3A"/>
    <w:rsid w:val="002F2A86"/>
    <w:rsid w:val="002F2AF2"/>
    <w:rsid w:val="002F2B1F"/>
    <w:rsid w:val="002F2C2A"/>
    <w:rsid w:val="002F2DCE"/>
    <w:rsid w:val="002F30EA"/>
    <w:rsid w:val="002F33CA"/>
    <w:rsid w:val="002F3478"/>
    <w:rsid w:val="002F3729"/>
    <w:rsid w:val="002F37DC"/>
    <w:rsid w:val="002F3CD8"/>
    <w:rsid w:val="002F3E12"/>
    <w:rsid w:val="002F3E64"/>
    <w:rsid w:val="002F3F5D"/>
    <w:rsid w:val="002F439F"/>
    <w:rsid w:val="002F449C"/>
    <w:rsid w:val="002F47E4"/>
    <w:rsid w:val="002F4834"/>
    <w:rsid w:val="002F4FFF"/>
    <w:rsid w:val="002F50C6"/>
    <w:rsid w:val="002F54C7"/>
    <w:rsid w:val="002F58CA"/>
    <w:rsid w:val="002F596D"/>
    <w:rsid w:val="002F59B0"/>
    <w:rsid w:val="002F5E82"/>
    <w:rsid w:val="002F623D"/>
    <w:rsid w:val="002F63C3"/>
    <w:rsid w:val="002F6452"/>
    <w:rsid w:val="002F697A"/>
    <w:rsid w:val="002F69B5"/>
    <w:rsid w:val="002F71B9"/>
    <w:rsid w:val="002F7272"/>
    <w:rsid w:val="002F7459"/>
    <w:rsid w:val="002F7AC9"/>
    <w:rsid w:val="002F7BA5"/>
    <w:rsid w:val="002F7E16"/>
    <w:rsid w:val="002F7FB8"/>
    <w:rsid w:val="002F7FE5"/>
    <w:rsid w:val="00300096"/>
    <w:rsid w:val="00300214"/>
    <w:rsid w:val="003007B7"/>
    <w:rsid w:val="00300961"/>
    <w:rsid w:val="00300A63"/>
    <w:rsid w:val="00300B09"/>
    <w:rsid w:val="00300B30"/>
    <w:rsid w:val="003012DC"/>
    <w:rsid w:val="003019B6"/>
    <w:rsid w:val="00301A7B"/>
    <w:rsid w:val="00301A82"/>
    <w:rsid w:val="00301CFC"/>
    <w:rsid w:val="00302022"/>
    <w:rsid w:val="00302233"/>
    <w:rsid w:val="00302342"/>
    <w:rsid w:val="003024F2"/>
    <w:rsid w:val="00302A4D"/>
    <w:rsid w:val="00302E26"/>
    <w:rsid w:val="00302FBC"/>
    <w:rsid w:val="0030308A"/>
    <w:rsid w:val="00303387"/>
    <w:rsid w:val="00303B81"/>
    <w:rsid w:val="00303DDB"/>
    <w:rsid w:val="00303E2D"/>
    <w:rsid w:val="00303EF6"/>
    <w:rsid w:val="00304048"/>
    <w:rsid w:val="003040DF"/>
    <w:rsid w:val="003041D4"/>
    <w:rsid w:val="003042BD"/>
    <w:rsid w:val="00304669"/>
    <w:rsid w:val="003047EC"/>
    <w:rsid w:val="0030510D"/>
    <w:rsid w:val="003051A2"/>
    <w:rsid w:val="003054D4"/>
    <w:rsid w:val="00305566"/>
    <w:rsid w:val="0030579D"/>
    <w:rsid w:val="00305F4E"/>
    <w:rsid w:val="0030626B"/>
    <w:rsid w:val="00306A40"/>
    <w:rsid w:val="00306AAE"/>
    <w:rsid w:val="00306D21"/>
    <w:rsid w:val="00306FA0"/>
    <w:rsid w:val="00307271"/>
    <w:rsid w:val="003072E5"/>
    <w:rsid w:val="0030747C"/>
    <w:rsid w:val="00307482"/>
    <w:rsid w:val="0030779D"/>
    <w:rsid w:val="003077B5"/>
    <w:rsid w:val="0031031C"/>
    <w:rsid w:val="00310383"/>
    <w:rsid w:val="0031054F"/>
    <w:rsid w:val="003107D2"/>
    <w:rsid w:val="00310802"/>
    <w:rsid w:val="00310897"/>
    <w:rsid w:val="00310A1F"/>
    <w:rsid w:val="00310C0F"/>
    <w:rsid w:val="00310D20"/>
    <w:rsid w:val="00310DD3"/>
    <w:rsid w:val="00310E66"/>
    <w:rsid w:val="003113D1"/>
    <w:rsid w:val="003114D3"/>
    <w:rsid w:val="0031168A"/>
    <w:rsid w:val="003117F7"/>
    <w:rsid w:val="00312160"/>
    <w:rsid w:val="00312447"/>
    <w:rsid w:val="003129BF"/>
    <w:rsid w:val="003129F4"/>
    <w:rsid w:val="00312D13"/>
    <w:rsid w:val="003134B3"/>
    <w:rsid w:val="003138D3"/>
    <w:rsid w:val="00313C2F"/>
    <w:rsid w:val="00313C98"/>
    <w:rsid w:val="00313D23"/>
    <w:rsid w:val="00313DA8"/>
    <w:rsid w:val="003142BA"/>
    <w:rsid w:val="003148C3"/>
    <w:rsid w:val="00314A7A"/>
    <w:rsid w:val="00314C51"/>
    <w:rsid w:val="00314C7C"/>
    <w:rsid w:val="00314D87"/>
    <w:rsid w:val="0031526F"/>
    <w:rsid w:val="003156DC"/>
    <w:rsid w:val="00315763"/>
    <w:rsid w:val="00315A6F"/>
    <w:rsid w:val="00316516"/>
    <w:rsid w:val="0031666A"/>
    <w:rsid w:val="0031683C"/>
    <w:rsid w:val="00316AC1"/>
    <w:rsid w:val="00316AF5"/>
    <w:rsid w:val="00316B34"/>
    <w:rsid w:val="00316EB3"/>
    <w:rsid w:val="00316F08"/>
    <w:rsid w:val="00316F5B"/>
    <w:rsid w:val="003170E2"/>
    <w:rsid w:val="00317189"/>
    <w:rsid w:val="003172F0"/>
    <w:rsid w:val="00317B83"/>
    <w:rsid w:val="00317FAA"/>
    <w:rsid w:val="00317FCE"/>
    <w:rsid w:val="0032055F"/>
    <w:rsid w:val="003205DA"/>
    <w:rsid w:val="00320A36"/>
    <w:rsid w:val="00320B72"/>
    <w:rsid w:val="00320F33"/>
    <w:rsid w:val="00320FA5"/>
    <w:rsid w:val="00321006"/>
    <w:rsid w:val="003210F9"/>
    <w:rsid w:val="00321772"/>
    <w:rsid w:val="003218EC"/>
    <w:rsid w:val="00322125"/>
    <w:rsid w:val="00322214"/>
    <w:rsid w:val="0032272A"/>
    <w:rsid w:val="00322798"/>
    <w:rsid w:val="00322CBB"/>
    <w:rsid w:val="00322D22"/>
    <w:rsid w:val="00322DFC"/>
    <w:rsid w:val="00323949"/>
    <w:rsid w:val="00323C41"/>
    <w:rsid w:val="00324658"/>
    <w:rsid w:val="00324969"/>
    <w:rsid w:val="00324992"/>
    <w:rsid w:val="00324C68"/>
    <w:rsid w:val="00324F8E"/>
    <w:rsid w:val="00325248"/>
    <w:rsid w:val="00325E31"/>
    <w:rsid w:val="003262B4"/>
    <w:rsid w:val="00326657"/>
    <w:rsid w:val="0032669C"/>
    <w:rsid w:val="003266A8"/>
    <w:rsid w:val="003269C0"/>
    <w:rsid w:val="00326AB4"/>
    <w:rsid w:val="00327052"/>
    <w:rsid w:val="00327619"/>
    <w:rsid w:val="0032766B"/>
    <w:rsid w:val="00327F63"/>
    <w:rsid w:val="003300AB"/>
    <w:rsid w:val="003300C5"/>
    <w:rsid w:val="003307D7"/>
    <w:rsid w:val="003309EE"/>
    <w:rsid w:val="003310A4"/>
    <w:rsid w:val="00331192"/>
    <w:rsid w:val="0033145C"/>
    <w:rsid w:val="003319FD"/>
    <w:rsid w:val="00331CB5"/>
    <w:rsid w:val="00331FA1"/>
    <w:rsid w:val="0033204B"/>
    <w:rsid w:val="00332065"/>
    <w:rsid w:val="00332176"/>
    <w:rsid w:val="003322FC"/>
    <w:rsid w:val="003324E9"/>
    <w:rsid w:val="0033272A"/>
    <w:rsid w:val="00332D3E"/>
    <w:rsid w:val="003331F5"/>
    <w:rsid w:val="003332F1"/>
    <w:rsid w:val="003333DD"/>
    <w:rsid w:val="00333657"/>
    <w:rsid w:val="00333F8A"/>
    <w:rsid w:val="00333FE1"/>
    <w:rsid w:val="003341BA"/>
    <w:rsid w:val="00334236"/>
    <w:rsid w:val="0033456C"/>
    <w:rsid w:val="0033480B"/>
    <w:rsid w:val="00334EB5"/>
    <w:rsid w:val="00334F44"/>
    <w:rsid w:val="00335572"/>
    <w:rsid w:val="0033570F"/>
    <w:rsid w:val="00335A40"/>
    <w:rsid w:val="00335AD7"/>
    <w:rsid w:val="00335B42"/>
    <w:rsid w:val="00335D17"/>
    <w:rsid w:val="00335F1B"/>
    <w:rsid w:val="0033600D"/>
    <w:rsid w:val="0033631E"/>
    <w:rsid w:val="00336375"/>
    <w:rsid w:val="0033655F"/>
    <w:rsid w:val="00336A43"/>
    <w:rsid w:val="00336B10"/>
    <w:rsid w:val="0033770F"/>
    <w:rsid w:val="00337871"/>
    <w:rsid w:val="003379E0"/>
    <w:rsid w:val="00337BD9"/>
    <w:rsid w:val="00337D2B"/>
    <w:rsid w:val="00337D5C"/>
    <w:rsid w:val="00340899"/>
    <w:rsid w:val="00340AA1"/>
    <w:rsid w:val="00340BBA"/>
    <w:rsid w:val="00340ED6"/>
    <w:rsid w:val="003410B7"/>
    <w:rsid w:val="00341157"/>
    <w:rsid w:val="003412B4"/>
    <w:rsid w:val="003413AB"/>
    <w:rsid w:val="003416AF"/>
    <w:rsid w:val="00341C60"/>
    <w:rsid w:val="00341D3F"/>
    <w:rsid w:val="00341F2A"/>
    <w:rsid w:val="00342279"/>
    <w:rsid w:val="003423F3"/>
    <w:rsid w:val="0034280B"/>
    <w:rsid w:val="00342A35"/>
    <w:rsid w:val="00342F14"/>
    <w:rsid w:val="003432AA"/>
    <w:rsid w:val="0034338E"/>
    <w:rsid w:val="0034355B"/>
    <w:rsid w:val="00343613"/>
    <w:rsid w:val="00343617"/>
    <w:rsid w:val="00343B4E"/>
    <w:rsid w:val="00343D5C"/>
    <w:rsid w:val="00343EB5"/>
    <w:rsid w:val="00343FC5"/>
    <w:rsid w:val="0034403B"/>
    <w:rsid w:val="003443EA"/>
    <w:rsid w:val="0034454F"/>
    <w:rsid w:val="0034478D"/>
    <w:rsid w:val="003447B9"/>
    <w:rsid w:val="003447E4"/>
    <w:rsid w:val="00344921"/>
    <w:rsid w:val="00344BDB"/>
    <w:rsid w:val="00344CCE"/>
    <w:rsid w:val="00344E18"/>
    <w:rsid w:val="00344E5E"/>
    <w:rsid w:val="003455FD"/>
    <w:rsid w:val="00345CF3"/>
    <w:rsid w:val="0034614C"/>
    <w:rsid w:val="00346212"/>
    <w:rsid w:val="0034653B"/>
    <w:rsid w:val="00346634"/>
    <w:rsid w:val="0034663B"/>
    <w:rsid w:val="00346DED"/>
    <w:rsid w:val="00346FA9"/>
    <w:rsid w:val="00347575"/>
    <w:rsid w:val="00347A98"/>
    <w:rsid w:val="0035000B"/>
    <w:rsid w:val="00350302"/>
    <w:rsid w:val="003503E0"/>
    <w:rsid w:val="003504EB"/>
    <w:rsid w:val="00350B2D"/>
    <w:rsid w:val="003515C5"/>
    <w:rsid w:val="0035194D"/>
    <w:rsid w:val="003519BA"/>
    <w:rsid w:val="00351A04"/>
    <w:rsid w:val="00351A37"/>
    <w:rsid w:val="00352568"/>
    <w:rsid w:val="0035257D"/>
    <w:rsid w:val="0035258C"/>
    <w:rsid w:val="00352713"/>
    <w:rsid w:val="0035275A"/>
    <w:rsid w:val="00352823"/>
    <w:rsid w:val="003529F5"/>
    <w:rsid w:val="00352BF9"/>
    <w:rsid w:val="00352E44"/>
    <w:rsid w:val="00352F45"/>
    <w:rsid w:val="00353273"/>
    <w:rsid w:val="003534F1"/>
    <w:rsid w:val="00353F87"/>
    <w:rsid w:val="0035421A"/>
    <w:rsid w:val="00354DE9"/>
    <w:rsid w:val="0035507B"/>
    <w:rsid w:val="003552E7"/>
    <w:rsid w:val="00355342"/>
    <w:rsid w:val="003555C3"/>
    <w:rsid w:val="00355767"/>
    <w:rsid w:val="00355FD0"/>
    <w:rsid w:val="00356036"/>
    <w:rsid w:val="0035641F"/>
    <w:rsid w:val="00356847"/>
    <w:rsid w:val="00356989"/>
    <w:rsid w:val="00356A7D"/>
    <w:rsid w:val="00356AC2"/>
    <w:rsid w:val="00356D05"/>
    <w:rsid w:val="00356F66"/>
    <w:rsid w:val="0035751F"/>
    <w:rsid w:val="003577DD"/>
    <w:rsid w:val="00357F78"/>
    <w:rsid w:val="00360398"/>
    <w:rsid w:val="0036055C"/>
    <w:rsid w:val="00360B9F"/>
    <w:rsid w:val="00360F57"/>
    <w:rsid w:val="0036103C"/>
    <w:rsid w:val="0036116A"/>
    <w:rsid w:val="00361280"/>
    <w:rsid w:val="00361597"/>
    <w:rsid w:val="0036172E"/>
    <w:rsid w:val="003617EB"/>
    <w:rsid w:val="00361DC5"/>
    <w:rsid w:val="003621AA"/>
    <w:rsid w:val="00362365"/>
    <w:rsid w:val="00362606"/>
    <w:rsid w:val="00362A11"/>
    <w:rsid w:val="00362D25"/>
    <w:rsid w:val="00363673"/>
    <w:rsid w:val="00363B3D"/>
    <w:rsid w:val="00363F0C"/>
    <w:rsid w:val="00363F4B"/>
    <w:rsid w:val="00363FCF"/>
    <w:rsid w:val="003641CC"/>
    <w:rsid w:val="00364A2C"/>
    <w:rsid w:val="00364E47"/>
    <w:rsid w:val="00364E8E"/>
    <w:rsid w:val="003656CD"/>
    <w:rsid w:val="00365872"/>
    <w:rsid w:val="00365893"/>
    <w:rsid w:val="00365949"/>
    <w:rsid w:val="003659FA"/>
    <w:rsid w:val="00365EB3"/>
    <w:rsid w:val="00365F4F"/>
    <w:rsid w:val="00365FA8"/>
    <w:rsid w:val="00365FE6"/>
    <w:rsid w:val="00366790"/>
    <w:rsid w:val="00366BB5"/>
    <w:rsid w:val="0036701B"/>
    <w:rsid w:val="00367460"/>
    <w:rsid w:val="003679F2"/>
    <w:rsid w:val="00367A08"/>
    <w:rsid w:val="00367A2B"/>
    <w:rsid w:val="00367BCF"/>
    <w:rsid w:val="00367ED2"/>
    <w:rsid w:val="00370469"/>
    <w:rsid w:val="00370EC3"/>
    <w:rsid w:val="0037107B"/>
    <w:rsid w:val="00371197"/>
    <w:rsid w:val="003713BB"/>
    <w:rsid w:val="00371658"/>
    <w:rsid w:val="0037167C"/>
    <w:rsid w:val="00371A0A"/>
    <w:rsid w:val="00371B52"/>
    <w:rsid w:val="00371C74"/>
    <w:rsid w:val="00371DE3"/>
    <w:rsid w:val="00372460"/>
    <w:rsid w:val="0037272A"/>
    <w:rsid w:val="0037297F"/>
    <w:rsid w:val="00373079"/>
    <w:rsid w:val="0037313B"/>
    <w:rsid w:val="00373282"/>
    <w:rsid w:val="00373526"/>
    <w:rsid w:val="0037419D"/>
    <w:rsid w:val="003749C9"/>
    <w:rsid w:val="00374B2A"/>
    <w:rsid w:val="00374D00"/>
    <w:rsid w:val="0037502C"/>
    <w:rsid w:val="003750BE"/>
    <w:rsid w:val="0037510A"/>
    <w:rsid w:val="00375C3A"/>
    <w:rsid w:val="00375F35"/>
    <w:rsid w:val="0037619B"/>
    <w:rsid w:val="00376575"/>
    <w:rsid w:val="0037680A"/>
    <w:rsid w:val="00376B69"/>
    <w:rsid w:val="003776AE"/>
    <w:rsid w:val="003777DE"/>
    <w:rsid w:val="00377876"/>
    <w:rsid w:val="0037799A"/>
    <w:rsid w:val="00377A93"/>
    <w:rsid w:val="00377D20"/>
    <w:rsid w:val="00377D5C"/>
    <w:rsid w:val="003802B4"/>
    <w:rsid w:val="0038080B"/>
    <w:rsid w:val="00380C62"/>
    <w:rsid w:val="00381396"/>
    <w:rsid w:val="00381486"/>
    <w:rsid w:val="003814EB"/>
    <w:rsid w:val="00381A15"/>
    <w:rsid w:val="00381C3A"/>
    <w:rsid w:val="00381F3F"/>
    <w:rsid w:val="003821EF"/>
    <w:rsid w:val="003822E6"/>
    <w:rsid w:val="0038248E"/>
    <w:rsid w:val="003824B9"/>
    <w:rsid w:val="003826DC"/>
    <w:rsid w:val="00382971"/>
    <w:rsid w:val="00383261"/>
    <w:rsid w:val="00383604"/>
    <w:rsid w:val="003838BB"/>
    <w:rsid w:val="00383A5F"/>
    <w:rsid w:val="003843CC"/>
    <w:rsid w:val="00384789"/>
    <w:rsid w:val="003849C4"/>
    <w:rsid w:val="003849EA"/>
    <w:rsid w:val="00384A17"/>
    <w:rsid w:val="00385008"/>
    <w:rsid w:val="003850BC"/>
    <w:rsid w:val="003854F6"/>
    <w:rsid w:val="0038577A"/>
    <w:rsid w:val="003857E8"/>
    <w:rsid w:val="00385831"/>
    <w:rsid w:val="00385838"/>
    <w:rsid w:val="00385AFB"/>
    <w:rsid w:val="0038624F"/>
    <w:rsid w:val="0038627B"/>
    <w:rsid w:val="003863BA"/>
    <w:rsid w:val="00386676"/>
    <w:rsid w:val="00386CB2"/>
    <w:rsid w:val="00386E2D"/>
    <w:rsid w:val="00386E66"/>
    <w:rsid w:val="00387370"/>
    <w:rsid w:val="0038789A"/>
    <w:rsid w:val="00387A2A"/>
    <w:rsid w:val="00387D92"/>
    <w:rsid w:val="003902D4"/>
    <w:rsid w:val="003907DC"/>
    <w:rsid w:val="00390869"/>
    <w:rsid w:val="0039087B"/>
    <w:rsid w:val="00390FF0"/>
    <w:rsid w:val="0039127B"/>
    <w:rsid w:val="00391A23"/>
    <w:rsid w:val="00391ACE"/>
    <w:rsid w:val="00391B3F"/>
    <w:rsid w:val="00391BE0"/>
    <w:rsid w:val="00391D0B"/>
    <w:rsid w:val="00391D25"/>
    <w:rsid w:val="00391D84"/>
    <w:rsid w:val="00391DAB"/>
    <w:rsid w:val="00392789"/>
    <w:rsid w:val="003928B8"/>
    <w:rsid w:val="00392A9F"/>
    <w:rsid w:val="0039305C"/>
    <w:rsid w:val="0039352A"/>
    <w:rsid w:val="003938E0"/>
    <w:rsid w:val="00393A34"/>
    <w:rsid w:val="00393CD3"/>
    <w:rsid w:val="0039408C"/>
    <w:rsid w:val="00394264"/>
    <w:rsid w:val="00394465"/>
    <w:rsid w:val="0039446F"/>
    <w:rsid w:val="003949C1"/>
    <w:rsid w:val="00394ABD"/>
    <w:rsid w:val="0039548A"/>
    <w:rsid w:val="00395AA5"/>
    <w:rsid w:val="00395AFD"/>
    <w:rsid w:val="00395AFE"/>
    <w:rsid w:val="00395E5A"/>
    <w:rsid w:val="00396299"/>
    <w:rsid w:val="0039652A"/>
    <w:rsid w:val="0039654A"/>
    <w:rsid w:val="0039680E"/>
    <w:rsid w:val="003969BE"/>
    <w:rsid w:val="00396A3E"/>
    <w:rsid w:val="00396B93"/>
    <w:rsid w:val="00396E9D"/>
    <w:rsid w:val="0039727F"/>
    <w:rsid w:val="00397B4E"/>
    <w:rsid w:val="003A009C"/>
    <w:rsid w:val="003A082C"/>
    <w:rsid w:val="003A0AF2"/>
    <w:rsid w:val="003A161E"/>
    <w:rsid w:val="003A19AD"/>
    <w:rsid w:val="003A1B83"/>
    <w:rsid w:val="003A1D3F"/>
    <w:rsid w:val="003A219A"/>
    <w:rsid w:val="003A219B"/>
    <w:rsid w:val="003A2536"/>
    <w:rsid w:val="003A261F"/>
    <w:rsid w:val="003A27AB"/>
    <w:rsid w:val="003A2AA8"/>
    <w:rsid w:val="003A2B5F"/>
    <w:rsid w:val="003A2D24"/>
    <w:rsid w:val="003A2FEC"/>
    <w:rsid w:val="003A3340"/>
    <w:rsid w:val="003A3780"/>
    <w:rsid w:val="003A3946"/>
    <w:rsid w:val="003A3A4B"/>
    <w:rsid w:val="003A3C40"/>
    <w:rsid w:val="003A3E91"/>
    <w:rsid w:val="003A40F4"/>
    <w:rsid w:val="003A469F"/>
    <w:rsid w:val="003A4F8A"/>
    <w:rsid w:val="003A5217"/>
    <w:rsid w:val="003A564F"/>
    <w:rsid w:val="003A5710"/>
    <w:rsid w:val="003A58BB"/>
    <w:rsid w:val="003A5B05"/>
    <w:rsid w:val="003A5B6F"/>
    <w:rsid w:val="003A60CF"/>
    <w:rsid w:val="003A62D1"/>
    <w:rsid w:val="003A6D05"/>
    <w:rsid w:val="003A6D99"/>
    <w:rsid w:val="003A743B"/>
    <w:rsid w:val="003A777A"/>
    <w:rsid w:val="003A77A6"/>
    <w:rsid w:val="003A7B69"/>
    <w:rsid w:val="003A7CE8"/>
    <w:rsid w:val="003B0045"/>
    <w:rsid w:val="003B019C"/>
    <w:rsid w:val="003B021E"/>
    <w:rsid w:val="003B040B"/>
    <w:rsid w:val="003B04E2"/>
    <w:rsid w:val="003B0956"/>
    <w:rsid w:val="003B0AC8"/>
    <w:rsid w:val="003B12AE"/>
    <w:rsid w:val="003B14C0"/>
    <w:rsid w:val="003B16BF"/>
    <w:rsid w:val="003B1853"/>
    <w:rsid w:val="003B1CF0"/>
    <w:rsid w:val="003B1F92"/>
    <w:rsid w:val="003B2054"/>
    <w:rsid w:val="003B2216"/>
    <w:rsid w:val="003B28DF"/>
    <w:rsid w:val="003B299D"/>
    <w:rsid w:val="003B2C6F"/>
    <w:rsid w:val="003B2DB3"/>
    <w:rsid w:val="003B2E65"/>
    <w:rsid w:val="003B2ED5"/>
    <w:rsid w:val="003B3ADF"/>
    <w:rsid w:val="003B3B33"/>
    <w:rsid w:val="003B3CF7"/>
    <w:rsid w:val="003B3D0F"/>
    <w:rsid w:val="003B3E5D"/>
    <w:rsid w:val="003B4F01"/>
    <w:rsid w:val="003B5050"/>
    <w:rsid w:val="003B57C2"/>
    <w:rsid w:val="003B584C"/>
    <w:rsid w:val="003B59F0"/>
    <w:rsid w:val="003B5F57"/>
    <w:rsid w:val="003B613E"/>
    <w:rsid w:val="003B64A9"/>
    <w:rsid w:val="003B6996"/>
    <w:rsid w:val="003B6AD0"/>
    <w:rsid w:val="003B6C53"/>
    <w:rsid w:val="003B6C7A"/>
    <w:rsid w:val="003B7587"/>
    <w:rsid w:val="003B76D2"/>
    <w:rsid w:val="003B7748"/>
    <w:rsid w:val="003B7989"/>
    <w:rsid w:val="003C05C5"/>
    <w:rsid w:val="003C06F9"/>
    <w:rsid w:val="003C0870"/>
    <w:rsid w:val="003C09DB"/>
    <w:rsid w:val="003C0C2C"/>
    <w:rsid w:val="003C11FD"/>
    <w:rsid w:val="003C13FB"/>
    <w:rsid w:val="003C17D8"/>
    <w:rsid w:val="003C17F3"/>
    <w:rsid w:val="003C1804"/>
    <w:rsid w:val="003C18E1"/>
    <w:rsid w:val="003C209A"/>
    <w:rsid w:val="003C23E7"/>
    <w:rsid w:val="003C2865"/>
    <w:rsid w:val="003C28A5"/>
    <w:rsid w:val="003C28F5"/>
    <w:rsid w:val="003C29E4"/>
    <w:rsid w:val="003C2E08"/>
    <w:rsid w:val="003C2FB8"/>
    <w:rsid w:val="003C35BA"/>
    <w:rsid w:val="003C36A0"/>
    <w:rsid w:val="003C36B7"/>
    <w:rsid w:val="003C3D4B"/>
    <w:rsid w:val="003C3F20"/>
    <w:rsid w:val="003C4105"/>
    <w:rsid w:val="003C436A"/>
    <w:rsid w:val="003C44FD"/>
    <w:rsid w:val="003C50BE"/>
    <w:rsid w:val="003C58E5"/>
    <w:rsid w:val="003C59EC"/>
    <w:rsid w:val="003C59F4"/>
    <w:rsid w:val="003C5BE9"/>
    <w:rsid w:val="003C5D0E"/>
    <w:rsid w:val="003C6074"/>
    <w:rsid w:val="003C6171"/>
    <w:rsid w:val="003C6B90"/>
    <w:rsid w:val="003C6D0F"/>
    <w:rsid w:val="003C7356"/>
    <w:rsid w:val="003C76BE"/>
    <w:rsid w:val="003C79F6"/>
    <w:rsid w:val="003D1292"/>
    <w:rsid w:val="003D18A7"/>
    <w:rsid w:val="003D1CBE"/>
    <w:rsid w:val="003D2661"/>
    <w:rsid w:val="003D2B4A"/>
    <w:rsid w:val="003D3195"/>
    <w:rsid w:val="003D33D0"/>
    <w:rsid w:val="003D3411"/>
    <w:rsid w:val="003D3538"/>
    <w:rsid w:val="003D36D0"/>
    <w:rsid w:val="003D36E0"/>
    <w:rsid w:val="003D3903"/>
    <w:rsid w:val="003D3A89"/>
    <w:rsid w:val="003D432F"/>
    <w:rsid w:val="003D4684"/>
    <w:rsid w:val="003D489E"/>
    <w:rsid w:val="003D506C"/>
    <w:rsid w:val="003D5517"/>
    <w:rsid w:val="003D5A5F"/>
    <w:rsid w:val="003D5C86"/>
    <w:rsid w:val="003D5CFD"/>
    <w:rsid w:val="003D5D37"/>
    <w:rsid w:val="003D63CE"/>
    <w:rsid w:val="003D686E"/>
    <w:rsid w:val="003D6CC9"/>
    <w:rsid w:val="003D77E1"/>
    <w:rsid w:val="003D7D10"/>
    <w:rsid w:val="003D7E97"/>
    <w:rsid w:val="003D7F6E"/>
    <w:rsid w:val="003D7F76"/>
    <w:rsid w:val="003E027D"/>
    <w:rsid w:val="003E0340"/>
    <w:rsid w:val="003E03CF"/>
    <w:rsid w:val="003E0E69"/>
    <w:rsid w:val="003E0EB3"/>
    <w:rsid w:val="003E112F"/>
    <w:rsid w:val="003E1383"/>
    <w:rsid w:val="003E138A"/>
    <w:rsid w:val="003E1517"/>
    <w:rsid w:val="003E1C20"/>
    <w:rsid w:val="003E1E62"/>
    <w:rsid w:val="003E1F96"/>
    <w:rsid w:val="003E1FB4"/>
    <w:rsid w:val="003E22F7"/>
    <w:rsid w:val="003E278E"/>
    <w:rsid w:val="003E2C10"/>
    <w:rsid w:val="003E2D32"/>
    <w:rsid w:val="003E323E"/>
    <w:rsid w:val="003E3498"/>
    <w:rsid w:val="003E34EF"/>
    <w:rsid w:val="003E374D"/>
    <w:rsid w:val="003E37F0"/>
    <w:rsid w:val="003E3965"/>
    <w:rsid w:val="003E3B32"/>
    <w:rsid w:val="003E3B59"/>
    <w:rsid w:val="003E3B70"/>
    <w:rsid w:val="003E431D"/>
    <w:rsid w:val="003E47D5"/>
    <w:rsid w:val="003E480E"/>
    <w:rsid w:val="003E48BB"/>
    <w:rsid w:val="003E539D"/>
    <w:rsid w:val="003E5936"/>
    <w:rsid w:val="003E59F3"/>
    <w:rsid w:val="003E5A2B"/>
    <w:rsid w:val="003E5F09"/>
    <w:rsid w:val="003E6034"/>
    <w:rsid w:val="003E6713"/>
    <w:rsid w:val="003E6754"/>
    <w:rsid w:val="003E68CF"/>
    <w:rsid w:val="003E693D"/>
    <w:rsid w:val="003E6B76"/>
    <w:rsid w:val="003E6E41"/>
    <w:rsid w:val="003E6EE8"/>
    <w:rsid w:val="003E7258"/>
    <w:rsid w:val="003E7265"/>
    <w:rsid w:val="003E72A3"/>
    <w:rsid w:val="003E74D0"/>
    <w:rsid w:val="003E787B"/>
    <w:rsid w:val="003E78D5"/>
    <w:rsid w:val="003E7F8A"/>
    <w:rsid w:val="003F016C"/>
    <w:rsid w:val="003F0A95"/>
    <w:rsid w:val="003F0BEC"/>
    <w:rsid w:val="003F0BFE"/>
    <w:rsid w:val="003F0C4E"/>
    <w:rsid w:val="003F0CA4"/>
    <w:rsid w:val="003F0D2B"/>
    <w:rsid w:val="003F105B"/>
    <w:rsid w:val="003F11B3"/>
    <w:rsid w:val="003F11D9"/>
    <w:rsid w:val="003F130D"/>
    <w:rsid w:val="003F1685"/>
    <w:rsid w:val="003F17F0"/>
    <w:rsid w:val="003F1E36"/>
    <w:rsid w:val="003F24F5"/>
    <w:rsid w:val="003F2520"/>
    <w:rsid w:val="003F2D11"/>
    <w:rsid w:val="003F2E54"/>
    <w:rsid w:val="003F2E8E"/>
    <w:rsid w:val="003F2FA3"/>
    <w:rsid w:val="003F307F"/>
    <w:rsid w:val="003F3122"/>
    <w:rsid w:val="003F323E"/>
    <w:rsid w:val="003F32F0"/>
    <w:rsid w:val="003F3508"/>
    <w:rsid w:val="003F3643"/>
    <w:rsid w:val="003F3661"/>
    <w:rsid w:val="003F38E7"/>
    <w:rsid w:val="003F3902"/>
    <w:rsid w:val="003F3A8F"/>
    <w:rsid w:val="003F3B11"/>
    <w:rsid w:val="003F3DFE"/>
    <w:rsid w:val="003F43E3"/>
    <w:rsid w:val="003F4620"/>
    <w:rsid w:val="003F4989"/>
    <w:rsid w:val="003F4FF8"/>
    <w:rsid w:val="003F5351"/>
    <w:rsid w:val="003F567A"/>
    <w:rsid w:val="003F5C47"/>
    <w:rsid w:val="003F5E5C"/>
    <w:rsid w:val="003F6376"/>
    <w:rsid w:val="003F67BD"/>
    <w:rsid w:val="003F6B4B"/>
    <w:rsid w:val="003F7015"/>
    <w:rsid w:val="003F748D"/>
    <w:rsid w:val="003F76EF"/>
    <w:rsid w:val="003F7723"/>
    <w:rsid w:val="003F778F"/>
    <w:rsid w:val="003F7B07"/>
    <w:rsid w:val="003F7DC9"/>
    <w:rsid w:val="004002FD"/>
    <w:rsid w:val="00400352"/>
    <w:rsid w:val="00400700"/>
    <w:rsid w:val="00400801"/>
    <w:rsid w:val="00400A00"/>
    <w:rsid w:val="00400B39"/>
    <w:rsid w:val="00401111"/>
    <w:rsid w:val="004012CE"/>
    <w:rsid w:val="0040164F"/>
    <w:rsid w:val="00401BFF"/>
    <w:rsid w:val="00401C9A"/>
    <w:rsid w:val="00402454"/>
    <w:rsid w:val="00402C83"/>
    <w:rsid w:val="00402D0E"/>
    <w:rsid w:val="00402F8F"/>
    <w:rsid w:val="00403055"/>
    <w:rsid w:val="00403271"/>
    <w:rsid w:val="00403346"/>
    <w:rsid w:val="00403364"/>
    <w:rsid w:val="00403578"/>
    <w:rsid w:val="004036A1"/>
    <w:rsid w:val="00403B9A"/>
    <w:rsid w:val="00404097"/>
    <w:rsid w:val="004041BF"/>
    <w:rsid w:val="00404C9A"/>
    <w:rsid w:val="00405BE6"/>
    <w:rsid w:val="00405C9E"/>
    <w:rsid w:val="00405F8B"/>
    <w:rsid w:val="00406301"/>
    <w:rsid w:val="004069BA"/>
    <w:rsid w:val="00406A06"/>
    <w:rsid w:val="00406A33"/>
    <w:rsid w:val="00406A3F"/>
    <w:rsid w:val="00406D24"/>
    <w:rsid w:val="00406DB9"/>
    <w:rsid w:val="00406FDC"/>
    <w:rsid w:val="0040748A"/>
    <w:rsid w:val="004076AD"/>
    <w:rsid w:val="0040798E"/>
    <w:rsid w:val="00407A14"/>
    <w:rsid w:val="004109D5"/>
    <w:rsid w:val="00410A12"/>
    <w:rsid w:val="00410FE1"/>
    <w:rsid w:val="00411509"/>
    <w:rsid w:val="0041175A"/>
    <w:rsid w:val="004117B5"/>
    <w:rsid w:val="0041197B"/>
    <w:rsid w:val="00411BDC"/>
    <w:rsid w:val="00411C01"/>
    <w:rsid w:val="00411D67"/>
    <w:rsid w:val="00411F9D"/>
    <w:rsid w:val="00412045"/>
    <w:rsid w:val="004120DC"/>
    <w:rsid w:val="004123B8"/>
    <w:rsid w:val="00412753"/>
    <w:rsid w:val="00412E50"/>
    <w:rsid w:val="00413466"/>
    <w:rsid w:val="004136FB"/>
    <w:rsid w:val="00413A39"/>
    <w:rsid w:val="00413AAB"/>
    <w:rsid w:val="00413DDF"/>
    <w:rsid w:val="00413FDC"/>
    <w:rsid w:val="00414451"/>
    <w:rsid w:val="004145DE"/>
    <w:rsid w:val="004146BF"/>
    <w:rsid w:val="00414A5B"/>
    <w:rsid w:val="00415100"/>
    <w:rsid w:val="00415113"/>
    <w:rsid w:val="00415152"/>
    <w:rsid w:val="00415167"/>
    <w:rsid w:val="00415172"/>
    <w:rsid w:val="004154BB"/>
    <w:rsid w:val="004154F5"/>
    <w:rsid w:val="00415A29"/>
    <w:rsid w:val="00415D77"/>
    <w:rsid w:val="00415E20"/>
    <w:rsid w:val="00415FC1"/>
    <w:rsid w:val="00416140"/>
    <w:rsid w:val="00416196"/>
    <w:rsid w:val="00417598"/>
    <w:rsid w:val="004176EB"/>
    <w:rsid w:val="00417B76"/>
    <w:rsid w:val="00417DA2"/>
    <w:rsid w:val="00417DAB"/>
    <w:rsid w:val="0042024C"/>
    <w:rsid w:val="00420CB3"/>
    <w:rsid w:val="00420D58"/>
    <w:rsid w:val="00420E7D"/>
    <w:rsid w:val="004210C5"/>
    <w:rsid w:val="0042120C"/>
    <w:rsid w:val="00421424"/>
    <w:rsid w:val="00421A70"/>
    <w:rsid w:val="00421B44"/>
    <w:rsid w:val="00421B99"/>
    <w:rsid w:val="00421BA7"/>
    <w:rsid w:val="00421CD5"/>
    <w:rsid w:val="00421D04"/>
    <w:rsid w:val="00421E57"/>
    <w:rsid w:val="004224F5"/>
    <w:rsid w:val="00422607"/>
    <w:rsid w:val="00422639"/>
    <w:rsid w:val="00422C7F"/>
    <w:rsid w:val="00423266"/>
    <w:rsid w:val="0042329E"/>
    <w:rsid w:val="00423352"/>
    <w:rsid w:val="004237C4"/>
    <w:rsid w:val="00423C44"/>
    <w:rsid w:val="00423D7F"/>
    <w:rsid w:val="00423DA1"/>
    <w:rsid w:val="00423E0B"/>
    <w:rsid w:val="00423F3C"/>
    <w:rsid w:val="00423F68"/>
    <w:rsid w:val="00424037"/>
    <w:rsid w:val="00424068"/>
    <w:rsid w:val="0042407B"/>
    <w:rsid w:val="004240D8"/>
    <w:rsid w:val="00424739"/>
    <w:rsid w:val="0042487B"/>
    <w:rsid w:val="00424A42"/>
    <w:rsid w:val="00424EA4"/>
    <w:rsid w:val="00424F33"/>
    <w:rsid w:val="00425118"/>
    <w:rsid w:val="0042541B"/>
    <w:rsid w:val="00425A2E"/>
    <w:rsid w:val="00425CA0"/>
    <w:rsid w:val="00425E09"/>
    <w:rsid w:val="00425F10"/>
    <w:rsid w:val="00426268"/>
    <w:rsid w:val="004263C7"/>
    <w:rsid w:val="00426969"/>
    <w:rsid w:val="00426CA8"/>
    <w:rsid w:val="004272FA"/>
    <w:rsid w:val="00427463"/>
    <w:rsid w:val="00427730"/>
    <w:rsid w:val="004278D2"/>
    <w:rsid w:val="00427D69"/>
    <w:rsid w:val="00427E3D"/>
    <w:rsid w:val="00427E8E"/>
    <w:rsid w:val="004304D2"/>
    <w:rsid w:val="00430626"/>
    <w:rsid w:val="004306D5"/>
    <w:rsid w:val="00430FC7"/>
    <w:rsid w:val="004311F5"/>
    <w:rsid w:val="0043123F"/>
    <w:rsid w:val="00431621"/>
    <w:rsid w:val="00431717"/>
    <w:rsid w:val="004317FA"/>
    <w:rsid w:val="0043180B"/>
    <w:rsid w:val="0043192A"/>
    <w:rsid w:val="00431B27"/>
    <w:rsid w:val="00432244"/>
    <w:rsid w:val="004323BD"/>
    <w:rsid w:val="00432490"/>
    <w:rsid w:val="0043294D"/>
    <w:rsid w:val="00432BEA"/>
    <w:rsid w:val="00433457"/>
    <w:rsid w:val="00433786"/>
    <w:rsid w:val="00433F5E"/>
    <w:rsid w:val="0043411B"/>
    <w:rsid w:val="00434466"/>
    <w:rsid w:val="0043486F"/>
    <w:rsid w:val="00434922"/>
    <w:rsid w:val="00434BBE"/>
    <w:rsid w:val="00434F64"/>
    <w:rsid w:val="00435026"/>
    <w:rsid w:val="004352BB"/>
    <w:rsid w:val="00435445"/>
    <w:rsid w:val="004354B7"/>
    <w:rsid w:val="00435593"/>
    <w:rsid w:val="004357CF"/>
    <w:rsid w:val="004359EF"/>
    <w:rsid w:val="00435BCB"/>
    <w:rsid w:val="00435D4C"/>
    <w:rsid w:val="00435F62"/>
    <w:rsid w:val="00436423"/>
    <w:rsid w:val="0043665D"/>
    <w:rsid w:val="004366C8"/>
    <w:rsid w:val="004366D0"/>
    <w:rsid w:val="004368BC"/>
    <w:rsid w:val="00436A49"/>
    <w:rsid w:val="00436C5B"/>
    <w:rsid w:val="00436FD3"/>
    <w:rsid w:val="004372C0"/>
    <w:rsid w:val="004378F6"/>
    <w:rsid w:val="00437913"/>
    <w:rsid w:val="00437B5C"/>
    <w:rsid w:val="00440032"/>
    <w:rsid w:val="004400A4"/>
    <w:rsid w:val="004400E2"/>
    <w:rsid w:val="00440328"/>
    <w:rsid w:val="004403A8"/>
    <w:rsid w:val="004404BA"/>
    <w:rsid w:val="00440692"/>
    <w:rsid w:val="004406FE"/>
    <w:rsid w:val="00440E22"/>
    <w:rsid w:val="00441129"/>
    <w:rsid w:val="00441345"/>
    <w:rsid w:val="00441851"/>
    <w:rsid w:val="004419FD"/>
    <w:rsid w:val="00441DF4"/>
    <w:rsid w:val="00442401"/>
    <w:rsid w:val="0044276E"/>
    <w:rsid w:val="00442830"/>
    <w:rsid w:val="00442BB1"/>
    <w:rsid w:val="00442EF2"/>
    <w:rsid w:val="004432C4"/>
    <w:rsid w:val="004435EB"/>
    <w:rsid w:val="004438EF"/>
    <w:rsid w:val="004439CB"/>
    <w:rsid w:val="00443CA3"/>
    <w:rsid w:val="00443D1B"/>
    <w:rsid w:val="00443F4C"/>
    <w:rsid w:val="00444193"/>
    <w:rsid w:val="00444547"/>
    <w:rsid w:val="0044463B"/>
    <w:rsid w:val="00444B53"/>
    <w:rsid w:val="00444C21"/>
    <w:rsid w:val="00444DD8"/>
    <w:rsid w:val="004451C2"/>
    <w:rsid w:val="00445283"/>
    <w:rsid w:val="0044543B"/>
    <w:rsid w:val="004457E7"/>
    <w:rsid w:val="00445BBF"/>
    <w:rsid w:val="00445E23"/>
    <w:rsid w:val="00445F25"/>
    <w:rsid w:val="00445F58"/>
    <w:rsid w:val="004461D1"/>
    <w:rsid w:val="004464DB"/>
    <w:rsid w:val="004465B0"/>
    <w:rsid w:val="00446A11"/>
    <w:rsid w:val="00446AA6"/>
    <w:rsid w:val="004471B9"/>
    <w:rsid w:val="004474D7"/>
    <w:rsid w:val="0044763E"/>
    <w:rsid w:val="00447BF0"/>
    <w:rsid w:val="00447CCF"/>
    <w:rsid w:val="00447F5A"/>
    <w:rsid w:val="0045037E"/>
    <w:rsid w:val="00450842"/>
    <w:rsid w:val="004508AC"/>
    <w:rsid w:val="004508FB"/>
    <w:rsid w:val="00450E44"/>
    <w:rsid w:val="00450F91"/>
    <w:rsid w:val="00451248"/>
    <w:rsid w:val="004517AE"/>
    <w:rsid w:val="0045193E"/>
    <w:rsid w:val="00451AB8"/>
    <w:rsid w:val="00451E60"/>
    <w:rsid w:val="0045271D"/>
    <w:rsid w:val="00452BF0"/>
    <w:rsid w:val="00452E4E"/>
    <w:rsid w:val="00452E9C"/>
    <w:rsid w:val="00453006"/>
    <w:rsid w:val="0045357B"/>
    <w:rsid w:val="00453943"/>
    <w:rsid w:val="00454128"/>
    <w:rsid w:val="00454197"/>
    <w:rsid w:val="004543C8"/>
    <w:rsid w:val="0045455B"/>
    <w:rsid w:val="0045459D"/>
    <w:rsid w:val="00454901"/>
    <w:rsid w:val="00454C38"/>
    <w:rsid w:val="00454C9A"/>
    <w:rsid w:val="00454CB0"/>
    <w:rsid w:val="004551CF"/>
    <w:rsid w:val="0045552E"/>
    <w:rsid w:val="00455550"/>
    <w:rsid w:val="00455803"/>
    <w:rsid w:val="0045588C"/>
    <w:rsid w:val="004562B4"/>
    <w:rsid w:val="00456670"/>
    <w:rsid w:val="004567C9"/>
    <w:rsid w:val="0045689E"/>
    <w:rsid w:val="00457057"/>
    <w:rsid w:val="00457467"/>
    <w:rsid w:val="00457927"/>
    <w:rsid w:val="00457CBC"/>
    <w:rsid w:val="00457DF4"/>
    <w:rsid w:val="00460173"/>
    <w:rsid w:val="004601F9"/>
    <w:rsid w:val="0046034F"/>
    <w:rsid w:val="004603B6"/>
    <w:rsid w:val="0046070C"/>
    <w:rsid w:val="00460964"/>
    <w:rsid w:val="00460A41"/>
    <w:rsid w:val="00460AB4"/>
    <w:rsid w:val="00460B4C"/>
    <w:rsid w:val="00460BDD"/>
    <w:rsid w:val="00460D50"/>
    <w:rsid w:val="0046143C"/>
    <w:rsid w:val="00461D72"/>
    <w:rsid w:val="004620A8"/>
    <w:rsid w:val="004623ED"/>
    <w:rsid w:val="00463498"/>
    <w:rsid w:val="00463E87"/>
    <w:rsid w:val="00463FDE"/>
    <w:rsid w:val="00464132"/>
    <w:rsid w:val="00464513"/>
    <w:rsid w:val="00464AAF"/>
    <w:rsid w:val="00464DB3"/>
    <w:rsid w:val="00464F74"/>
    <w:rsid w:val="00465096"/>
    <w:rsid w:val="00465356"/>
    <w:rsid w:val="004654B2"/>
    <w:rsid w:val="00465B90"/>
    <w:rsid w:val="00466037"/>
    <w:rsid w:val="00466116"/>
    <w:rsid w:val="0046652A"/>
    <w:rsid w:val="00466803"/>
    <w:rsid w:val="00466899"/>
    <w:rsid w:val="00466983"/>
    <w:rsid w:val="00466DEF"/>
    <w:rsid w:val="00467109"/>
    <w:rsid w:val="0046761C"/>
    <w:rsid w:val="0046774E"/>
    <w:rsid w:val="00467759"/>
    <w:rsid w:val="004677A9"/>
    <w:rsid w:val="0047064A"/>
    <w:rsid w:val="004709D9"/>
    <w:rsid w:val="00470B61"/>
    <w:rsid w:val="00471632"/>
    <w:rsid w:val="00471828"/>
    <w:rsid w:val="00471FE8"/>
    <w:rsid w:val="00471FFA"/>
    <w:rsid w:val="00472140"/>
    <w:rsid w:val="004726DA"/>
    <w:rsid w:val="004726EC"/>
    <w:rsid w:val="00472AE6"/>
    <w:rsid w:val="00472B45"/>
    <w:rsid w:val="00472BAA"/>
    <w:rsid w:val="0047309B"/>
    <w:rsid w:val="00473A32"/>
    <w:rsid w:val="00473AAC"/>
    <w:rsid w:val="00473CD0"/>
    <w:rsid w:val="00473F72"/>
    <w:rsid w:val="0047448F"/>
    <w:rsid w:val="004746AB"/>
    <w:rsid w:val="0047481C"/>
    <w:rsid w:val="00474853"/>
    <w:rsid w:val="004749D6"/>
    <w:rsid w:val="00474B63"/>
    <w:rsid w:val="00474C0B"/>
    <w:rsid w:val="00474D42"/>
    <w:rsid w:val="00474E2B"/>
    <w:rsid w:val="00474FC7"/>
    <w:rsid w:val="00475209"/>
    <w:rsid w:val="0047530A"/>
    <w:rsid w:val="0047548A"/>
    <w:rsid w:val="0047550E"/>
    <w:rsid w:val="00475559"/>
    <w:rsid w:val="00475708"/>
    <w:rsid w:val="00475BF0"/>
    <w:rsid w:val="00475EFE"/>
    <w:rsid w:val="00476020"/>
    <w:rsid w:val="00476850"/>
    <w:rsid w:val="00476AB3"/>
    <w:rsid w:val="00476E8A"/>
    <w:rsid w:val="00476EBA"/>
    <w:rsid w:val="00476FFA"/>
    <w:rsid w:val="00477068"/>
    <w:rsid w:val="00477126"/>
    <w:rsid w:val="00477235"/>
    <w:rsid w:val="0047726E"/>
    <w:rsid w:val="004777D5"/>
    <w:rsid w:val="004778C7"/>
    <w:rsid w:val="00477E53"/>
    <w:rsid w:val="00480202"/>
    <w:rsid w:val="00480A67"/>
    <w:rsid w:val="004811E6"/>
    <w:rsid w:val="0048138F"/>
    <w:rsid w:val="004814C7"/>
    <w:rsid w:val="00481579"/>
    <w:rsid w:val="00481926"/>
    <w:rsid w:val="004819AB"/>
    <w:rsid w:val="0048202D"/>
    <w:rsid w:val="0048224C"/>
    <w:rsid w:val="004822E8"/>
    <w:rsid w:val="00482B5D"/>
    <w:rsid w:val="00482ED6"/>
    <w:rsid w:val="0048334D"/>
    <w:rsid w:val="00483800"/>
    <w:rsid w:val="0048415A"/>
    <w:rsid w:val="0048438E"/>
    <w:rsid w:val="0048441B"/>
    <w:rsid w:val="0048444F"/>
    <w:rsid w:val="00484514"/>
    <w:rsid w:val="004846D0"/>
    <w:rsid w:val="00484ABE"/>
    <w:rsid w:val="00484B05"/>
    <w:rsid w:val="00484C2A"/>
    <w:rsid w:val="00484CD1"/>
    <w:rsid w:val="00484CD7"/>
    <w:rsid w:val="00484DCF"/>
    <w:rsid w:val="00485608"/>
    <w:rsid w:val="00485624"/>
    <w:rsid w:val="00485870"/>
    <w:rsid w:val="0048591D"/>
    <w:rsid w:val="00485DFF"/>
    <w:rsid w:val="00486BD8"/>
    <w:rsid w:val="00486C40"/>
    <w:rsid w:val="00486E91"/>
    <w:rsid w:val="0048744B"/>
    <w:rsid w:val="00487570"/>
    <w:rsid w:val="0048760E"/>
    <w:rsid w:val="00487DF5"/>
    <w:rsid w:val="004902DF"/>
    <w:rsid w:val="00490355"/>
    <w:rsid w:val="0049111E"/>
    <w:rsid w:val="0049116D"/>
    <w:rsid w:val="00492078"/>
    <w:rsid w:val="004922B6"/>
    <w:rsid w:val="0049243A"/>
    <w:rsid w:val="00492B55"/>
    <w:rsid w:val="00492C53"/>
    <w:rsid w:val="00492F8C"/>
    <w:rsid w:val="0049328F"/>
    <w:rsid w:val="00493881"/>
    <w:rsid w:val="00493A44"/>
    <w:rsid w:val="00493BA8"/>
    <w:rsid w:val="00493FE8"/>
    <w:rsid w:val="00494055"/>
    <w:rsid w:val="0049405E"/>
    <w:rsid w:val="004940FA"/>
    <w:rsid w:val="00494662"/>
    <w:rsid w:val="0049481A"/>
    <w:rsid w:val="004949B7"/>
    <w:rsid w:val="004950B3"/>
    <w:rsid w:val="004957BB"/>
    <w:rsid w:val="00495CE9"/>
    <w:rsid w:val="0049613E"/>
    <w:rsid w:val="0049634A"/>
    <w:rsid w:val="00496632"/>
    <w:rsid w:val="00496BD5"/>
    <w:rsid w:val="00496DE3"/>
    <w:rsid w:val="00496EF6"/>
    <w:rsid w:val="0049703F"/>
    <w:rsid w:val="00497839"/>
    <w:rsid w:val="00497DD9"/>
    <w:rsid w:val="004A0424"/>
    <w:rsid w:val="004A06FE"/>
    <w:rsid w:val="004A0AC9"/>
    <w:rsid w:val="004A0ACE"/>
    <w:rsid w:val="004A1182"/>
    <w:rsid w:val="004A1962"/>
    <w:rsid w:val="004A198E"/>
    <w:rsid w:val="004A1BAE"/>
    <w:rsid w:val="004A293F"/>
    <w:rsid w:val="004A29C9"/>
    <w:rsid w:val="004A2B54"/>
    <w:rsid w:val="004A30FC"/>
    <w:rsid w:val="004A32D7"/>
    <w:rsid w:val="004A3455"/>
    <w:rsid w:val="004A35C9"/>
    <w:rsid w:val="004A3875"/>
    <w:rsid w:val="004A3C3C"/>
    <w:rsid w:val="004A3F8F"/>
    <w:rsid w:val="004A419A"/>
    <w:rsid w:val="004A4424"/>
    <w:rsid w:val="004A4475"/>
    <w:rsid w:val="004A4C39"/>
    <w:rsid w:val="004A4D0C"/>
    <w:rsid w:val="004A4D79"/>
    <w:rsid w:val="004A4ECF"/>
    <w:rsid w:val="004A4F33"/>
    <w:rsid w:val="004A503B"/>
    <w:rsid w:val="004A53EB"/>
    <w:rsid w:val="004A5991"/>
    <w:rsid w:val="004A5A16"/>
    <w:rsid w:val="004A5B37"/>
    <w:rsid w:val="004A5CEE"/>
    <w:rsid w:val="004A616F"/>
    <w:rsid w:val="004A61A2"/>
    <w:rsid w:val="004A62DA"/>
    <w:rsid w:val="004A67C6"/>
    <w:rsid w:val="004A6BB3"/>
    <w:rsid w:val="004A6E3B"/>
    <w:rsid w:val="004A7AA4"/>
    <w:rsid w:val="004A7DA4"/>
    <w:rsid w:val="004A7F4A"/>
    <w:rsid w:val="004A7F57"/>
    <w:rsid w:val="004B0128"/>
    <w:rsid w:val="004B023C"/>
    <w:rsid w:val="004B04F7"/>
    <w:rsid w:val="004B052A"/>
    <w:rsid w:val="004B0798"/>
    <w:rsid w:val="004B0C6E"/>
    <w:rsid w:val="004B0E17"/>
    <w:rsid w:val="004B1054"/>
    <w:rsid w:val="004B10EA"/>
    <w:rsid w:val="004B128B"/>
    <w:rsid w:val="004B1349"/>
    <w:rsid w:val="004B1542"/>
    <w:rsid w:val="004B166C"/>
    <w:rsid w:val="004B1DD1"/>
    <w:rsid w:val="004B1EA3"/>
    <w:rsid w:val="004B225E"/>
    <w:rsid w:val="004B2288"/>
    <w:rsid w:val="004B22BA"/>
    <w:rsid w:val="004B23B2"/>
    <w:rsid w:val="004B2622"/>
    <w:rsid w:val="004B27B7"/>
    <w:rsid w:val="004B2858"/>
    <w:rsid w:val="004B29B6"/>
    <w:rsid w:val="004B2E7A"/>
    <w:rsid w:val="004B3271"/>
    <w:rsid w:val="004B3745"/>
    <w:rsid w:val="004B3954"/>
    <w:rsid w:val="004B3B17"/>
    <w:rsid w:val="004B3D24"/>
    <w:rsid w:val="004B3E17"/>
    <w:rsid w:val="004B42BD"/>
    <w:rsid w:val="004B4399"/>
    <w:rsid w:val="004B48A9"/>
    <w:rsid w:val="004B48C4"/>
    <w:rsid w:val="004B4A6B"/>
    <w:rsid w:val="004B4DED"/>
    <w:rsid w:val="004B5CAC"/>
    <w:rsid w:val="004B5DF8"/>
    <w:rsid w:val="004B608C"/>
    <w:rsid w:val="004B629C"/>
    <w:rsid w:val="004B6375"/>
    <w:rsid w:val="004B6A82"/>
    <w:rsid w:val="004B7233"/>
    <w:rsid w:val="004B72E5"/>
    <w:rsid w:val="004B770F"/>
    <w:rsid w:val="004B77D9"/>
    <w:rsid w:val="004B791A"/>
    <w:rsid w:val="004B7B59"/>
    <w:rsid w:val="004B7D5E"/>
    <w:rsid w:val="004B7EEC"/>
    <w:rsid w:val="004C0055"/>
    <w:rsid w:val="004C0A40"/>
    <w:rsid w:val="004C16C0"/>
    <w:rsid w:val="004C18D0"/>
    <w:rsid w:val="004C1941"/>
    <w:rsid w:val="004C1D59"/>
    <w:rsid w:val="004C24B2"/>
    <w:rsid w:val="004C2E21"/>
    <w:rsid w:val="004C2F1A"/>
    <w:rsid w:val="004C3370"/>
    <w:rsid w:val="004C423D"/>
    <w:rsid w:val="004C4437"/>
    <w:rsid w:val="004C45AA"/>
    <w:rsid w:val="004C4948"/>
    <w:rsid w:val="004C4993"/>
    <w:rsid w:val="004C4A2B"/>
    <w:rsid w:val="004C4E07"/>
    <w:rsid w:val="004C5183"/>
    <w:rsid w:val="004C5221"/>
    <w:rsid w:val="004C56C7"/>
    <w:rsid w:val="004C57B8"/>
    <w:rsid w:val="004C585D"/>
    <w:rsid w:val="004C5CD5"/>
    <w:rsid w:val="004C60AA"/>
    <w:rsid w:val="004C615C"/>
    <w:rsid w:val="004C629E"/>
    <w:rsid w:val="004C6A28"/>
    <w:rsid w:val="004C6B90"/>
    <w:rsid w:val="004C6CDA"/>
    <w:rsid w:val="004C6D8F"/>
    <w:rsid w:val="004C70AF"/>
    <w:rsid w:val="004C70C5"/>
    <w:rsid w:val="004C7540"/>
    <w:rsid w:val="004C7578"/>
    <w:rsid w:val="004C765B"/>
    <w:rsid w:val="004C7928"/>
    <w:rsid w:val="004C7F9C"/>
    <w:rsid w:val="004D00B4"/>
    <w:rsid w:val="004D03BC"/>
    <w:rsid w:val="004D07A4"/>
    <w:rsid w:val="004D0861"/>
    <w:rsid w:val="004D0C2B"/>
    <w:rsid w:val="004D1054"/>
    <w:rsid w:val="004D1160"/>
    <w:rsid w:val="004D11EF"/>
    <w:rsid w:val="004D13BA"/>
    <w:rsid w:val="004D143F"/>
    <w:rsid w:val="004D1BDD"/>
    <w:rsid w:val="004D20D6"/>
    <w:rsid w:val="004D218C"/>
    <w:rsid w:val="004D2579"/>
    <w:rsid w:val="004D2644"/>
    <w:rsid w:val="004D26D3"/>
    <w:rsid w:val="004D29D2"/>
    <w:rsid w:val="004D2B82"/>
    <w:rsid w:val="004D36AC"/>
    <w:rsid w:val="004D36DE"/>
    <w:rsid w:val="004D37B8"/>
    <w:rsid w:val="004D3E80"/>
    <w:rsid w:val="004D5092"/>
    <w:rsid w:val="004D620D"/>
    <w:rsid w:val="004D64F3"/>
    <w:rsid w:val="004D6726"/>
    <w:rsid w:val="004D681C"/>
    <w:rsid w:val="004D698D"/>
    <w:rsid w:val="004D6AB1"/>
    <w:rsid w:val="004D6D54"/>
    <w:rsid w:val="004D6D7E"/>
    <w:rsid w:val="004D6EF2"/>
    <w:rsid w:val="004D7113"/>
    <w:rsid w:val="004D764C"/>
    <w:rsid w:val="004D7988"/>
    <w:rsid w:val="004D7A42"/>
    <w:rsid w:val="004D7B9B"/>
    <w:rsid w:val="004D7BA9"/>
    <w:rsid w:val="004D7D5C"/>
    <w:rsid w:val="004E045E"/>
    <w:rsid w:val="004E0614"/>
    <w:rsid w:val="004E067E"/>
    <w:rsid w:val="004E0869"/>
    <w:rsid w:val="004E0FE1"/>
    <w:rsid w:val="004E1726"/>
    <w:rsid w:val="004E1817"/>
    <w:rsid w:val="004E1D97"/>
    <w:rsid w:val="004E2207"/>
    <w:rsid w:val="004E25DD"/>
    <w:rsid w:val="004E26BF"/>
    <w:rsid w:val="004E2903"/>
    <w:rsid w:val="004E2A38"/>
    <w:rsid w:val="004E2EDA"/>
    <w:rsid w:val="004E3A49"/>
    <w:rsid w:val="004E3AF7"/>
    <w:rsid w:val="004E42B9"/>
    <w:rsid w:val="004E47B8"/>
    <w:rsid w:val="004E4880"/>
    <w:rsid w:val="004E4A36"/>
    <w:rsid w:val="004E4B6A"/>
    <w:rsid w:val="004E4D10"/>
    <w:rsid w:val="004E4E8B"/>
    <w:rsid w:val="004E4EF7"/>
    <w:rsid w:val="004E5042"/>
    <w:rsid w:val="004E506E"/>
    <w:rsid w:val="004E53DA"/>
    <w:rsid w:val="004E557B"/>
    <w:rsid w:val="004E5791"/>
    <w:rsid w:val="004E5F0F"/>
    <w:rsid w:val="004E6096"/>
    <w:rsid w:val="004E6184"/>
    <w:rsid w:val="004E6605"/>
    <w:rsid w:val="004E6A23"/>
    <w:rsid w:val="004E6BC0"/>
    <w:rsid w:val="004E6E38"/>
    <w:rsid w:val="004E753F"/>
    <w:rsid w:val="004E76F9"/>
    <w:rsid w:val="004F00C0"/>
    <w:rsid w:val="004F0305"/>
    <w:rsid w:val="004F0557"/>
    <w:rsid w:val="004F0949"/>
    <w:rsid w:val="004F09F6"/>
    <w:rsid w:val="004F0B26"/>
    <w:rsid w:val="004F0FEF"/>
    <w:rsid w:val="004F1041"/>
    <w:rsid w:val="004F1193"/>
    <w:rsid w:val="004F12B0"/>
    <w:rsid w:val="004F1777"/>
    <w:rsid w:val="004F1A8C"/>
    <w:rsid w:val="004F1DF2"/>
    <w:rsid w:val="004F2226"/>
    <w:rsid w:val="004F2289"/>
    <w:rsid w:val="004F2401"/>
    <w:rsid w:val="004F2827"/>
    <w:rsid w:val="004F2864"/>
    <w:rsid w:val="004F29F3"/>
    <w:rsid w:val="004F2B53"/>
    <w:rsid w:val="004F34D8"/>
    <w:rsid w:val="004F3C82"/>
    <w:rsid w:val="004F4268"/>
    <w:rsid w:val="004F4399"/>
    <w:rsid w:val="004F448F"/>
    <w:rsid w:val="004F452C"/>
    <w:rsid w:val="004F45C7"/>
    <w:rsid w:val="004F4759"/>
    <w:rsid w:val="004F487A"/>
    <w:rsid w:val="004F489B"/>
    <w:rsid w:val="004F4B56"/>
    <w:rsid w:val="004F4F0E"/>
    <w:rsid w:val="004F5A3F"/>
    <w:rsid w:val="004F5F68"/>
    <w:rsid w:val="004F60AA"/>
    <w:rsid w:val="004F62CC"/>
    <w:rsid w:val="004F62D5"/>
    <w:rsid w:val="004F64A0"/>
    <w:rsid w:val="004F6738"/>
    <w:rsid w:val="004F6DC7"/>
    <w:rsid w:val="004F6F09"/>
    <w:rsid w:val="004F6F5F"/>
    <w:rsid w:val="004F70D0"/>
    <w:rsid w:val="004F7146"/>
    <w:rsid w:val="004F7AF2"/>
    <w:rsid w:val="004F7C5F"/>
    <w:rsid w:val="00500075"/>
    <w:rsid w:val="005000F9"/>
    <w:rsid w:val="005001D9"/>
    <w:rsid w:val="005004F1"/>
    <w:rsid w:val="005005BD"/>
    <w:rsid w:val="00500A29"/>
    <w:rsid w:val="005010FB"/>
    <w:rsid w:val="005011E9"/>
    <w:rsid w:val="005012FC"/>
    <w:rsid w:val="0050143C"/>
    <w:rsid w:val="0050176C"/>
    <w:rsid w:val="00501832"/>
    <w:rsid w:val="0050192D"/>
    <w:rsid w:val="00501DB7"/>
    <w:rsid w:val="00501F31"/>
    <w:rsid w:val="00501F43"/>
    <w:rsid w:val="00502054"/>
    <w:rsid w:val="00502228"/>
    <w:rsid w:val="00502798"/>
    <w:rsid w:val="00502AD5"/>
    <w:rsid w:val="00503224"/>
    <w:rsid w:val="0050327C"/>
    <w:rsid w:val="00503389"/>
    <w:rsid w:val="00503426"/>
    <w:rsid w:val="005034C4"/>
    <w:rsid w:val="005037D7"/>
    <w:rsid w:val="00503C80"/>
    <w:rsid w:val="00503EBE"/>
    <w:rsid w:val="00504012"/>
    <w:rsid w:val="00504019"/>
    <w:rsid w:val="00504085"/>
    <w:rsid w:val="005040D0"/>
    <w:rsid w:val="005042A7"/>
    <w:rsid w:val="005043EE"/>
    <w:rsid w:val="00504716"/>
    <w:rsid w:val="00504878"/>
    <w:rsid w:val="00504879"/>
    <w:rsid w:val="00504D63"/>
    <w:rsid w:val="00504EE0"/>
    <w:rsid w:val="005050EB"/>
    <w:rsid w:val="00505252"/>
    <w:rsid w:val="005053EC"/>
    <w:rsid w:val="00505410"/>
    <w:rsid w:val="005054C7"/>
    <w:rsid w:val="0050560C"/>
    <w:rsid w:val="0050581A"/>
    <w:rsid w:val="00505886"/>
    <w:rsid w:val="005058B5"/>
    <w:rsid w:val="0050592F"/>
    <w:rsid w:val="005067EF"/>
    <w:rsid w:val="005069FC"/>
    <w:rsid w:val="00506C1B"/>
    <w:rsid w:val="0050706A"/>
    <w:rsid w:val="00507420"/>
    <w:rsid w:val="0050782B"/>
    <w:rsid w:val="00507F9B"/>
    <w:rsid w:val="00510021"/>
    <w:rsid w:val="005101B4"/>
    <w:rsid w:val="00510686"/>
    <w:rsid w:val="0051099D"/>
    <w:rsid w:val="00510CAB"/>
    <w:rsid w:val="00511005"/>
    <w:rsid w:val="00511672"/>
    <w:rsid w:val="00511781"/>
    <w:rsid w:val="005117B3"/>
    <w:rsid w:val="00512FC4"/>
    <w:rsid w:val="00513121"/>
    <w:rsid w:val="005138CA"/>
    <w:rsid w:val="0051398D"/>
    <w:rsid w:val="005139FC"/>
    <w:rsid w:val="00513BED"/>
    <w:rsid w:val="00513DDB"/>
    <w:rsid w:val="00513E52"/>
    <w:rsid w:val="00513F1A"/>
    <w:rsid w:val="00514260"/>
    <w:rsid w:val="00514398"/>
    <w:rsid w:val="00514436"/>
    <w:rsid w:val="00514871"/>
    <w:rsid w:val="00514AB9"/>
    <w:rsid w:val="005151EC"/>
    <w:rsid w:val="005154AB"/>
    <w:rsid w:val="005154C7"/>
    <w:rsid w:val="0051562B"/>
    <w:rsid w:val="00515950"/>
    <w:rsid w:val="00515E32"/>
    <w:rsid w:val="00515FFD"/>
    <w:rsid w:val="005162B2"/>
    <w:rsid w:val="005165E8"/>
    <w:rsid w:val="005168E9"/>
    <w:rsid w:val="0051703E"/>
    <w:rsid w:val="005176FC"/>
    <w:rsid w:val="00517D32"/>
    <w:rsid w:val="00517DEE"/>
    <w:rsid w:val="005200C7"/>
    <w:rsid w:val="00520178"/>
    <w:rsid w:val="0052024D"/>
    <w:rsid w:val="0052026C"/>
    <w:rsid w:val="00520461"/>
    <w:rsid w:val="00520513"/>
    <w:rsid w:val="005205D3"/>
    <w:rsid w:val="00520623"/>
    <w:rsid w:val="00520978"/>
    <w:rsid w:val="00520DDE"/>
    <w:rsid w:val="00521052"/>
    <w:rsid w:val="00521123"/>
    <w:rsid w:val="0052113B"/>
    <w:rsid w:val="00521CC5"/>
    <w:rsid w:val="00521DA9"/>
    <w:rsid w:val="0052234E"/>
    <w:rsid w:val="0052261E"/>
    <w:rsid w:val="00522882"/>
    <w:rsid w:val="005228A1"/>
    <w:rsid w:val="00522B31"/>
    <w:rsid w:val="00522D76"/>
    <w:rsid w:val="00522D81"/>
    <w:rsid w:val="00522DE3"/>
    <w:rsid w:val="00522DEC"/>
    <w:rsid w:val="00522F2E"/>
    <w:rsid w:val="00523AF0"/>
    <w:rsid w:val="00523AFD"/>
    <w:rsid w:val="00523C86"/>
    <w:rsid w:val="00523D7A"/>
    <w:rsid w:val="00523E93"/>
    <w:rsid w:val="00523EBA"/>
    <w:rsid w:val="00524300"/>
    <w:rsid w:val="005243AE"/>
    <w:rsid w:val="00524547"/>
    <w:rsid w:val="005245D9"/>
    <w:rsid w:val="005247C6"/>
    <w:rsid w:val="0052484C"/>
    <w:rsid w:val="00524AE0"/>
    <w:rsid w:val="00524E9C"/>
    <w:rsid w:val="00524FC5"/>
    <w:rsid w:val="00525B56"/>
    <w:rsid w:val="00525C29"/>
    <w:rsid w:val="00525F52"/>
    <w:rsid w:val="00526254"/>
    <w:rsid w:val="005262A0"/>
    <w:rsid w:val="0052654B"/>
    <w:rsid w:val="005266AD"/>
    <w:rsid w:val="00526919"/>
    <w:rsid w:val="00526AA0"/>
    <w:rsid w:val="00526ADF"/>
    <w:rsid w:val="00526C9C"/>
    <w:rsid w:val="00526D5D"/>
    <w:rsid w:val="00527053"/>
    <w:rsid w:val="005270CC"/>
    <w:rsid w:val="005272A0"/>
    <w:rsid w:val="005272E7"/>
    <w:rsid w:val="005272EF"/>
    <w:rsid w:val="00527363"/>
    <w:rsid w:val="005273BC"/>
    <w:rsid w:val="00527526"/>
    <w:rsid w:val="0052769A"/>
    <w:rsid w:val="00527B62"/>
    <w:rsid w:val="00527DC1"/>
    <w:rsid w:val="00527E69"/>
    <w:rsid w:val="00530214"/>
    <w:rsid w:val="00530237"/>
    <w:rsid w:val="00530298"/>
    <w:rsid w:val="005302EC"/>
    <w:rsid w:val="005305A1"/>
    <w:rsid w:val="0053066C"/>
    <w:rsid w:val="005308B6"/>
    <w:rsid w:val="00530A3A"/>
    <w:rsid w:val="00530E3E"/>
    <w:rsid w:val="00530E9A"/>
    <w:rsid w:val="00531062"/>
    <w:rsid w:val="00531432"/>
    <w:rsid w:val="00531991"/>
    <w:rsid w:val="00531D3D"/>
    <w:rsid w:val="00531E17"/>
    <w:rsid w:val="00532873"/>
    <w:rsid w:val="00532971"/>
    <w:rsid w:val="00532A36"/>
    <w:rsid w:val="00532A75"/>
    <w:rsid w:val="00532A86"/>
    <w:rsid w:val="00532B0F"/>
    <w:rsid w:val="00532E26"/>
    <w:rsid w:val="0053307F"/>
    <w:rsid w:val="005333ED"/>
    <w:rsid w:val="0053347C"/>
    <w:rsid w:val="005335C3"/>
    <w:rsid w:val="00533FA0"/>
    <w:rsid w:val="005347E7"/>
    <w:rsid w:val="005348DB"/>
    <w:rsid w:val="00534EE9"/>
    <w:rsid w:val="00534EF3"/>
    <w:rsid w:val="005351A9"/>
    <w:rsid w:val="00535659"/>
    <w:rsid w:val="00535701"/>
    <w:rsid w:val="00535779"/>
    <w:rsid w:val="005357F7"/>
    <w:rsid w:val="00535CA9"/>
    <w:rsid w:val="00535D93"/>
    <w:rsid w:val="0053617E"/>
    <w:rsid w:val="00536221"/>
    <w:rsid w:val="005362DA"/>
    <w:rsid w:val="0053699C"/>
    <w:rsid w:val="00536F53"/>
    <w:rsid w:val="0053701F"/>
    <w:rsid w:val="0053723B"/>
    <w:rsid w:val="00537487"/>
    <w:rsid w:val="00537934"/>
    <w:rsid w:val="00537BAF"/>
    <w:rsid w:val="005400D9"/>
    <w:rsid w:val="00540288"/>
    <w:rsid w:val="00540445"/>
    <w:rsid w:val="005405DF"/>
    <w:rsid w:val="00540D6F"/>
    <w:rsid w:val="005410C4"/>
    <w:rsid w:val="00541251"/>
    <w:rsid w:val="00541571"/>
    <w:rsid w:val="005416EC"/>
    <w:rsid w:val="005417CE"/>
    <w:rsid w:val="00541A1E"/>
    <w:rsid w:val="00541CE4"/>
    <w:rsid w:val="005420F5"/>
    <w:rsid w:val="005425F8"/>
    <w:rsid w:val="00542C31"/>
    <w:rsid w:val="00542C3A"/>
    <w:rsid w:val="0054346A"/>
    <w:rsid w:val="005438D9"/>
    <w:rsid w:val="00543BDE"/>
    <w:rsid w:val="00543C6E"/>
    <w:rsid w:val="005443AF"/>
    <w:rsid w:val="0054441F"/>
    <w:rsid w:val="0054457A"/>
    <w:rsid w:val="00544637"/>
    <w:rsid w:val="005446F4"/>
    <w:rsid w:val="00544883"/>
    <w:rsid w:val="00544B7E"/>
    <w:rsid w:val="00544EDE"/>
    <w:rsid w:val="005450C5"/>
    <w:rsid w:val="005452A7"/>
    <w:rsid w:val="0054541D"/>
    <w:rsid w:val="0054542A"/>
    <w:rsid w:val="005456C4"/>
    <w:rsid w:val="0054574B"/>
    <w:rsid w:val="00545880"/>
    <w:rsid w:val="005459A5"/>
    <w:rsid w:val="00545AAE"/>
    <w:rsid w:val="00545DC7"/>
    <w:rsid w:val="005464E0"/>
    <w:rsid w:val="005468F6"/>
    <w:rsid w:val="00546B1E"/>
    <w:rsid w:val="00546D3C"/>
    <w:rsid w:val="00547107"/>
    <w:rsid w:val="00547DED"/>
    <w:rsid w:val="00547E17"/>
    <w:rsid w:val="00550E5F"/>
    <w:rsid w:val="00550ED6"/>
    <w:rsid w:val="00550F16"/>
    <w:rsid w:val="005512CD"/>
    <w:rsid w:val="0055136B"/>
    <w:rsid w:val="005516E0"/>
    <w:rsid w:val="00551B55"/>
    <w:rsid w:val="00552063"/>
    <w:rsid w:val="005522D3"/>
    <w:rsid w:val="0055262C"/>
    <w:rsid w:val="0055282B"/>
    <w:rsid w:val="005528ED"/>
    <w:rsid w:val="00552976"/>
    <w:rsid w:val="0055299D"/>
    <w:rsid w:val="005529A8"/>
    <w:rsid w:val="005536F8"/>
    <w:rsid w:val="00553A68"/>
    <w:rsid w:val="00553C45"/>
    <w:rsid w:val="00553D4E"/>
    <w:rsid w:val="005542C3"/>
    <w:rsid w:val="00554601"/>
    <w:rsid w:val="005553F4"/>
    <w:rsid w:val="00555A14"/>
    <w:rsid w:val="00555BFD"/>
    <w:rsid w:val="00555DCE"/>
    <w:rsid w:val="00555FFC"/>
    <w:rsid w:val="0055620A"/>
    <w:rsid w:val="00556213"/>
    <w:rsid w:val="0055630A"/>
    <w:rsid w:val="00556370"/>
    <w:rsid w:val="005564A0"/>
    <w:rsid w:val="005564C1"/>
    <w:rsid w:val="00556B22"/>
    <w:rsid w:val="00556F32"/>
    <w:rsid w:val="005573ED"/>
    <w:rsid w:val="0055780C"/>
    <w:rsid w:val="0056028D"/>
    <w:rsid w:val="005608E0"/>
    <w:rsid w:val="00560BB3"/>
    <w:rsid w:val="005613FD"/>
    <w:rsid w:val="00561417"/>
    <w:rsid w:val="00561423"/>
    <w:rsid w:val="00561C0B"/>
    <w:rsid w:val="00561CEF"/>
    <w:rsid w:val="00562011"/>
    <w:rsid w:val="005623B4"/>
    <w:rsid w:val="0056272A"/>
    <w:rsid w:val="00562758"/>
    <w:rsid w:val="00562B65"/>
    <w:rsid w:val="00562ED4"/>
    <w:rsid w:val="0056334D"/>
    <w:rsid w:val="00563820"/>
    <w:rsid w:val="00563A21"/>
    <w:rsid w:val="00563A36"/>
    <w:rsid w:val="00563A67"/>
    <w:rsid w:val="00563C60"/>
    <w:rsid w:val="0056447C"/>
    <w:rsid w:val="0056447E"/>
    <w:rsid w:val="005647F3"/>
    <w:rsid w:val="00564A11"/>
    <w:rsid w:val="00564D29"/>
    <w:rsid w:val="00564D41"/>
    <w:rsid w:val="00564ECA"/>
    <w:rsid w:val="00565429"/>
    <w:rsid w:val="00565B52"/>
    <w:rsid w:val="00565DE9"/>
    <w:rsid w:val="00565FAF"/>
    <w:rsid w:val="0056678C"/>
    <w:rsid w:val="00566D33"/>
    <w:rsid w:val="005676B9"/>
    <w:rsid w:val="00567764"/>
    <w:rsid w:val="005677A4"/>
    <w:rsid w:val="00567C5F"/>
    <w:rsid w:val="00567DDE"/>
    <w:rsid w:val="005701BD"/>
    <w:rsid w:val="00570364"/>
    <w:rsid w:val="0057052F"/>
    <w:rsid w:val="0057067E"/>
    <w:rsid w:val="005706CE"/>
    <w:rsid w:val="00570C22"/>
    <w:rsid w:val="00570E5A"/>
    <w:rsid w:val="0057121D"/>
    <w:rsid w:val="005712CA"/>
    <w:rsid w:val="00571390"/>
    <w:rsid w:val="00571A0D"/>
    <w:rsid w:val="00571CD3"/>
    <w:rsid w:val="00571EE7"/>
    <w:rsid w:val="005720AD"/>
    <w:rsid w:val="00572182"/>
    <w:rsid w:val="00572B01"/>
    <w:rsid w:val="00572D0A"/>
    <w:rsid w:val="005730A1"/>
    <w:rsid w:val="0057314F"/>
    <w:rsid w:val="0057315C"/>
    <w:rsid w:val="0057319E"/>
    <w:rsid w:val="00573280"/>
    <w:rsid w:val="00573728"/>
    <w:rsid w:val="00573A68"/>
    <w:rsid w:val="00573DDB"/>
    <w:rsid w:val="0057401A"/>
    <w:rsid w:val="0057441B"/>
    <w:rsid w:val="005744D8"/>
    <w:rsid w:val="0057459A"/>
    <w:rsid w:val="00575476"/>
    <w:rsid w:val="005757F4"/>
    <w:rsid w:val="0057589D"/>
    <w:rsid w:val="00575D94"/>
    <w:rsid w:val="005764EB"/>
    <w:rsid w:val="0057659F"/>
    <w:rsid w:val="00576864"/>
    <w:rsid w:val="00577568"/>
    <w:rsid w:val="00577A7D"/>
    <w:rsid w:val="00577B81"/>
    <w:rsid w:val="00580000"/>
    <w:rsid w:val="005803A9"/>
    <w:rsid w:val="0058081D"/>
    <w:rsid w:val="00580A49"/>
    <w:rsid w:val="00580AB1"/>
    <w:rsid w:val="00580B38"/>
    <w:rsid w:val="00580B95"/>
    <w:rsid w:val="00581041"/>
    <w:rsid w:val="00581394"/>
    <w:rsid w:val="00581594"/>
    <w:rsid w:val="00581675"/>
    <w:rsid w:val="00581CA7"/>
    <w:rsid w:val="00581D78"/>
    <w:rsid w:val="00581E16"/>
    <w:rsid w:val="00581E23"/>
    <w:rsid w:val="005820B2"/>
    <w:rsid w:val="0058273F"/>
    <w:rsid w:val="0058294D"/>
    <w:rsid w:val="00582AA8"/>
    <w:rsid w:val="00582B3B"/>
    <w:rsid w:val="00582CCC"/>
    <w:rsid w:val="00582D49"/>
    <w:rsid w:val="00582E5B"/>
    <w:rsid w:val="0058302C"/>
    <w:rsid w:val="00583165"/>
    <w:rsid w:val="00583734"/>
    <w:rsid w:val="00583753"/>
    <w:rsid w:val="00583AA2"/>
    <w:rsid w:val="005840E7"/>
    <w:rsid w:val="005842FB"/>
    <w:rsid w:val="005843D0"/>
    <w:rsid w:val="00584671"/>
    <w:rsid w:val="0058485D"/>
    <w:rsid w:val="00584998"/>
    <w:rsid w:val="00584A6C"/>
    <w:rsid w:val="0058527E"/>
    <w:rsid w:val="00585654"/>
    <w:rsid w:val="00585C52"/>
    <w:rsid w:val="00586267"/>
    <w:rsid w:val="00586493"/>
    <w:rsid w:val="005865B7"/>
    <w:rsid w:val="0058674F"/>
    <w:rsid w:val="00586BA2"/>
    <w:rsid w:val="00586FF2"/>
    <w:rsid w:val="0058718F"/>
    <w:rsid w:val="00587367"/>
    <w:rsid w:val="00587498"/>
    <w:rsid w:val="00587780"/>
    <w:rsid w:val="005878ED"/>
    <w:rsid w:val="00587930"/>
    <w:rsid w:val="00587A75"/>
    <w:rsid w:val="00590162"/>
    <w:rsid w:val="00590199"/>
    <w:rsid w:val="005902A3"/>
    <w:rsid w:val="005903E9"/>
    <w:rsid w:val="00590853"/>
    <w:rsid w:val="005908B0"/>
    <w:rsid w:val="00590CE1"/>
    <w:rsid w:val="00590EDD"/>
    <w:rsid w:val="00591701"/>
    <w:rsid w:val="00591A76"/>
    <w:rsid w:val="00591CF3"/>
    <w:rsid w:val="00591EF1"/>
    <w:rsid w:val="00591F87"/>
    <w:rsid w:val="005925F6"/>
    <w:rsid w:val="005929C6"/>
    <w:rsid w:val="00592DF0"/>
    <w:rsid w:val="00592FAC"/>
    <w:rsid w:val="005933FF"/>
    <w:rsid w:val="00593412"/>
    <w:rsid w:val="005936E0"/>
    <w:rsid w:val="005938F1"/>
    <w:rsid w:val="00593A83"/>
    <w:rsid w:val="00593C29"/>
    <w:rsid w:val="00593C8C"/>
    <w:rsid w:val="00593DA0"/>
    <w:rsid w:val="00594978"/>
    <w:rsid w:val="00594A19"/>
    <w:rsid w:val="00594EC5"/>
    <w:rsid w:val="00595320"/>
    <w:rsid w:val="005956C1"/>
    <w:rsid w:val="00596492"/>
    <w:rsid w:val="005966BC"/>
    <w:rsid w:val="00596A66"/>
    <w:rsid w:val="00596A92"/>
    <w:rsid w:val="005970E5"/>
    <w:rsid w:val="0059738A"/>
    <w:rsid w:val="0059749D"/>
    <w:rsid w:val="0059765F"/>
    <w:rsid w:val="005976E8"/>
    <w:rsid w:val="0059786F"/>
    <w:rsid w:val="00597A8B"/>
    <w:rsid w:val="005A0D97"/>
    <w:rsid w:val="005A0DA9"/>
    <w:rsid w:val="005A0DE4"/>
    <w:rsid w:val="005A0ECC"/>
    <w:rsid w:val="005A1304"/>
    <w:rsid w:val="005A1438"/>
    <w:rsid w:val="005A14D7"/>
    <w:rsid w:val="005A17D3"/>
    <w:rsid w:val="005A1B37"/>
    <w:rsid w:val="005A2B61"/>
    <w:rsid w:val="005A3469"/>
    <w:rsid w:val="005A35F8"/>
    <w:rsid w:val="005A376A"/>
    <w:rsid w:val="005A3BFC"/>
    <w:rsid w:val="005A3C95"/>
    <w:rsid w:val="005A4991"/>
    <w:rsid w:val="005A4C0E"/>
    <w:rsid w:val="005A4F80"/>
    <w:rsid w:val="005A534F"/>
    <w:rsid w:val="005A54C5"/>
    <w:rsid w:val="005A56A4"/>
    <w:rsid w:val="005A5791"/>
    <w:rsid w:val="005A5B10"/>
    <w:rsid w:val="005A60B5"/>
    <w:rsid w:val="005A615E"/>
    <w:rsid w:val="005A6160"/>
    <w:rsid w:val="005A66BA"/>
    <w:rsid w:val="005A6761"/>
    <w:rsid w:val="005A6AE4"/>
    <w:rsid w:val="005A76B2"/>
    <w:rsid w:val="005A7828"/>
    <w:rsid w:val="005A796E"/>
    <w:rsid w:val="005A7B9C"/>
    <w:rsid w:val="005A7DE5"/>
    <w:rsid w:val="005B088B"/>
    <w:rsid w:val="005B0905"/>
    <w:rsid w:val="005B09E1"/>
    <w:rsid w:val="005B1332"/>
    <w:rsid w:val="005B14B6"/>
    <w:rsid w:val="005B1A3B"/>
    <w:rsid w:val="005B1A6B"/>
    <w:rsid w:val="005B22D5"/>
    <w:rsid w:val="005B26E7"/>
    <w:rsid w:val="005B2ECF"/>
    <w:rsid w:val="005B2FEB"/>
    <w:rsid w:val="005B31E3"/>
    <w:rsid w:val="005B36D0"/>
    <w:rsid w:val="005B3829"/>
    <w:rsid w:val="005B3A09"/>
    <w:rsid w:val="005B4422"/>
    <w:rsid w:val="005B4B1A"/>
    <w:rsid w:val="005B4BA0"/>
    <w:rsid w:val="005B4BA6"/>
    <w:rsid w:val="005B4C8D"/>
    <w:rsid w:val="005B4F0E"/>
    <w:rsid w:val="005B5726"/>
    <w:rsid w:val="005B58D6"/>
    <w:rsid w:val="005B590D"/>
    <w:rsid w:val="005B5B02"/>
    <w:rsid w:val="005B5F6B"/>
    <w:rsid w:val="005B610A"/>
    <w:rsid w:val="005B61B0"/>
    <w:rsid w:val="005B63E1"/>
    <w:rsid w:val="005B6635"/>
    <w:rsid w:val="005B69F3"/>
    <w:rsid w:val="005B6ED6"/>
    <w:rsid w:val="005B7497"/>
    <w:rsid w:val="005B750B"/>
    <w:rsid w:val="005B756C"/>
    <w:rsid w:val="005B770B"/>
    <w:rsid w:val="005C06BD"/>
    <w:rsid w:val="005C086F"/>
    <w:rsid w:val="005C0A4B"/>
    <w:rsid w:val="005C0CA9"/>
    <w:rsid w:val="005C0F1E"/>
    <w:rsid w:val="005C0F2B"/>
    <w:rsid w:val="005C0F36"/>
    <w:rsid w:val="005C1510"/>
    <w:rsid w:val="005C2314"/>
    <w:rsid w:val="005C234B"/>
    <w:rsid w:val="005C24E7"/>
    <w:rsid w:val="005C2AAF"/>
    <w:rsid w:val="005C2C39"/>
    <w:rsid w:val="005C2F93"/>
    <w:rsid w:val="005C3003"/>
    <w:rsid w:val="005C3187"/>
    <w:rsid w:val="005C33F4"/>
    <w:rsid w:val="005C3599"/>
    <w:rsid w:val="005C359B"/>
    <w:rsid w:val="005C3873"/>
    <w:rsid w:val="005C3957"/>
    <w:rsid w:val="005C3A1D"/>
    <w:rsid w:val="005C3B7A"/>
    <w:rsid w:val="005C3D7A"/>
    <w:rsid w:val="005C3F33"/>
    <w:rsid w:val="005C43BE"/>
    <w:rsid w:val="005C4B71"/>
    <w:rsid w:val="005C4B93"/>
    <w:rsid w:val="005C5005"/>
    <w:rsid w:val="005C59A7"/>
    <w:rsid w:val="005C5A20"/>
    <w:rsid w:val="005C5AD9"/>
    <w:rsid w:val="005C5DA2"/>
    <w:rsid w:val="005C5F39"/>
    <w:rsid w:val="005C6639"/>
    <w:rsid w:val="005C6DBE"/>
    <w:rsid w:val="005C6E4B"/>
    <w:rsid w:val="005C73B5"/>
    <w:rsid w:val="005C7D19"/>
    <w:rsid w:val="005C7D82"/>
    <w:rsid w:val="005D0106"/>
    <w:rsid w:val="005D0376"/>
    <w:rsid w:val="005D0384"/>
    <w:rsid w:val="005D06F1"/>
    <w:rsid w:val="005D083C"/>
    <w:rsid w:val="005D0AA9"/>
    <w:rsid w:val="005D0C0D"/>
    <w:rsid w:val="005D0D3D"/>
    <w:rsid w:val="005D0D4D"/>
    <w:rsid w:val="005D0FED"/>
    <w:rsid w:val="005D158E"/>
    <w:rsid w:val="005D1594"/>
    <w:rsid w:val="005D164C"/>
    <w:rsid w:val="005D1873"/>
    <w:rsid w:val="005D199D"/>
    <w:rsid w:val="005D1B7D"/>
    <w:rsid w:val="005D1B96"/>
    <w:rsid w:val="005D1C5B"/>
    <w:rsid w:val="005D1D25"/>
    <w:rsid w:val="005D25D2"/>
    <w:rsid w:val="005D2A3F"/>
    <w:rsid w:val="005D2BA7"/>
    <w:rsid w:val="005D2C0C"/>
    <w:rsid w:val="005D3097"/>
    <w:rsid w:val="005D3115"/>
    <w:rsid w:val="005D3170"/>
    <w:rsid w:val="005D3307"/>
    <w:rsid w:val="005D3351"/>
    <w:rsid w:val="005D3825"/>
    <w:rsid w:val="005D3D1D"/>
    <w:rsid w:val="005D42D7"/>
    <w:rsid w:val="005D4414"/>
    <w:rsid w:val="005D4459"/>
    <w:rsid w:val="005D4529"/>
    <w:rsid w:val="005D4985"/>
    <w:rsid w:val="005D4A32"/>
    <w:rsid w:val="005D4BC0"/>
    <w:rsid w:val="005D516B"/>
    <w:rsid w:val="005D54F5"/>
    <w:rsid w:val="005D5688"/>
    <w:rsid w:val="005D57D1"/>
    <w:rsid w:val="005D580E"/>
    <w:rsid w:val="005D596B"/>
    <w:rsid w:val="005D5A61"/>
    <w:rsid w:val="005D601B"/>
    <w:rsid w:val="005D609D"/>
    <w:rsid w:val="005D611E"/>
    <w:rsid w:val="005D64FF"/>
    <w:rsid w:val="005D6BF6"/>
    <w:rsid w:val="005D6FD5"/>
    <w:rsid w:val="005D732F"/>
    <w:rsid w:val="005D73BD"/>
    <w:rsid w:val="005D74AB"/>
    <w:rsid w:val="005D7864"/>
    <w:rsid w:val="005D7A2C"/>
    <w:rsid w:val="005D7AB1"/>
    <w:rsid w:val="005D7EA8"/>
    <w:rsid w:val="005D7F34"/>
    <w:rsid w:val="005D7FE9"/>
    <w:rsid w:val="005E0323"/>
    <w:rsid w:val="005E037E"/>
    <w:rsid w:val="005E0571"/>
    <w:rsid w:val="005E06C6"/>
    <w:rsid w:val="005E136F"/>
    <w:rsid w:val="005E153A"/>
    <w:rsid w:val="005E157E"/>
    <w:rsid w:val="005E15A2"/>
    <w:rsid w:val="005E1728"/>
    <w:rsid w:val="005E188D"/>
    <w:rsid w:val="005E1BDB"/>
    <w:rsid w:val="005E1CD1"/>
    <w:rsid w:val="005E1E94"/>
    <w:rsid w:val="005E2094"/>
    <w:rsid w:val="005E2272"/>
    <w:rsid w:val="005E2456"/>
    <w:rsid w:val="005E2652"/>
    <w:rsid w:val="005E27A7"/>
    <w:rsid w:val="005E29DE"/>
    <w:rsid w:val="005E2CA4"/>
    <w:rsid w:val="005E2CC1"/>
    <w:rsid w:val="005E2D97"/>
    <w:rsid w:val="005E2E53"/>
    <w:rsid w:val="005E310B"/>
    <w:rsid w:val="005E328B"/>
    <w:rsid w:val="005E368B"/>
    <w:rsid w:val="005E371D"/>
    <w:rsid w:val="005E3C45"/>
    <w:rsid w:val="005E4094"/>
    <w:rsid w:val="005E4235"/>
    <w:rsid w:val="005E4660"/>
    <w:rsid w:val="005E4829"/>
    <w:rsid w:val="005E4881"/>
    <w:rsid w:val="005E4980"/>
    <w:rsid w:val="005E4A96"/>
    <w:rsid w:val="005E4BBB"/>
    <w:rsid w:val="005E57DE"/>
    <w:rsid w:val="005E596C"/>
    <w:rsid w:val="005E617D"/>
    <w:rsid w:val="005E63CF"/>
    <w:rsid w:val="005E67A4"/>
    <w:rsid w:val="005E69FA"/>
    <w:rsid w:val="005E6A80"/>
    <w:rsid w:val="005E6BD5"/>
    <w:rsid w:val="005E6C23"/>
    <w:rsid w:val="005E6F5B"/>
    <w:rsid w:val="005E6FF7"/>
    <w:rsid w:val="005E7086"/>
    <w:rsid w:val="005E71BD"/>
    <w:rsid w:val="005E7251"/>
    <w:rsid w:val="005E7606"/>
    <w:rsid w:val="005E77CB"/>
    <w:rsid w:val="005E7D46"/>
    <w:rsid w:val="005E7F09"/>
    <w:rsid w:val="005E7FEA"/>
    <w:rsid w:val="005F00E0"/>
    <w:rsid w:val="005F015C"/>
    <w:rsid w:val="005F04EE"/>
    <w:rsid w:val="005F1133"/>
    <w:rsid w:val="005F14E6"/>
    <w:rsid w:val="005F1DDC"/>
    <w:rsid w:val="005F285C"/>
    <w:rsid w:val="005F28E5"/>
    <w:rsid w:val="005F29F5"/>
    <w:rsid w:val="005F2DB4"/>
    <w:rsid w:val="005F32EF"/>
    <w:rsid w:val="005F35E1"/>
    <w:rsid w:val="005F375E"/>
    <w:rsid w:val="005F45E0"/>
    <w:rsid w:val="005F5398"/>
    <w:rsid w:val="005F55C0"/>
    <w:rsid w:val="005F5624"/>
    <w:rsid w:val="005F5757"/>
    <w:rsid w:val="005F5BD9"/>
    <w:rsid w:val="005F60EE"/>
    <w:rsid w:val="005F613C"/>
    <w:rsid w:val="005F71C9"/>
    <w:rsid w:val="005F7927"/>
    <w:rsid w:val="005F7BE8"/>
    <w:rsid w:val="005F7EFC"/>
    <w:rsid w:val="00600010"/>
    <w:rsid w:val="0060060E"/>
    <w:rsid w:val="006006D9"/>
    <w:rsid w:val="00600ADC"/>
    <w:rsid w:val="00600F3B"/>
    <w:rsid w:val="00600FDB"/>
    <w:rsid w:val="00601638"/>
    <w:rsid w:val="00601771"/>
    <w:rsid w:val="0060183B"/>
    <w:rsid w:val="00601E39"/>
    <w:rsid w:val="00601ED9"/>
    <w:rsid w:val="00601F06"/>
    <w:rsid w:val="00602129"/>
    <w:rsid w:val="006023A4"/>
    <w:rsid w:val="006023A9"/>
    <w:rsid w:val="006028CF"/>
    <w:rsid w:val="0060296A"/>
    <w:rsid w:val="00602BAA"/>
    <w:rsid w:val="00603186"/>
    <w:rsid w:val="00603560"/>
    <w:rsid w:val="006036AD"/>
    <w:rsid w:val="00603A78"/>
    <w:rsid w:val="00603C2D"/>
    <w:rsid w:val="00603C4E"/>
    <w:rsid w:val="0060407A"/>
    <w:rsid w:val="0060414D"/>
    <w:rsid w:val="0060479E"/>
    <w:rsid w:val="006048D1"/>
    <w:rsid w:val="00604A6B"/>
    <w:rsid w:val="00604B16"/>
    <w:rsid w:val="00604D7F"/>
    <w:rsid w:val="00604FAC"/>
    <w:rsid w:val="0060539C"/>
    <w:rsid w:val="00605460"/>
    <w:rsid w:val="00605473"/>
    <w:rsid w:val="00605548"/>
    <w:rsid w:val="00605893"/>
    <w:rsid w:val="0060594E"/>
    <w:rsid w:val="00605ECD"/>
    <w:rsid w:val="006066F6"/>
    <w:rsid w:val="006069D2"/>
    <w:rsid w:val="00606B8A"/>
    <w:rsid w:val="00606E0A"/>
    <w:rsid w:val="00606FBB"/>
    <w:rsid w:val="006078CA"/>
    <w:rsid w:val="006078FD"/>
    <w:rsid w:val="006079AF"/>
    <w:rsid w:val="00607C48"/>
    <w:rsid w:val="00607E4E"/>
    <w:rsid w:val="00607ED3"/>
    <w:rsid w:val="00607FE1"/>
    <w:rsid w:val="00607FEF"/>
    <w:rsid w:val="00610A9B"/>
    <w:rsid w:val="00610B13"/>
    <w:rsid w:val="00610E11"/>
    <w:rsid w:val="006115BC"/>
    <w:rsid w:val="00611F20"/>
    <w:rsid w:val="0061210D"/>
    <w:rsid w:val="00612417"/>
    <w:rsid w:val="00612505"/>
    <w:rsid w:val="006125DC"/>
    <w:rsid w:val="00612622"/>
    <w:rsid w:val="006126C4"/>
    <w:rsid w:val="006131AD"/>
    <w:rsid w:val="00613348"/>
    <w:rsid w:val="006133FC"/>
    <w:rsid w:val="00613C03"/>
    <w:rsid w:val="00613FE1"/>
    <w:rsid w:val="00614061"/>
    <w:rsid w:val="00614427"/>
    <w:rsid w:val="00614577"/>
    <w:rsid w:val="006148DD"/>
    <w:rsid w:val="00615242"/>
    <w:rsid w:val="006156DE"/>
    <w:rsid w:val="0061581C"/>
    <w:rsid w:val="00615A46"/>
    <w:rsid w:val="00615DDE"/>
    <w:rsid w:val="00615F15"/>
    <w:rsid w:val="006161D0"/>
    <w:rsid w:val="0061633C"/>
    <w:rsid w:val="0061637B"/>
    <w:rsid w:val="006168BD"/>
    <w:rsid w:val="00616DB6"/>
    <w:rsid w:val="006170F8"/>
    <w:rsid w:val="00617198"/>
    <w:rsid w:val="00617388"/>
    <w:rsid w:val="00617AD9"/>
    <w:rsid w:val="00617D12"/>
    <w:rsid w:val="00617FAB"/>
    <w:rsid w:val="00620053"/>
    <w:rsid w:val="006203B8"/>
    <w:rsid w:val="006206CC"/>
    <w:rsid w:val="00620778"/>
    <w:rsid w:val="00621000"/>
    <w:rsid w:val="0062102F"/>
    <w:rsid w:val="00621230"/>
    <w:rsid w:val="006213B5"/>
    <w:rsid w:val="006217D9"/>
    <w:rsid w:val="00621A3C"/>
    <w:rsid w:val="00621C4C"/>
    <w:rsid w:val="00621D36"/>
    <w:rsid w:val="00621DE3"/>
    <w:rsid w:val="00621FB4"/>
    <w:rsid w:val="00622163"/>
    <w:rsid w:val="00622804"/>
    <w:rsid w:val="0062283E"/>
    <w:rsid w:val="00622928"/>
    <w:rsid w:val="006229F0"/>
    <w:rsid w:val="00622BD3"/>
    <w:rsid w:val="00622DCD"/>
    <w:rsid w:val="00623088"/>
    <w:rsid w:val="00623196"/>
    <w:rsid w:val="00623AC6"/>
    <w:rsid w:val="00623C49"/>
    <w:rsid w:val="00623E41"/>
    <w:rsid w:val="00623EA3"/>
    <w:rsid w:val="0062426E"/>
    <w:rsid w:val="006243A3"/>
    <w:rsid w:val="00624706"/>
    <w:rsid w:val="0062475A"/>
    <w:rsid w:val="00624D54"/>
    <w:rsid w:val="00625050"/>
    <w:rsid w:val="006250EF"/>
    <w:rsid w:val="006251AA"/>
    <w:rsid w:val="00625231"/>
    <w:rsid w:val="006252A2"/>
    <w:rsid w:val="0062537D"/>
    <w:rsid w:val="00625734"/>
    <w:rsid w:val="006261A0"/>
    <w:rsid w:val="006263B6"/>
    <w:rsid w:val="006266B1"/>
    <w:rsid w:val="00626C1B"/>
    <w:rsid w:val="00626E5A"/>
    <w:rsid w:val="006271F2"/>
    <w:rsid w:val="00627257"/>
    <w:rsid w:val="00627317"/>
    <w:rsid w:val="006278CD"/>
    <w:rsid w:val="00627CF5"/>
    <w:rsid w:val="00627E66"/>
    <w:rsid w:val="00630608"/>
    <w:rsid w:val="00630C51"/>
    <w:rsid w:val="00630C8B"/>
    <w:rsid w:val="00630CF2"/>
    <w:rsid w:val="00630F68"/>
    <w:rsid w:val="00630FCC"/>
    <w:rsid w:val="00631010"/>
    <w:rsid w:val="00631800"/>
    <w:rsid w:val="00631A65"/>
    <w:rsid w:val="00631F9F"/>
    <w:rsid w:val="00632073"/>
    <w:rsid w:val="0063210A"/>
    <w:rsid w:val="0063300D"/>
    <w:rsid w:val="00633149"/>
    <w:rsid w:val="0063314A"/>
    <w:rsid w:val="006331B6"/>
    <w:rsid w:val="0063322C"/>
    <w:rsid w:val="006334A0"/>
    <w:rsid w:val="00633689"/>
    <w:rsid w:val="00633926"/>
    <w:rsid w:val="00633EBB"/>
    <w:rsid w:val="00633F10"/>
    <w:rsid w:val="00634D90"/>
    <w:rsid w:val="00634FDE"/>
    <w:rsid w:val="00635209"/>
    <w:rsid w:val="006354B6"/>
    <w:rsid w:val="0063550C"/>
    <w:rsid w:val="00635517"/>
    <w:rsid w:val="00635751"/>
    <w:rsid w:val="006359AF"/>
    <w:rsid w:val="006362B7"/>
    <w:rsid w:val="006362C2"/>
    <w:rsid w:val="006365E8"/>
    <w:rsid w:val="006365EB"/>
    <w:rsid w:val="00636B61"/>
    <w:rsid w:val="00636C96"/>
    <w:rsid w:val="0063728C"/>
    <w:rsid w:val="006373AA"/>
    <w:rsid w:val="00637BBE"/>
    <w:rsid w:val="00637D48"/>
    <w:rsid w:val="00637F7D"/>
    <w:rsid w:val="00640417"/>
    <w:rsid w:val="00640503"/>
    <w:rsid w:val="00640613"/>
    <w:rsid w:val="00640A94"/>
    <w:rsid w:val="00640AE8"/>
    <w:rsid w:val="00640C6E"/>
    <w:rsid w:val="00640E6E"/>
    <w:rsid w:val="00641677"/>
    <w:rsid w:val="00641C37"/>
    <w:rsid w:val="00642998"/>
    <w:rsid w:val="00642B43"/>
    <w:rsid w:val="00643262"/>
    <w:rsid w:val="006437BB"/>
    <w:rsid w:val="00643BB7"/>
    <w:rsid w:val="00643D9F"/>
    <w:rsid w:val="00643F36"/>
    <w:rsid w:val="006442E9"/>
    <w:rsid w:val="0064440D"/>
    <w:rsid w:val="006445DA"/>
    <w:rsid w:val="00644735"/>
    <w:rsid w:val="0064480B"/>
    <w:rsid w:val="006448C7"/>
    <w:rsid w:val="0064492D"/>
    <w:rsid w:val="00644EAF"/>
    <w:rsid w:val="00644FCF"/>
    <w:rsid w:val="00645411"/>
    <w:rsid w:val="0064561C"/>
    <w:rsid w:val="00645960"/>
    <w:rsid w:val="00645AA9"/>
    <w:rsid w:val="00645CD7"/>
    <w:rsid w:val="00645E97"/>
    <w:rsid w:val="00645EFC"/>
    <w:rsid w:val="00645F82"/>
    <w:rsid w:val="006467AA"/>
    <w:rsid w:val="0064696A"/>
    <w:rsid w:val="00646E65"/>
    <w:rsid w:val="006471B7"/>
    <w:rsid w:val="00647352"/>
    <w:rsid w:val="00647411"/>
    <w:rsid w:val="0064785A"/>
    <w:rsid w:val="006478C8"/>
    <w:rsid w:val="00647C43"/>
    <w:rsid w:val="006505D7"/>
    <w:rsid w:val="00650961"/>
    <w:rsid w:val="00650A3B"/>
    <w:rsid w:val="00650A43"/>
    <w:rsid w:val="00650D1C"/>
    <w:rsid w:val="00650D48"/>
    <w:rsid w:val="00651055"/>
    <w:rsid w:val="0065139B"/>
    <w:rsid w:val="006515CD"/>
    <w:rsid w:val="006522C0"/>
    <w:rsid w:val="006526DB"/>
    <w:rsid w:val="0065283D"/>
    <w:rsid w:val="00652871"/>
    <w:rsid w:val="00652AEF"/>
    <w:rsid w:val="006531C4"/>
    <w:rsid w:val="006532B0"/>
    <w:rsid w:val="006539E2"/>
    <w:rsid w:val="00653B36"/>
    <w:rsid w:val="00653D61"/>
    <w:rsid w:val="00653F53"/>
    <w:rsid w:val="0065438D"/>
    <w:rsid w:val="006545F0"/>
    <w:rsid w:val="0065468F"/>
    <w:rsid w:val="00654BE8"/>
    <w:rsid w:val="00654C19"/>
    <w:rsid w:val="00654C23"/>
    <w:rsid w:val="00654DB9"/>
    <w:rsid w:val="006550F6"/>
    <w:rsid w:val="00655151"/>
    <w:rsid w:val="00655245"/>
    <w:rsid w:val="0065569F"/>
    <w:rsid w:val="006557B8"/>
    <w:rsid w:val="0065599C"/>
    <w:rsid w:val="00655CC3"/>
    <w:rsid w:val="00655D0B"/>
    <w:rsid w:val="00655EFF"/>
    <w:rsid w:val="00655FF8"/>
    <w:rsid w:val="006561C9"/>
    <w:rsid w:val="0065689B"/>
    <w:rsid w:val="00657D1B"/>
    <w:rsid w:val="00660273"/>
    <w:rsid w:val="006603C3"/>
    <w:rsid w:val="00660455"/>
    <w:rsid w:val="00660953"/>
    <w:rsid w:val="00660CD1"/>
    <w:rsid w:val="00660EED"/>
    <w:rsid w:val="00661492"/>
    <w:rsid w:val="00661BB9"/>
    <w:rsid w:val="00661DE8"/>
    <w:rsid w:val="00661F24"/>
    <w:rsid w:val="00662599"/>
    <w:rsid w:val="006625E7"/>
    <w:rsid w:val="0066280F"/>
    <w:rsid w:val="00662C37"/>
    <w:rsid w:val="00662C94"/>
    <w:rsid w:val="00662DBC"/>
    <w:rsid w:val="00663081"/>
    <w:rsid w:val="0066320E"/>
    <w:rsid w:val="006634B0"/>
    <w:rsid w:val="00663591"/>
    <w:rsid w:val="006639D2"/>
    <w:rsid w:val="00663D8F"/>
    <w:rsid w:val="00664426"/>
    <w:rsid w:val="00664CD7"/>
    <w:rsid w:val="00665635"/>
    <w:rsid w:val="00665682"/>
    <w:rsid w:val="00665E80"/>
    <w:rsid w:val="00665F3E"/>
    <w:rsid w:val="00666225"/>
    <w:rsid w:val="00666283"/>
    <w:rsid w:val="006665BB"/>
    <w:rsid w:val="00666676"/>
    <w:rsid w:val="006667D5"/>
    <w:rsid w:val="00666AE0"/>
    <w:rsid w:val="00667429"/>
    <w:rsid w:val="0066750E"/>
    <w:rsid w:val="0066753A"/>
    <w:rsid w:val="00667692"/>
    <w:rsid w:val="006677BF"/>
    <w:rsid w:val="006677C0"/>
    <w:rsid w:val="00667820"/>
    <w:rsid w:val="006678EA"/>
    <w:rsid w:val="006679B6"/>
    <w:rsid w:val="00667AA0"/>
    <w:rsid w:val="00667AEF"/>
    <w:rsid w:val="00670670"/>
    <w:rsid w:val="006708DE"/>
    <w:rsid w:val="00670D45"/>
    <w:rsid w:val="006710D4"/>
    <w:rsid w:val="006710F5"/>
    <w:rsid w:val="0067145C"/>
    <w:rsid w:val="00671487"/>
    <w:rsid w:val="006715C6"/>
    <w:rsid w:val="00671AB8"/>
    <w:rsid w:val="00671B4B"/>
    <w:rsid w:val="00671B50"/>
    <w:rsid w:val="00671F24"/>
    <w:rsid w:val="00671FD0"/>
    <w:rsid w:val="00672503"/>
    <w:rsid w:val="0067255E"/>
    <w:rsid w:val="006726EE"/>
    <w:rsid w:val="0067271B"/>
    <w:rsid w:val="00672864"/>
    <w:rsid w:val="006729FE"/>
    <w:rsid w:val="006732E4"/>
    <w:rsid w:val="00673498"/>
    <w:rsid w:val="006734F5"/>
    <w:rsid w:val="006735E5"/>
    <w:rsid w:val="00673730"/>
    <w:rsid w:val="0067384E"/>
    <w:rsid w:val="00673B2B"/>
    <w:rsid w:val="00673FD5"/>
    <w:rsid w:val="00674093"/>
    <w:rsid w:val="006741A6"/>
    <w:rsid w:val="006741BC"/>
    <w:rsid w:val="006744B7"/>
    <w:rsid w:val="006744DC"/>
    <w:rsid w:val="00674A70"/>
    <w:rsid w:val="00674FC9"/>
    <w:rsid w:val="00675278"/>
    <w:rsid w:val="00675B6D"/>
    <w:rsid w:val="00676281"/>
    <w:rsid w:val="006762E8"/>
    <w:rsid w:val="00676953"/>
    <w:rsid w:val="00676CC6"/>
    <w:rsid w:val="00676DC7"/>
    <w:rsid w:val="006771AA"/>
    <w:rsid w:val="00677C1A"/>
    <w:rsid w:val="00677D23"/>
    <w:rsid w:val="00677F13"/>
    <w:rsid w:val="00677F4A"/>
    <w:rsid w:val="006802BE"/>
    <w:rsid w:val="00680578"/>
    <w:rsid w:val="00680607"/>
    <w:rsid w:val="006806C1"/>
    <w:rsid w:val="006806D0"/>
    <w:rsid w:val="00680B9D"/>
    <w:rsid w:val="0068101E"/>
    <w:rsid w:val="00681280"/>
    <w:rsid w:val="006812A3"/>
    <w:rsid w:val="00681369"/>
    <w:rsid w:val="00681AFE"/>
    <w:rsid w:val="00681E50"/>
    <w:rsid w:val="00681E8D"/>
    <w:rsid w:val="00681E8F"/>
    <w:rsid w:val="00681EAD"/>
    <w:rsid w:val="0068209D"/>
    <w:rsid w:val="006820A8"/>
    <w:rsid w:val="006821FA"/>
    <w:rsid w:val="00682528"/>
    <w:rsid w:val="00682589"/>
    <w:rsid w:val="00682A51"/>
    <w:rsid w:val="00682CD8"/>
    <w:rsid w:val="00682DA0"/>
    <w:rsid w:val="006833B3"/>
    <w:rsid w:val="006833FD"/>
    <w:rsid w:val="006837A5"/>
    <w:rsid w:val="006838FE"/>
    <w:rsid w:val="00683A40"/>
    <w:rsid w:val="00683C84"/>
    <w:rsid w:val="00683F1D"/>
    <w:rsid w:val="00683F76"/>
    <w:rsid w:val="006840A2"/>
    <w:rsid w:val="00684D7B"/>
    <w:rsid w:val="006850B1"/>
    <w:rsid w:val="006851F0"/>
    <w:rsid w:val="0068547E"/>
    <w:rsid w:val="00685689"/>
    <w:rsid w:val="00685A19"/>
    <w:rsid w:val="00685AC2"/>
    <w:rsid w:val="00685BBC"/>
    <w:rsid w:val="00685DDE"/>
    <w:rsid w:val="00685FB2"/>
    <w:rsid w:val="00686164"/>
    <w:rsid w:val="00686356"/>
    <w:rsid w:val="00686516"/>
    <w:rsid w:val="006867B4"/>
    <w:rsid w:val="00686FDB"/>
    <w:rsid w:val="006871BB"/>
    <w:rsid w:val="0068729E"/>
    <w:rsid w:val="0068758B"/>
    <w:rsid w:val="006875DF"/>
    <w:rsid w:val="00687612"/>
    <w:rsid w:val="00687F1B"/>
    <w:rsid w:val="00690166"/>
    <w:rsid w:val="0069016A"/>
    <w:rsid w:val="00690712"/>
    <w:rsid w:val="00690B60"/>
    <w:rsid w:val="00690D69"/>
    <w:rsid w:val="006913A1"/>
    <w:rsid w:val="00691905"/>
    <w:rsid w:val="00691C70"/>
    <w:rsid w:val="00691CBB"/>
    <w:rsid w:val="00691F0F"/>
    <w:rsid w:val="00691F66"/>
    <w:rsid w:val="00692014"/>
    <w:rsid w:val="0069215C"/>
    <w:rsid w:val="006923A3"/>
    <w:rsid w:val="006924EB"/>
    <w:rsid w:val="0069272C"/>
    <w:rsid w:val="00692DED"/>
    <w:rsid w:val="006931A3"/>
    <w:rsid w:val="0069450D"/>
    <w:rsid w:val="00694766"/>
    <w:rsid w:val="0069479F"/>
    <w:rsid w:val="00694859"/>
    <w:rsid w:val="00694C38"/>
    <w:rsid w:val="00694E7C"/>
    <w:rsid w:val="00694FD2"/>
    <w:rsid w:val="0069560D"/>
    <w:rsid w:val="00695C86"/>
    <w:rsid w:val="00695CDC"/>
    <w:rsid w:val="00695D2D"/>
    <w:rsid w:val="006962A5"/>
    <w:rsid w:val="0069679C"/>
    <w:rsid w:val="00696EEF"/>
    <w:rsid w:val="0069702A"/>
    <w:rsid w:val="006971A4"/>
    <w:rsid w:val="006978B1"/>
    <w:rsid w:val="006A0114"/>
    <w:rsid w:val="006A0128"/>
    <w:rsid w:val="006A019D"/>
    <w:rsid w:val="006A04CB"/>
    <w:rsid w:val="006A0797"/>
    <w:rsid w:val="006A086F"/>
    <w:rsid w:val="006A0E0B"/>
    <w:rsid w:val="006A1220"/>
    <w:rsid w:val="006A12B7"/>
    <w:rsid w:val="006A1372"/>
    <w:rsid w:val="006A13AE"/>
    <w:rsid w:val="006A156A"/>
    <w:rsid w:val="006A1EB0"/>
    <w:rsid w:val="006A206B"/>
    <w:rsid w:val="006A21A4"/>
    <w:rsid w:val="006A21DA"/>
    <w:rsid w:val="006A2C16"/>
    <w:rsid w:val="006A2D27"/>
    <w:rsid w:val="006A2DCB"/>
    <w:rsid w:val="006A3225"/>
    <w:rsid w:val="006A3589"/>
    <w:rsid w:val="006A3762"/>
    <w:rsid w:val="006A3E8C"/>
    <w:rsid w:val="006A3F26"/>
    <w:rsid w:val="006A4548"/>
    <w:rsid w:val="006A4949"/>
    <w:rsid w:val="006A4AEA"/>
    <w:rsid w:val="006A4C00"/>
    <w:rsid w:val="006A4D1A"/>
    <w:rsid w:val="006A4DDC"/>
    <w:rsid w:val="006A4EB5"/>
    <w:rsid w:val="006A5446"/>
    <w:rsid w:val="006A58E0"/>
    <w:rsid w:val="006A5E5A"/>
    <w:rsid w:val="006A611C"/>
    <w:rsid w:val="006A641B"/>
    <w:rsid w:val="006A643B"/>
    <w:rsid w:val="006A657E"/>
    <w:rsid w:val="006A6784"/>
    <w:rsid w:val="006A67EE"/>
    <w:rsid w:val="006A68FE"/>
    <w:rsid w:val="006A6FD9"/>
    <w:rsid w:val="006A71DC"/>
    <w:rsid w:val="006A791D"/>
    <w:rsid w:val="006A7D73"/>
    <w:rsid w:val="006A7FBA"/>
    <w:rsid w:val="006B001C"/>
    <w:rsid w:val="006B0526"/>
    <w:rsid w:val="006B0AA8"/>
    <w:rsid w:val="006B0C79"/>
    <w:rsid w:val="006B0ED0"/>
    <w:rsid w:val="006B0F26"/>
    <w:rsid w:val="006B130C"/>
    <w:rsid w:val="006B1667"/>
    <w:rsid w:val="006B2537"/>
    <w:rsid w:val="006B288B"/>
    <w:rsid w:val="006B28E2"/>
    <w:rsid w:val="006B28FE"/>
    <w:rsid w:val="006B3006"/>
    <w:rsid w:val="006B31A1"/>
    <w:rsid w:val="006B3565"/>
    <w:rsid w:val="006B37CB"/>
    <w:rsid w:val="006B3896"/>
    <w:rsid w:val="006B3AA2"/>
    <w:rsid w:val="006B3E3D"/>
    <w:rsid w:val="006B40A8"/>
    <w:rsid w:val="006B42CA"/>
    <w:rsid w:val="006B432B"/>
    <w:rsid w:val="006B44AE"/>
    <w:rsid w:val="006B47C7"/>
    <w:rsid w:val="006B4E07"/>
    <w:rsid w:val="006B4F12"/>
    <w:rsid w:val="006B5119"/>
    <w:rsid w:val="006B5160"/>
    <w:rsid w:val="006B5419"/>
    <w:rsid w:val="006B56C5"/>
    <w:rsid w:val="006B65AF"/>
    <w:rsid w:val="006B6711"/>
    <w:rsid w:val="006B6957"/>
    <w:rsid w:val="006B69ED"/>
    <w:rsid w:val="006B6D3B"/>
    <w:rsid w:val="006B7654"/>
    <w:rsid w:val="006B76B2"/>
    <w:rsid w:val="006B7B5A"/>
    <w:rsid w:val="006C0BEF"/>
    <w:rsid w:val="006C0C80"/>
    <w:rsid w:val="006C0F63"/>
    <w:rsid w:val="006C14E8"/>
    <w:rsid w:val="006C1AD7"/>
    <w:rsid w:val="006C1DAC"/>
    <w:rsid w:val="006C226E"/>
    <w:rsid w:val="006C2458"/>
    <w:rsid w:val="006C3370"/>
    <w:rsid w:val="006C3727"/>
    <w:rsid w:val="006C38DA"/>
    <w:rsid w:val="006C3904"/>
    <w:rsid w:val="006C394E"/>
    <w:rsid w:val="006C3DAD"/>
    <w:rsid w:val="006C3E20"/>
    <w:rsid w:val="006C3E95"/>
    <w:rsid w:val="006C400E"/>
    <w:rsid w:val="006C4946"/>
    <w:rsid w:val="006C4C18"/>
    <w:rsid w:val="006C4DE6"/>
    <w:rsid w:val="006C4E4A"/>
    <w:rsid w:val="006C50E0"/>
    <w:rsid w:val="006C52B4"/>
    <w:rsid w:val="006C54B2"/>
    <w:rsid w:val="006C5E85"/>
    <w:rsid w:val="006C5E9F"/>
    <w:rsid w:val="006C5F22"/>
    <w:rsid w:val="006C6022"/>
    <w:rsid w:val="006C6064"/>
    <w:rsid w:val="006C6719"/>
    <w:rsid w:val="006C6B22"/>
    <w:rsid w:val="006C73CC"/>
    <w:rsid w:val="006C7E17"/>
    <w:rsid w:val="006D0CB6"/>
    <w:rsid w:val="006D0D00"/>
    <w:rsid w:val="006D0D04"/>
    <w:rsid w:val="006D12FE"/>
    <w:rsid w:val="006D13BC"/>
    <w:rsid w:val="006D13F5"/>
    <w:rsid w:val="006D151A"/>
    <w:rsid w:val="006D156E"/>
    <w:rsid w:val="006D184A"/>
    <w:rsid w:val="006D1DB3"/>
    <w:rsid w:val="006D1FFF"/>
    <w:rsid w:val="006D206F"/>
    <w:rsid w:val="006D230D"/>
    <w:rsid w:val="006D2689"/>
    <w:rsid w:val="006D2928"/>
    <w:rsid w:val="006D29A0"/>
    <w:rsid w:val="006D2C5E"/>
    <w:rsid w:val="006D300D"/>
    <w:rsid w:val="006D33B8"/>
    <w:rsid w:val="006D3478"/>
    <w:rsid w:val="006D3AD0"/>
    <w:rsid w:val="006D3C24"/>
    <w:rsid w:val="006D3E41"/>
    <w:rsid w:val="006D40D4"/>
    <w:rsid w:val="006D48B0"/>
    <w:rsid w:val="006D48C8"/>
    <w:rsid w:val="006D4972"/>
    <w:rsid w:val="006D4BDD"/>
    <w:rsid w:val="006D4C17"/>
    <w:rsid w:val="006D4D2E"/>
    <w:rsid w:val="006D543C"/>
    <w:rsid w:val="006D5823"/>
    <w:rsid w:val="006D58B6"/>
    <w:rsid w:val="006D5AC4"/>
    <w:rsid w:val="006D5BAF"/>
    <w:rsid w:val="006D5D68"/>
    <w:rsid w:val="006D5DDE"/>
    <w:rsid w:val="006D5E68"/>
    <w:rsid w:val="006D63D7"/>
    <w:rsid w:val="006D6659"/>
    <w:rsid w:val="006D696B"/>
    <w:rsid w:val="006D6A98"/>
    <w:rsid w:val="006D7170"/>
    <w:rsid w:val="006D752E"/>
    <w:rsid w:val="006D794B"/>
    <w:rsid w:val="006D7D60"/>
    <w:rsid w:val="006D7DCE"/>
    <w:rsid w:val="006D7EB9"/>
    <w:rsid w:val="006D7F0C"/>
    <w:rsid w:val="006D7FC4"/>
    <w:rsid w:val="006E0CF6"/>
    <w:rsid w:val="006E0F55"/>
    <w:rsid w:val="006E1191"/>
    <w:rsid w:val="006E1384"/>
    <w:rsid w:val="006E13F6"/>
    <w:rsid w:val="006E14FA"/>
    <w:rsid w:val="006E155B"/>
    <w:rsid w:val="006E1F1F"/>
    <w:rsid w:val="006E1F5A"/>
    <w:rsid w:val="006E2793"/>
    <w:rsid w:val="006E2A37"/>
    <w:rsid w:val="006E2B23"/>
    <w:rsid w:val="006E2CBE"/>
    <w:rsid w:val="006E2E05"/>
    <w:rsid w:val="006E2FCC"/>
    <w:rsid w:val="006E3042"/>
    <w:rsid w:val="006E31CE"/>
    <w:rsid w:val="006E37C0"/>
    <w:rsid w:val="006E3992"/>
    <w:rsid w:val="006E3AFC"/>
    <w:rsid w:val="006E3FBA"/>
    <w:rsid w:val="006E424E"/>
    <w:rsid w:val="006E425D"/>
    <w:rsid w:val="006E4333"/>
    <w:rsid w:val="006E4789"/>
    <w:rsid w:val="006E4A70"/>
    <w:rsid w:val="006E50EA"/>
    <w:rsid w:val="006E5162"/>
    <w:rsid w:val="006E51F4"/>
    <w:rsid w:val="006E55C8"/>
    <w:rsid w:val="006E5B0D"/>
    <w:rsid w:val="006E5CFB"/>
    <w:rsid w:val="006E637E"/>
    <w:rsid w:val="006E66E3"/>
    <w:rsid w:val="006E6A7E"/>
    <w:rsid w:val="006E6AA0"/>
    <w:rsid w:val="006E6EF2"/>
    <w:rsid w:val="006E7474"/>
    <w:rsid w:val="006E7479"/>
    <w:rsid w:val="006E75DE"/>
    <w:rsid w:val="006E76DC"/>
    <w:rsid w:val="006E77C6"/>
    <w:rsid w:val="006E790B"/>
    <w:rsid w:val="006E790D"/>
    <w:rsid w:val="006E7BAA"/>
    <w:rsid w:val="006E7BE9"/>
    <w:rsid w:val="006E7E84"/>
    <w:rsid w:val="006E7EEE"/>
    <w:rsid w:val="006F0214"/>
    <w:rsid w:val="006F023F"/>
    <w:rsid w:val="006F03CE"/>
    <w:rsid w:val="006F07A7"/>
    <w:rsid w:val="006F0BAD"/>
    <w:rsid w:val="006F142D"/>
    <w:rsid w:val="006F168F"/>
    <w:rsid w:val="006F16CD"/>
    <w:rsid w:val="006F1842"/>
    <w:rsid w:val="006F1BEA"/>
    <w:rsid w:val="006F1E11"/>
    <w:rsid w:val="006F266F"/>
    <w:rsid w:val="006F2772"/>
    <w:rsid w:val="006F27F9"/>
    <w:rsid w:val="006F2924"/>
    <w:rsid w:val="006F34C8"/>
    <w:rsid w:val="006F3648"/>
    <w:rsid w:val="006F3706"/>
    <w:rsid w:val="006F383A"/>
    <w:rsid w:val="006F3901"/>
    <w:rsid w:val="006F3DDB"/>
    <w:rsid w:val="006F3F81"/>
    <w:rsid w:val="006F444D"/>
    <w:rsid w:val="006F482F"/>
    <w:rsid w:val="006F4D30"/>
    <w:rsid w:val="006F4EFF"/>
    <w:rsid w:val="006F53CC"/>
    <w:rsid w:val="006F57B3"/>
    <w:rsid w:val="006F59A9"/>
    <w:rsid w:val="006F5B0E"/>
    <w:rsid w:val="006F5CF8"/>
    <w:rsid w:val="006F6010"/>
    <w:rsid w:val="006F61D8"/>
    <w:rsid w:val="006F6562"/>
    <w:rsid w:val="006F688E"/>
    <w:rsid w:val="006F6AD9"/>
    <w:rsid w:val="006F6BAD"/>
    <w:rsid w:val="006F6CAA"/>
    <w:rsid w:val="006F7013"/>
    <w:rsid w:val="006F731C"/>
    <w:rsid w:val="006F7587"/>
    <w:rsid w:val="006F7AE2"/>
    <w:rsid w:val="006F7CB1"/>
    <w:rsid w:val="006F7CB7"/>
    <w:rsid w:val="00700107"/>
    <w:rsid w:val="00700625"/>
    <w:rsid w:val="00700770"/>
    <w:rsid w:val="00700C04"/>
    <w:rsid w:val="0070109F"/>
    <w:rsid w:val="0070180C"/>
    <w:rsid w:val="00701DCC"/>
    <w:rsid w:val="007020F7"/>
    <w:rsid w:val="00702728"/>
    <w:rsid w:val="00702D67"/>
    <w:rsid w:val="00703009"/>
    <w:rsid w:val="007032D9"/>
    <w:rsid w:val="00703302"/>
    <w:rsid w:val="00703498"/>
    <w:rsid w:val="00703A81"/>
    <w:rsid w:val="00703B74"/>
    <w:rsid w:val="00703C89"/>
    <w:rsid w:val="007042B9"/>
    <w:rsid w:val="007042E7"/>
    <w:rsid w:val="00704431"/>
    <w:rsid w:val="007044C7"/>
    <w:rsid w:val="00704D6B"/>
    <w:rsid w:val="00704F75"/>
    <w:rsid w:val="00704FC9"/>
    <w:rsid w:val="007054D7"/>
    <w:rsid w:val="007056C5"/>
    <w:rsid w:val="00705847"/>
    <w:rsid w:val="00705FB2"/>
    <w:rsid w:val="007064DD"/>
    <w:rsid w:val="0070658F"/>
    <w:rsid w:val="00706A14"/>
    <w:rsid w:val="00706A85"/>
    <w:rsid w:val="00706EB5"/>
    <w:rsid w:val="0070732E"/>
    <w:rsid w:val="0070750F"/>
    <w:rsid w:val="007078C6"/>
    <w:rsid w:val="007078E8"/>
    <w:rsid w:val="00707F4B"/>
    <w:rsid w:val="007106D4"/>
    <w:rsid w:val="0071080C"/>
    <w:rsid w:val="0071080E"/>
    <w:rsid w:val="0071092C"/>
    <w:rsid w:val="00710DA2"/>
    <w:rsid w:val="00711293"/>
    <w:rsid w:val="0071153E"/>
    <w:rsid w:val="00711944"/>
    <w:rsid w:val="00711A78"/>
    <w:rsid w:val="00711B65"/>
    <w:rsid w:val="00711C41"/>
    <w:rsid w:val="00711DBB"/>
    <w:rsid w:val="00711E40"/>
    <w:rsid w:val="00711E96"/>
    <w:rsid w:val="007121B9"/>
    <w:rsid w:val="00712245"/>
    <w:rsid w:val="0071229D"/>
    <w:rsid w:val="0071235C"/>
    <w:rsid w:val="007124D3"/>
    <w:rsid w:val="00712969"/>
    <w:rsid w:val="00712A42"/>
    <w:rsid w:val="007131F9"/>
    <w:rsid w:val="007137C4"/>
    <w:rsid w:val="0071381D"/>
    <w:rsid w:val="007139FF"/>
    <w:rsid w:val="007144CA"/>
    <w:rsid w:val="007146F2"/>
    <w:rsid w:val="007147EC"/>
    <w:rsid w:val="00714876"/>
    <w:rsid w:val="00714C99"/>
    <w:rsid w:val="00715350"/>
    <w:rsid w:val="0071572F"/>
    <w:rsid w:val="00715B04"/>
    <w:rsid w:val="00715C4B"/>
    <w:rsid w:val="00715D0F"/>
    <w:rsid w:val="0071627B"/>
    <w:rsid w:val="007163A9"/>
    <w:rsid w:val="00716B57"/>
    <w:rsid w:val="00716ED2"/>
    <w:rsid w:val="0071710D"/>
    <w:rsid w:val="00717262"/>
    <w:rsid w:val="007176DC"/>
    <w:rsid w:val="007178D4"/>
    <w:rsid w:val="00717A24"/>
    <w:rsid w:val="007203BD"/>
    <w:rsid w:val="0072045D"/>
    <w:rsid w:val="007211FC"/>
    <w:rsid w:val="00721401"/>
    <w:rsid w:val="007215CB"/>
    <w:rsid w:val="007219E9"/>
    <w:rsid w:val="00721BEF"/>
    <w:rsid w:val="007221FD"/>
    <w:rsid w:val="0072280A"/>
    <w:rsid w:val="007228A3"/>
    <w:rsid w:val="00722914"/>
    <w:rsid w:val="00722954"/>
    <w:rsid w:val="00722C58"/>
    <w:rsid w:val="00722CF7"/>
    <w:rsid w:val="007230C7"/>
    <w:rsid w:val="00723ADE"/>
    <w:rsid w:val="00723BED"/>
    <w:rsid w:val="00723E4B"/>
    <w:rsid w:val="0072419A"/>
    <w:rsid w:val="00724656"/>
    <w:rsid w:val="0072473B"/>
    <w:rsid w:val="007248C6"/>
    <w:rsid w:val="00724C46"/>
    <w:rsid w:val="00724F75"/>
    <w:rsid w:val="00725039"/>
    <w:rsid w:val="00725122"/>
    <w:rsid w:val="007252DF"/>
    <w:rsid w:val="007255D1"/>
    <w:rsid w:val="0072594D"/>
    <w:rsid w:val="00725D19"/>
    <w:rsid w:val="00725DFA"/>
    <w:rsid w:val="00725ECA"/>
    <w:rsid w:val="007260B1"/>
    <w:rsid w:val="00726228"/>
    <w:rsid w:val="0072687B"/>
    <w:rsid w:val="007269E1"/>
    <w:rsid w:val="00726B08"/>
    <w:rsid w:val="0072743F"/>
    <w:rsid w:val="00727661"/>
    <w:rsid w:val="0072782B"/>
    <w:rsid w:val="00727E77"/>
    <w:rsid w:val="007305A0"/>
    <w:rsid w:val="007306F0"/>
    <w:rsid w:val="00730A81"/>
    <w:rsid w:val="00730B0F"/>
    <w:rsid w:val="00730BDB"/>
    <w:rsid w:val="0073117A"/>
    <w:rsid w:val="007312DA"/>
    <w:rsid w:val="00731A37"/>
    <w:rsid w:val="00731ABC"/>
    <w:rsid w:val="00731F15"/>
    <w:rsid w:val="00732227"/>
    <w:rsid w:val="0073232B"/>
    <w:rsid w:val="007324A1"/>
    <w:rsid w:val="00732758"/>
    <w:rsid w:val="00732D35"/>
    <w:rsid w:val="00732D9B"/>
    <w:rsid w:val="00733474"/>
    <w:rsid w:val="007337F0"/>
    <w:rsid w:val="00733D43"/>
    <w:rsid w:val="00733E03"/>
    <w:rsid w:val="00733FAB"/>
    <w:rsid w:val="0073405C"/>
    <w:rsid w:val="00734DE7"/>
    <w:rsid w:val="007353BF"/>
    <w:rsid w:val="007353D7"/>
    <w:rsid w:val="007358B5"/>
    <w:rsid w:val="007358CC"/>
    <w:rsid w:val="0073612B"/>
    <w:rsid w:val="00736188"/>
    <w:rsid w:val="007361A4"/>
    <w:rsid w:val="00736C7D"/>
    <w:rsid w:val="00736EFC"/>
    <w:rsid w:val="00737352"/>
    <w:rsid w:val="0073756F"/>
    <w:rsid w:val="007377E5"/>
    <w:rsid w:val="007379BB"/>
    <w:rsid w:val="0074076B"/>
    <w:rsid w:val="0074104E"/>
    <w:rsid w:val="007414F2"/>
    <w:rsid w:val="007417E7"/>
    <w:rsid w:val="0074197E"/>
    <w:rsid w:val="00741CED"/>
    <w:rsid w:val="00741D85"/>
    <w:rsid w:val="00741D87"/>
    <w:rsid w:val="00741F62"/>
    <w:rsid w:val="00742452"/>
    <w:rsid w:val="007429FD"/>
    <w:rsid w:val="00742D12"/>
    <w:rsid w:val="00742F20"/>
    <w:rsid w:val="00743065"/>
    <w:rsid w:val="0074323F"/>
    <w:rsid w:val="0074337A"/>
    <w:rsid w:val="007435E5"/>
    <w:rsid w:val="0074365A"/>
    <w:rsid w:val="0074384A"/>
    <w:rsid w:val="00743A8D"/>
    <w:rsid w:val="00743C28"/>
    <w:rsid w:val="00743C9D"/>
    <w:rsid w:val="00743E52"/>
    <w:rsid w:val="00743FA7"/>
    <w:rsid w:val="007440CD"/>
    <w:rsid w:val="00744192"/>
    <w:rsid w:val="00744282"/>
    <w:rsid w:val="0074430C"/>
    <w:rsid w:val="007445BD"/>
    <w:rsid w:val="0074487F"/>
    <w:rsid w:val="00744C6A"/>
    <w:rsid w:val="00745371"/>
    <w:rsid w:val="007453A4"/>
    <w:rsid w:val="007458DF"/>
    <w:rsid w:val="00745D45"/>
    <w:rsid w:val="00746193"/>
    <w:rsid w:val="00746494"/>
    <w:rsid w:val="007469A7"/>
    <w:rsid w:val="00746FA2"/>
    <w:rsid w:val="00747302"/>
    <w:rsid w:val="00747758"/>
    <w:rsid w:val="00747AB9"/>
    <w:rsid w:val="00747F9D"/>
    <w:rsid w:val="0075024A"/>
    <w:rsid w:val="0075052E"/>
    <w:rsid w:val="00750722"/>
    <w:rsid w:val="00750B17"/>
    <w:rsid w:val="00750F5D"/>
    <w:rsid w:val="00751022"/>
    <w:rsid w:val="0075120A"/>
    <w:rsid w:val="00751BA0"/>
    <w:rsid w:val="00751D0D"/>
    <w:rsid w:val="00751F92"/>
    <w:rsid w:val="00751FF9"/>
    <w:rsid w:val="0075273B"/>
    <w:rsid w:val="007527E0"/>
    <w:rsid w:val="00752BBB"/>
    <w:rsid w:val="0075362D"/>
    <w:rsid w:val="007536B5"/>
    <w:rsid w:val="007536C0"/>
    <w:rsid w:val="00753C73"/>
    <w:rsid w:val="00753F36"/>
    <w:rsid w:val="00753F97"/>
    <w:rsid w:val="00754120"/>
    <w:rsid w:val="0075443E"/>
    <w:rsid w:val="007544A0"/>
    <w:rsid w:val="007544F0"/>
    <w:rsid w:val="0075485B"/>
    <w:rsid w:val="00755064"/>
    <w:rsid w:val="00755284"/>
    <w:rsid w:val="007552A8"/>
    <w:rsid w:val="007557BE"/>
    <w:rsid w:val="00755FC0"/>
    <w:rsid w:val="007563AC"/>
    <w:rsid w:val="0075656E"/>
    <w:rsid w:val="00756A1C"/>
    <w:rsid w:val="00756E00"/>
    <w:rsid w:val="00756FB2"/>
    <w:rsid w:val="007571CF"/>
    <w:rsid w:val="0075744B"/>
    <w:rsid w:val="0075769D"/>
    <w:rsid w:val="007576DF"/>
    <w:rsid w:val="0075771E"/>
    <w:rsid w:val="007577F0"/>
    <w:rsid w:val="007579A8"/>
    <w:rsid w:val="007579EC"/>
    <w:rsid w:val="00757DF3"/>
    <w:rsid w:val="00757E65"/>
    <w:rsid w:val="007602E5"/>
    <w:rsid w:val="0076032A"/>
    <w:rsid w:val="00760783"/>
    <w:rsid w:val="00760BEB"/>
    <w:rsid w:val="00761599"/>
    <w:rsid w:val="00761BFE"/>
    <w:rsid w:val="00761C2B"/>
    <w:rsid w:val="00761D99"/>
    <w:rsid w:val="00761E09"/>
    <w:rsid w:val="00762A8D"/>
    <w:rsid w:val="00762D5F"/>
    <w:rsid w:val="00762DD6"/>
    <w:rsid w:val="00762FEF"/>
    <w:rsid w:val="007631C3"/>
    <w:rsid w:val="00763FD2"/>
    <w:rsid w:val="007643C6"/>
    <w:rsid w:val="0076469F"/>
    <w:rsid w:val="00764B08"/>
    <w:rsid w:val="00764B60"/>
    <w:rsid w:val="007654E4"/>
    <w:rsid w:val="007656CB"/>
    <w:rsid w:val="00765BA3"/>
    <w:rsid w:val="00766669"/>
    <w:rsid w:val="00766A26"/>
    <w:rsid w:val="00766EDC"/>
    <w:rsid w:val="00766FE0"/>
    <w:rsid w:val="007671EB"/>
    <w:rsid w:val="007674FC"/>
    <w:rsid w:val="00767621"/>
    <w:rsid w:val="00767911"/>
    <w:rsid w:val="00767EBF"/>
    <w:rsid w:val="00770312"/>
    <w:rsid w:val="0077035B"/>
    <w:rsid w:val="0077070A"/>
    <w:rsid w:val="0077089F"/>
    <w:rsid w:val="00771074"/>
    <w:rsid w:val="0077116B"/>
    <w:rsid w:val="0077149C"/>
    <w:rsid w:val="007718EA"/>
    <w:rsid w:val="007719D0"/>
    <w:rsid w:val="00771EF5"/>
    <w:rsid w:val="00772836"/>
    <w:rsid w:val="00772A1B"/>
    <w:rsid w:val="0077397C"/>
    <w:rsid w:val="00773D80"/>
    <w:rsid w:val="00773FE4"/>
    <w:rsid w:val="00773FF7"/>
    <w:rsid w:val="007744C0"/>
    <w:rsid w:val="00774F59"/>
    <w:rsid w:val="00774FE6"/>
    <w:rsid w:val="00775481"/>
    <w:rsid w:val="00775818"/>
    <w:rsid w:val="007759B1"/>
    <w:rsid w:val="00775B15"/>
    <w:rsid w:val="007760A3"/>
    <w:rsid w:val="007760B9"/>
    <w:rsid w:val="00776124"/>
    <w:rsid w:val="007763FD"/>
    <w:rsid w:val="0077646C"/>
    <w:rsid w:val="00776478"/>
    <w:rsid w:val="00776AB6"/>
    <w:rsid w:val="00776BBD"/>
    <w:rsid w:val="007774A6"/>
    <w:rsid w:val="00777619"/>
    <w:rsid w:val="0077762A"/>
    <w:rsid w:val="00777C66"/>
    <w:rsid w:val="00777D14"/>
    <w:rsid w:val="00777FF2"/>
    <w:rsid w:val="00780692"/>
    <w:rsid w:val="00780BBB"/>
    <w:rsid w:val="00780CE4"/>
    <w:rsid w:val="00780EE4"/>
    <w:rsid w:val="00781004"/>
    <w:rsid w:val="007810BF"/>
    <w:rsid w:val="00781230"/>
    <w:rsid w:val="0078152B"/>
    <w:rsid w:val="00781762"/>
    <w:rsid w:val="00781A02"/>
    <w:rsid w:val="00781BF5"/>
    <w:rsid w:val="00781E2A"/>
    <w:rsid w:val="0078296F"/>
    <w:rsid w:val="00783029"/>
    <w:rsid w:val="007834B9"/>
    <w:rsid w:val="0078414C"/>
    <w:rsid w:val="007845DB"/>
    <w:rsid w:val="00784EE4"/>
    <w:rsid w:val="00784F5F"/>
    <w:rsid w:val="00785205"/>
    <w:rsid w:val="0078533D"/>
    <w:rsid w:val="0078554F"/>
    <w:rsid w:val="007858D7"/>
    <w:rsid w:val="00785CBC"/>
    <w:rsid w:val="00785FEF"/>
    <w:rsid w:val="00786CD8"/>
    <w:rsid w:val="00787125"/>
    <w:rsid w:val="00787144"/>
    <w:rsid w:val="007876CC"/>
    <w:rsid w:val="0078785C"/>
    <w:rsid w:val="0078798F"/>
    <w:rsid w:val="00787BCA"/>
    <w:rsid w:val="00787CA2"/>
    <w:rsid w:val="00787EB3"/>
    <w:rsid w:val="00787F36"/>
    <w:rsid w:val="00790244"/>
    <w:rsid w:val="0079091A"/>
    <w:rsid w:val="00791037"/>
    <w:rsid w:val="00791141"/>
    <w:rsid w:val="00791163"/>
    <w:rsid w:val="007913DC"/>
    <w:rsid w:val="00791466"/>
    <w:rsid w:val="007918CD"/>
    <w:rsid w:val="00791AC7"/>
    <w:rsid w:val="00792206"/>
    <w:rsid w:val="00792440"/>
    <w:rsid w:val="007927AE"/>
    <w:rsid w:val="007928BB"/>
    <w:rsid w:val="00792B54"/>
    <w:rsid w:val="00792C50"/>
    <w:rsid w:val="00792E84"/>
    <w:rsid w:val="00792E9C"/>
    <w:rsid w:val="007932E8"/>
    <w:rsid w:val="007936D1"/>
    <w:rsid w:val="007937AD"/>
    <w:rsid w:val="00793841"/>
    <w:rsid w:val="00793A3A"/>
    <w:rsid w:val="0079458E"/>
    <w:rsid w:val="007947D2"/>
    <w:rsid w:val="007949D7"/>
    <w:rsid w:val="00794AA9"/>
    <w:rsid w:val="00794EC3"/>
    <w:rsid w:val="00794F2B"/>
    <w:rsid w:val="007951D7"/>
    <w:rsid w:val="007953B2"/>
    <w:rsid w:val="00795467"/>
    <w:rsid w:val="007954B8"/>
    <w:rsid w:val="0079564D"/>
    <w:rsid w:val="007958BB"/>
    <w:rsid w:val="00795B07"/>
    <w:rsid w:val="00795D8D"/>
    <w:rsid w:val="00795F7B"/>
    <w:rsid w:val="00796317"/>
    <w:rsid w:val="00796998"/>
    <w:rsid w:val="00796A6B"/>
    <w:rsid w:val="00796B91"/>
    <w:rsid w:val="00797110"/>
    <w:rsid w:val="0079725E"/>
    <w:rsid w:val="00797551"/>
    <w:rsid w:val="0079766A"/>
    <w:rsid w:val="00797953"/>
    <w:rsid w:val="007A011F"/>
    <w:rsid w:val="007A0453"/>
    <w:rsid w:val="007A0522"/>
    <w:rsid w:val="007A072E"/>
    <w:rsid w:val="007A0761"/>
    <w:rsid w:val="007A07A5"/>
    <w:rsid w:val="007A097F"/>
    <w:rsid w:val="007A0B00"/>
    <w:rsid w:val="007A0B63"/>
    <w:rsid w:val="007A1128"/>
    <w:rsid w:val="007A13D8"/>
    <w:rsid w:val="007A15CD"/>
    <w:rsid w:val="007A16A6"/>
    <w:rsid w:val="007A2A9E"/>
    <w:rsid w:val="007A2BF1"/>
    <w:rsid w:val="007A2C46"/>
    <w:rsid w:val="007A2C8D"/>
    <w:rsid w:val="007A3AC5"/>
    <w:rsid w:val="007A4D46"/>
    <w:rsid w:val="007A4F21"/>
    <w:rsid w:val="007A4F3E"/>
    <w:rsid w:val="007A4F57"/>
    <w:rsid w:val="007A540E"/>
    <w:rsid w:val="007A5514"/>
    <w:rsid w:val="007A59BF"/>
    <w:rsid w:val="007A5C9A"/>
    <w:rsid w:val="007A5CA4"/>
    <w:rsid w:val="007A5CE8"/>
    <w:rsid w:val="007A6315"/>
    <w:rsid w:val="007A6471"/>
    <w:rsid w:val="007A7388"/>
    <w:rsid w:val="007A7537"/>
    <w:rsid w:val="007A75BD"/>
    <w:rsid w:val="007A76F1"/>
    <w:rsid w:val="007A76F6"/>
    <w:rsid w:val="007A7950"/>
    <w:rsid w:val="007A7F15"/>
    <w:rsid w:val="007B0B17"/>
    <w:rsid w:val="007B1232"/>
    <w:rsid w:val="007B1420"/>
    <w:rsid w:val="007B15EB"/>
    <w:rsid w:val="007B180A"/>
    <w:rsid w:val="007B1AA5"/>
    <w:rsid w:val="007B1AC7"/>
    <w:rsid w:val="007B1CAB"/>
    <w:rsid w:val="007B1D7B"/>
    <w:rsid w:val="007B23C6"/>
    <w:rsid w:val="007B23F6"/>
    <w:rsid w:val="007B2562"/>
    <w:rsid w:val="007B27A8"/>
    <w:rsid w:val="007B2B75"/>
    <w:rsid w:val="007B2CA1"/>
    <w:rsid w:val="007B2EA4"/>
    <w:rsid w:val="007B3798"/>
    <w:rsid w:val="007B3B21"/>
    <w:rsid w:val="007B3D04"/>
    <w:rsid w:val="007B3D28"/>
    <w:rsid w:val="007B3E4C"/>
    <w:rsid w:val="007B3F18"/>
    <w:rsid w:val="007B42C6"/>
    <w:rsid w:val="007B4682"/>
    <w:rsid w:val="007B46B9"/>
    <w:rsid w:val="007B4B0C"/>
    <w:rsid w:val="007B4C7F"/>
    <w:rsid w:val="007B4E52"/>
    <w:rsid w:val="007B586D"/>
    <w:rsid w:val="007B58E7"/>
    <w:rsid w:val="007B591B"/>
    <w:rsid w:val="007B5B88"/>
    <w:rsid w:val="007B5EBE"/>
    <w:rsid w:val="007B5F6C"/>
    <w:rsid w:val="007B5F71"/>
    <w:rsid w:val="007B6306"/>
    <w:rsid w:val="007B6319"/>
    <w:rsid w:val="007B6F65"/>
    <w:rsid w:val="007B7175"/>
    <w:rsid w:val="007B739A"/>
    <w:rsid w:val="007B7401"/>
    <w:rsid w:val="007B7B9F"/>
    <w:rsid w:val="007B7FCE"/>
    <w:rsid w:val="007C00D7"/>
    <w:rsid w:val="007C0237"/>
    <w:rsid w:val="007C025C"/>
    <w:rsid w:val="007C0426"/>
    <w:rsid w:val="007C0523"/>
    <w:rsid w:val="007C0A34"/>
    <w:rsid w:val="007C0F45"/>
    <w:rsid w:val="007C11C4"/>
    <w:rsid w:val="007C129B"/>
    <w:rsid w:val="007C1356"/>
    <w:rsid w:val="007C1520"/>
    <w:rsid w:val="007C16D3"/>
    <w:rsid w:val="007C199C"/>
    <w:rsid w:val="007C1A3B"/>
    <w:rsid w:val="007C1B5D"/>
    <w:rsid w:val="007C2B0C"/>
    <w:rsid w:val="007C3465"/>
    <w:rsid w:val="007C3725"/>
    <w:rsid w:val="007C3AB5"/>
    <w:rsid w:val="007C3D97"/>
    <w:rsid w:val="007C3DB3"/>
    <w:rsid w:val="007C417C"/>
    <w:rsid w:val="007C4473"/>
    <w:rsid w:val="007C4567"/>
    <w:rsid w:val="007C4B27"/>
    <w:rsid w:val="007C4DFD"/>
    <w:rsid w:val="007C4FDA"/>
    <w:rsid w:val="007C52B6"/>
    <w:rsid w:val="007C53C6"/>
    <w:rsid w:val="007C5414"/>
    <w:rsid w:val="007C5798"/>
    <w:rsid w:val="007C5926"/>
    <w:rsid w:val="007C5D85"/>
    <w:rsid w:val="007C5E20"/>
    <w:rsid w:val="007C60F3"/>
    <w:rsid w:val="007C62DB"/>
    <w:rsid w:val="007C6462"/>
    <w:rsid w:val="007C672A"/>
    <w:rsid w:val="007C6759"/>
    <w:rsid w:val="007C692E"/>
    <w:rsid w:val="007C6B38"/>
    <w:rsid w:val="007C6D42"/>
    <w:rsid w:val="007C6F51"/>
    <w:rsid w:val="007C7473"/>
    <w:rsid w:val="007C75E8"/>
    <w:rsid w:val="007C78DC"/>
    <w:rsid w:val="007C7946"/>
    <w:rsid w:val="007C7B71"/>
    <w:rsid w:val="007D0036"/>
    <w:rsid w:val="007D08BF"/>
    <w:rsid w:val="007D0B2D"/>
    <w:rsid w:val="007D0ED2"/>
    <w:rsid w:val="007D120E"/>
    <w:rsid w:val="007D1287"/>
    <w:rsid w:val="007D138F"/>
    <w:rsid w:val="007D1463"/>
    <w:rsid w:val="007D1470"/>
    <w:rsid w:val="007D1574"/>
    <w:rsid w:val="007D1599"/>
    <w:rsid w:val="007D1EDB"/>
    <w:rsid w:val="007D2071"/>
    <w:rsid w:val="007D222D"/>
    <w:rsid w:val="007D2BE7"/>
    <w:rsid w:val="007D2C27"/>
    <w:rsid w:val="007D2DDC"/>
    <w:rsid w:val="007D36F9"/>
    <w:rsid w:val="007D3790"/>
    <w:rsid w:val="007D3909"/>
    <w:rsid w:val="007D39CD"/>
    <w:rsid w:val="007D3B61"/>
    <w:rsid w:val="007D4406"/>
    <w:rsid w:val="007D4413"/>
    <w:rsid w:val="007D45F4"/>
    <w:rsid w:val="007D49F6"/>
    <w:rsid w:val="007D4D9B"/>
    <w:rsid w:val="007D4E51"/>
    <w:rsid w:val="007D50A4"/>
    <w:rsid w:val="007D50EE"/>
    <w:rsid w:val="007D5473"/>
    <w:rsid w:val="007D5733"/>
    <w:rsid w:val="007D5C62"/>
    <w:rsid w:val="007D5F89"/>
    <w:rsid w:val="007D5FA9"/>
    <w:rsid w:val="007D5FB8"/>
    <w:rsid w:val="007D62E7"/>
    <w:rsid w:val="007D6812"/>
    <w:rsid w:val="007D68A0"/>
    <w:rsid w:val="007D6BBA"/>
    <w:rsid w:val="007D775E"/>
    <w:rsid w:val="007D7A7D"/>
    <w:rsid w:val="007E036E"/>
    <w:rsid w:val="007E0859"/>
    <w:rsid w:val="007E09E5"/>
    <w:rsid w:val="007E0AB2"/>
    <w:rsid w:val="007E0ADF"/>
    <w:rsid w:val="007E0D69"/>
    <w:rsid w:val="007E15C4"/>
    <w:rsid w:val="007E163B"/>
    <w:rsid w:val="007E20F2"/>
    <w:rsid w:val="007E21FE"/>
    <w:rsid w:val="007E237E"/>
    <w:rsid w:val="007E240B"/>
    <w:rsid w:val="007E24A7"/>
    <w:rsid w:val="007E2668"/>
    <w:rsid w:val="007E2863"/>
    <w:rsid w:val="007E2F2F"/>
    <w:rsid w:val="007E3018"/>
    <w:rsid w:val="007E31E6"/>
    <w:rsid w:val="007E3ABE"/>
    <w:rsid w:val="007E3EF6"/>
    <w:rsid w:val="007E4629"/>
    <w:rsid w:val="007E4837"/>
    <w:rsid w:val="007E49B1"/>
    <w:rsid w:val="007E4C4E"/>
    <w:rsid w:val="007E4ED7"/>
    <w:rsid w:val="007E508C"/>
    <w:rsid w:val="007E5133"/>
    <w:rsid w:val="007E52A9"/>
    <w:rsid w:val="007E593B"/>
    <w:rsid w:val="007E5A7F"/>
    <w:rsid w:val="007E5BAB"/>
    <w:rsid w:val="007E5CE9"/>
    <w:rsid w:val="007E5D60"/>
    <w:rsid w:val="007E632C"/>
    <w:rsid w:val="007E6898"/>
    <w:rsid w:val="007E6AD7"/>
    <w:rsid w:val="007E6C1C"/>
    <w:rsid w:val="007E6D8F"/>
    <w:rsid w:val="007E795D"/>
    <w:rsid w:val="007E7C80"/>
    <w:rsid w:val="007E7CF4"/>
    <w:rsid w:val="007E7F96"/>
    <w:rsid w:val="007F0182"/>
    <w:rsid w:val="007F053A"/>
    <w:rsid w:val="007F06A4"/>
    <w:rsid w:val="007F0C59"/>
    <w:rsid w:val="007F1387"/>
    <w:rsid w:val="007F165D"/>
    <w:rsid w:val="007F1CA5"/>
    <w:rsid w:val="007F233A"/>
    <w:rsid w:val="007F25AE"/>
    <w:rsid w:val="007F2A10"/>
    <w:rsid w:val="007F36B0"/>
    <w:rsid w:val="007F38FC"/>
    <w:rsid w:val="007F3CDA"/>
    <w:rsid w:val="007F3E74"/>
    <w:rsid w:val="007F401F"/>
    <w:rsid w:val="007F4195"/>
    <w:rsid w:val="007F464C"/>
    <w:rsid w:val="007F4DD1"/>
    <w:rsid w:val="007F52AA"/>
    <w:rsid w:val="007F57AC"/>
    <w:rsid w:val="007F5A0C"/>
    <w:rsid w:val="007F5BDD"/>
    <w:rsid w:val="007F5CBF"/>
    <w:rsid w:val="007F5DEF"/>
    <w:rsid w:val="007F6191"/>
    <w:rsid w:val="007F65D8"/>
    <w:rsid w:val="007F6DFF"/>
    <w:rsid w:val="007F7298"/>
    <w:rsid w:val="007F742A"/>
    <w:rsid w:val="007F7570"/>
    <w:rsid w:val="007F7776"/>
    <w:rsid w:val="007F7858"/>
    <w:rsid w:val="007F7B0D"/>
    <w:rsid w:val="007F7E26"/>
    <w:rsid w:val="00800016"/>
    <w:rsid w:val="008002F2"/>
    <w:rsid w:val="008004DF"/>
    <w:rsid w:val="008005F5"/>
    <w:rsid w:val="0080067E"/>
    <w:rsid w:val="0080090A"/>
    <w:rsid w:val="0080105E"/>
    <w:rsid w:val="008013B5"/>
    <w:rsid w:val="0080145F"/>
    <w:rsid w:val="0080166E"/>
    <w:rsid w:val="00801C45"/>
    <w:rsid w:val="00801D48"/>
    <w:rsid w:val="00801DD8"/>
    <w:rsid w:val="0080201D"/>
    <w:rsid w:val="0080203F"/>
    <w:rsid w:val="0080218A"/>
    <w:rsid w:val="00802400"/>
    <w:rsid w:val="00802A07"/>
    <w:rsid w:val="00802CEC"/>
    <w:rsid w:val="00802E0D"/>
    <w:rsid w:val="00802E2B"/>
    <w:rsid w:val="008033ED"/>
    <w:rsid w:val="00803813"/>
    <w:rsid w:val="00803886"/>
    <w:rsid w:val="00803BAE"/>
    <w:rsid w:val="0080456C"/>
    <w:rsid w:val="008045F4"/>
    <w:rsid w:val="00804749"/>
    <w:rsid w:val="008048D8"/>
    <w:rsid w:val="00804B03"/>
    <w:rsid w:val="00804B29"/>
    <w:rsid w:val="00804D8C"/>
    <w:rsid w:val="00804E5D"/>
    <w:rsid w:val="008050C2"/>
    <w:rsid w:val="00805C09"/>
    <w:rsid w:val="00805FC4"/>
    <w:rsid w:val="008061A4"/>
    <w:rsid w:val="00806205"/>
    <w:rsid w:val="008064A0"/>
    <w:rsid w:val="008069EF"/>
    <w:rsid w:val="00806F20"/>
    <w:rsid w:val="00806FBB"/>
    <w:rsid w:val="0080704C"/>
    <w:rsid w:val="0080762F"/>
    <w:rsid w:val="008076B5"/>
    <w:rsid w:val="008078A9"/>
    <w:rsid w:val="00807A74"/>
    <w:rsid w:val="00807C26"/>
    <w:rsid w:val="008102B5"/>
    <w:rsid w:val="0081057B"/>
    <w:rsid w:val="00810700"/>
    <w:rsid w:val="0081076D"/>
    <w:rsid w:val="00810E86"/>
    <w:rsid w:val="0081131B"/>
    <w:rsid w:val="0081155F"/>
    <w:rsid w:val="00811736"/>
    <w:rsid w:val="0081179E"/>
    <w:rsid w:val="008123C3"/>
    <w:rsid w:val="00812F68"/>
    <w:rsid w:val="00812FD3"/>
    <w:rsid w:val="00813262"/>
    <w:rsid w:val="0081377B"/>
    <w:rsid w:val="00813786"/>
    <w:rsid w:val="00813AC8"/>
    <w:rsid w:val="00813BBB"/>
    <w:rsid w:val="00813D2F"/>
    <w:rsid w:val="00813F05"/>
    <w:rsid w:val="00814B0E"/>
    <w:rsid w:val="008152FC"/>
    <w:rsid w:val="00815511"/>
    <w:rsid w:val="00815574"/>
    <w:rsid w:val="008157FF"/>
    <w:rsid w:val="00815978"/>
    <w:rsid w:val="00815B6D"/>
    <w:rsid w:val="00815C5A"/>
    <w:rsid w:val="00815FE8"/>
    <w:rsid w:val="00816093"/>
    <w:rsid w:val="008165E4"/>
    <w:rsid w:val="00816EBA"/>
    <w:rsid w:val="008175EA"/>
    <w:rsid w:val="00817EB8"/>
    <w:rsid w:val="008200DF"/>
    <w:rsid w:val="00820413"/>
    <w:rsid w:val="008207B4"/>
    <w:rsid w:val="008207F7"/>
    <w:rsid w:val="00820845"/>
    <w:rsid w:val="00820FB5"/>
    <w:rsid w:val="008213F4"/>
    <w:rsid w:val="0082157A"/>
    <w:rsid w:val="00821622"/>
    <w:rsid w:val="00821763"/>
    <w:rsid w:val="00821AAC"/>
    <w:rsid w:val="00821FAA"/>
    <w:rsid w:val="00821FD1"/>
    <w:rsid w:val="008225F8"/>
    <w:rsid w:val="008226B2"/>
    <w:rsid w:val="00822A3F"/>
    <w:rsid w:val="00822AAF"/>
    <w:rsid w:val="00823555"/>
    <w:rsid w:val="0082365E"/>
    <w:rsid w:val="0082366A"/>
    <w:rsid w:val="00823901"/>
    <w:rsid w:val="00823930"/>
    <w:rsid w:val="00823EA3"/>
    <w:rsid w:val="008240CE"/>
    <w:rsid w:val="0082412A"/>
    <w:rsid w:val="0082414D"/>
    <w:rsid w:val="008241CC"/>
    <w:rsid w:val="00824B48"/>
    <w:rsid w:val="00824D23"/>
    <w:rsid w:val="0082525B"/>
    <w:rsid w:val="0082527D"/>
    <w:rsid w:val="008255BF"/>
    <w:rsid w:val="0082595E"/>
    <w:rsid w:val="00825EFD"/>
    <w:rsid w:val="008261E5"/>
    <w:rsid w:val="008266F3"/>
    <w:rsid w:val="008268FE"/>
    <w:rsid w:val="00826932"/>
    <w:rsid w:val="008269D5"/>
    <w:rsid w:val="00826D66"/>
    <w:rsid w:val="00827175"/>
    <w:rsid w:val="00827253"/>
    <w:rsid w:val="00827A19"/>
    <w:rsid w:val="00827C13"/>
    <w:rsid w:val="00827FE7"/>
    <w:rsid w:val="008306DF"/>
    <w:rsid w:val="0083078A"/>
    <w:rsid w:val="008308BF"/>
    <w:rsid w:val="00830FCE"/>
    <w:rsid w:val="008310D0"/>
    <w:rsid w:val="00831CD9"/>
    <w:rsid w:val="008321A2"/>
    <w:rsid w:val="00832200"/>
    <w:rsid w:val="00832325"/>
    <w:rsid w:val="0083233F"/>
    <w:rsid w:val="0083253A"/>
    <w:rsid w:val="00832914"/>
    <w:rsid w:val="0083298D"/>
    <w:rsid w:val="00832C93"/>
    <w:rsid w:val="00833058"/>
    <w:rsid w:val="008330B5"/>
    <w:rsid w:val="00833193"/>
    <w:rsid w:val="0083320F"/>
    <w:rsid w:val="008332D9"/>
    <w:rsid w:val="008334FC"/>
    <w:rsid w:val="008335E6"/>
    <w:rsid w:val="0083361D"/>
    <w:rsid w:val="00833690"/>
    <w:rsid w:val="00833C06"/>
    <w:rsid w:val="008340E0"/>
    <w:rsid w:val="00834157"/>
    <w:rsid w:val="0083462F"/>
    <w:rsid w:val="00834903"/>
    <w:rsid w:val="00834A4D"/>
    <w:rsid w:val="00834ABF"/>
    <w:rsid w:val="00834C52"/>
    <w:rsid w:val="00834CFD"/>
    <w:rsid w:val="00834FCB"/>
    <w:rsid w:val="00834FD6"/>
    <w:rsid w:val="0083502D"/>
    <w:rsid w:val="00835A81"/>
    <w:rsid w:val="00835C7C"/>
    <w:rsid w:val="00835EDC"/>
    <w:rsid w:val="008362E1"/>
    <w:rsid w:val="0083677B"/>
    <w:rsid w:val="008368B3"/>
    <w:rsid w:val="00836CE6"/>
    <w:rsid w:val="00837034"/>
    <w:rsid w:val="0083705B"/>
    <w:rsid w:val="008376A2"/>
    <w:rsid w:val="008376B5"/>
    <w:rsid w:val="00837E93"/>
    <w:rsid w:val="00840158"/>
    <w:rsid w:val="008401B9"/>
    <w:rsid w:val="00840C33"/>
    <w:rsid w:val="00840DB3"/>
    <w:rsid w:val="00840E37"/>
    <w:rsid w:val="00840F12"/>
    <w:rsid w:val="00840F8A"/>
    <w:rsid w:val="008418A2"/>
    <w:rsid w:val="00841E53"/>
    <w:rsid w:val="00841E57"/>
    <w:rsid w:val="00841E74"/>
    <w:rsid w:val="00842103"/>
    <w:rsid w:val="00842AA6"/>
    <w:rsid w:val="00842AB1"/>
    <w:rsid w:val="00842E4B"/>
    <w:rsid w:val="00842F51"/>
    <w:rsid w:val="00843272"/>
    <w:rsid w:val="0084386C"/>
    <w:rsid w:val="008438AA"/>
    <w:rsid w:val="00843F61"/>
    <w:rsid w:val="008441E8"/>
    <w:rsid w:val="008442C9"/>
    <w:rsid w:val="00844529"/>
    <w:rsid w:val="008445CF"/>
    <w:rsid w:val="008446E0"/>
    <w:rsid w:val="00844CAE"/>
    <w:rsid w:val="00845026"/>
    <w:rsid w:val="0084529E"/>
    <w:rsid w:val="00845411"/>
    <w:rsid w:val="0084551B"/>
    <w:rsid w:val="008459F8"/>
    <w:rsid w:val="00845CE9"/>
    <w:rsid w:val="00845EA7"/>
    <w:rsid w:val="00846232"/>
    <w:rsid w:val="00846AC9"/>
    <w:rsid w:val="00846B79"/>
    <w:rsid w:val="00846BA5"/>
    <w:rsid w:val="00846D34"/>
    <w:rsid w:val="0084788A"/>
    <w:rsid w:val="00847C28"/>
    <w:rsid w:val="00847D27"/>
    <w:rsid w:val="00847FA0"/>
    <w:rsid w:val="00850136"/>
    <w:rsid w:val="00850167"/>
    <w:rsid w:val="008504D2"/>
    <w:rsid w:val="00850514"/>
    <w:rsid w:val="008509FF"/>
    <w:rsid w:val="00850FA2"/>
    <w:rsid w:val="008510E8"/>
    <w:rsid w:val="00851275"/>
    <w:rsid w:val="00851ADF"/>
    <w:rsid w:val="00851C46"/>
    <w:rsid w:val="00851E2A"/>
    <w:rsid w:val="00852075"/>
    <w:rsid w:val="00852097"/>
    <w:rsid w:val="0085228E"/>
    <w:rsid w:val="00852382"/>
    <w:rsid w:val="008523D3"/>
    <w:rsid w:val="0085286E"/>
    <w:rsid w:val="00852939"/>
    <w:rsid w:val="00852F63"/>
    <w:rsid w:val="00853B3B"/>
    <w:rsid w:val="0085459E"/>
    <w:rsid w:val="0085472A"/>
    <w:rsid w:val="00854754"/>
    <w:rsid w:val="00854978"/>
    <w:rsid w:val="00854F38"/>
    <w:rsid w:val="0085573A"/>
    <w:rsid w:val="0085597E"/>
    <w:rsid w:val="00855DC7"/>
    <w:rsid w:val="00855E2F"/>
    <w:rsid w:val="00855FD0"/>
    <w:rsid w:val="008560DD"/>
    <w:rsid w:val="00856183"/>
    <w:rsid w:val="008562A0"/>
    <w:rsid w:val="00856464"/>
    <w:rsid w:val="00856A35"/>
    <w:rsid w:val="00856B1F"/>
    <w:rsid w:val="00856DAD"/>
    <w:rsid w:val="008570AB"/>
    <w:rsid w:val="008570E4"/>
    <w:rsid w:val="0085712D"/>
    <w:rsid w:val="00857846"/>
    <w:rsid w:val="00857EFC"/>
    <w:rsid w:val="00857F81"/>
    <w:rsid w:val="0086013C"/>
    <w:rsid w:val="008602C6"/>
    <w:rsid w:val="00860587"/>
    <w:rsid w:val="008605E1"/>
    <w:rsid w:val="0086078C"/>
    <w:rsid w:val="00860818"/>
    <w:rsid w:val="008608C1"/>
    <w:rsid w:val="00860A6E"/>
    <w:rsid w:val="00860D81"/>
    <w:rsid w:val="00860EA2"/>
    <w:rsid w:val="008611B5"/>
    <w:rsid w:val="00861269"/>
    <w:rsid w:val="00861620"/>
    <w:rsid w:val="0086163A"/>
    <w:rsid w:val="00861735"/>
    <w:rsid w:val="008617F1"/>
    <w:rsid w:val="0086181B"/>
    <w:rsid w:val="00861AFA"/>
    <w:rsid w:val="00861DDC"/>
    <w:rsid w:val="00861EB8"/>
    <w:rsid w:val="008620B1"/>
    <w:rsid w:val="008620E8"/>
    <w:rsid w:val="0086296F"/>
    <w:rsid w:val="00862B06"/>
    <w:rsid w:val="00862BAA"/>
    <w:rsid w:val="00862C20"/>
    <w:rsid w:val="00863098"/>
    <w:rsid w:val="00863645"/>
    <w:rsid w:val="008636DA"/>
    <w:rsid w:val="008636FF"/>
    <w:rsid w:val="00863947"/>
    <w:rsid w:val="00863A75"/>
    <w:rsid w:val="00863B16"/>
    <w:rsid w:val="008640BF"/>
    <w:rsid w:val="008648F5"/>
    <w:rsid w:val="00864964"/>
    <w:rsid w:val="00864ACE"/>
    <w:rsid w:val="00864C28"/>
    <w:rsid w:val="00864D6D"/>
    <w:rsid w:val="0086513C"/>
    <w:rsid w:val="0086569D"/>
    <w:rsid w:val="00865AA3"/>
    <w:rsid w:val="00865C62"/>
    <w:rsid w:val="00865CCD"/>
    <w:rsid w:val="00866353"/>
    <w:rsid w:val="008663C3"/>
    <w:rsid w:val="00866429"/>
    <w:rsid w:val="008666D8"/>
    <w:rsid w:val="008666F6"/>
    <w:rsid w:val="00866705"/>
    <w:rsid w:val="00866A0B"/>
    <w:rsid w:val="00866A6D"/>
    <w:rsid w:val="00866FC4"/>
    <w:rsid w:val="00867141"/>
    <w:rsid w:val="00867A3B"/>
    <w:rsid w:val="00867B26"/>
    <w:rsid w:val="00867ECE"/>
    <w:rsid w:val="0087088A"/>
    <w:rsid w:val="00870997"/>
    <w:rsid w:val="00871595"/>
    <w:rsid w:val="00871F89"/>
    <w:rsid w:val="00871FE5"/>
    <w:rsid w:val="00872476"/>
    <w:rsid w:val="00872727"/>
    <w:rsid w:val="00872A37"/>
    <w:rsid w:val="00872D32"/>
    <w:rsid w:val="00873020"/>
    <w:rsid w:val="0087315B"/>
    <w:rsid w:val="00873250"/>
    <w:rsid w:val="008732B0"/>
    <w:rsid w:val="00873468"/>
    <w:rsid w:val="00873B2D"/>
    <w:rsid w:val="00873DEC"/>
    <w:rsid w:val="00873E14"/>
    <w:rsid w:val="00874185"/>
    <w:rsid w:val="008741C0"/>
    <w:rsid w:val="008742E8"/>
    <w:rsid w:val="0087473C"/>
    <w:rsid w:val="0087475C"/>
    <w:rsid w:val="00874830"/>
    <w:rsid w:val="008748C2"/>
    <w:rsid w:val="00874A5A"/>
    <w:rsid w:val="0087513A"/>
    <w:rsid w:val="008752AE"/>
    <w:rsid w:val="0087535A"/>
    <w:rsid w:val="00875448"/>
    <w:rsid w:val="00875456"/>
    <w:rsid w:val="0087563B"/>
    <w:rsid w:val="00875959"/>
    <w:rsid w:val="00875B68"/>
    <w:rsid w:val="00875BF3"/>
    <w:rsid w:val="00875EAA"/>
    <w:rsid w:val="008765AC"/>
    <w:rsid w:val="00877A5B"/>
    <w:rsid w:val="00877B91"/>
    <w:rsid w:val="00880323"/>
    <w:rsid w:val="008803D0"/>
    <w:rsid w:val="00880C3A"/>
    <w:rsid w:val="008810BB"/>
    <w:rsid w:val="00881D32"/>
    <w:rsid w:val="008822FE"/>
    <w:rsid w:val="00882382"/>
    <w:rsid w:val="0088246E"/>
    <w:rsid w:val="00882553"/>
    <w:rsid w:val="008829E5"/>
    <w:rsid w:val="00882E4D"/>
    <w:rsid w:val="008832AE"/>
    <w:rsid w:val="00883BA3"/>
    <w:rsid w:val="00883E69"/>
    <w:rsid w:val="00884C07"/>
    <w:rsid w:val="00884D41"/>
    <w:rsid w:val="00884ECA"/>
    <w:rsid w:val="0088528F"/>
    <w:rsid w:val="00885427"/>
    <w:rsid w:val="00885553"/>
    <w:rsid w:val="00885905"/>
    <w:rsid w:val="00885BA5"/>
    <w:rsid w:val="00885E25"/>
    <w:rsid w:val="00885FDF"/>
    <w:rsid w:val="00886237"/>
    <w:rsid w:val="008863C6"/>
    <w:rsid w:val="0088649A"/>
    <w:rsid w:val="008868A1"/>
    <w:rsid w:val="00886A4F"/>
    <w:rsid w:val="00886C30"/>
    <w:rsid w:val="008874E4"/>
    <w:rsid w:val="00887AD4"/>
    <w:rsid w:val="00887AE0"/>
    <w:rsid w:val="00887AF4"/>
    <w:rsid w:val="00887B62"/>
    <w:rsid w:val="00890062"/>
    <w:rsid w:val="008900A5"/>
    <w:rsid w:val="008905D3"/>
    <w:rsid w:val="0089065E"/>
    <w:rsid w:val="00890A5F"/>
    <w:rsid w:val="00890AAA"/>
    <w:rsid w:val="00890C3F"/>
    <w:rsid w:val="008910B4"/>
    <w:rsid w:val="008911DB"/>
    <w:rsid w:val="008913DB"/>
    <w:rsid w:val="008914B1"/>
    <w:rsid w:val="00891694"/>
    <w:rsid w:val="00891931"/>
    <w:rsid w:val="00891B9B"/>
    <w:rsid w:val="00891C5E"/>
    <w:rsid w:val="00891C6E"/>
    <w:rsid w:val="00891D37"/>
    <w:rsid w:val="00891D4F"/>
    <w:rsid w:val="00892071"/>
    <w:rsid w:val="00892382"/>
    <w:rsid w:val="0089259F"/>
    <w:rsid w:val="008925EB"/>
    <w:rsid w:val="00892CFF"/>
    <w:rsid w:val="008931E9"/>
    <w:rsid w:val="0089324D"/>
    <w:rsid w:val="00893B8A"/>
    <w:rsid w:val="00893D5D"/>
    <w:rsid w:val="008942DE"/>
    <w:rsid w:val="0089471C"/>
    <w:rsid w:val="00894A7B"/>
    <w:rsid w:val="00894D10"/>
    <w:rsid w:val="00894E62"/>
    <w:rsid w:val="00894F6A"/>
    <w:rsid w:val="008950F6"/>
    <w:rsid w:val="00895A73"/>
    <w:rsid w:val="00895B51"/>
    <w:rsid w:val="00895BA5"/>
    <w:rsid w:val="00895E94"/>
    <w:rsid w:val="00895F87"/>
    <w:rsid w:val="00896265"/>
    <w:rsid w:val="00896435"/>
    <w:rsid w:val="00896958"/>
    <w:rsid w:val="008970A3"/>
    <w:rsid w:val="00897169"/>
    <w:rsid w:val="00897391"/>
    <w:rsid w:val="008974F1"/>
    <w:rsid w:val="00897DCB"/>
    <w:rsid w:val="008A05EC"/>
    <w:rsid w:val="008A07D4"/>
    <w:rsid w:val="008A0E61"/>
    <w:rsid w:val="008A0FC0"/>
    <w:rsid w:val="008A14F6"/>
    <w:rsid w:val="008A15F7"/>
    <w:rsid w:val="008A1BEA"/>
    <w:rsid w:val="008A1C8C"/>
    <w:rsid w:val="008A1CE6"/>
    <w:rsid w:val="008A2044"/>
    <w:rsid w:val="008A285A"/>
    <w:rsid w:val="008A292F"/>
    <w:rsid w:val="008A31C5"/>
    <w:rsid w:val="008A32C5"/>
    <w:rsid w:val="008A367B"/>
    <w:rsid w:val="008A372C"/>
    <w:rsid w:val="008A3A3A"/>
    <w:rsid w:val="008A3B44"/>
    <w:rsid w:val="008A40D3"/>
    <w:rsid w:val="008A447C"/>
    <w:rsid w:val="008A4B83"/>
    <w:rsid w:val="008A535B"/>
    <w:rsid w:val="008A5505"/>
    <w:rsid w:val="008A5854"/>
    <w:rsid w:val="008A5952"/>
    <w:rsid w:val="008A6549"/>
    <w:rsid w:val="008A663E"/>
    <w:rsid w:val="008A6759"/>
    <w:rsid w:val="008A69D9"/>
    <w:rsid w:val="008A69FF"/>
    <w:rsid w:val="008A6A4D"/>
    <w:rsid w:val="008A6BCA"/>
    <w:rsid w:val="008A6C3C"/>
    <w:rsid w:val="008A6DD8"/>
    <w:rsid w:val="008A71A7"/>
    <w:rsid w:val="008A758B"/>
    <w:rsid w:val="008A7999"/>
    <w:rsid w:val="008B00D3"/>
    <w:rsid w:val="008B012D"/>
    <w:rsid w:val="008B05FA"/>
    <w:rsid w:val="008B0658"/>
    <w:rsid w:val="008B0857"/>
    <w:rsid w:val="008B0A86"/>
    <w:rsid w:val="008B0E9E"/>
    <w:rsid w:val="008B0F64"/>
    <w:rsid w:val="008B136B"/>
    <w:rsid w:val="008B14D7"/>
    <w:rsid w:val="008B159B"/>
    <w:rsid w:val="008B1680"/>
    <w:rsid w:val="008B1745"/>
    <w:rsid w:val="008B190D"/>
    <w:rsid w:val="008B1A37"/>
    <w:rsid w:val="008B1CD2"/>
    <w:rsid w:val="008B1ED5"/>
    <w:rsid w:val="008B21FC"/>
    <w:rsid w:val="008B230B"/>
    <w:rsid w:val="008B24EB"/>
    <w:rsid w:val="008B2815"/>
    <w:rsid w:val="008B2B49"/>
    <w:rsid w:val="008B32E2"/>
    <w:rsid w:val="008B366A"/>
    <w:rsid w:val="008B375B"/>
    <w:rsid w:val="008B39BC"/>
    <w:rsid w:val="008B3EA2"/>
    <w:rsid w:val="008B4159"/>
    <w:rsid w:val="008B4A0E"/>
    <w:rsid w:val="008B4C37"/>
    <w:rsid w:val="008B4CC9"/>
    <w:rsid w:val="008B52C2"/>
    <w:rsid w:val="008B543C"/>
    <w:rsid w:val="008B56CB"/>
    <w:rsid w:val="008B59A7"/>
    <w:rsid w:val="008B5A8B"/>
    <w:rsid w:val="008B5CEF"/>
    <w:rsid w:val="008B5E60"/>
    <w:rsid w:val="008B63CB"/>
    <w:rsid w:val="008B6A82"/>
    <w:rsid w:val="008B6C06"/>
    <w:rsid w:val="008B74CD"/>
    <w:rsid w:val="008B7745"/>
    <w:rsid w:val="008B7B60"/>
    <w:rsid w:val="008B7F6F"/>
    <w:rsid w:val="008B7F86"/>
    <w:rsid w:val="008B7FE0"/>
    <w:rsid w:val="008C01BB"/>
    <w:rsid w:val="008C029A"/>
    <w:rsid w:val="008C03BF"/>
    <w:rsid w:val="008C05CE"/>
    <w:rsid w:val="008C067B"/>
    <w:rsid w:val="008C0742"/>
    <w:rsid w:val="008C0B16"/>
    <w:rsid w:val="008C0E6F"/>
    <w:rsid w:val="008C1003"/>
    <w:rsid w:val="008C1029"/>
    <w:rsid w:val="008C1033"/>
    <w:rsid w:val="008C1380"/>
    <w:rsid w:val="008C1A25"/>
    <w:rsid w:val="008C1CD7"/>
    <w:rsid w:val="008C1D9A"/>
    <w:rsid w:val="008C1E0B"/>
    <w:rsid w:val="008C1E7A"/>
    <w:rsid w:val="008C1F36"/>
    <w:rsid w:val="008C1F89"/>
    <w:rsid w:val="008C284B"/>
    <w:rsid w:val="008C288E"/>
    <w:rsid w:val="008C2936"/>
    <w:rsid w:val="008C2DAD"/>
    <w:rsid w:val="008C2EC9"/>
    <w:rsid w:val="008C3035"/>
    <w:rsid w:val="008C33CF"/>
    <w:rsid w:val="008C33DE"/>
    <w:rsid w:val="008C3A0F"/>
    <w:rsid w:val="008C3B41"/>
    <w:rsid w:val="008C3BFA"/>
    <w:rsid w:val="008C3C53"/>
    <w:rsid w:val="008C40A5"/>
    <w:rsid w:val="008C41A4"/>
    <w:rsid w:val="008C42E5"/>
    <w:rsid w:val="008C4317"/>
    <w:rsid w:val="008C461E"/>
    <w:rsid w:val="008C509E"/>
    <w:rsid w:val="008C5657"/>
    <w:rsid w:val="008C5EAB"/>
    <w:rsid w:val="008C63D1"/>
    <w:rsid w:val="008C6513"/>
    <w:rsid w:val="008C6540"/>
    <w:rsid w:val="008C6943"/>
    <w:rsid w:val="008C6968"/>
    <w:rsid w:val="008C6B8E"/>
    <w:rsid w:val="008C6BEA"/>
    <w:rsid w:val="008C6FEC"/>
    <w:rsid w:val="008C7231"/>
    <w:rsid w:val="008C7233"/>
    <w:rsid w:val="008C72E8"/>
    <w:rsid w:val="008C738C"/>
    <w:rsid w:val="008C76EB"/>
    <w:rsid w:val="008C7848"/>
    <w:rsid w:val="008C7941"/>
    <w:rsid w:val="008C7B84"/>
    <w:rsid w:val="008D03D8"/>
    <w:rsid w:val="008D0C6A"/>
    <w:rsid w:val="008D0CB5"/>
    <w:rsid w:val="008D0EEE"/>
    <w:rsid w:val="008D103A"/>
    <w:rsid w:val="008D103F"/>
    <w:rsid w:val="008D1142"/>
    <w:rsid w:val="008D11D2"/>
    <w:rsid w:val="008D12D1"/>
    <w:rsid w:val="008D137C"/>
    <w:rsid w:val="008D1393"/>
    <w:rsid w:val="008D1976"/>
    <w:rsid w:val="008D19AD"/>
    <w:rsid w:val="008D19EB"/>
    <w:rsid w:val="008D1B42"/>
    <w:rsid w:val="008D2117"/>
    <w:rsid w:val="008D24FA"/>
    <w:rsid w:val="008D251F"/>
    <w:rsid w:val="008D29D7"/>
    <w:rsid w:val="008D2F7D"/>
    <w:rsid w:val="008D381A"/>
    <w:rsid w:val="008D38A2"/>
    <w:rsid w:val="008D3B64"/>
    <w:rsid w:val="008D3D33"/>
    <w:rsid w:val="008D3FDC"/>
    <w:rsid w:val="008D4141"/>
    <w:rsid w:val="008D437B"/>
    <w:rsid w:val="008D43A3"/>
    <w:rsid w:val="008D44F5"/>
    <w:rsid w:val="008D45DB"/>
    <w:rsid w:val="008D47DC"/>
    <w:rsid w:val="008D49F4"/>
    <w:rsid w:val="008D4AA0"/>
    <w:rsid w:val="008D4BED"/>
    <w:rsid w:val="008D4D89"/>
    <w:rsid w:val="008D52C1"/>
    <w:rsid w:val="008D53B2"/>
    <w:rsid w:val="008D60EF"/>
    <w:rsid w:val="008D64BF"/>
    <w:rsid w:val="008D65F7"/>
    <w:rsid w:val="008D6853"/>
    <w:rsid w:val="008D68DC"/>
    <w:rsid w:val="008D6A21"/>
    <w:rsid w:val="008D6A4C"/>
    <w:rsid w:val="008D6B90"/>
    <w:rsid w:val="008D75DC"/>
    <w:rsid w:val="008D76A5"/>
    <w:rsid w:val="008D7CD9"/>
    <w:rsid w:val="008D7D0F"/>
    <w:rsid w:val="008D7DDC"/>
    <w:rsid w:val="008E0117"/>
    <w:rsid w:val="008E0433"/>
    <w:rsid w:val="008E0477"/>
    <w:rsid w:val="008E05E6"/>
    <w:rsid w:val="008E0606"/>
    <w:rsid w:val="008E0A32"/>
    <w:rsid w:val="008E1363"/>
    <w:rsid w:val="008E167D"/>
    <w:rsid w:val="008E1840"/>
    <w:rsid w:val="008E1971"/>
    <w:rsid w:val="008E1ECB"/>
    <w:rsid w:val="008E1F2F"/>
    <w:rsid w:val="008E2050"/>
    <w:rsid w:val="008E29D8"/>
    <w:rsid w:val="008E2C3F"/>
    <w:rsid w:val="008E2CA3"/>
    <w:rsid w:val="008E2CBD"/>
    <w:rsid w:val="008E2F57"/>
    <w:rsid w:val="008E32A6"/>
    <w:rsid w:val="008E3778"/>
    <w:rsid w:val="008E3A32"/>
    <w:rsid w:val="008E3B04"/>
    <w:rsid w:val="008E3B56"/>
    <w:rsid w:val="008E413C"/>
    <w:rsid w:val="008E42EC"/>
    <w:rsid w:val="008E4771"/>
    <w:rsid w:val="008E47BF"/>
    <w:rsid w:val="008E4DDF"/>
    <w:rsid w:val="008E520F"/>
    <w:rsid w:val="008E5AF1"/>
    <w:rsid w:val="008E611A"/>
    <w:rsid w:val="008E629F"/>
    <w:rsid w:val="008E62DE"/>
    <w:rsid w:val="008E631C"/>
    <w:rsid w:val="008E6343"/>
    <w:rsid w:val="008E6458"/>
    <w:rsid w:val="008E6559"/>
    <w:rsid w:val="008E69B8"/>
    <w:rsid w:val="008E7096"/>
    <w:rsid w:val="008E7141"/>
    <w:rsid w:val="008E7745"/>
    <w:rsid w:val="008F007C"/>
    <w:rsid w:val="008F00DA"/>
    <w:rsid w:val="008F04A3"/>
    <w:rsid w:val="008F0510"/>
    <w:rsid w:val="008F0521"/>
    <w:rsid w:val="008F0591"/>
    <w:rsid w:val="008F074F"/>
    <w:rsid w:val="008F0956"/>
    <w:rsid w:val="008F0C12"/>
    <w:rsid w:val="008F0E3F"/>
    <w:rsid w:val="008F1122"/>
    <w:rsid w:val="008F1D3B"/>
    <w:rsid w:val="008F20A2"/>
    <w:rsid w:val="008F21A9"/>
    <w:rsid w:val="008F225D"/>
    <w:rsid w:val="008F2AD9"/>
    <w:rsid w:val="008F2FE3"/>
    <w:rsid w:val="008F3540"/>
    <w:rsid w:val="008F4599"/>
    <w:rsid w:val="008F4719"/>
    <w:rsid w:val="008F49E6"/>
    <w:rsid w:val="008F4A99"/>
    <w:rsid w:val="008F519D"/>
    <w:rsid w:val="008F545C"/>
    <w:rsid w:val="008F5488"/>
    <w:rsid w:val="008F57AB"/>
    <w:rsid w:val="008F591C"/>
    <w:rsid w:val="008F59FF"/>
    <w:rsid w:val="008F5BC3"/>
    <w:rsid w:val="008F5D5C"/>
    <w:rsid w:val="008F614B"/>
    <w:rsid w:val="008F6290"/>
    <w:rsid w:val="008F6670"/>
    <w:rsid w:val="008F671C"/>
    <w:rsid w:val="008F6DBD"/>
    <w:rsid w:val="008F7257"/>
    <w:rsid w:val="008F74FD"/>
    <w:rsid w:val="008F7786"/>
    <w:rsid w:val="008F77E1"/>
    <w:rsid w:val="008F7E0B"/>
    <w:rsid w:val="00900523"/>
    <w:rsid w:val="0090069C"/>
    <w:rsid w:val="00900744"/>
    <w:rsid w:val="009007DF"/>
    <w:rsid w:val="00900AA3"/>
    <w:rsid w:val="00900CB1"/>
    <w:rsid w:val="00900D72"/>
    <w:rsid w:val="00900F74"/>
    <w:rsid w:val="0090106E"/>
    <w:rsid w:val="0090133E"/>
    <w:rsid w:val="009013E9"/>
    <w:rsid w:val="00901617"/>
    <w:rsid w:val="0090161E"/>
    <w:rsid w:val="00901726"/>
    <w:rsid w:val="009017C3"/>
    <w:rsid w:val="00901A8F"/>
    <w:rsid w:val="00901FEB"/>
    <w:rsid w:val="009023D7"/>
    <w:rsid w:val="0090240B"/>
    <w:rsid w:val="00902613"/>
    <w:rsid w:val="00902A9A"/>
    <w:rsid w:val="00902AF0"/>
    <w:rsid w:val="00902C91"/>
    <w:rsid w:val="00902D56"/>
    <w:rsid w:val="00902D90"/>
    <w:rsid w:val="0090311F"/>
    <w:rsid w:val="00903154"/>
    <w:rsid w:val="009033A1"/>
    <w:rsid w:val="009033D4"/>
    <w:rsid w:val="00903885"/>
    <w:rsid w:val="00903ED7"/>
    <w:rsid w:val="009048A4"/>
    <w:rsid w:val="00904917"/>
    <w:rsid w:val="00904A9B"/>
    <w:rsid w:val="00904D43"/>
    <w:rsid w:val="00904F06"/>
    <w:rsid w:val="0090512A"/>
    <w:rsid w:val="00905A7B"/>
    <w:rsid w:val="00905A80"/>
    <w:rsid w:val="00906687"/>
    <w:rsid w:val="009066A7"/>
    <w:rsid w:val="00906861"/>
    <w:rsid w:val="00906A75"/>
    <w:rsid w:val="00906A81"/>
    <w:rsid w:val="00906B28"/>
    <w:rsid w:val="00906B7C"/>
    <w:rsid w:val="00906CB3"/>
    <w:rsid w:val="009070A5"/>
    <w:rsid w:val="00907162"/>
    <w:rsid w:val="009071F3"/>
    <w:rsid w:val="00907395"/>
    <w:rsid w:val="009077B7"/>
    <w:rsid w:val="009101F2"/>
    <w:rsid w:val="00910368"/>
    <w:rsid w:val="009105D9"/>
    <w:rsid w:val="00910916"/>
    <w:rsid w:val="009109F8"/>
    <w:rsid w:val="00910C89"/>
    <w:rsid w:val="00911017"/>
    <w:rsid w:val="00911076"/>
    <w:rsid w:val="0091131F"/>
    <w:rsid w:val="009117A9"/>
    <w:rsid w:val="00911C9B"/>
    <w:rsid w:val="00911EE9"/>
    <w:rsid w:val="009120A9"/>
    <w:rsid w:val="009121C5"/>
    <w:rsid w:val="00912561"/>
    <w:rsid w:val="00912BAC"/>
    <w:rsid w:val="00912D18"/>
    <w:rsid w:val="0091318A"/>
    <w:rsid w:val="0091325E"/>
    <w:rsid w:val="0091339D"/>
    <w:rsid w:val="0091360D"/>
    <w:rsid w:val="00913A0B"/>
    <w:rsid w:val="00913D88"/>
    <w:rsid w:val="00914265"/>
    <w:rsid w:val="00914766"/>
    <w:rsid w:val="0091493C"/>
    <w:rsid w:val="00914C50"/>
    <w:rsid w:val="009151E6"/>
    <w:rsid w:val="009154BA"/>
    <w:rsid w:val="009154D8"/>
    <w:rsid w:val="0091553B"/>
    <w:rsid w:val="009159A9"/>
    <w:rsid w:val="00915A7F"/>
    <w:rsid w:val="00915ECE"/>
    <w:rsid w:val="00915F28"/>
    <w:rsid w:val="009162FC"/>
    <w:rsid w:val="00916411"/>
    <w:rsid w:val="009164E1"/>
    <w:rsid w:val="009165B5"/>
    <w:rsid w:val="00916950"/>
    <w:rsid w:val="00916CCB"/>
    <w:rsid w:val="00916D38"/>
    <w:rsid w:val="00916F94"/>
    <w:rsid w:val="009173C4"/>
    <w:rsid w:val="00917831"/>
    <w:rsid w:val="00917A4B"/>
    <w:rsid w:val="00917FA7"/>
    <w:rsid w:val="0092007E"/>
    <w:rsid w:val="009205A9"/>
    <w:rsid w:val="00920E0C"/>
    <w:rsid w:val="009210BD"/>
    <w:rsid w:val="00921513"/>
    <w:rsid w:val="00921AB2"/>
    <w:rsid w:val="00921EF1"/>
    <w:rsid w:val="00921EFC"/>
    <w:rsid w:val="009223DF"/>
    <w:rsid w:val="0092275C"/>
    <w:rsid w:val="00922877"/>
    <w:rsid w:val="00922952"/>
    <w:rsid w:val="009229D3"/>
    <w:rsid w:val="00922F26"/>
    <w:rsid w:val="0092309D"/>
    <w:rsid w:val="0092357C"/>
    <w:rsid w:val="00923743"/>
    <w:rsid w:val="0092393E"/>
    <w:rsid w:val="00923C78"/>
    <w:rsid w:val="009243B2"/>
    <w:rsid w:val="00924760"/>
    <w:rsid w:val="00924A34"/>
    <w:rsid w:val="00924B78"/>
    <w:rsid w:val="00924DEF"/>
    <w:rsid w:val="00924E42"/>
    <w:rsid w:val="0092523A"/>
    <w:rsid w:val="009252B7"/>
    <w:rsid w:val="0092536F"/>
    <w:rsid w:val="00925504"/>
    <w:rsid w:val="00925525"/>
    <w:rsid w:val="00925E51"/>
    <w:rsid w:val="0092619A"/>
    <w:rsid w:val="00926758"/>
    <w:rsid w:val="00926D20"/>
    <w:rsid w:val="009271E9"/>
    <w:rsid w:val="00927B62"/>
    <w:rsid w:val="00927C80"/>
    <w:rsid w:val="00927CAE"/>
    <w:rsid w:val="00927D0D"/>
    <w:rsid w:val="00930549"/>
    <w:rsid w:val="00930969"/>
    <w:rsid w:val="00930A38"/>
    <w:rsid w:val="00930A6F"/>
    <w:rsid w:val="00930B43"/>
    <w:rsid w:val="00930C28"/>
    <w:rsid w:val="00930EBA"/>
    <w:rsid w:val="00931046"/>
    <w:rsid w:val="009312B8"/>
    <w:rsid w:val="009314E6"/>
    <w:rsid w:val="009315C6"/>
    <w:rsid w:val="00931B05"/>
    <w:rsid w:val="00931DBA"/>
    <w:rsid w:val="00932460"/>
    <w:rsid w:val="00932A84"/>
    <w:rsid w:val="00932A96"/>
    <w:rsid w:val="00932ADB"/>
    <w:rsid w:val="00932BDB"/>
    <w:rsid w:val="00932C86"/>
    <w:rsid w:val="00932CC2"/>
    <w:rsid w:val="0093362A"/>
    <w:rsid w:val="0093380F"/>
    <w:rsid w:val="009339E4"/>
    <w:rsid w:val="00933A8F"/>
    <w:rsid w:val="00933AED"/>
    <w:rsid w:val="00933B1C"/>
    <w:rsid w:val="00933CE5"/>
    <w:rsid w:val="00933F10"/>
    <w:rsid w:val="00934370"/>
    <w:rsid w:val="00934A19"/>
    <w:rsid w:val="00934F5A"/>
    <w:rsid w:val="009354F9"/>
    <w:rsid w:val="00935A3D"/>
    <w:rsid w:val="00935B12"/>
    <w:rsid w:val="00935CA0"/>
    <w:rsid w:val="0093605A"/>
    <w:rsid w:val="00936221"/>
    <w:rsid w:val="0093649A"/>
    <w:rsid w:val="00936657"/>
    <w:rsid w:val="00936820"/>
    <w:rsid w:val="00936E53"/>
    <w:rsid w:val="00936E91"/>
    <w:rsid w:val="0093735D"/>
    <w:rsid w:val="0093745A"/>
    <w:rsid w:val="009375C6"/>
    <w:rsid w:val="00937803"/>
    <w:rsid w:val="009378A1"/>
    <w:rsid w:val="0093792D"/>
    <w:rsid w:val="00937A4A"/>
    <w:rsid w:val="00937E85"/>
    <w:rsid w:val="00940133"/>
    <w:rsid w:val="009406DD"/>
    <w:rsid w:val="00940730"/>
    <w:rsid w:val="00940734"/>
    <w:rsid w:val="009408C4"/>
    <w:rsid w:val="009408DF"/>
    <w:rsid w:val="00940988"/>
    <w:rsid w:val="00940E2F"/>
    <w:rsid w:val="0094112D"/>
    <w:rsid w:val="00941C43"/>
    <w:rsid w:val="00941F8B"/>
    <w:rsid w:val="00942134"/>
    <w:rsid w:val="0094229B"/>
    <w:rsid w:val="009428DA"/>
    <w:rsid w:val="00942928"/>
    <w:rsid w:val="00943B1A"/>
    <w:rsid w:val="00944162"/>
    <w:rsid w:val="009444C9"/>
    <w:rsid w:val="00944520"/>
    <w:rsid w:val="00944545"/>
    <w:rsid w:val="009446E9"/>
    <w:rsid w:val="00944961"/>
    <w:rsid w:val="00944ECB"/>
    <w:rsid w:val="009450D0"/>
    <w:rsid w:val="00945244"/>
    <w:rsid w:val="0094539E"/>
    <w:rsid w:val="0094546D"/>
    <w:rsid w:val="00945504"/>
    <w:rsid w:val="00945975"/>
    <w:rsid w:val="00945AFD"/>
    <w:rsid w:val="00945E2D"/>
    <w:rsid w:val="00945E55"/>
    <w:rsid w:val="009460F1"/>
    <w:rsid w:val="00946322"/>
    <w:rsid w:val="009463AD"/>
    <w:rsid w:val="009466D3"/>
    <w:rsid w:val="00946B81"/>
    <w:rsid w:val="00946EA6"/>
    <w:rsid w:val="00947417"/>
    <w:rsid w:val="009474D9"/>
    <w:rsid w:val="0094753E"/>
    <w:rsid w:val="00947700"/>
    <w:rsid w:val="00947A8D"/>
    <w:rsid w:val="00947BB5"/>
    <w:rsid w:val="00947C14"/>
    <w:rsid w:val="00947C7B"/>
    <w:rsid w:val="00947D08"/>
    <w:rsid w:val="00950131"/>
    <w:rsid w:val="00950449"/>
    <w:rsid w:val="009507E7"/>
    <w:rsid w:val="009508CF"/>
    <w:rsid w:val="009509F2"/>
    <w:rsid w:val="00950E3F"/>
    <w:rsid w:val="00950E9C"/>
    <w:rsid w:val="00950FBF"/>
    <w:rsid w:val="00951335"/>
    <w:rsid w:val="009518DE"/>
    <w:rsid w:val="00951B1C"/>
    <w:rsid w:val="00952370"/>
    <w:rsid w:val="00952410"/>
    <w:rsid w:val="009525DE"/>
    <w:rsid w:val="009528D4"/>
    <w:rsid w:val="00953AEC"/>
    <w:rsid w:val="009546CD"/>
    <w:rsid w:val="00954C42"/>
    <w:rsid w:val="00954D9B"/>
    <w:rsid w:val="00954F58"/>
    <w:rsid w:val="00955099"/>
    <w:rsid w:val="009553C7"/>
    <w:rsid w:val="00955573"/>
    <w:rsid w:val="0095576D"/>
    <w:rsid w:val="00955794"/>
    <w:rsid w:val="00955BA9"/>
    <w:rsid w:val="00955C25"/>
    <w:rsid w:val="00955CCE"/>
    <w:rsid w:val="00955DFF"/>
    <w:rsid w:val="00956701"/>
    <w:rsid w:val="00956752"/>
    <w:rsid w:val="009568C3"/>
    <w:rsid w:val="009568DD"/>
    <w:rsid w:val="00956A16"/>
    <w:rsid w:val="00957023"/>
    <w:rsid w:val="00957547"/>
    <w:rsid w:val="0095754B"/>
    <w:rsid w:val="0095760E"/>
    <w:rsid w:val="00957A1C"/>
    <w:rsid w:val="0096016F"/>
    <w:rsid w:val="009601B9"/>
    <w:rsid w:val="00960424"/>
    <w:rsid w:val="009608F9"/>
    <w:rsid w:val="00960FAB"/>
    <w:rsid w:val="0096138C"/>
    <w:rsid w:val="009619EF"/>
    <w:rsid w:val="00961AA8"/>
    <w:rsid w:val="00961B06"/>
    <w:rsid w:val="00962228"/>
    <w:rsid w:val="00962C08"/>
    <w:rsid w:val="00962C8E"/>
    <w:rsid w:val="0096322E"/>
    <w:rsid w:val="00963541"/>
    <w:rsid w:val="00963826"/>
    <w:rsid w:val="00963BC1"/>
    <w:rsid w:val="00963E2C"/>
    <w:rsid w:val="00963FC8"/>
    <w:rsid w:val="00964015"/>
    <w:rsid w:val="009641A0"/>
    <w:rsid w:val="0096455D"/>
    <w:rsid w:val="00964A18"/>
    <w:rsid w:val="00965316"/>
    <w:rsid w:val="0096548C"/>
    <w:rsid w:val="00965CF1"/>
    <w:rsid w:val="00966564"/>
    <w:rsid w:val="009665F2"/>
    <w:rsid w:val="009665FD"/>
    <w:rsid w:val="00966686"/>
    <w:rsid w:val="00966780"/>
    <w:rsid w:val="009667CB"/>
    <w:rsid w:val="00966984"/>
    <w:rsid w:val="009669C8"/>
    <w:rsid w:val="00966E30"/>
    <w:rsid w:val="00966F50"/>
    <w:rsid w:val="00967089"/>
    <w:rsid w:val="00967482"/>
    <w:rsid w:val="0096749D"/>
    <w:rsid w:val="0096767A"/>
    <w:rsid w:val="009677F6"/>
    <w:rsid w:val="0096796C"/>
    <w:rsid w:val="00967DAD"/>
    <w:rsid w:val="00970113"/>
    <w:rsid w:val="009701F3"/>
    <w:rsid w:val="0097036D"/>
    <w:rsid w:val="009705F6"/>
    <w:rsid w:val="0097097F"/>
    <w:rsid w:val="00970B35"/>
    <w:rsid w:val="00970D66"/>
    <w:rsid w:val="00970F30"/>
    <w:rsid w:val="00970FAA"/>
    <w:rsid w:val="00970FAD"/>
    <w:rsid w:val="00971C75"/>
    <w:rsid w:val="00971D6A"/>
    <w:rsid w:val="00971E2B"/>
    <w:rsid w:val="00971F17"/>
    <w:rsid w:val="009725AF"/>
    <w:rsid w:val="009728AE"/>
    <w:rsid w:val="00972949"/>
    <w:rsid w:val="00972BB1"/>
    <w:rsid w:val="00972DB1"/>
    <w:rsid w:val="009731CA"/>
    <w:rsid w:val="009731CF"/>
    <w:rsid w:val="00973286"/>
    <w:rsid w:val="0097331A"/>
    <w:rsid w:val="0097335D"/>
    <w:rsid w:val="00973606"/>
    <w:rsid w:val="00973613"/>
    <w:rsid w:val="009738C2"/>
    <w:rsid w:val="009738EF"/>
    <w:rsid w:val="00973C10"/>
    <w:rsid w:val="00973D34"/>
    <w:rsid w:val="009740AF"/>
    <w:rsid w:val="00974268"/>
    <w:rsid w:val="0097437D"/>
    <w:rsid w:val="0097441D"/>
    <w:rsid w:val="00974445"/>
    <w:rsid w:val="00974951"/>
    <w:rsid w:val="009749DC"/>
    <w:rsid w:val="00974B1F"/>
    <w:rsid w:val="00974C65"/>
    <w:rsid w:val="00974F43"/>
    <w:rsid w:val="009752B0"/>
    <w:rsid w:val="00975B92"/>
    <w:rsid w:val="00975BF6"/>
    <w:rsid w:val="00975C52"/>
    <w:rsid w:val="00975C55"/>
    <w:rsid w:val="00975CA3"/>
    <w:rsid w:val="00975F7B"/>
    <w:rsid w:val="00976003"/>
    <w:rsid w:val="00976334"/>
    <w:rsid w:val="00976553"/>
    <w:rsid w:val="009767CA"/>
    <w:rsid w:val="00976EC3"/>
    <w:rsid w:val="00976FB1"/>
    <w:rsid w:val="009770CD"/>
    <w:rsid w:val="00977842"/>
    <w:rsid w:val="0098012E"/>
    <w:rsid w:val="00980898"/>
    <w:rsid w:val="00980E5C"/>
    <w:rsid w:val="0098184F"/>
    <w:rsid w:val="00981E87"/>
    <w:rsid w:val="00982064"/>
    <w:rsid w:val="009820A3"/>
    <w:rsid w:val="009829A3"/>
    <w:rsid w:val="00982C77"/>
    <w:rsid w:val="009836E2"/>
    <w:rsid w:val="00983A8E"/>
    <w:rsid w:val="00983BED"/>
    <w:rsid w:val="00983C18"/>
    <w:rsid w:val="00983C30"/>
    <w:rsid w:val="00983DCE"/>
    <w:rsid w:val="00984659"/>
    <w:rsid w:val="009849CF"/>
    <w:rsid w:val="00984C93"/>
    <w:rsid w:val="00984D30"/>
    <w:rsid w:val="00984F4B"/>
    <w:rsid w:val="00985615"/>
    <w:rsid w:val="00985CE6"/>
    <w:rsid w:val="00985F09"/>
    <w:rsid w:val="009861FA"/>
    <w:rsid w:val="00986221"/>
    <w:rsid w:val="009862C4"/>
    <w:rsid w:val="00986363"/>
    <w:rsid w:val="009868F9"/>
    <w:rsid w:val="00986A88"/>
    <w:rsid w:val="00986D80"/>
    <w:rsid w:val="0098712C"/>
    <w:rsid w:val="00987251"/>
    <w:rsid w:val="009901A7"/>
    <w:rsid w:val="009904CF"/>
    <w:rsid w:val="00990A3B"/>
    <w:rsid w:val="00990AD8"/>
    <w:rsid w:val="00990B22"/>
    <w:rsid w:val="00990C17"/>
    <w:rsid w:val="00990C83"/>
    <w:rsid w:val="0099135C"/>
    <w:rsid w:val="009914F8"/>
    <w:rsid w:val="00991983"/>
    <w:rsid w:val="00991C48"/>
    <w:rsid w:val="00991DBF"/>
    <w:rsid w:val="00991F07"/>
    <w:rsid w:val="00992159"/>
    <w:rsid w:val="009921E1"/>
    <w:rsid w:val="0099226C"/>
    <w:rsid w:val="00992AED"/>
    <w:rsid w:val="00992CAD"/>
    <w:rsid w:val="00993597"/>
    <w:rsid w:val="009938C1"/>
    <w:rsid w:val="009938DA"/>
    <w:rsid w:val="00993EAD"/>
    <w:rsid w:val="00993FE4"/>
    <w:rsid w:val="0099401B"/>
    <w:rsid w:val="00994164"/>
    <w:rsid w:val="00994343"/>
    <w:rsid w:val="00994395"/>
    <w:rsid w:val="00994A33"/>
    <w:rsid w:val="00994BEB"/>
    <w:rsid w:val="00994E4C"/>
    <w:rsid w:val="00994FBA"/>
    <w:rsid w:val="0099502B"/>
    <w:rsid w:val="00995273"/>
    <w:rsid w:val="00995349"/>
    <w:rsid w:val="009957AD"/>
    <w:rsid w:val="00995970"/>
    <w:rsid w:val="00995ACF"/>
    <w:rsid w:val="00995CC6"/>
    <w:rsid w:val="00996105"/>
    <w:rsid w:val="0099644E"/>
    <w:rsid w:val="00996ABB"/>
    <w:rsid w:val="00996D9B"/>
    <w:rsid w:val="00996F99"/>
    <w:rsid w:val="009973F2"/>
    <w:rsid w:val="009976C4"/>
    <w:rsid w:val="009976C9"/>
    <w:rsid w:val="00997B33"/>
    <w:rsid w:val="009A021F"/>
    <w:rsid w:val="009A047C"/>
    <w:rsid w:val="009A0BB5"/>
    <w:rsid w:val="009A0BBE"/>
    <w:rsid w:val="009A1300"/>
    <w:rsid w:val="009A1421"/>
    <w:rsid w:val="009A15A0"/>
    <w:rsid w:val="009A1881"/>
    <w:rsid w:val="009A194B"/>
    <w:rsid w:val="009A1A3E"/>
    <w:rsid w:val="009A1ABA"/>
    <w:rsid w:val="009A21F3"/>
    <w:rsid w:val="009A2717"/>
    <w:rsid w:val="009A28AA"/>
    <w:rsid w:val="009A2BD0"/>
    <w:rsid w:val="009A2C89"/>
    <w:rsid w:val="009A2EB2"/>
    <w:rsid w:val="009A312E"/>
    <w:rsid w:val="009A32E5"/>
    <w:rsid w:val="009A3485"/>
    <w:rsid w:val="009A34EB"/>
    <w:rsid w:val="009A3932"/>
    <w:rsid w:val="009A3A85"/>
    <w:rsid w:val="009A3AD7"/>
    <w:rsid w:val="009A4393"/>
    <w:rsid w:val="009A44FC"/>
    <w:rsid w:val="009A45EB"/>
    <w:rsid w:val="009A4D1F"/>
    <w:rsid w:val="009A4E11"/>
    <w:rsid w:val="009A5412"/>
    <w:rsid w:val="009A54D1"/>
    <w:rsid w:val="009A56EB"/>
    <w:rsid w:val="009A61AD"/>
    <w:rsid w:val="009A6391"/>
    <w:rsid w:val="009A65B6"/>
    <w:rsid w:val="009A6753"/>
    <w:rsid w:val="009A6784"/>
    <w:rsid w:val="009A6958"/>
    <w:rsid w:val="009A6B0B"/>
    <w:rsid w:val="009A6B56"/>
    <w:rsid w:val="009A7327"/>
    <w:rsid w:val="009A78E7"/>
    <w:rsid w:val="009A7AA2"/>
    <w:rsid w:val="009A7AC5"/>
    <w:rsid w:val="009B0193"/>
    <w:rsid w:val="009B0278"/>
    <w:rsid w:val="009B02C9"/>
    <w:rsid w:val="009B039B"/>
    <w:rsid w:val="009B04D6"/>
    <w:rsid w:val="009B05FF"/>
    <w:rsid w:val="009B06A2"/>
    <w:rsid w:val="009B0753"/>
    <w:rsid w:val="009B0794"/>
    <w:rsid w:val="009B07BA"/>
    <w:rsid w:val="009B0DB0"/>
    <w:rsid w:val="009B17F5"/>
    <w:rsid w:val="009B1BFE"/>
    <w:rsid w:val="009B1F75"/>
    <w:rsid w:val="009B27B0"/>
    <w:rsid w:val="009B2C00"/>
    <w:rsid w:val="009B31C8"/>
    <w:rsid w:val="009B31E4"/>
    <w:rsid w:val="009B3307"/>
    <w:rsid w:val="009B335A"/>
    <w:rsid w:val="009B3C9F"/>
    <w:rsid w:val="009B3D80"/>
    <w:rsid w:val="009B4542"/>
    <w:rsid w:val="009B45DB"/>
    <w:rsid w:val="009B4602"/>
    <w:rsid w:val="009B4665"/>
    <w:rsid w:val="009B46A6"/>
    <w:rsid w:val="009B4733"/>
    <w:rsid w:val="009B492C"/>
    <w:rsid w:val="009B4958"/>
    <w:rsid w:val="009B4B9D"/>
    <w:rsid w:val="009B5656"/>
    <w:rsid w:val="009B56AE"/>
    <w:rsid w:val="009B58A6"/>
    <w:rsid w:val="009B59C9"/>
    <w:rsid w:val="009B5C0B"/>
    <w:rsid w:val="009B611A"/>
    <w:rsid w:val="009B66F2"/>
    <w:rsid w:val="009B6776"/>
    <w:rsid w:val="009B6819"/>
    <w:rsid w:val="009B691D"/>
    <w:rsid w:val="009B6A65"/>
    <w:rsid w:val="009B6B92"/>
    <w:rsid w:val="009B6D2C"/>
    <w:rsid w:val="009B70C9"/>
    <w:rsid w:val="009B7299"/>
    <w:rsid w:val="009B7747"/>
    <w:rsid w:val="009B77A4"/>
    <w:rsid w:val="009B7878"/>
    <w:rsid w:val="009B7881"/>
    <w:rsid w:val="009B7AC8"/>
    <w:rsid w:val="009C02BB"/>
    <w:rsid w:val="009C0300"/>
    <w:rsid w:val="009C0562"/>
    <w:rsid w:val="009C0839"/>
    <w:rsid w:val="009C0EE2"/>
    <w:rsid w:val="009C0F5F"/>
    <w:rsid w:val="009C1416"/>
    <w:rsid w:val="009C156F"/>
    <w:rsid w:val="009C1728"/>
    <w:rsid w:val="009C1DD0"/>
    <w:rsid w:val="009C21B7"/>
    <w:rsid w:val="009C2663"/>
    <w:rsid w:val="009C2874"/>
    <w:rsid w:val="009C2E13"/>
    <w:rsid w:val="009C2E1E"/>
    <w:rsid w:val="009C2FF5"/>
    <w:rsid w:val="009C32D8"/>
    <w:rsid w:val="009C338E"/>
    <w:rsid w:val="009C3726"/>
    <w:rsid w:val="009C3B70"/>
    <w:rsid w:val="009C3EB6"/>
    <w:rsid w:val="009C478D"/>
    <w:rsid w:val="009C47A0"/>
    <w:rsid w:val="009C4893"/>
    <w:rsid w:val="009C48D5"/>
    <w:rsid w:val="009C4D77"/>
    <w:rsid w:val="009C4F9A"/>
    <w:rsid w:val="009C5080"/>
    <w:rsid w:val="009C536D"/>
    <w:rsid w:val="009C5434"/>
    <w:rsid w:val="009C5629"/>
    <w:rsid w:val="009C6116"/>
    <w:rsid w:val="009C6574"/>
    <w:rsid w:val="009C6BF1"/>
    <w:rsid w:val="009C6DC5"/>
    <w:rsid w:val="009C6DF0"/>
    <w:rsid w:val="009C7D80"/>
    <w:rsid w:val="009C7DEB"/>
    <w:rsid w:val="009C7E0A"/>
    <w:rsid w:val="009C7E58"/>
    <w:rsid w:val="009D0069"/>
    <w:rsid w:val="009D0076"/>
    <w:rsid w:val="009D0209"/>
    <w:rsid w:val="009D0212"/>
    <w:rsid w:val="009D029E"/>
    <w:rsid w:val="009D0333"/>
    <w:rsid w:val="009D0666"/>
    <w:rsid w:val="009D083B"/>
    <w:rsid w:val="009D0908"/>
    <w:rsid w:val="009D0C06"/>
    <w:rsid w:val="009D15B2"/>
    <w:rsid w:val="009D163B"/>
    <w:rsid w:val="009D1650"/>
    <w:rsid w:val="009D1811"/>
    <w:rsid w:val="009D1883"/>
    <w:rsid w:val="009D191D"/>
    <w:rsid w:val="009D20B9"/>
    <w:rsid w:val="009D20DA"/>
    <w:rsid w:val="009D247C"/>
    <w:rsid w:val="009D248C"/>
    <w:rsid w:val="009D2668"/>
    <w:rsid w:val="009D2FC5"/>
    <w:rsid w:val="009D2FFF"/>
    <w:rsid w:val="009D3140"/>
    <w:rsid w:val="009D315A"/>
    <w:rsid w:val="009D3630"/>
    <w:rsid w:val="009D37D5"/>
    <w:rsid w:val="009D383A"/>
    <w:rsid w:val="009D3B1C"/>
    <w:rsid w:val="009D3E1D"/>
    <w:rsid w:val="009D4397"/>
    <w:rsid w:val="009D499C"/>
    <w:rsid w:val="009D4A10"/>
    <w:rsid w:val="009D4ABC"/>
    <w:rsid w:val="009D502B"/>
    <w:rsid w:val="009D5230"/>
    <w:rsid w:val="009D5A7F"/>
    <w:rsid w:val="009D5C1B"/>
    <w:rsid w:val="009D6160"/>
    <w:rsid w:val="009D674B"/>
    <w:rsid w:val="009D6AAD"/>
    <w:rsid w:val="009D70EF"/>
    <w:rsid w:val="009D7A38"/>
    <w:rsid w:val="009D7BCC"/>
    <w:rsid w:val="009D7F0B"/>
    <w:rsid w:val="009D7F67"/>
    <w:rsid w:val="009E01C5"/>
    <w:rsid w:val="009E033D"/>
    <w:rsid w:val="009E04BE"/>
    <w:rsid w:val="009E1054"/>
    <w:rsid w:val="009E1055"/>
    <w:rsid w:val="009E1804"/>
    <w:rsid w:val="009E1A82"/>
    <w:rsid w:val="009E1DA5"/>
    <w:rsid w:val="009E2020"/>
    <w:rsid w:val="009E20DD"/>
    <w:rsid w:val="009E20F1"/>
    <w:rsid w:val="009E2254"/>
    <w:rsid w:val="009E230D"/>
    <w:rsid w:val="009E233B"/>
    <w:rsid w:val="009E2398"/>
    <w:rsid w:val="009E30FD"/>
    <w:rsid w:val="009E31C1"/>
    <w:rsid w:val="009E332E"/>
    <w:rsid w:val="009E34C9"/>
    <w:rsid w:val="009E3C00"/>
    <w:rsid w:val="009E3ED1"/>
    <w:rsid w:val="009E3F6D"/>
    <w:rsid w:val="009E3FEC"/>
    <w:rsid w:val="009E4132"/>
    <w:rsid w:val="009E4A75"/>
    <w:rsid w:val="009E4B20"/>
    <w:rsid w:val="009E4F6C"/>
    <w:rsid w:val="009E4FA9"/>
    <w:rsid w:val="009E5378"/>
    <w:rsid w:val="009E5409"/>
    <w:rsid w:val="009E5601"/>
    <w:rsid w:val="009E572D"/>
    <w:rsid w:val="009E5796"/>
    <w:rsid w:val="009E5883"/>
    <w:rsid w:val="009E5909"/>
    <w:rsid w:val="009E5DE7"/>
    <w:rsid w:val="009E6A02"/>
    <w:rsid w:val="009E71E8"/>
    <w:rsid w:val="009E75D9"/>
    <w:rsid w:val="009E7A9F"/>
    <w:rsid w:val="009E7C92"/>
    <w:rsid w:val="009E7E69"/>
    <w:rsid w:val="009F000C"/>
    <w:rsid w:val="009F021E"/>
    <w:rsid w:val="009F0220"/>
    <w:rsid w:val="009F0228"/>
    <w:rsid w:val="009F06BA"/>
    <w:rsid w:val="009F0C5F"/>
    <w:rsid w:val="009F0CC7"/>
    <w:rsid w:val="009F0D9A"/>
    <w:rsid w:val="009F103B"/>
    <w:rsid w:val="009F19EF"/>
    <w:rsid w:val="009F1DB8"/>
    <w:rsid w:val="009F1E17"/>
    <w:rsid w:val="009F24D0"/>
    <w:rsid w:val="009F28CA"/>
    <w:rsid w:val="009F2DE1"/>
    <w:rsid w:val="009F32BA"/>
    <w:rsid w:val="009F3354"/>
    <w:rsid w:val="009F3629"/>
    <w:rsid w:val="009F395D"/>
    <w:rsid w:val="009F4159"/>
    <w:rsid w:val="009F4A30"/>
    <w:rsid w:val="009F4ACC"/>
    <w:rsid w:val="009F4AD9"/>
    <w:rsid w:val="009F4BF2"/>
    <w:rsid w:val="009F4CF3"/>
    <w:rsid w:val="009F5073"/>
    <w:rsid w:val="009F53EF"/>
    <w:rsid w:val="009F587D"/>
    <w:rsid w:val="009F5D1F"/>
    <w:rsid w:val="009F6C3C"/>
    <w:rsid w:val="009F6EBE"/>
    <w:rsid w:val="009F73A2"/>
    <w:rsid w:val="009F7400"/>
    <w:rsid w:val="009F74C2"/>
    <w:rsid w:val="009F76E5"/>
    <w:rsid w:val="009F7770"/>
    <w:rsid w:val="009F7964"/>
    <w:rsid w:val="009F7C45"/>
    <w:rsid w:val="009F7F68"/>
    <w:rsid w:val="00A000A1"/>
    <w:rsid w:val="00A008DC"/>
    <w:rsid w:val="00A0093F"/>
    <w:rsid w:val="00A0100C"/>
    <w:rsid w:val="00A01477"/>
    <w:rsid w:val="00A014E8"/>
    <w:rsid w:val="00A0161F"/>
    <w:rsid w:val="00A017D0"/>
    <w:rsid w:val="00A01AA6"/>
    <w:rsid w:val="00A01C5B"/>
    <w:rsid w:val="00A01FE2"/>
    <w:rsid w:val="00A02532"/>
    <w:rsid w:val="00A025CE"/>
    <w:rsid w:val="00A02602"/>
    <w:rsid w:val="00A02C80"/>
    <w:rsid w:val="00A02D44"/>
    <w:rsid w:val="00A02D68"/>
    <w:rsid w:val="00A02E85"/>
    <w:rsid w:val="00A02E87"/>
    <w:rsid w:val="00A030B2"/>
    <w:rsid w:val="00A0329F"/>
    <w:rsid w:val="00A033D6"/>
    <w:rsid w:val="00A03A0B"/>
    <w:rsid w:val="00A03D42"/>
    <w:rsid w:val="00A03DBC"/>
    <w:rsid w:val="00A03F57"/>
    <w:rsid w:val="00A03FC5"/>
    <w:rsid w:val="00A0418D"/>
    <w:rsid w:val="00A04326"/>
    <w:rsid w:val="00A04434"/>
    <w:rsid w:val="00A046CB"/>
    <w:rsid w:val="00A04988"/>
    <w:rsid w:val="00A04B15"/>
    <w:rsid w:val="00A04C11"/>
    <w:rsid w:val="00A04EA8"/>
    <w:rsid w:val="00A0502D"/>
    <w:rsid w:val="00A050C6"/>
    <w:rsid w:val="00A052D5"/>
    <w:rsid w:val="00A056D3"/>
    <w:rsid w:val="00A05976"/>
    <w:rsid w:val="00A05A08"/>
    <w:rsid w:val="00A05AFA"/>
    <w:rsid w:val="00A05C88"/>
    <w:rsid w:val="00A05F66"/>
    <w:rsid w:val="00A05F8D"/>
    <w:rsid w:val="00A061A8"/>
    <w:rsid w:val="00A061C4"/>
    <w:rsid w:val="00A063CB"/>
    <w:rsid w:val="00A0660A"/>
    <w:rsid w:val="00A06812"/>
    <w:rsid w:val="00A06829"/>
    <w:rsid w:val="00A06A4E"/>
    <w:rsid w:val="00A06DE9"/>
    <w:rsid w:val="00A06F37"/>
    <w:rsid w:val="00A07BB3"/>
    <w:rsid w:val="00A1010E"/>
    <w:rsid w:val="00A103A7"/>
    <w:rsid w:val="00A1084B"/>
    <w:rsid w:val="00A108BC"/>
    <w:rsid w:val="00A11126"/>
    <w:rsid w:val="00A113EA"/>
    <w:rsid w:val="00A1144B"/>
    <w:rsid w:val="00A11656"/>
    <w:rsid w:val="00A11CCF"/>
    <w:rsid w:val="00A125C6"/>
    <w:rsid w:val="00A126CB"/>
    <w:rsid w:val="00A12800"/>
    <w:rsid w:val="00A12A43"/>
    <w:rsid w:val="00A12E5F"/>
    <w:rsid w:val="00A1302D"/>
    <w:rsid w:val="00A131A5"/>
    <w:rsid w:val="00A13265"/>
    <w:rsid w:val="00A13BC0"/>
    <w:rsid w:val="00A13C65"/>
    <w:rsid w:val="00A14613"/>
    <w:rsid w:val="00A14645"/>
    <w:rsid w:val="00A14956"/>
    <w:rsid w:val="00A149C4"/>
    <w:rsid w:val="00A14AFE"/>
    <w:rsid w:val="00A14CB9"/>
    <w:rsid w:val="00A14D3F"/>
    <w:rsid w:val="00A14EFC"/>
    <w:rsid w:val="00A152BF"/>
    <w:rsid w:val="00A155AD"/>
    <w:rsid w:val="00A1569A"/>
    <w:rsid w:val="00A1570E"/>
    <w:rsid w:val="00A1594E"/>
    <w:rsid w:val="00A163E9"/>
    <w:rsid w:val="00A1654E"/>
    <w:rsid w:val="00A16772"/>
    <w:rsid w:val="00A16E26"/>
    <w:rsid w:val="00A178BC"/>
    <w:rsid w:val="00A17E44"/>
    <w:rsid w:val="00A205D3"/>
    <w:rsid w:val="00A20664"/>
    <w:rsid w:val="00A20CA8"/>
    <w:rsid w:val="00A21790"/>
    <w:rsid w:val="00A21F4D"/>
    <w:rsid w:val="00A22A1E"/>
    <w:rsid w:val="00A22B76"/>
    <w:rsid w:val="00A22BD5"/>
    <w:rsid w:val="00A22DD7"/>
    <w:rsid w:val="00A22E6F"/>
    <w:rsid w:val="00A22FCD"/>
    <w:rsid w:val="00A22FD9"/>
    <w:rsid w:val="00A231E1"/>
    <w:rsid w:val="00A2325E"/>
    <w:rsid w:val="00A23323"/>
    <w:rsid w:val="00A2357B"/>
    <w:rsid w:val="00A23AF7"/>
    <w:rsid w:val="00A24442"/>
    <w:rsid w:val="00A244C6"/>
    <w:rsid w:val="00A24849"/>
    <w:rsid w:val="00A24860"/>
    <w:rsid w:val="00A24D98"/>
    <w:rsid w:val="00A24F76"/>
    <w:rsid w:val="00A252DC"/>
    <w:rsid w:val="00A25DDE"/>
    <w:rsid w:val="00A25DE6"/>
    <w:rsid w:val="00A25F77"/>
    <w:rsid w:val="00A261AD"/>
    <w:rsid w:val="00A2685E"/>
    <w:rsid w:val="00A26942"/>
    <w:rsid w:val="00A26EBA"/>
    <w:rsid w:val="00A278C8"/>
    <w:rsid w:val="00A30335"/>
    <w:rsid w:val="00A304D6"/>
    <w:rsid w:val="00A30672"/>
    <w:rsid w:val="00A30862"/>
    <w:rsid w:val="00A31341"/>
    <w:rsid w:val="00A31424"/>
    <w:rsid w:val="00A31A6C"/>
    <w:rsid w:val="00A31B48"/>
    <w:rsid w:val="00A3256A"/>
    <w:rsid w:val="00A3256B"/>
    <w:rsid w:val="00A32914"/>
    <w:rsid w:val="00A32AD4"/>
    <w:rsid w:val="00A32F4A"/>
    <w:rsid w:val="00A3321B"/>
    <w:rsid w:val="00A33318"/>
    <w:rsid w:val="00A33420"/>
    <w:rsid w:val="00A335E2"/>
    <w:rsid w:val="00A3367F"/>
    <w:rsid w:val="00A33915"/>
    <w:rsid w:val="00A33AFD"/>
    <w:rsid w:val="00A33C33"/>
    <w:rsid w:val="00A33EEC"/>
    <w:rsid w:val="00A33FFE"/>
    <w:rsid w:val="00A342CB"/>
    <w:rsid w:val="00A34566"/>
    <w:rsid w:val="00A34A95"/>
    <w:rsid w:val="00A34D46"/>
    <w:rsid w:val="00A35115"/>
    <w:rsid w:val="00A354D2"/>
    <w:rsid w:val="00A35533"/>
    <w:rsid w:val="00A36038"/>
    <w:rsid w:val="00A36335"/>
    <w:rsid w:val="00A36408"/>
    <w:rsid w:val="00A36443"/>
    <w:rsid w:val="00A3691C"/>
    <w:rsid w:val="00A36ACB"/>
    <w:rsid w:val="00A36F13"/>
    <w:rsid w:val="00A378C5"/>
    <w:rsid w:val="00A37F38"/>
    <w:rsid w:val="00A400CB"/>
    <w:rsid w:val="00A4037C"/>
    <w:rsid w:val="00A4053D"/>
    <w:rsid w:val="00A4070F"/>
    <w:rsid w:val="00A40838"/>
    <w:rsid w:val="00A40BAD"/>
    <w:rsid w:val="00A40BE9"/>
    <w:rsid w:val="00A41057"/>
    <w:rsid w:val="00A413D5"/>
    <w:rsid w:val="00A414D8"/>
    <w:rsid w:val="00A41867"/>
    <w:rsid w:val="00A4187D"/>
    <w:rsid w:val="00A41C51"/>
    <w:rsid w:val="00A41C7D"/>
    <w:rsid w:val="00A41E24"/>
    <w:rsid w:val="00A41FE0"/>
    <w:rsid w:val="00A42025"/>
    <w:rsid w:val="00A420E1"/>
    <w:rsid w:val="00A4237C"/>
    <w:rsid w:val="00A425ED"/>
    <w:rsid w:val="00A426A9"/>
    <w:rsid w:val="00A42D61"/>
    <w:rsid w:val="00A42F85"/>
    <w:rsid w:val="00A432E2"/>
    <w:rsid w:val="00A436B5"/>
    <w:rsid w:val="00A436D0"/>
    <w:rsid w:val="00A436FE"/>
    <w:rsid w:val="00A437B9"/>
    <w:rsid w:val="00A43C15"/>
    <w:rsid w:val="00A4423C"/>
    <w:rsid w:val="00A442A2"/>
    <w:rsid w:val="00A447A9"/>
    <w:rsid w:val="00A449E1"/>
    <w:rsid w:val="00A4512E"/>
    <w:rsid w:val="00A451F3"/>
    <w:rsid w:val="00A4548A"/>
    <w:rsid w:val="00A45685"/>
    <w:rsid w:val="00A45C40"/>
    <w:rsid w:val="00A460C9"/>
    <w:rsid w:val="00A46626"/>
    <w:rsid w:val="00A46844"/>
    <w:rsid w:val="00A46CC1"/>
    <w:rsid w:val="00A47089"/>
    <w:rsid w:val="00A471D2"/>
    <w:rsid w:val="00A473B0"/>
    <w:rsid w:val="00A476D1"/>
    <w:rsid w:val="00A477F0"/>
    <w:rsid w:val="00A47D78"/>
    <w:rsid w:val="00A50678"/>
    <w:rsid w:val="00A50AFE"/>
    <w:rsid w:val="00A50C31"/>
    <w:rsid w:val="00A50CBC"/>
    <w:rsid w:val="00A50FE9"/>
    <w:rsid w:val="00A51678"/>
    <w:rsid w:val="00A517E7"/>
    <w:rsid w:val="00A52AAA"/>
    <w:rsid w:val="00A52CD6"/>
    <w:rsid w:val="00A5323D"/>
    <w:rsid w:val="00A53282"/>
    <w:rsid w:val="00A53F14"/>
    <w:rsid w:val="00A53F33"/>
    <w:rsid w:val="00A53F39"/>
    <w:rsid w:val="00A53F85"/>
    <w:rsid w:val="00A5405C"/>
    <w:rsid w:val="00A5441F"/>
    <w:rsid w:val="00A54602"/>
    <w:rsid w:val="00A546B8"/>
    <w:rsid w:val="00A546FE"/>
    <w:rsid w:val="00A54AF0"/>
    <w:rsid w:val="00A54D40"/>
    <w:rsid w:val="00A54EB4"/>
    <w:rsid w:val="00A55024"/>
    <w:rsid w:val="00A553AC"/>
    <w:rsid w:val="00A554C4"/>
    <w:rsid w:val="00A55EA4"/>
    <w:rsid w:val="00A55F7B"/>
    <w:rsid w:val="00A56638"/>
    <w:rsid w:val="00A567A7"/>
    <w:rsid w:val="00A56C39"/>
    <w:rsid w:val="00A56D75"/>
    <w:rsid w:val="00A56EAD"/>
    <w:rsid w:val="00A56EE9"/>
    <w:rsid w:val="00A570AB"/>
    <w:rsid w:val="00A57160"/>
    <w:rsid w:val="00A57781"/>
    <w:rsid w:val="00A57950"/>
    <w:rsid w:val="00A57A0D"/>
    <w:rsid w:val="00A57A5D"/>
    <w:rsid w:val="00A57C83"/>
    <w:rsid w:val="00A6020B"/>
    <w:rsid w:val="00A60294"/>
    <w:rsid w:val="00A6080F"/>
    <w:rsid w:val="00A61056"/>
    <w:rsid w:val="00A61163"/>
    <w:rsid w:val="00A6148C"/>
    <w:rsid w:val="00A614DA"/>
    <w:rsid w:val="00A61697"/>
    <w:rsid w:val="00A618CF"/>
    <w:rsid w:val="00A61B3D"/>
    <w:rsid w:val="00A61C48"/>
    <w:rsid w:val="00A61DCE"/>
    <w:rsid w:val="00A61EB4"/>
    <w:rsid w:val="00A62006"/>
    <w:rsid w:val="00A620CC"/>
    <w:rsid w:val="00A62892"/>
    <w:rsid w:val="00A628E1"/>
    <w:rsid w:val="00A62C0D"/>
    <w:rsid w:val="00A630E1"/>
    <w:rsid w:val="00A6322C"/>
    <w:rsid w:val="00A6362D"/>
    <w:rsid w:val="00A63738"/>
    <w:rsid w:val="00A63978"/>
    <w:rsid w:val="00A63C11"/>
    <w:rsid w:val="00A64497"/>
    <w:rsid w:val="00A64656"/>
    <w:rsid w:val="00A64679"/>
    <w:rsid w:val="00A64F04"/>
    <w:rsid w:val="00A65282"/>
    <w:rsid w:val="00A654EE"/>
    <w:rsid w:val="00A65AA6"/>
    <w:rsid w:val="00A65EF6"/>
    <w:rsid w:val="00A65F9C"/>
    <w:rsid w:val="00A663B1"/>
    <w:rsid w:val="00A6645B"/>
    <w:rsid w:val="00A66686"/>
    <w:rsid w:val="00A66721"/>
    <w:rsid w:val="00A67473"/>
    <w:rsid w:val="00A67889"/>
    <w:rsid w:val="00A67B47"/>
    <w:rsid w:val="00A67CAD"/>
    <w:rsid w:val="00A706D7"/>
    <w:rsid w:val="00A70794"/>
    <w:rsid w:val="00A70A25"/>
    <w:rsid w:val="00A718E3"/>
    <w:rsid w:val="00A721CE"/>
    <w:rsid w:val="00A7228A"/>
    <w:rsid w:val="00A72310"/>
    <w:rsid w:val="00A72435"/>
    <w:rsid w:val="00A726EA"/>
    <w:rsid w:val="00A7270A"/>
    <w:rsid w:val="00A72736"/>
    <w:rsid w:val="00A72BC8"/>
    <w:rsid w:val="00A72E7D"/>
    <w:rsid w:val="00A72EBE"/>
    <w:rsid w:val="00A73018"/>
    <w:rsid w:val="00A7305F"/>
    <w:rsid w:val="00A73284"/>
    <w:rsid w:val="00A7339C"/>
    <w:rsid w:val="00A73A1A"/>
    <w:rsid w:val="00A73B12"/>
    <w:rsid w:val="00A73FB9"/>
    <w:rsid w:val="00A743A4"/>
    <w:rsid w:val="00A74480"/>
    <w:rsid w:val="00A745A9"/>
    <w:rsid w:val="00A747A1"/>
    <w:rsid w:val="00A751DE"/>
    <w:rsid w:val="00A75822"/>
    <w:rsid w:val="00A759E3"/>
    <w:rsid w:val="00A75D20"/>
    <w:rsid w:val="00A760B2"/>
    <w:rsid w:val="00A76467"/>
    <w:rsid w:val="00A765BE"/>
    <w:rsid w:val="00A767AD"/>
    <w:rsid w:val="00A76A16"/>
    <w:rsid w:val="00A76D35"/>
    <w:rsid w:val="00A76F3D"/>
    <w:rsid w:val="00A770B1"/>
    <w:rsid w:val="00A7723F"/>
    <w:rsid w:val="00A77650"/>
    <w:rsid w:val="00A7778D"/>
    <w:rsid w:val="00A778DB"/>
    <w:rsid w:val="00A77905"/>
    <w:rsid w:val="00A77A25"/>
    <w:rsid w:val="00A77A84"/>
    <w:rsid w:val="00A77B19"/>
    <w:rsid w:val="00A8015B"/>
    <w:rsid w:val="00A8042D"/>
    <w:rsid w:val="00A80629"/>
    <w:rsid w:val="00A80A1A"/>
    <w:rsid w:val="00A80F03"/>
    <w:rsid w:val="00A810A9"/>
    <w:rsid w:val="00A81DFE"/>
    <w:rsid w:val="00A820EC"/>
    <w:rsid w:val="00A825C4"/>
    <w:rsid w:val="00A82912"/>
    <w:rsid w:val="00A829C9"/>
    <w:rsid w:val="00A82AB6"/>
    <w:rsid w:val="00A82D90"/>
    <w:rsid w:val="00A83140"/>
    <w:rsid w:val="00A834B3"/>
    <w:rsid w:val="00A83AE3"/>
    <w:rsid w:val="00A83C3B"/>
    <w:rsid w:val="00A84088"/>
    <w:rsid w:val="00A8481E"/>
    <w:rsid w:val="00A84A7F"/>
    <w:rsid w:val="00A84B44"/>
    <w:rsid w:val="00A84D36"/>
    <w:rsid w:val="00A84E48"/>
    <w:rsid w:val="00A84E92"/>
    <w:rsid w:val="00A84F6D"/>
    <w:rsid w:val="00A85095"/>
    <w:rsid w:val="00A851AB"/>
    <w:rsid w:val="00A851CF"/>
    <w:rsid w:val="00A852A0"/>
    <w:rsid w:val="00A852DC"/>
    <w:rsid w:val="00A8588B"/>
    <w:rsid w:val="00A8592D"/>
    <w:rsid w:val="00A859CD"/>
    <w:rsid w:val="00A85FEF"/>
    <w:rsid w:val="00A865CC"/>
    <w:rsid w:val="00A866D5"/>
    <w:rsid w:val="00A86717"/>
    <w:rsid w:val="00A86A3B"/>
    <w:rsid w:val="00A86D04"/>
    <w:rsid w:val="00A86F97"/>
    <w:rsid w:val="00A87156"/>
    <w:rsid w:val="00A87256"/>
    <w:rsid w:val="00A87270"/>
    <w:rsid w:val="00A8774A"/>
    <w:rsid w:val="00A87A2B"/>
    <w:rsid w:val="00A87D80"/>
    <w:rsid w:val="00A87EFE"/>
    <w:rsid w:val="00A901BD"/>
    <w:rsid w:val="00A9024E"/>
    <w:rsid w:val="00A9028F"/>
    <w:rsid w:val="00A906B7"/>
    <w:rsid w:val="00A914F2"/>
    <w:rsid w:val="00A916C0"/>
    <w:rsid w:val="00A91CE8"/>
    <w:rsid w:val="00A91D13"/>
    <w:rsid w:val="00A91D4F"/>
    <w:rsid w:val="00A91F79"/>
    <w:rsid w:val="00A923A4"/>
    <w:rsid w:val="00A92914"/>
    <w:rsid w:val="00A92996"/>
    <w:rsid w:val="00A92D80"/>
    <w:rsid w:val="00A93389"/>
    <w:rsid w:val="00A9339D"/>
    <w:rsid w:val="00A9358B"/>
    <w:rsid w:val="00A9395A"/>
    <w:rsid w:val="00A93AD0"/>
    <w:rsid w:val="00A94582"/>
    <w:rsid w:val="00A94622"/>
    <w:rsid w:val="00A94C92"/>
    <w:rsid w:val="00A94F0A"/>
    <w:rsid w:val="00A951A6"/>
    <w:rsid w:val="00A951F5"/>
    <w:rsid w:val="00A952AC"/>
    <w:rsid w:val="00A9544B"/>
    <w:rsid w:val="00A95BD2"/>
    <w:rsid w:val="00A95D68"/>
    <w:rsid w:val="00A95EFE"/>
    <w:rsid w:val="00A96162"/>
    <w:rsid w:val="00A9628B"/>
    <w:rsid w:val="00A9668E"/>
    <w:rsid w:val="00A96EBC"/>
    <w:rsid w:val="00A97229"/>
    <w:rsid w:val="00A97528"/>
    <w:rsid w:val="00A97564"/>
    <w:rsid w:val="00A97D1C"/>
    <w:rsid w:val="00A97E57"/>
    <w:rsid w:val="00A97F0A"/>
    <w:rsid w:val="00AA0013"/>
    <w:rsid w:val="00AA054C"/>
    <w:rsid w:val="00AA09B9"/>
    <w:rsid w:val="00AA09F3"/>
    <w:rsid w:val="00AA0D92"/>
    <w:rsid w:val="00AA100A"/>
    <w:rsid w:val="00AA1769"/>
    <w:rsid w:val="00AA1831"/>
    <w:rsid w:val="00AA19D3"/>
    <w:rsid w:val="00AA1A29"/>
    <w:rsid w:val="00AA1B72"/>
    <w:rsid w:val="00AA1D04"/>
    <w:rsid w:val="00AA1D2C"/>
    <w:rsid w:val="00AA1F6E"/>
    <w:rsid w:val="00AA211C"/>
    <w:rsid w:val="00AA2255"/>
    <w:rsid w:val="00AA24FC"/>
    <w:rsid w:val="00AA251C"/>
    <w:rsid w:val="00AA278D"/>
    <w:rsid w:val="00AA27DF"/>
    <w:rsid w:val="00AA2FCF"/>
    <w:rsid w:val="00AA3708"/>
    <w:rsid w:val="00AA4090"/>
    <w:rsid w:val="00AA4391"/>
    <w:rsid w:val="00AA44CA"/>
    <w:rsid w:val="00AA45AC"/>
    <w:rsid w:val="00AA4683"/>
    <w:rsid w:val="00AA4688"/>
    <w:rsid w:val="00AA476D"/>
    <w:rsid w:val="00AA4818"/>
    <w:rsid w:val="00AA4C41"/>
    <w:rsid w:val="00AA4C58"/>
    <w:rsid w:val="00AA55B0"/>
    <w:rsid w:val="00AA5636"/>
    <w:rsid w:val="00AA5648"/>
    <w:rsid w:val="00AA57F0"/>
    <w:rsid w:val="00AA5B24"/>
    <w:rsid w:val="00AA5CCB"/>
    <w:rsid w:val="00AA5DA5"/>
    <w:rsid w:val="00AA5E72"/>
    <w:rsid w:val="00AA5F1A"/>
    <w:rsid w:val="00AA62E8"/>
    <w:rsid w:val="00AA6453"/>
    <w:rsid w:val="00AA6C45"/>
    <w:rsid w:val="00AA6C76"/>
    <w:rsid w:val="00AA6CC5"/>
    <w:rsid w:val="00AA71F9"/>
    <w:rsid w:val="00AA722A"/>
    <w:rsid w:val="00AA7453"/>
    <w:rsid w:val="00AA746C"/>
    <w:rsid w:val="00AA767F"/>
    <w:rsid w:val="00AA782D"/>
    <w:rsid w:val="00AA7B2E"/>
    <w:rsid w:val="00AA7D1B"/>
    <w:rsid w:val="00AA7FB8"/>
    <w:rsid w:val="00AB027C"/>
    <w:rsid w:val="00AB031C"/>
    <w:rsid w:val="00AB0B8E"/>
    <w:rsid w:val="00AB1A6C"/>
    <w:rsid w:val="00AB2298"/>
    <w:rsid w:val="00AB285B"/>
    <w:rsid w:val="00AB289E"/>
    <w:rsid w:val="00AB2DED"/>
    <w:rsid w:val="00AB309F"/>
    <w:rsid w:val="00AB3372"/>
    <w:rsid w:val="00AB34DE"/>
    <w:rsid w:val="00AB350A"/>
    <w:rsid w:val="00AB36A2"/>
    <w:rsid w:val="00AB3AAC"/>
    <w:rsid w:val="00AB3EE2"/>
    <w:rsid w:val="00AB422F"/>
    <w:rsid w:val="00AB4484"/>
    <w:rsid w:val="00AB45FE"/>
    <w:rsid w:val="00AB477E"/>
    <w:rsid w:val="00AB5070"/>
    <w:rsid w:val="00AB523A"/>
    <w:rsid w:val="00AB5843"/>
    <w:rsid w:val="00AB585A"/>
    <w:rsid w:val="00AB5CB1"/>
    <w:rsid w:val="00AB5F69"/>
    <w:rsid w:val="00AB600E"/>
    <w:rsid w:val="00AB6188"/>
    <w:rsid w:val="00AB69A3"/>
    <w:rsid w:val="00AB6A2F"/>
    <w:rsid w:val="00AB6DF5"/>
    <w:rsid w:val="00AB6F0B"/>
    <w:rsid w:val="00AB6F2B"/>
    <w:rsid w:val="00AB72F2"/>
    <w:rsid w:val="00AB73B3"/>
    <w:rsid w:val="00AB7645"/>
    <w:rsid w:val="00AB7651"/>
    <w:rsid w:val="00AB7B05"/>
    <w:rsid w:val="00AC01AA"/>
    <w:rsid w:val="00AC0367"/>
    <w:rsid w:val="00AC0611"/>
    <w:rsid w:val="00AC0774"/>
    <w:rsid w:val="00AC07EC"/>
    <w:rsid w:val="00AC0833"/>
    <w:rsid w:val="00AC0DC6"/>
    <w:rsid w:val="00AC14AC"/>
    <w:rsid w:val="00AC18A4"/>
    <w:rsid w:val="00AC18F5"/>
    <w:rsid w:val="00AC199F"/>
    <w:rsid w:val="00AC1C5B"/>
    <w:rsid w:val="00AC20F1"/>
    <w:rsid w:val="00AC248F"/>
    <w:rsid w:val="00AC3040"/>
    <w:rsid w:val="00AC30F3"/>
    <w:rsid w:val="00AC3584"/>
    <w:rsid w:val="00AC36BD"/>
    <w:rsid w:val="00AC3CA5"/>
    <w:rsid w:val="00AC42CB"/>
    <w:rsid w:val="00AC42E5"/>
    <w:rsid w:val="00AC460C"/>
    <w:rsid w:val="00AC4C67"/>
    <w:rsid w:val="00AC51A0"/>
    <w:rsid w:val="00AC5AD1"/>
    <w:rsid w:val="00AC5E4D"/>
    <w:rsid w:val="00AC62F8"/>
    <w:rsid w:val="00AC673C"/>
    <w:rsid w:val="00AC684C"/>
    <w:rsid w:val="00AC6ACA"/>
    <w:rsid w:val="00AC6B35"/>
    <w:rsid w:val="00AC6B4B"/>
    <w:rsid w:val="00AC7065"/>
    <w:rsid w:val="00AC7451"/>
    <w:rsid w:val="00AC766F"/>
    <w:rsid w:val="00AC76AA"/>
    <w:rsid w:val="00AC7810"/>
    <w:rsid w:val="00AC7970"/>
    <w:rsid w:val="00AC7A18"/>
    <w:rsid w:val="00AC7D54"/>
    <w:rsid w:val="00AC7F83"/>
    <w:rsid w:val="00AD06AA"/>
    <w:rsid w:val="00AD09BC"/>
    <w:rsid w:val="00AD1D48"/>
    <w:rsid w:val="00AD1D5A"/>
    <w:rsid w:val="00AD1F96"/>
    <w:rsid w:val="00AD2000"/>
    <w:rsid w:val="00AD2668"/>
    <w:rsid w:val="00AD2800"/>
    <w:rsid w:val="00AD2A34"/>
    <w:rsid w:val="00AD323A"/>
    <w:rsid w:val="00AD326D"/>
    <w:rsid w:val="00AD34FF"/>
    <w:rsid w:val="00AD35EF"/>
    <w:rsid w:val="00AD36DD"/>
    <w:rsid w:val="00AD3C12"/>
    <w:rsid w:val="00AD426C"/>
    <w:rsid w:val="00AD43C0"/>
    <w:rsid w:val="00AD481A"/>
    <w:rsid w:val="00AD4D6E"/>
    <w:rsid w:val="00AD4E49"/>
    <w:rsid w:val="00AD527F"/>
    <w:rsid w:val="00AD55C1"/>
    <w:rsid w:val="00AD5762"/>
    <w:rsid w:val="00AD59B6"/>
    <w:rsid w:val="00AD5A57"/>
    <w:rsid w:val="00AD5DBB"/>
    <w:rsid w:val="00AD64D4"/>
    <w:rsid w:val="00AD65CE"/>
    <w:rsid w:val="00AD6AD1"/>
    <w:rsid w:val="00AD6E9F"/>
    <w:rsid w:val="00AD6F59"/>
    <w:rsid w:val="00AD70BC"/>
    <w:rsid w:val="00AD7215"/>
    <w:rsid w:val="00AD7240"/>
    <w:rsid w:val="00AD72E0"/>
    <w:rsid w:val="00AD74AB"/>
    <w:rsid w:val="00AD7B7F"/>
    <w:rsid w:val="00AD7CB3"/>
    <w:rsid w:val="00AD7DBB"/>
    <w:rsid w:val="00AE016A"/>
    <w:rsid w:val="00AE03FB"/>
    <w:rsid w:val="00AE064E"/>
    <w:rsid w:val="00AE0650"/>
    <w:rsid w:val="00AE069A"/>
    <w:rsid w:val="00AE0765"/>
    <w:rsid w:val="00AE0947"/>
    <w:rsid w:val="00AE0B7E"/>
    <w:rsid w:val="00AE0BF7"/>
    <w:rsid w:val="00AE0BFE"/>
    <w:rsid w:val="00AE1974"/>
    <w:rsid w:val="00AE1C15"/>
    <w:rsid w:val="00AE1C1B"/>
    <w:rsid w:val="00AE1C96"/>
    <w:rsid w:val="00AE2A18"/>
    <w:rsid w:val="00AE2A51"/>
    <w:rsid w:val="00AE2BE9"/>
    <w:rsid w:val="00AE324C"/>
    <w:rsid w:val="00AE34BF"/>
    <w:rsid w:val="00AE3548"/>
    <w:rsid w:val="00AE3D29"/>
    <w:rsid w:val="00AE3F07"/>
    <w:rsid w:val="00AE44DC"/>
    <w:rsid w:val="00AE46C1"/>
    <w:rsid w:val="00AE4A0E"/>
    <w:rsid w:val="00AE4C9A"/>
    <w:rsid w:val="00AE50D1"/>
    <w:rsid w:val="00AE52F2"/>
    <w:rsid w:val="00AE547E"/>
    <w:rsid w:val="00AE54C8"/>
    <w:rsid w:val="00AE5833"/>
    <w:rsid w:val="00AE5DCE"/>
    <w:rsid w:val="00AE5E7F"/>
    <w:rsid w:val="00AE63CF"/>
    <w:rsid w:val="00AE662C"/>
    <w:rsid w:val="00AE68E8"/>
    <w:rsid w:val="00AE6B04"/>
    <w:rsid w:val="00AE6B39"/>
    <w:rsid w:val="00AE6ED3"/>
    <w:rsid w:val="00AE7058"/>
    <w:rsid w:val="00AE73A5"/>
    <w:rsid w:val="00AE7602"/>
    <w:rsid w:val="00AE7697"/>
    <w:rsid w:val="00AE7747"/>
    <w:rsid w:val="00AE789B"/>
    <w:rsid w:val="00AE78E3"/>
    <w:rsid w:val="00AF02D4"/>
    <w:rsid w:val="00AF04BF"/>
    <w:rsid w:val="00AF04DB"/>
    <w:rsid w:val="00AF04ED"/>
    <w:rsid w:val="00AF0560"/>
    <w:rsid w:val="00AF0697"/>
    <w:rsid w:val="00AF0779"/>
    <w:rsid w:val="00AF08CD"/>
    <w:rsid w:val="00AF0BB2"/>
    <w:rsid w:val="00AF0D05"/>
    <w:rsid w:val="00AF0D44"/>
    <w:rsid w:val="00AF0DBF"/>
    <w:rsid w:val="00AF0F88"/>
    <w:rsid w:val="00AF14CE"/>
    <w:rsid w:val="00AF159B"/>
    <w:rsid w:val="00AF1612"/>
    <w:rsid w:val="00AF2001"/>
    <w:rsid w:val="00AF25FF"/>
    <w:rsid w:val="00AF2878"/>
    <w:rsid w:val="00AF29A0"/>
    <w:rsid w:val="00AF2B11"/>
    <w:rsid w:val="00AF2DAA"/>
    <w:rsid w:val="00AF2EDB"/>
    <w:rsid w:val="00AF3258"/>
    <w:rsid w:val="00AF32BD"/>
    <w:rsid w:val="00AF3700"/>
    <w:rsid w:val="00AF39C7"/>
    <w:rsid w:val="00AF39CB"/>
    <w:rsid w:val="00AF39FA"/>
    <w:rsid w:val="00AF3A46"/>
    <w:rsid w:val="00AF4099"/>
    <w:rsid w:val="00AF414A"/>
    <w:rsid w:val="00AF420B"/>
    <w:rsid w:val="00AF4F08"/>
    <w:rsid w:val="00AF5102"/>
    <w:rsid w:val="00AF51DF"/>
    <w:rsid w:val="00AF536A"/>
    <w:rsid w:val="00AF5573"/>
    <w:rsid w:val="00AF5612"/>
    <w:rsid w:val="00AF58CD"/>
    <w:rsid w:val="00AF5BCB"/>
    <w:rsid w:val="00AF607F"/>
    <w:rsid w:val="00AF67A6"/>
    <w:rsid w:val="00AF6873"/>
    <w:rsid w:val="00AF6A24"/>
    <w:rsid w:val="00AF6A5B"/>
    <w:rsid w:val="00AF73DE"/>
    <w:rsid w:val="00AF7C92"/>
    <w:rsid w:val="00AF7CC9"/>
    <w:rsid w:val="00B002E9"/>
    <w:rsid w:val="00B00B68"/>
    <w:rsid w:val="00B00F28"/>
    <w:rsid w:val="00B01716"/>
    <w:rsid w:val="00B01B71"/>
    <w:rsid w:val="00B01C26"/>
    <w:rsid w:val="00B01D0C"/>
    <w:rsid w:val="00B0221A"/>
    <w:rsid w:val="00B0254B"/>
    <w:rsid w:val="00B02600"/>
    <w:rsid w:val="00B027CF"/>
    <w:rsid w:val="00B02937"/>
    <w:rsid w:val="00B02A07"/>
    <w:rsid w:val="00B02A47"/>
    <w:rsid w:val="00B02AC7"/>
    <w:rsid w:val="00B02BCF"/>
    <w:rsid w:val="00B02DF0"/>
    <w:rsid w:val="00B02DF3"/>
    <w:rsid w:val="00B03470"/>
    <w:rsid w:val="00B0461F"/>
    <w:rsid w:val="00B04D0B"/>
    <w:rsid w:val="00B04E05"/>
    <w:rsid w:val="00B050BD"/>
    <w:rsid w:val="00B0527C"/>
    <w:rsid w:val="00B0547B"/>
    <w:rsid w:val="00B0586E"/>
    <w:rsid w:val="00B05877"/>
    <w:rsid w:val="00B05881"/>
    <w:rsid w:val="00B05A26"/>
    <w:rsid w:val="00B05B48"/>
    <w:rsid w:val="00B05C47"/>
    <w:rsid w:val="00B062D1"/>
    <w:rsid w:val="00B06352"/>
    <w:rsid w:val="00B068FE"/>
    <w:rsid w:val="00B06F53"/>
    <w:rsid w:val="00B07116"/>
    <w:rsid w:val="00B07515"/>
    <w:rsid w:val="00B1004A"/>
    <w:rsid w:val="00B10498"/>
    <w:rsid w:val="00B107F7"/>
    <w:rsid w:val="00B10966"/>
    <w:rsid w:val="00B10B40"/>
    <w:rsid w:val="00B10C03"/>
    <w:rsid w:val="00B10C36"/>
    <w:rsid w:val="00B11046"/>
    <w:rsid w:val="00B110F9"/>
    <w:rsid w:val="00B116F6"/>
    <w:rsid w:val="00B118E6"/>
    <w:rsid w:val="00B11954"/>
    <w:rsid w:val="00B11DE5"/>
    <w:rsid w:val="00B1204C"/>
    <w:rsid w:val="00B123FB"/>
    <w:rsid w:val="00B1268B"/>
    <w:rsid w:val="00B12B25"/>
    <w:rsid w:val="00B12E5D"/>
    <w:rsid w:val="00B1316F"/>
    <w:rsid w:val="00B132EA"/>
    <w:rsid w:val="00B13622"/>
    <w:rsid w:val="00B138D2"/>
    <w:rsid w:val="00B139AB"/>
    <w:rsid w:val="00B13ACF"/>
    <w:rsid w:val="00B13DA7"/>
    <w:rsid w:val="00B13E06"/>
    <w:rsid w:val="00B1402F"/>
    <w:rsid w:val="00B14254"/>
    <w:rsid w:val="00B14370"/>
    <w:rsid w:val="00B1471F"/>
    <w:rsid w:val="00B148C1"/>
    <w:rsid w:val="00B14962"/>
    <w:rsid w:val="00B14E8E"/>
    <w:rsid w:val="00B15A3A"/>
    <w:rsid w:val="00B1673E"/>
    <w:rsid w:val="00B16A1D"/>
    <w:rsid w:val="00B16B46"/>
    <w:rsid w:val="00B16D8E"/>
    <w:rsid w:val="00B16EA1"/>
    <w:rsid w:val="00B1705D"/>
    <w:rsid w:val="00B17A15"/>
    <w:rsid w:val="00B17E65"/>
    <w:rsid w:val="00B17E7C"/>
    <w:rsid w:val="00B20290"/>
    <w:rsid w:val="00B203E4"/>
    <w:rsid w:val="00B20562"/>
    <w:rsid w:val="00B2080B"/>
    <w:rsid w:val="00B20969"/>
    <w:rsid w:val="00B20E0B"/>
    <w:rsid w:val="00B21039"/>
    <w:rsid w:val="00B21104"/>
    <w:rsid w:val="00B221AF"/>
    <w:rsid w:val="00B223D5"/>
    <w:rsid w:val="00B225F0"/>
    <w:rsid w:val="00B22CB6"/>
    <w:rsid w:val="00B22F38"/>
    <w:rsid w:val="00B23064"/>
    <w:rsid w:val="00B23513"/>
    <w:rsid w:val="00B236F4"/>
    <w:rsid w:val="00B23BB1"/>
    <w:rsid w:val="00B23BD0"/>
    <w:rsid w:val="00B23C38"/>
    <w:rsid w:val="00B2453B"/>
    <w:rsid w:val="00B2486C"/>
    <w:rsid w:val="00B248E0"/>
    <w:rsid w:val="00B24C13"/>
    <w:rsid w:val="00B25265"/>
    <w:rsid w:val="00B25428"/>
    <w:rsid w:val="00B2542F"/>
    <w:rsid w:val="00B2587A"/>
    <w:rsid w:val="00B25DCC"/>
    <w:rsid w:val="00B267C2"/>
    <w:rsid w:val="00B26C72"/>
    <w:rsid w:val="00B26E0F"/>
    <w:rsid w:val="00B26E1D"/>
    <w:rsid w:val="00B274FA"/>
    <w:rsid w:val="00B2765A"/>
    <w:rsid w:val="00B276BB"/>
    <w:rsid w:val="00B277F2"/>
    <w:rsid w:val="00B27C68"/>
    <w:rsid w:val="00B27D72"/>
    <w:rsid w:val="00B302ED"/>
    <w:rsid w:val="00B304F3"/>
    <w:rsid w:val="00B3066A"/>
    <w:rsid w:val="00B3076F"/>
    <w:rsid w:val="00B30B28"/>
    <w:rsid w:val="00B30C01"/>
    <w:rsid w:val="00B313FF"/>
    <w:rsid w:val="00B315C1"/>
    <w:rsid w:val="00B31813"/>
    <w:rsid w:val="00B31944"/>
    <w:rsid w:val="00B31BB3"/>
    <w:rsid w:val="00B31C1C"/>
    <w:rsid w:val="00B31FC1"/>
    <w:rsid w:val="00B32148"/>
    <w:rsid w:val="00B3226E"/>
    <w:rsid w:val="00B3226F"/>
    <w:rsid w:val="00B3246B"/>
    <w:rsid w:val="00B3260C"/>
    <w:rsid w:val="00B328E0"/>
    <w:rsid w:val="00B33190"/>
    <w:rsid w:val="00B33376"/>
    <w:rsid w:val="00B33961"/>
    <w:rsid w:val="00B33B15"/>
    <w:rsid w:val="00B33DA1"/>
    <w:rsid w:val="00B33DC3"/>
    <w:rsid w:val="00B34360"/>
    <w:rsid w:val="00B34770"/>
    <w:rsid w:val="00B34845"/>
    <w:rsid w:val="00B34C94"/>
    <w:rsid w:val="00B34DBD"/>
    <w:rsid w:val="00B34EB4"/>
    <w:rsid w:val="00B355B2"/>
    <w:rsid w:val="00B357EC"/>
    <w:rsid w:val="00B35B1E"/>
    <w:rsid w:val="00B35B83"/>
    <w:rsid w:val="00B35E1B"/>
    <w:rsid w:val="00B361B2"/>
    <w:rsid w:val="00B3628E"/>
    <w:rsid w:val="00B36323"/>
    <w:rsid w:val="00B366CE"/>
    <w:rsid w:val="00B36873"/>
    <w:rsid w:val="00B36D0B"/>
    <w:rsid w:val="00B36E9E"/>
    <w:rsid w:val="00B37B70"/>
    <w:rsid w:val="00B37D2B"/>
    <w:rsid w:val="00B37DC5"/>
    <w:rsid w:val="00B404DE"/>
    <w:rsid w:val="00B40582"/>
    <w:rsid w:val="00B40B40"/>
    <w:rsid w:val="00B40C94"/>
    <w:rsid w:val="00B4121E"/>
    <w:rsid w:val="00B41299"/>
    <w:rsid w:val="00B412FA"/>
    <w:rsid w:val="00B41367"/>
    <w:rsid w:val="00B41813"/>
    <w:rsid w:val="00B41B5E"/>
    <w:rsid w:val="00B41C45"/>
    <w:rsid w:val="00B423AA"/>
    <w:rsid w:val="00B42AC6"/>
    <w:rsid w:val="00B42E5B"/>
    <w:rsid w:val="00B42F80"/>
    <w:rsid w:val="00B4300A"/>
    <w:rsid w:val="00B431AF"/>
    <w:rsid w:val="00B431B8"/>
    <w:rsid w:val="00B43309"/>
    <w:rsid w:val="00B434E3"/>
    <w:rsid w:val="00B438A7"/>
    <w:rsid w:val="00B439FB"/>
    <w:rsid w:val="00B43EC1"/>
    <w:rsid w:val="00B43EF9"/>
    <w:rsid w:val="00B44088"/>
    <w:rsid w:val="00B442CD"/>
    <w:rsid w:val="00B44359"/>
    <w:rsid w:val="00B445DB"/>
    <w:rsid w:val="00B446BE"/>
    <w:rsid w:val="00B4478E"/>
    <w:rsid w:val="00B447DE"/>
    <w:rsid w:val="00B449B0"/>
    <w:rsid w:val="00B44A5D"/>
    <w:rsid w:val="00B44B3E"/>
    <w:rsid w:val="00B44F16"/>
    <w:rsid w:val="00B44F44"/>
    <w:rsid w:val="00B44FDC"/>
    <w:rsid w:val="00B45018"/>
    <w:rsid w:val="00B451F5"/>
    <w:rsid w:val="00B452E4"/>
    <w:rsid w:val="00B452F6"/>
    <w:rsid w:val="00B4536D"/>
    <w:rsid w:val="00B45508"/>
    <w:rsid w:val="00B4552B"/>
    <w:rsid w:val="00B4616A"/>
    <w:rsid w:val="00B46371"/>
    <w:rsid w:val="00B46F8E"/>
    <w:rsid w:val="00B471F9"/>
    <w:rsid w:val="00B472F4"/>
    <w:rsid w:val="00B473B4"/>
    <w:rsid w:val="00B475C3"/>
    <w:rsid w:val="00B47900"/>
    <w:rsid w:val="00B47D04"/>
    <w:rsid w:val="00B50277"/>
    <w:rsid w:val="00B503AC"/>
    <w:rsid w:val="00B5043B"/>
    <w:rsid w:val="00B50672"/>
    <w:rsid w:val="00B50741"/>
    <w:rsid w:val="00B507D1"/>
    <w:rsid w:val="00B5099A"/>
    <w:rsid w:val="00B50BC3"/>
    <w:rsid w:val="00B511A1"/>
    <w:rsid w:val="00B51259"/>
    <w:rsid w:val="00B51764"/>
    <w:rsid w:val="00B51A2E"/>
    <w:rsid w:val="00B51E9D"/>
    <w:rsid w:val="00B51F49"/>
    <w:rsid w:val="00B5204F"/>
    <w:rsid w:val="00B522BF"/>
    <w:rsid w:val="00B5247A"/>
    <w:rsid w:val="00B5253B"/>
    <w:rsid w:val="00B528E8"/>
    <w:rsid w:val="00B529DB"/>
    <w:rsid w:val="00B529E7"/>
    <w:rsid w:val="00B52E8B"/>
    <w:rsid w:val="00B530B0"/>
    <w:rsid w:val="00B53A8D"/>
    <w:rsid w:val="00B53C4D"/>
    <w:rsid w:val="00B53D86"/>
    <w:rsid w:val="00B543B3"/>
    <w:rsid w:val="00B54566"/>
    <w:rsid w:val="00B545AD"/>
    <w:rsid w:val="00B54835"/>
    <w:rsid w:val="00B5484C"/>
    <w:rsid w:val="00B54ADC"/>
    <w:rsid w:val="00B54C81"/>
    <w:rsid w:val="00B54E4D"/>
    <w:rsid w:val="00B5567F"/>
    <w:rsid w:val="00B56323"/>
    <w:rsid w:val="00B5638D"/>
    <w:rsid w:val="00B5693A"/>
    <w:rsid w:val="00B56BB3"/>
    <w:rsid w:val="00B5738F"/>
    <w:rsid w:val="00B579FD"/>
    <w:rsid w:val="00B57E59"/>
    <w:rsid w:val="00B60107"/>
    <w:rsid w:val="00B60139"/>
    <w:rsid w:val="00B603BB"/>
    <w:rsid w:val="00B60438"/>
    <w:rsid w:val="00B60582"/>
    <w:rsid w:val="00B6058F"/>
    <w:rsid w:val="00B60718"/>
    <w:rsid w:val="00B6092B"/>
    <w:rsid w:val="00B60BC2"/>
    <w:rsid w:val="00B61A75"/>
    <w:rsid w:val="00B61AE2"/>
    <w:rsid w:val="00B61E1E"/>
    <w:rsid w:val="00B62244"/>
    <w:rsid w:val="00B62C74"/>
    <w:rsid w:val="00B62E90"/>
    <w:rsid w:val="00B63367"/>
    <w:rsid w:val="00B6336B"/>
    <w:rsid w:val="00B6357E"/>
    <w:rsid w:val="00B63619"/>
    <w:rsid w:val="00B63699"/>
    <w:rsid w:val="00B63B49"/>
    <w:rsid w:val="00B63BE9"/>
    <w:rsid w:val="00B63C64"/>
    <w:rsid w:val="00B6410D"/>
    <w:rsid w:val="00B64883"/>
    <w:rsid w:val="00B64AB7"/>
    <w:rsid w:val="00B64AFF"/>
    <w:rsid w:val="00B64B3D"/>
    <w:rsid w:val="00B6554F"/>
    <w:rsid w:val="00B6578B"/>
    <w:rsid w:val="00B658A2"/>
    <w:rsid w:val="00B65AFE"/>
    <w:rsid w:val="00B65B75"/>
    <w:rsid w:val="00B65C20"/>
    <w:rsid w:val="00B65F94"/>
    <w:rsid w:val="00B6601C"/>
    <w:rsid w:val="00B66156"/>
    <w:rsid w:val="00B66C51"/>
    <w:rsid w:val="00B66C8A"/>
    <w:rsid w:val="00B6712D"/>
    <w:rsid w:val="00B673D2"/>
    <w:rsid w:val="00B673D3"/>
    <w:rsid w:val="00B677A2"/>
    <w:rsid w:val="00B679D9"/>
    <w:rsid w:val="00B67EDE"/>
    <w:rsid w:val="00B67F54"/>
    <w:rsid w:val="00B70051"/>
    <w:rsid w:val="00B701D6"/>
    <w:rsid w:val="00B70362"/>
    <w:rsid w:val="00B7065B"/>
    <w:rsid w:val="00B7079B"/>
    <w:rsid w:val="00B70832"/>
    <w:rsid w:val="00B70ACE"/>
    <w:rsid w:val="00B7102C"/>
    <w:rsid w:val="00B71347"/>
    <w:rsid w:val="00B718F1"/>
    <w:rsid w:val="00B718FA"/>
    <w:rsid w:val="00B719C3"/>
    <w:rsid w:val="00B71A82"/>
    <w:rsid w:val="00B71F38"/>
    <w:rsid w:val="00B72075"/>
    <w:rsid w:val="00B72138"/>
    <w:rsid w:val="00B72145"/>
    <w:rsid w:val="00B72151"/>
    <w:rsid w:val="00B72532"/>
    <w:rsid w:val="00B72681"/>
    <w:rsid w:val="00B72724"/>
    <w:rsid w:val="00B7275B"/>
    <w:rsid w:val="00B7282B"/>
    <w:rsid w:val="00B72B3D"/>
    <w:rsid w:val="00B72CD4"/>
    <w:rsid w:val="00B72D41"/>
    <w:rsid w:val="00B7334A"/>
    <w:rsid w:val="00B735DA"/>
    <w:rsid w:val="00B738A4"/>
    <w:rsid w:val="00B739A6"/>
    <w:rsid w:val="00B73AFF"/>
    <w:rsid w:val="00B743D4"/>
    <w:rsid w:val="00B743E1"/>
    <w:rsid w:val="00B74677"/>
    <w:rsid w:val="00B74965"/>
    <w:rsid w:val="00B74C4D"/>
    <w:rsid w:val="00B74C80"/>
    <w:rsid w:val="00B74E82"/>
    <w:rsid w:val="00B7520A"/>
    <w:rsid w:val="00B75C32"/>
    <w:rsid w:val="00B76110"/>
    <w:rsid w:val="00B7611C"/>
    <w:rsid w:val="00B7615D"/>
    <w:rsid w:val="00B76B1C"/>
    <w:rsid w:val="00B76CB5"/>
    <w:rsid w:val="00B76CB7"/>
    <w:rsid w:val="00B7703A"/>
    <w:rsid w:val="00B77374"/>
    <w:rsid w:val="00B77555"/>
    <w:rsid w:val="00B80119"/>
    <w:rsid w:val="00B80225"/>
    <w:rsid w:val="00B8031B"/>
    <w:rsid w:val="00B80782"/>
    <w:rsid w:val="00B8089A"/>
    <w:rsid w:val="00B808C8"/>
    <w:rsid w:val="00B809C4"/>
    <w:rsid w:val="00B80BBB"/>
    <w:rsid w:val="00B8167D"/>
    <w:rsid w:val="00B818D8"/>
    <w:rsid w:val="00B818EA"/>
    <w:rsid w:val="00B81B3A"/>
    <w:rsid w:val="00B81E3B"/>
    <w:rsid w:val="00B81F58"/>
    <w:rsid w:val="00B81FC9"/>
    <w:rsid w:val="00B820D3"/>
    <w:rsid w:val="00B822A9"/>
    <w:rsid w:val="00B838F1"/>
    <w:rsid w:val="00B83A18"/>
    <w:rsid w:val="00B83A97"/>
    <w:rsid w:val="00B84200"/>
    <w:rsid w:val="00B842CB"/>
    <w:rsid w:val="00B8452F"/>
    <w:rsid w:val="00B8459C"/>
    <w:rsid w:val="00B846A8"/>
    <w:rsid w:val="00B84722"/>
    <w:rsid w:val="00B84725"/>
    <w:rsid w:val="00B849D5"/>
    <w:rsid w:val="00B84ABA"/>
    <w:rsid w:val="00B84B25"/>
    <w:rsid w:val="00B850E5"/>
    <w:rsid w:val="00B853D4"/>
    <w:rsid w:val="00B8540F"/>
    <w:rsid w:val="00B855D2"/>
    <w:rsid w:val="00B85670"/>
    <w:rsid w:val="00B85EB5"/>
    <w:rsid w:val="00B85FC1"/>
    <w:rsid w:val="00B86102"/>
    <w:rsid w:val="00B86276"/>
    <w:rsid w:val="00B8673A"/>
    <w:rsid w:val="00B8688B"/>
    <w:rsid w:val="00B869DF"/>
    <w:rsid w:val="00B86B18"/>
    <w:rsid w:val="00B86B96"/>
    <w:rsid w:val="00B86EA3"/>
    <w:rsid w:val="00B873CD"/>
    <w:rsid w:val="00B874B7"/>
    <w:rsid w:val="00B87595"/>
    <w:rsid w:val="00B875F8"/>
    <w:rsid w:val="00B87D02"/>
    <w:rsid w:val="00B87FAC"/>
    <w:rsid w:val="00B90BF6"/>
    <w:rsid w:val="00B90EBA"/>
    <w:rsid w:val="00B91002"/>
    <w:rsid w:val="00B916F3"/>
    <w:rsid w:val="00B91738"/>
    <w:rsid w:val="00B9180F"/>
    <w:rsid w:val="00B91814"/>
    <w:rsid w:val="00B918C8"/>
    <w:rsid w:val="00B9194E"/>
    <w:rsid w:val="00B91B5A"/>
    <w:rsid w:val="00B91DFC"/>
    <w:rsid w:val="00B920AC"/>
    <w:rsid w:val="00B920FD"/>
    <w:rsid w:val="00B92C06"/>
    <w:rsid w:val="00B92C17"/>
    <w:rsid w:val="00B92C82"/>
    <w:rsid w:val="00B9319F"/>
    <w:rsid w:val="00B935A1"/>
    <w:rsid w:val="00B935A4"/>
    <w:rsid w:val="00B93751"/>
    <w:rsid w:val="00B93BF6"/>
    <w:rsid w:val="00B93F8E"/>
    <w:rsid w:val="00B94905"/>
    <w:rsid w:val="00B94F60"/>
    <w:rsid w:val="00B94FA6"/>
    <w:rsid w:val="00B956E2"/>
    <w:rsid w:val="00B9592E"/>
    <w:rsid w:val="00B95A30"/>
    <w:rsid w:val="00B95A8D"/>
    <w:rsid w:val="00B95B65"/>
    <w:rsid w:val="00B95E92"/>
    <w:rsid w:val="00B95EA1"/>
    <w:rsid w:val="00B95EB7"/>
    <w:rsid w:val="00B96107"/>
    <w:rsid w:val="00B96657"/>
    <w:rsid w:val="00B9679F"/>
    <w:rsid w:val="00B96AD1"/>
    <w:rsid w:val="00B96E94"/>
    <w:rsid w:val="00B96F5B"/>
    <w:rsid w:val="00B97066"/>
    <w:rsid w:val="00B970D3"/>
    <w:rsid w:val="00B972F0"/>
    <w:rsid w:val="00B974BF"/>
    <w:rsid w:val="00B978DF"/>
    <w:rsid w:val="00B97A70"/>
    <w:rsid w:val="00B97D0E"/>
    <w:rsid w:val="00B97DBB"/>
    <w:rsid w:val="00BA0C95"/>
    <w:rsid w:val="00BA0D3E"/>
    <w:rsid w:val="00BA115D"/>
    <w:rsid w:val="00BA17BD"/>
    <w:rsid w:val="00BA1C89"/>
    <w:rsid w:val="00BA2139"/>
    <w:rsid w:val="00BA238C"/>
    <w:rsid w:val="00BA2429"/>
    <w:rsid w:val="00BA26E6"/>
    <w:rsid w:val="00BA2798"/>
    <w:rsid w:val="00BA2E0C"/>
    <w:rsid w:val="00BA2FB3"/>
    <w:rsid w:val="00BA3124"/>
    <w:rsid w:val="00BA334C"/>
    <w:rsid w:val="00BA3802"/>
    <w:rsid w:val="00BA3BB5"/>
    <w:rsid w:val="00BA3FF2"/>
    <w:rsid w:val="00BA414B"/>
    <w:rsid w:val="00BA4164"/>
    <w:rsid w:val="00BA43A3"/>
    <w:rsid w:val="00BA4738"/>
    <w:rsid w:val="00BA47C0"/>
    <w:rsid w:val="00BA4936"/>
    <w:rsid w:val="00BA4D85"/>
    <w:rsid w:val="00BA4E54"/>
    <w:rsid w:val="00BA4E9C"/>
    <w:rsid w:val="00BA4F10"/>
    <w:rsid w:val="00BA504B"/>
    <w:rsid w:val="00BA5875"/>
    <w:rsid w:val="00BA5953"/>
    <w:rsid w:val="00BA5BAC"/>
    <w:rsid w:val="00BA5F2E"/>
    <w:rsid w:val="00BA6157"/>
    <w:rsid w:val="00BA6A80"/>
    <w:rsid w:val="00BA71EF"/>
    <w:rsid w:val="00BA7241"/>
    <w:rsid w:val="00BA7283"/>
    <w:rsid w:val="00BA759E"/>
    <w:rsid w:val="00BA767A"/>
    <w:rsid w:val="00BA76CA"/>
    <w:rsid w:val="00BA774C"/>
    <w:rsid w:val="00BA7EB4"/>
    <w:rsid w:val="00BA7F37"/>
    <w:rsid w:val="00BB01A0"/>
    <w:rsid w:val="00BB07EF"/>
    <w:rsid w:val="00BB0BB2"/>
    <w:rsid w:val="00BB103E"/>
    <w:rsid w:val="00BB128A"/>
    <w:rsid w:val="00BB14CE"/>
    <w:rsid w:val="00BB20AC"/>
    <w:rsid w:val="00BB24B8"/>
    <w:rsid w:val="00BB2538"/>
    <w:rsid w:val="00BB28E6"/>
    <w:rsid w:val="00BB2ADD"/>
    <w:rsid w:val="00BB2AF0"/>
    <w:rsid w:val="00BB2B7C"/>
    <w:rsid w:val="00BB2D4B"/>
    <w:rsid w:val="00BB2E4C"/>
    <w:rsid w:val="00BB2E59"/>
    <w:rsid w:val="00BB2EC6"/>
    <w:rsid w:val="00BB322B"/>
    <w:rsid w:val="00BB37A3"/>
    <w:rsid w:val="00BB4323"/>
    <w:rsid w:val="00BB452E"/>
    <w:rsid w:val="00BB4844"/>
    <w:rsid w:val="00BB4BA2"/>
    <w:rsid w:val="00BB4C33"/>
    <w:rsid w:val="00BB4EBD"/>
    <w:rsid w:val="00BB4F77"/>
    <w:rsid w:val="00BB513C"/>
    <w:rsid w:val="00BB53B7"/>
    <w:rsid w:val="00BB53BE"/>
    <w:rsid w:val="00BB551F"/>
    <w:rsid w:val="00BB5992"/>
    <w:rsid w:val="00BB5BEE"/>
    <w:rsid w:val="00BB6433"/>
    <w:rsid w:val="00BB6970"/>
    <w:rsid w:val="00BB6C0E"/>
    <w:rsid w:val="00BB6EE9"/>
    <w:rsid w:val="00BB71AB"/>
    <w:rsid w:val="00BB73AB"/>
    <w:rsid w:val="00BB758A"/>
    <w:rsid w:val="00BB761D"/>
    <w:rsid w:val="00BC0088"/>
    <w:rsid w:val="00BC021F"/>
    <w:rsid w:val="00BC0297"/>
    <w:rsid w:val="00BC0414"/>
    <w:rsid w:val="00BC099D"/>
    <w:rsid w:val="00BC0C48"/>
    <w:rsid w:val="00BC0F54"/>
    <w:rsid w:val="00BC17C9"/>
    <w:rsid w:val="00BC1CAD"/>
    <w:rsid w:val="00BC23E6"/>
    <w:rsid w:val="00BC245F"/>
    <w:rsid w:val="00BC2512"/>
    <w:rsid w:val="00BC262B"/>
    <w:rsid w:val="00BC2661"/>
    <w:rsid w:val="00BC27FE"/>
    <w:rsid w:val="00BC28FF"/>
    <w:rsid w:val="00BC2C24"/>
    <w:rsid w:val="00BC2D6A"/>
    <w:rsid w:val="00BC35D4"/>
    <w:rsid w:val="00BC3748"/>
    <w:rsid w:val="00BC39BB"/>
    <w:rsid w:val="00BC3A31"/>
    <w:rsid w:val="00BC406E"/>
    <w:rsid w:val="00BC40DB"/>
    <w:rsid w:val="00BC45AC"/>
    <w:rsid w:val="00BC4605"/>
    <w:rsid w:val="00BC48DF"/>
    <w:rsid w:val="00BC48F1"/>
    <w:rsid w:val="00BC4A75"/>
    <w:rsid w:val="00BC4A9A"/>
    <w:rsid w:val="00BC4D39"/>
    <w:rsid w:val="00BC4E43"/>
    <w:rsid w:val="00BC4F26"/>
    <w:rsid w:val="00BC5029"/>
    <w:rsid w:val="00BC548F"/>
    <w:rsid w:val="00BC55C2"/>
    <w:rsid w:val="00BC5A1B"/>
    <w:rsid w:val="00BC5F11"/>
    <w:rsid w:val="00BC5FC4"/>
    <w:rsid w:val="00BC61D1"/>
    <w:rsid w:val="00BC6568"/>
    <w:rsid w:val="00BC6A1B"/>
    <w:rsid w:val="00BC719E"/>
    <w:rsid w:val="00BC75D3"/>
    <w:rsid w:val="00BC77C8"/>
    <w:rsid w:val="00BC7C40"/>
    <w:rsid w:val="00BC7FEB"/>
    <w:rsid w:val="00BD015C"/>
    <w:rsid w:val="00BD01D4"/>
    <w:rsid w:val="00BD036D"/>
    <w:rsid w:val="00BD03A7"/>
    <w:rsid w:val="00BD05C8"/>
    <w:rsid w:val="00BD0E40"/>
    <w:rsid w:val="00BD118D"/>
    <w:rsid w:val="00BD1584"/>
    <w:rsid w:val="00BD1AC0"/>
    <w:rsid w:val="00BD1C9D"/>
    <w:rsid w:val="00BD208B"/>
    <w:rsid w:val="00BD21C4"/>
    <w:rsid w:val="00BD2242"/>
    <w:rsid w:val="00BD24B6"/>
    <w:rsid w:val="00BD24E3"/>
    <w:rsid w:val="00BD26CD"/>
    <w:rsid w:val="00BD2871"/>
    <w:rsid w:val="00BD2E71"/>
    <w:rsid w:val="00BD2EA9"/>
    <w:rsid w:val="00BD342F"/>
    <w:rsid w:val="00BD40D6"/>
    <w:rsid w:val="00BD412B"/>
    <w:rsid w:val="00BD44C3"/>
    <w:rsid w:val="00BD472D"/>
    <w:rsid w:val="00BD49E0"/>
    <w:rsid w:val="00BD4B1D"/>
    <w:rsid w:val="00BD4D79"/>
    <w:rsid w:val="00BD4E1B"/>
    <w:rsid w:val="00BD4E8B"/>
    <w:rsid w:val="00BD518A"/>
    <w:rsid w:val="00BD52AA"/>
    <w:rsid w:val="00BD5938"/>
    <w:rsid w:val="00BD5B66"/>
    <w:rsid w:val="00BD638B"/>
    <w:rsid w:val="00BD63BD"/>
    <w:rsid w:val="00BD6558"/>
    <w:rsid w:val="00BD69CB"/>
    <w:rsid w:val="00BD6B6A"/>
    <w:rsid w:val="00BD714E"/>
    <w:rsid w:val="00BD74D9"/>
    <w:rsid w:val="00BE0012"/>
    <w:rsid w:val="00BE0335"/>
    <w:rsid w:val="00BE0540"/>
    <w:rsid w:val="00BE0B13"/>
    <w:rsid w:val="00BE0DA7"/>
    <w:rsid w:val="00BE0FD4"/>
    <w:rsid w:val="00BE1143"/>
    <w:rsid w:val="00BE11D0"/>
    <w:rsid w:val="00BE180A"/>
    <w:rsid w:val="00BE197C"/>
    <w:rsid w:val="00BE1A23"/>
    <w:rsid w:val="00BE1C0B"/>
    <w:rsid w:val="00BE254F"/>
    <w:rsid w:val="00BE268D"/>
    <w:rsid w:val="00BE38AF"/>
    <w:rsid w:val="00BE3C67"/>
    <w:rsid w:val="00BE3D01"/>
    <w:rsid w:val="00BE3D87"/>
    <w:rsid w:val="00BE4062"/>
    <w:rsid w:val="00BE4440"/>
    <w:rsid w:val="00BE477E"/>
    <w:rsid w:val="00BE4800"/>
    <w:rsid w:val="00BE4B3F"/>
    <w:rsid w:val="00BE4F1D"/>
    <w:rsid w:val="00BE4F3D"/>
    <w:rsid w:val="00BE50AE"/>
    <w:rsid w:val="00BE50F9"/>
    <w:rsid w:val="00BE55CE"/>
    <w:rsid w:val="00BE5693"/>
    <w:rsid w:val="00BE577F"/>
    <w:rsid w:val="00BE5B9A"/>
    <w:rsid w:val="00BE5DFD"/>
    <w:rsid w:val="00BE5F37"/>
    <w:rsid w:val="00BE5F5A"/>
    <w:rsid w:val="00BE628D"/>
    <w:rsid w:val="00BE63EB"/>
    <w:rsid w:val="00BE6B51"/>
    <w:rsid w:val="00BE6BC3"/>
    <w:rsid w:val="00BE6D64"/>
    <w:rsid w:val="00BE6DD9"/>
    <w:rsid w:val="00BE71C2"/>
    <w:rsid w:val="00BE7CA9"/>
    <w:rsid w:val="00BE7F6B"/>
    <w:rsid w:val="00BF0109"/>
    <w:rsid w:val="00BF04AB"/>
    <w:rsid w:val="00BF05AC"/>
    <w:rsid w:val="00BF0661"/>
    <w:rsid w:val="00BF090C"/>
    <w:rsid w:val="00BF0F8D"/>
    <w:rsid w:val="00BF1772"/>
    <w:rsid w:val="00BF1E03"/>
    <w:rsid w:val="00BF1E48"/>
    <w:rsid w:val="00BF1F22"/>
    <w:rsid w:val="00BF265C"/>
    <w:rsid w:val="00BF27B4"/>
    <w:rsid w:val="00BF2CE6"/>
    <w:rsid w:val="00BF2E0B"/>
    <w:rsid w:val="00BF2F61"/>
    <w:rsid w:val="00BF3355"/>
    <w:rsid w:val="00BF335E"/>
    <w:rsid w:val="00BF345F"/>
    <w:rsid w:val="00BF353D"/>
    <w:rsid w:val="00BF379B"/>
    <w:rsid w:val="00BF3BE8"/>
    <w:rsid w:val="00BF3CC1"/>
    <w:rsid w:val="00BF40D2"/>
    <w:rsid w:val="00BF4CC1"/>
    <w:rsid w:val="00BF5136"/>
    <w:rsid w:val="00BF5245"/>
    <w:rsid w:val="00BF52B4"/>
    <w:rsid w:val="00BF55D6"/>
    <w:rsid w:val="00BF5BB3"/>
    <w:rsid w:val="00BF6055"/>
    <w:rsid w:val="00BF6334"/>
    <w:rsid w:val="00BF6466"/>
    <w:rsid w:val="00BF66B2"/>
    <w:rsid w:val="00BF66C1"/>
    <w:rsid w:val="00BF690C"/>
    <w:rsid w:val="00BF69EE"/>
    <w:rsid w:val="00BF6F05"/>
    <w:rsid w:val="00BF70B9"/>
    <w:rsid w:val="00BF750F"/>
    <w:rsid w:val="00BF7683"/>
    <w:rsid w:val="00BF78C0"/>
    <w:rsid w:val="00BF78F5"/>
    <w:rsid w:val="00BF791F"/>
    <w:rsid w:val="00C005D4"/>
    <w:rsid w:val="00C009D8"/>
    <w:rsid w:val="00C00DC6"/>
    <w:rsid w:val="00C00EB8"/>
    <w:rsid w:val="00C00F45"/>
    <w:rsid w:val="00C01479"/>
    <w:rsid w:val="00C016C4"/>
    <w:rsid w:val="00C01703"/>
    <w:rsid w:val="00C018FD"/>
    <w:rsid w:val="00C01F10"/>
    <w:rsid w:val="00C0222D"/>
    <w:rsid w:val="00C02400"/>
    <w:rsid w:val="00C0259F"/>
    <w:rsid w:val="00C02CA4"/>
    <w:rsid w:val="00C02E11"/>
    <w:rsid w:val="00C03053"/>
    <w:rsid w:val="00C03221"/>
    <w:rsid w:val="00C03306"/>
    <w:rsid w:val="00C0387B"/>
    <w:rsid w:val="00C03AD2"/>
    <w:rsid w:val="00C03C1C"/>
    <w:rsid w:val="00C03E5A"/>
    <w:rsid w:val="00C04410"/>
    <w:rsid w:val="00C04499"/>
    <w:rsid w:val="00C04574"/>
    <w:rsid w:val="00C04610"/>
    <w:rsid w:val="00C04A6C"/>
    <w:rsid w:val="00C04B0D"/>
    <w:rsid w:val="00C05179"/>
    <w:rsid w:val="00C056D4"/>
    <w:rsid w:val="00C0586D"/>
    <w:rsid w:val="00C05972"/>
    <w:rsid w:val="00C059C9"/>
    <w:rsid w:val="00C061C0"/>
    <w:rsid w:val="00C06294"/>
    <w:rsid w:val="00C0634E"/>
    <w:rsid w:val="00C06481"/>
    <w:rsid w:val="00C068C7"/>
    <w:rsid w:val="00C07210"/>
    <w:rsid w:val="00C076C3"/>
    <w:rsid w:val="00C0795F"/>
    <w:rsid w:val="00C07A88"/>
    <w:rsid w:val="00C07C2E"/>
    <w:rsid w:val="00C07E2D"/>
    <w:rsid w:val="00C07E96"/>
    <w:rsid w:val="00C10350"/>
    <w:rsid w:val="00C106AE"/>
    <w:rsid w:val="00C1072E"/>
    <w:rsid w:val="00C10845"/>
    <w:rsid w:val="00C109CD"/>
    <w:rsid w:val="00C10AA9"/>
    <w:rsid w:val="00C10D8E"/>
    <w:rsid w:val="00C10FC5"/>
    <w:rsid w:val="00C11627"/>
    <w:rsid w:val="00C11952"/>
    <w:rsid w:val="00C11955"/>
    <w:rsid w:val="00C119CC"/>
    <w:rsid w:val="00C11B74"/>
    <w:rsid w:val="00C1277A"/>
    <w:rsid w:val="00C127B7"/>
    <w:rsid w:val="00C12801"/>
    <w:rsid w:val="00C12ACF"/>
    <w:rsid w:val="00C12B0C"/>
    <w:rsid w:val="00C12BC4"/>
    <w:rsid w:val="00C12E46"/>
    <w:rsid w:val="00C13001"/>
    <w:rsid w:val="00C13490"/>
    <w:rsid w:val="00C134E8"/>
    <w:rsid w:val="00C1353D"/>
    <w:rsid w:val="00C1356D"/>
    <w:rsid w:val="00C13632"/>
    <w:rsid w:val="00C13A48"/>
    <w:rsid w:val="00C13EC6"/>
    <w:rsid w:val="00C13EDD"/>
    <w:rsid w:val="00C141BB"/>
    <w:rsid w:val="00C14441"/>
    <w:rsid w:val="00C146AC"/>
    <w:rsid w:val="00C149AA"/>
    <w:rsid w:val="00C14DD1"/>
    <w:rsid w:val="00C150E5"/>
    <w:rsid w:val="00C15DB7"/>
    <w:rsid w:val="00C16342"/>
    <w:rsid w:val="00C16467"/>
    <w:rsid w:val="00C16929"/>
    <w:rsid w:val="00C16B04"/>
    <w:rsid w:val="00C16CEC"/>
    <w:rsid w:val="00C16F17"/>
    <w:rsid w:val="00C1734E"/>
    <w:rsid w:val="00C1777D"/>
    <w:rsid w:val="00C1785C"/>
    <w:rsid w:val="00C1786E"/>
    <w:rsid w:val="00C17A02"/>
    <w:rsid w:val="00C17A3A"/>
    <w:rsid w:val="00C17C2B"/>
    <w:rsid w:val="00C17C99"/>
    <w:rsid w:val="00C17ED9"/>
    <w:rsid w:val="00C20559"/>
    <w:rsid w:val="00C206FF"/>
    <w:rsid w:val="00C2070E"/>
    <w:rsid w:val="00C20C95"/>
    <w:rsid w:val="00C20F39"/>
    <w:rsid w:val="00C20FBE"/>
    <w:rsid w:val="00C2102D"/>
    <w:rsid w:val="00C2120D"/>
    <w:rsid w:val="00C218CC"/>
    <w:rsid w:val="00C21ABE"/>
    <w:rsid w:val="00C21AD8"/>
    <w:rsid w:val="00C21CDD"/>
    <w:rsid w:val="00C22272"/>
    <w:rsid w:val="00C2291C"/>
    <w:rsid w:val="00C2301F"/>
    <w:rsid w:val="00C23034"/>
    <w:rsid w:val="00C23589"/>
    <w:rsid w:val="00C236D2"/>
    <w:rsid w:val="00C23C60"/>
    <w:rsid w:val="00C24331"/>
    <w:rsid w:val="00C24439"/>
    <w:rsid w:val="00C24603"/>
    <w:rsid w:val="00C24755"/>
    <w:rsid w:val="00C24BEC"/>
    <w:rsid w:val="00C24E64"/>
    <w:rsid w:val="00C24E87"/>
    <w:rsid w:val="00C24EFF"/>
    <w:rsid w:val="00C24F84"/>
    <w:rsid w:val="00C25012"/>
    <w:rsid w:val="00C25717"/>
    <w:rsid w:val="00C25833"/>
    <w:rsid w:val="00C25C0A"/>
    <w:rsid w:val="00C26816"/>
    <w:rsid w:val="00C26B08"/>
    <w:rsid w:val="00C26B88"/>
    <w:rsid w:val="00C276BE"/>
    <w:rsid w:val="00C27EDF"/>
    <w:rsid w:val="00C27FE6"/>
    <w:rsid w:val="00C3039E"/>
    <w:rsid w:val="00C304D2"/>
    <w:rsid w:val="00C30558"/>
    <w:rsid w:val="00C3059B"/>
    <w:rsid w:val="00C308E8"/>
    <w:rsid w:val="00C309EA"/>
    <w:rsid w:val="00C30BA4"/>
    <w:rsid w:val="00C30C63"/>
    <w:rsid w:val="00C311AA"/>
    <w:rsid w:val="00C313BA"/>
    <w:rsid w:val="00C3150D"/>
    <w:rsid w:val="00C3155D"/>
    <w:rsid w:val="00C317CF"/>
    <w:rsid w:val="00C31A30"/>
    <w:rsid w:val="00C31A78"/>
    <w:rsid w:val="00C31A82"/>
    <w:rsid w:val="00C31C3E"/>
    <w:rsid w:val="00C3230A"/>
    <w:rsid w:val="00C32480"/>
    <w:rsid w:val="00C32D1D"/>
    <w:rsid w:val="00C32DCC"/>
    <w:rsid w:val="00C32FC2"/>
    <w:rsid w:val="00C330EC"/>
    <w:rsid w:val="00C3363F"/>
    <w:rsid w:val="00C3376F"/>
    <w:rsid w:val="00C33C85"/>
    <w:rsid w:val="00C34098"/>
    <w:rsid w:val="00C3415B"/>
    <w:rsid w:val="00C3438F"/>
    <w:rsid w:val="00C34762"/>
    <w:rsid w:val="00C348E1"/>
    <w:rsid w:val="00C34A28"/>
    <w:rsid w:val="00C35261"/>
    <w:rsid w:val="00C35442"/>
    <w:rsid w:val="00C354DC"/>
    <w:rsid w:val="00C35532"/>
    <w:rsid w:val="00C35733"/>
    <w:rsid w:val="00C3588D"/>
    <w:rsid w:val="00C35A64"/>
    <w:rsid w:val="00C35A9B"/>
    <w:rsid w:val="00C35B11"/>
    <w:rsid w:val="00C35D28"/>
    <w:rsid w:val="00C363DB"/>
    <w:rsid w:val="00C36D45"/>
    <w:rsid w:val="00C36F4D"/>
    <w:rsid w:val="00C37067"/>
    <w:rsid w:val="00C37449"/>
    <w:rsid w:val="00C375F5"/>
    <w:rsid w:val="00C40282"/>
    <w:rsid w:val="00C4058E"/>
    <w:rsid w:val="00C407FC"/>
    <w:rsid w:val="00C4081F"/>
    <w:rsid w:val="00C40F3D"/>
    <w:rsid w:val="00C41313"/>
    <w:rsid w:val="00C4177F"/>
    <w:rsid w:val="00C41907"/>
    <w:rsid w:val="00C41923"/>
    <w:rsid w:val="00C41976"/>
    <w:rsid w:val="00C41A51"/>
    <w:rsid w:val="00C42236"/>
    <w:rsid w:val="00C4246D"/>
    <w:rsid w:val="00C42496"/>
    <w:rsid w:val="00C4267A"/>
    <w:rsid w:val="00C42895"/>
    <w:rsid w:val="00C42FAB"/>
    <w:rsid w:val="00C43080"/>
    <w:rsid w:val="00C43A02"/>
    <w:rsid w:val="00C43CF9"/>
    <w:rsid w:val="00C43FB5"/>
    <w:rsid w:val="00C4476E"/>
    <w:rsid w:val="00C44D81"/>
    <w:rsid w:val="00C44DF0"/>
    <w:rsid w:val="00C44E61"/>
    <w:rsid w:val="00C44F30"/>
    <w:rsid w:val="00C454F4"/>
    <w:rsid w:val="00C45500"/>
    <w:rsid w:val="00C456AD"/>
    <w:rsid w:val="00C45823"/>
    <w:rsid w:val="00C45835"/>
    <w:rsid w:val="00C460B0"/>
    <w:rsid w:val="00C4655B"/>
    <w:rsid w:val="00C467BD"/>
    <w:rsid w:val="00C46972"/>
    <w:rsid w:val="00C46BE8"/>
    <w:rsid w:val="00C46C99"/>
    <w:rsid w:val="00C47007"/>
    <w:rsid w:val="00C470B5"/>
    <w:rsid w:val="00C471B1"/>
    <w:rsid w:val="00C4727E"/>
    <w:rsid w:val="00C4728E"/>
    <w:rsid w:val="00C475BE"/>
    <w:rsid w:val="00C47722"/>
    <w:rsid w:val="00C477CD"/>
    <w:rsid w:val="00C4791E"/>
    <w:rsid w:val="00C501D6"/>
    <w:rsid w:val="00C5028E"/>
    <w:rsid w:val="00C50389"/>
    <w:rsid w:val="00C50701"/>
    <w:rsid w:val="00C50AB0"/>
    <w:rsid w:val="00C50C28"/>
    <w:rsid w:val="00C50F48"/>
    <w:rsid w:val="00C510E7"/>
    <w:rsid w:val="00C511A9"/>
    <w:rsid w:val="00C51E02"/>
    <w:rsid w:val="00C52322"/>
    <w:rsid w:val="00C52397"/>
    <w:rsid w:val="00C52481"/>
    <w:rsid w:val="00C525D6"/>
    <w:rsid w:val="00C527B7"/>
    <w:rsid w:val="00C529C7"/>
    <w:rsid w:val="00C52E69"/>
    <w:rsid w:val="00C5338F"/>
    <w:rsid w:val="00C536D1"/>
    <w:rsid w:val="00C537E8"/>
    <w:rsid w:val="00C542DA"/>
    <w:rsid w:val="00C547DF"/>
    <w:rsid w:val="00C54A12"/>
    <w:rsid w:val="00C54BB0"/>
    <w:rsid w:val="00C55050"/>
    <w:rsid w:val="00C55515"/>
    <w:rsid w:val="00C55AEB"/>
    <w:rsid w:val="00C55C40"/>
    <w:rsid w:val="00C55E2E"/>
    <w:rsid w:val="00C567D9"/>
    <w:rsid w:val="00C56B08"/>
    <w:rsid w:val="00C56E81"/>
    <w:rsid w:val="00C5723E"/>
    <w:rsid w:val="00C57A46"/>
    <w:rsid w:val="00C57AEA"/>
    <w:rsid w:val="00C57CFA"/>
    <w:rsid w:val="00C57D64"/>
    <w:rsid w:val="00C6061C"/>
    <w:rsid w:val="00C60764"/>
    <w:rsid w:val="00C60C3B"/>
    <w:rsid w:val="00C611B7"/>
    <w:rsid w:val="00C61382"/>
    <w:rsid w:val="00C61794"/>
    <w:rsid w:val="00C617B9"/>
    <w:rsid w:val="00C61850"/>
    <w:rsid w:val="00C62083"/>
    <w:rsid w:val="00C6214A"/>
    <w:rsid w:val="00C62285"/>
    <w:rsid w:val="00C6236B"/>
    <w:rsid w:val="00C6239B"/>
    <w:rsid w:val="00C627FC"/>
    <w:rsid w:val="00C629FA"/>
    <w:rsid w:val="00C62E06"/>
    <w:rsid w:val="00C62F5B"/>
    <w:rsid w:val="00C6309C"/>
    <w:rsid w:val="00C6336E"/>
    <w:rsid w:val="00C635AB"/>
    <w:rsid w:val="00C63621"/>
    <w:rsid w:val="00C6370C"/>
    <w:rsid w:val="00C637C5"/>
    <w:rsid w:val="00C6393E"/>
    <w:rsid w:val="00C63BDA"/>
    <w:rsid w:val="00C63C68"/>
    <w:rsid w:val="00C63CA3"/>
    <w:rsid w:val="00C63E33"/>
    <w:rsid w:val="00C63EBC"/>
    <w:rsid w:val="00C63F02"/>
    <w:rsid w:val="00C63F23"/>
    <w:rsid w:val="00C64283"/>
    <w:rsid w:val="00C647BA"/>
    <w:rsid w:val="00C64852"/>
    <w:rsid w:val="00C648A9"/>
    <w:rsid w:val="00C64B0E"/>
    <w:rsid w:val="00C64B8C"/>
    <w:rsid w:val="00C65139"/>
    <w:rsid w:val="00C6518C"/>
    <w:rsid w:val="00C659C8"/>
    <w:rsid w:val="00C65ED9"/>
    <w:rsid w:val="00C65F95"/>
    <w:rsid w:val="00C66116"/>
    <w:rsid w:val="00C66153"/>
    <w:rsid w:val="00C66311"/>
    <w:rsid w:val="00C67786"/>
    <w:rsid w:val="00C67A09"/>
    <w:rsid w:val="00C67A43"/>
    <w:rsid w:val="00C67ED6"/>
    <w:rsid w:val="00C67F64"/>
    <w:rsid w:val="00C70EA6"/>
    <w:rsid w:val="00C71435"/>
    <w:rsid w:val="00C718FD"/>
    <w:rsid w:val="00C71F07"/>
    <w:rsid w:val="00C71F92"/>
    <w:rsid w:val="00C72441"/>
    <w:rsid w:val="00C72487"/>
    <w:rsid w:val="00C726C6"/>
    <w:rsid w:val="00C72C4E"/>
    <w:rsid w:val="00C72E06"/>
    <w:rsid w:val="00C72F35"/>
    <w:rsid w:val="00C734AC"/>
    <w:rsid w:val="00C738EF"/>
    <w:rsid w:val="00C739E3"/>
    <w:rsid w:val="00C73D4D"/>
    <w:rsid w:val="00C73F0E"/>
    <w:rsid w:val="00C74120"/>
    <w:rsid w:val="00C74333"/>
    <w:rsid w:val="00C74521"/>
    <w:rsid w:val="00C74886"/>
    <w:rsid w:val="00C74AE9"/>
    <w:rsid w:val="00C750BF"/>
    <w:rsid w:val="00C751CC"/>
    <w:rsid w:val="00C75213"/>
    <w:rsid w:val="00C7568B"/>
    <w:rsid w:val="00C758EF"/>
    <w:rsid w:val="00C759AA"/>
    <w:rsid w:val="00C75BCE"/>
    <w:rsid w:val="00C75C2C"/>
    <w:rsid w:val="00C75CFB"/>
    <w:rsid w:val="00C75E0A"/>
    <w:rsid w:val="00C75E64"/>
    <w:rsid w:val="00C7606A"/>
    <w:rsid w:val="00C7638E"/>
    <w:rsid w:val="00C765D1"/>
    <w:rsid w:val="00C767AD"/>
    <w:rsid w:val="00C76A37"/>
    <w:rsid w:val="00C76D21"/>
    <w:rsid w:val="00C76D8D"/>
    <w:rsid w:val="00C76E04"/>
    <w:rsid w:val="00C76ECF"/>
    <w:rsid w:val="00C76F0D"/>
    <w:rsid w:val="00C76FA0"/>
    <w:rsid w:val="00C7711D"/>
    <w:rsid w:val="00C77588"/>
    <w:rsid w:val="00C77A50"/>
    <w:rsid w:val="00C77C93"/>
    <w:rsid w:val="00C77F79"/>
    <w:rsid w:val="00C80AFB"/>
    <w:rsid w:val="00C80B33"/>
    <w:rsid w:val="00C80C3A"/>
    <w:rsid w:val="00C813A3"/>
    <w:rsid w:val="00C813B7"/>
    <w:rsid w:val="00C81B9B"/>
    <w:rsid w:val="00C81C6C"/>
    <w:rsid w:val="00C822FB"/>
    <w:rsid w:val="00C82371"/>
    <w:rsid w:val="00C82706"/>
    <w:rsid w:val="00C82A9D"/>
    <w:rsid w:val="00C82B75"/>
    <w:rsid w:val="00C82B80"/>
    <w:rsid w:val="00C82D77"/>
    <w:rsid w:val="00C835C3"/>
    <w:rsid w:val="00C836F5"/>
    <w:rsid w:val="00C83742"/>
    <w:rsid w:val="00C83FE3"/>
    <w:rsid w:val="00C84024"/>
    <w:rsid w:val="00C844DA"/>
    <w:rsid w:val="00C84589"/>
    <w:rsid w:val="00C8468F"/>
    <w:rsid w:val="00C8472E"/>
    <w:rsid w:val="00C84996"/>
    <w:rsid w:val="00C849B9"/>
    <w:rsid w:val="00C84B10"/>
    <w:rsid w:val="00C84B1B"/>
    <w:rsid w:val="00C84C9F"/>
    <w:rsid w:val="00C853A3"/>
    <w:rsid w:val="00C857AE"/>
    <w:rsid w:val="00C8595D"/>
    <w:rsid w:val="00C85AE8"/>
    <w:rsid w:val="00C85FBF"/>
    <w:rsid w:val="00C8632B"/>
    <w:rsid w:val="00C86370"/>
    <w:rsid w:val="00C86857"/>
    <w:rsid w:val="00C86F6B"/>
    <w:rsid w:val="00C870A8"/>
    <w:rsid w:val="00C874CF"/>
    <w:rsid w:val="00C87581"/>
    <w:rsid w:val="00C87AE5"/>
    <w:rsid w:val="00C87C5E"/>
    <w:rsid w:val="00C87F26"/>
    <w:rsid w:val="00C900B4"/>
    <w:rsid w:val="00C90159"/>
    <w:rsid w:val="00C9064C"/>
    <w:rsid w:val="00C909EE"/>
    <w:rsid w:val="00C90A20"/>
    <w:rsid w:val="00C912A4"/>
    <w:rsid w:val="00C9133D"/>
    <w:rsid w:val="00C913F4"/>
    <w:rsid w:val="00C9159E"/>
    <w:rsid w:val="00C9161D"/>
    <w:rsid w:val="00C91CE2"/>
    <w:rsid w:val="00C922AD"/>
    <w:rsid w:val="00C92790"/>
    <w:rsid w:val="00C927A8"/>
    <w:rsid w:val="00C929E9"/>
    <w:rsid w:val="00C92E92"/>
    <w:rsid w:val="00C9344F"/>
    <w:rsid w:val="00C934E3"/>
    <w:rsid w:val="00C93C09"/>
    <w:rsid w:val="00C93C30"/>
    <w:rsid w:val="00C942DF"/>
    <w:rsid w:val="00C946EA"/>
    <w:rsid w:val="00C94707"/>
    <w:rsid w:val="00C94746"/>
    <w:rsid w:val="00C94784"/>
    <w:rsid w:val="00C947FC"/>
    <w:rsid w:val="00C94C36"/>
    <w:rsid w:val="00C94FD2"/>
    <w:rsid w:val="00C9580D"/>
    <w:rsid w:val="00C959FC"/>
    <w:rsid w:val="00C95C7D"/>
    <w:rsid w:val="00C96102"/>
    <w:rsid w:val="00C96760"/>
    <w:rsid w:val="00C969F3"/>
    <w:rsid w:val="00C96AAB"/>
    <w:rsid w:val="00C96AE8"/>
    <w:rsid w:val="00C96F5B"/>
    <w:rsid w:val="00C9703B"/>
    <w:rsid w:val="00C9703E"/>
    <w:rsid w:val="00C974ED"/>
    <w:rsid w:val="00C9758B"/>
    <w:rsid w:val="00C976A1"/>
    <w:rsid w:val="00C977F2"/>
    <w:rsid w:val="00C97824"/>
    <w:rsid w:val="00C97A8C"/>
    <w:rsid w:val="00C97B2C"/>
    <w:rsid w:val="00C97E3A"/>
    <w:rsid w:val="00CA01D3"/>
    <w:rsid w:val="00CA0624"/>
    <w:rsid w:val="00CA0A3D"/>
    <w:rsid w:val="00CA0FFB"/>
    <w:rsid w:val="00CA10A4"/>
    <w:rsid w:val="00CA19BB"/>
    <w:rsid w:val="00CA1A85"/>
    <w:rsid w:val="00CA1D76"/>
    <w:rsid w:val="00CA227E"/>
    <w:rsid w:val="00CA2DE6"/>
    <w:rsid w:val="00CA3413"/>
    <w:rsid w:val="00CA35CA"/>
    <w:rsid w:val="00CA38A3"/>
    <w:rsid w:val="00CA38D8"/>
    <w:rsid w:val="00CA395B"/>
    <w:rsid w:val="00CA3B0C"/>
    <w:rsid w:val="00CA3D63"/>
    <w:rsid w:val="00CA4B15"/>
    <w:rsid w:val="00CA4EEC"/>
    <w:rsid w:val="00CA511B"/>
    <w:rsid w:val="00CA5183"/>
    <w:rsid w:val="00CA51BF"/>
    <w:rsid w:val="00CA5283"/>
    <w:rsid w:val="00CA5624"/>
    <w:rsid w:val="00CA56D6"/>
    <w:rsid w:val="00CA573D"/>
    <w:rsid w:val="00CA5FDC"/>
    <w:rsid w:val="00CA6015"/>
    <w:rsid w:val="00CA6151"/>
    <w:rsid w:val="00CA6215"/>
    <w:rsid w:val="00CA653F"/>
    <w:rsid w:val="00CA66D0"/>
    <w:rsid w:val="00CA6B4A"/>
    <w:rsid w:val="00CA6FD6"/>
    <w:rsid w:val="00CA72B6"/>
    <w:rsid w:val="00CA73CE"/>
    <w:rsid w:val="00CA7BBF"/>
    <w:rsid w:val="00CA7DDD"/>
    <w:rsid w:val="00CB0154"/>
    <w:rsid w:val="00CB026D"/>
    <w:rsid w:val="00CB0435"/>
    <w:rsid w:val="00CB049D"/>
    <w:rsid w:val="00CB0728"/>
    <w:rsid w:val="00CB07AC"/>
    <w:rsid w:val="00CB0BEC"/>
    <w:rsid w:val="00CB0F49"/>
    <w:rsid w:val="00CB0FA9"/>
    <w:rsid w:val="00CB11D5"/>
    <w:rsid w:val="00CB15A1"/>
    <w:rsid w:val="00CB1721"/>
    <w:rsid w:val="00CB1749"/>
    <w:rsid w:val="00CB18F5"/>
    <w:rsid w:val="00CB19B3"/>
    <w:rsid w:val="00CB1AC6"/>
    <w:rsid w:val="00CB1AF3"/>
    <w:rsid w:val="00CB1CE9"/>
    <w:rsid w:val="00CB22C5"/>
    <w:rsid w:val="00CB2B53"/>
    <w:rsid w:val="00CB2F37"/>
    <w:rsid w:val="00CB2F7D"/>
    <w:rsid w:val="00CB30A4"/>
    <w:rsid w:val="00CB357A"/>
    <w:rsid w:val="00CB38B8"/>
    <w:rsid w:val="00CB392C"/>
    <w:rsid w:val="00CB3AD8"/>
    <w:rsid w:val="00CB3C4F"/>
    <w:rsid w:val="00CB3DD9"/>
    <w:rsid w:val="00CB3E37"/>
    <w:rsid w:val="00CB3EA5"/>
    <w:rsid w:val="00CB3F84"/>
    <w:rsid w:val="00CB4136"/>
    <w:rsid w:val="00CB4B54"/>
    <w:rsid w:val="00CB5249"/>
    <w:rsid w:val="00CB59D4"/>
    <w:rsid w:val="00CB5D6D"/>
    <w:rsid w:val="00CB5F48"/>
    <w:rsid w:val="00CB607E"/>
    <w:rsid w:val="00CB6B85"/>
    <w:rsid w:val="00CB6DB8"/>
    <w:rsid w:val="00CB6ED8"/>
    <w:rsid w:val="00CB6FEB"/>
    <w:rsid w:val="00CB7021"/>
    <w:rsid w:val="00CB7044"/>
    <w:rsid w:val="00CB734B"/>
    <w:rsid w:val="00CB7552"/>
    <w:rsid w:val="00CB7615"/>
    <w:rsid w:val="00CB798F"/>
    <w:rsid w:val="00CB7A55"/>
    <w:rsid w:val="00CB7D1D"/>
    <w:rsid w:val="00CB7FAA"/>
    <w:rsid w:val="00CC029B"/>
    <w:rsid w:val="00CC0525"/>
    <w:rsid w:val="00CC0781"/>
    <w:rsid w:val="00CC0A17"/>
    <w:rsid w:val="00CC0FBD"/>
    <w:rsid w:val="00CC182A"/>
    <w:rsid w:val="00CC189B"/>
    <w:rsid w:val="00CC1AC2"/>
    <w:rsid w:val="00CC1E7C"/>
    <w:rsid w:val="00CC1EA0"/>
    <w:rsid w:val="00CC212A"/>
    <w:rsid w:val="00CC2288"/>
    <w:rsid w:val="00CC2694"/>
    <w:rsid w:val="00CC2840"/>
    <w:rsid w:val="00CC2AD8"/>
    <w:rsid w:val="00CC2B2A"/>
    <w:rsid w:val="00CC2E6E"/>
    <w:rsid w:val="00CC3149"/>
    <w:rsid w:val="00CC3268"/>
    <w:rsid w:val="00CC36AA"/>
    <w:rsid w:val="00CC3D35"/>
    <w:rsid w:val="00CC42AD"/>
    <w:rsid w:val="00CC473A"/>
    <w:rsid w:val="00CC4880"/>
    <w:rsid w:val="00CC4F33"/>
    <w:rsid w:val="00CC4F95"/>
    <w:rsid w:val="00CC5393"/>
    <w:rsid w:val="00CC552E"/>
    <w:rsid w:val="00CC5728"/>
    <w:rsid w:val="00CC5B0B"/>
    <w:rsid w:val="00CC5B3F"/>
    <w:rsid w:val="00CC5E7F"/>
    <w:rsid w:val="00CC5EDB"/>
    <w:rsid w:val="00CC65B6"/>
    <w:rsid w:val="00CC65BC"/>
    <w:rsid w:val="00CC6927"/>
    <w:rsid w:val="00CC6F34"/>
    <w:rsid w:val="00CC7752"/>
    <w:rsid w:val="00CD03B6"/>
    <w:rsid w:val="00CD046E"/>
    <w:rsid w:val="00CD08BD"/>
    <w:rsid w:val="00CD0B92"/>
    <w:rsid w:val="00CD1107"/>
    <w:rsid w:val="00CD1421"/>
    <w:rsid w:val="00CD1A1B"/>
    <w:rsid w:val="00CD20A1"/>
    <w:rsid w:val="00CD21CC"/>
    <w:rsid w:val="00CD2CCD"/>
    <w:rsid w:val="00CD2FE4"/>
    <w:rsid w:val="00CD32D9"/>
    <w:rsid w:val="00CD37D2"/>
    <w:rsid w:val="00CD3A26"/>
    <w:rsid w:val="00CD3C71"/>
    <w:rsid w:val="00CD3E96"/>
    <w:rsid w:val="00CD3FB6"/>
    <w:rsid w:val="00CD48B5"/>
    <w:rsid w:val="00CD48DA"/>
    <w:rsid w:val="00CD497A"/>
    <w:rsid w:val="00CD4C10"/>
    <w:rsid w:val="00CD4FF5"/>
    <w:rsid w:val="00CD4FFF"/>
    <w:rsid w:val="00CD5083"/>
    <w:rsid w:val="00CD5182"/>
    <w:rsid w:val="00CD584B"/>
    <w:rsid w:val="00CD58F1"/>
    <w:rsid w:val="00CD5922"/>
    <w:rsid w:val="00CD5AB2"/>
    <w:rsid w:val="00CD6168"/>
    <w:rsid w:val="00CD6274"/>
    <w:rsid w:val="00CD672D"/>
    <w:rsid w:val="00CD6758"/>
    <w:rsid w:val="00CD7070"/>
    <w:rsid w:val="00CD7677"/>
    <w:rsid w:val="00CD7EC0"/>
    <w:rsid w:val="00CE00B1"/>
    <w:rsid w:val="00CE033A"/>
    <w:rsid w:val="00CE0355"/>
    <w:rsid w:val="00CE0356"/>
    <w:rsid w:val="00CE0365"/>
    <w:rsid w:val="00CE0A30"/>
    <w:rsid w:val="00CE0DBD"/>
    <w:rsid w:val="00CE0E04"/>
    <w:rsid w:val="00CE0EF8"/>
    <w:rsid w:val="00CE0F38"/>
    <w:rsid w:val="00CE0FB7"/>
    <w:rsid w:val="00CE120D"/>
    <w:rsid w:val="00CE128B"/>
    <w:rsid w:val="00CE164C"/>
    <w:rsid w:val="00CE1825"/>
    <w:rsid w:val="00CE19B4"/>
    <w:rsid w:val="00CE1B16"/>
    <w:rsid w:val="00CE1FE9"/>
    <w:rsid w:val="00CE1FF7"/>
    <w:rsid w:val="00CE2323"/>
    <w:rsid w:val="00CE2795"/>
    <w:rsid w:val="00CE292E"/>
    <w:rsid w:val="00CE2BA1"/>
    <w:rsid w:val="00CE2E90"/>
    <w:rsid w:val="00CE318D"/>
    <w:rsid w:val="00CE35B6"/>
    <w:rsid w:val="00CE3920"/>
    <w:rsid w:val="00CE40D8"/>
    <w:rsid w:val="00CE4683"/>
    <w:rsid w:val="00CE4829"/>
    <w:rsid w:val="00CE490B"/>
    <w:rsid w:val="00CE4FF6"/>
    <w:rsid w:val="00CE5681"/>
    <w:rsid w:val="00CE5A2A"/>
    <w:rsid w:val="00CE5A2D"/>
    <w:rsid w:val="00CE5D2C"/>
    <w:rsid w:val="00CE635E"/>
    <w:rsid w:val="00CE67FB"/>
    <w:rsid w:val="00CE69A6"/>
    <w:rsid w:val="00CE6F06"/>
    <w:rsid w:val="00CE6F4D"/>
    <w:rsid w:val="00CE73CD"/>
    <w:rsid w:val="00CE7461"/>
    <w:rsid w:val="00CE7965"/>
    <w:rsid w:val="00CE7A90"/>
    <w:rsid w:val="00CF08AF"/>
    <w:rsid w:val="00CF0A1D"/>
    <w:rsid w:val="00CF0A5F"/>
    <w:rsid w:val="00CF0B6E"/>
    <w:rsid w:val="00CF0DD2"/>
    <w:rsid w:val="00CF1099"/>
    <w:rsid w:val="00CF10B7"/>
    <w:rsid w:val="00CF13C0"/>
    <w:rsid w:val="00CF1463"/>
    <w:rsid w:val="00CF1506"/>
    <w:rsid w:val="00CF1523"/>
    <w:rsid w:val="00CF1735"/>
    <w:rsid w:val="00CF2016"/>
    <w:rsid w:val="00CF21C1"/>
    <w:rsid w:val="00CF23D6"/>
    <w:rsid w:val="00CF25BE"/>
    <w:rsid w:val="00CF28E9"/>
    <w:rsid w:val="00CF2976"/>
    <w:rsid w:val="00CF2A3F"/>
    <w:rsid w:val="00CF2AD1"/>
    <w:rsid w:val="00CF2EF9"/>
    <w:rsid w:val="00CF36EA"/>
    <w:rsid w:val="00CF3A38"/>
    <w:rsid w:val="00CF3A90"/>
    <w:rsid w:val="00CF3CAC"/>
    <w:rsid w:val="00CF3E0B"/>
    <w:rsid w:val="00CF3ED3"/>
    <w:rsid w:val="00CF3FD6"/>
    <w:rsid w:val="00CF407F"/>
    <w:rsid w:val="00CF4743"/>
    <w:rsid w:val="00CF4C13"/>
    <w:rsid w:val="00CF5134"/>
    <w:rsid w:val="00CF52AB"/>
    <w:rsid w:val="00CF561A"/>
    <w:rsid w:val="00CF56A6"/>
    <w:rsid w:val="00CF57A1"/>
    <w:rsid w:val="00CF5874"/>
    <w:rsid w:val="00CF5B58"/>
    <w:rsid w:val="00CF5D13"/>
    <w:rsid w:val="00CF5E3F"/>
    <w:rsid w:val="00CF6420"/>
    <w:rsid w:val="00CF642E"/>
    <w:rsid w:val="00CF65B6"/>
    <w:rsid w:val="00CF6644"/>
    <w:rsid w:val="00CF6A89"/>
    <w:rsid w:val="00CF6BB8"/>
    <w:rsid w:val="00CF6BF0"/>
    <w:rsid w:val="00CF6FA1"/>
    <w:rsid w:val="00CF7033"/>
    <w:rsid w:val="00CF70B1"/>
    <w:rsid w:val="00CF718D"/>
    <w:rsid w:val="00CF731B"/>
    <w:rsid w:val="00CF7455"/>
    <w:rsid w:val="00CF75E8"/>
    <w:rsid w:val="00CF7666"/>
    <w:rsid w:val="00CF77E1"/>
    <w:rsid w:val="00CF7AB3"/>
    <w:rsid w:val="00D002CA"/>
    <w:rsid w:val="00D008B8"/>
    <w:rsid w:val="00D01542"/>
    <w:rsid w:val="00D01731"/>
    <w:rsid w:val="00D01B0D"/>
    <w:rsid w:val="00D02161"/>
    <w:rsid w:val="00D027E6"/>
    <w:rsid w:val="00D0284F"/>
    <w:rsid w:val="00D02994"/>
    <w:rsid w:val="00D031EA"/>
    <w:rsid w:val="00D03200"/>
    <w:rsid w:val="00D03FD4"/>
    <w:rsid w:val="00D04012"/>
    <w:rsid w:val="00D0442D"/>
    <w:rsid w:val="00D04C7E"/>
    <w:rsid w:val="00D04E11"/>
    <w:rsid w:val="00D050FF"/>
    <w:rsid w:val="00D053D2"/>
    <w:rsid w:val="00D05453"/>
    <w:rsid w:val="00D055D4"/>
    <w:rsid w:val="00D05671"/>
    <w:rsid w:val="00D05927"/>
    <w:rsid w:val="00D05B4B"/>
    <w:rsid w:val="00D05E94"/>
    <w:rsid w:val="00D0636E"/>
    <w:rsid w:val="00D063D3"/>
    <w:rsid w:val="00D06480"/>
    <w:rsid w:val="00D0680A"/>
    <w:rsid w:val="00D06AF0"/>
    <w:rsid w:val="00D06D9B"/>
    <w:rsid w:val="00D06F05"/>
    <w:rsid w:val="00D07268"/>
    <w:rsid w:val="00D07437"/>
    <w:rsid w:val="00D074B9"/>
    <w:rsid w:val="00D076C5"/>
    <w:rsid w:val="00D07910"/>
    <w:rsid w:val="00D0792A"/>
    <w:rsid w:val="00D07E81"/>
    <w:rsid w:val="00D107DE"/>
    <w:rsid w:val="00D10B3F"/>
    <w:rsid w:val="00D10C89"/>
    <w:rsid w:val="00D10DA0"/>
    <w:rsid w:val="00D11932"/>
    <w:rsid w:val="00D119E2"/>
    <w:rsid w:val="00D11B93"/>
    <w:rsid w:val="00D11BB6"/>
    <w:rsid w:val="00D11CEF"/>
    <w:rsid w:val="00D126BA"/>
    <w:rsid w:val="00D12868"/>
    <w:rsid w:val="00D128BD"/>
    <w:rsid w:val="00D12931"/>
    <w:rsid w:val="00D12B22"/>
    <w:rsid w:val="00D12DBF"/>
    <w:rsid w:val="00D12DF4"/>
    <w:rsid w:val="00D13138"/>
    <w:rsid w:val="00D13652"/>
    <w:rsid w:val="00D13806"/>
    <w:rsid w:val="00D13844"/>
    <w:rsid w:val="00D13DD1"/>
    <w:rsid w:val="00D14333"/>
    <w:rsid w:val="00D14577"/>
    <w:rsid w:val="00D14732"/>
    <w:rsid w:val="00D1490A"/>
    <w:rsid w:val="00D14967"/>
    <w:rsid w:val="00D14A12"/>
    <w:rsid w:val="00D14B84"/>
    <w:rsid w:val="00D14C2B"/>
    <w:rsid w:val="00D157BF"/>
    <w:rsid w:val="00D15A40"/>
    <w:rsid w:val="00D15BD1"/>
    <w:rsid w:val="00D1604A"/>
    <w:rsid w:val="00D160E8"/>
    <w:rsid w:val="00D16232"/>
    <w:rsid w:val="00D16B6E"/>
    <w:rsid w:val="00D16D6F"/>
    <w:rsid w:val="00D16E7C"/>
    <w:rsid w:val="00D16FDE"/>
    <w:rsid w:val="00D171E1"/>
    <w:rsid w:val="00D172C0"/>
    <w:rsid w:val="00D17405"/>
    <w:rsid w:val="00D175EF"/>
    <w:rsid w:val="00D177C1"/>
    <w:rsid w:val="00D207A6"/>
    <w:rsid w:val="00D20947"/>
    <w:rsid w:val="00D20ACC"/>
    <w:rsid w:val="00D20CE0"/>
    <w:rsid w:val="00D20E2B"/>
    <w:rsid w:val="00D21130"/>
    <w:rsid w:val="00D21516"/>
    <w:rsid w:val="00D2154B"/>
    <w:rsid w:val="00D216CA"/>
    <w:rsid w:val="00D21713"/>
    <w:rsid w:val="00D21B21"/>
    <w:rsid w:val="00D21E13"/>
    <w:rsid w:val="00D22295"/>
    <w:rsid w:val="00D22361"/>
    <w:rsid w:val="00D2264F"/>
    <w:rsid w:val="00D2290B"/>
    <w:rsid w:val="00D22FB1"/>
    <w:rsid w:val="00D2305B"/>
    <w:rsid w:val="00D230F5"/>
    <w:rsid w:val="00D23466"/>
    <w:rsid w:val="00D23511"/>
    <w:rsid w:val="00D23711"/>
    <w:rsid w:val="00D23D2D"/>
    <w:rsid w:val="00D240B4"/>
    <w:rsid w:val="00D2412B"/>
    <w:rsid w:val="00D2422A"/>
    <w:rsid w:val="00D2430B"/>
    <w:rsid w:val="00D24596"/>
    <w:rsid w:val="00D24748"/>
    <w:rsid w:val="00D248F1"/>
    <w:rsid w:val="00D249FB"/>
    <w:rsid w:val="00D24E47"/>
    <w:rsid w:val="00D24FBA"/>
    <w:rsid w:val="00D25064"/>
    <w:rsid w:val="00D2539E"/>
    <w:rsid w:val="00D25534"/>
    <w:rsid w:val="00D25B4D"/>
    <w:rsid w:val="00D25DAC"/>
    <w:rsid w:val="00D25E52"/>
    <w:rsid w:val="00D25F7E"/>
    <w:rsid w:val="00D266CE"/>
    <w:rsid w:val="00D26E01"/>
    <w:rsid w:val="00D2701B"/>
    <w:rsid w:val="00D27705"/>
    <w:rsid w:val="00D27BB7"/>
    <w:rsid w:val="00D27C95"/>
    <w:rsid w:val="00D27F47"/>
    <w:rsid w:val="00D300E8"/>
    <w:rsid w:val="00D30487"/>
    <w:rsid w:val="00D30730"/>
    <w:rsid w:val="00D30827"/>
    <w:rsid w:val="00D30D7D"/>
    <w:rsid w:val="00D30F30"/>
    <w:rsid w:val="00D30FEB"/>
    <w:rsid w:val="00D31576"/>
    <w:rsid w:val="00D31635"/>
    <w:rsid w:val="00D316D0"/>
    <w:rsid w:val="00D3172D"/>
    <w:rsid w:val="00D31964"/>
    <w:rsid w:val="00D319C9"/>
    <w:rsid w:val="00D31F66"/>
    <w:rsid w:val="00D325C7"/>
    <w:rsid w:val="00D32FC8"/>
    <w:rsid w:val="00D33622"/>
    <w:rsid w:val="00D337CA"/>
    <w:rsid w:val="00D33A14"/>
    <w:rsid w:val="00D34167"/>
    <w:rsid w:val="00D342C6"/>
    <w:rsid w:val="00D34358"/>
    <w:rsid w:val="00D3443C"/>
    <w:rsid w:val="00D34A31"/>
    <w:rsid w:val="00D34FEB"/>
    <w:rsid w:val="00D35253"/>
    <w:rsid w:val="00D3546B"/>
    <w:rsid w:val="00D35687"/>
    <w:rsid w:val="00D3591B"/>
    <w:rsid w:val="00D35990"/>
    <w:rsid w:val="00D35C9D"/>
    <w:rsid w:val="00D35D0D"/>
    <w:rsid w:val="00D362FE"/>
    <w:rsid w:val="00D36350"/>
    <w:rsid w:val="00D36621"/>
    <w:rsid w:val="00D3692F"/>
    <w:rsid w:val="00D36BBF"/>
    <w:rsid w:val="00D36C8D"/>
    <w:rsid w:val="00D3700D"/>
    <w:rsid w:val="00D37162"/>
    <w:rsid w:val="00D3724B"/>
    <w:rsid w:val="00D372CE"/>
    <w:rsid w:val="00D37484"/>
    <w:rsid w:val="00D375AC"/>
    <w:rsid w:val="00D37797"/>
    <w:rsid w:val="00D378C2"/>
    <w:rsid w:val="00D37B6E"/>
    <w:rsid w:val="00D37B95"/>
    <w:rsid w:val="00D40277"/>
    <w:rsid w:val="00D40280"/>
    <w:rsid w:val="00D4087A"/>
    <w:rsid w:val="00D40A8D"/>
    <w:rsid w:val="00D40C95"/>
    <w:rsid w:val="00D40E38"/>
    <w:rsid w:val="00D40EF2"/>
    <w:rsid w:val="00D413D3"/>
    <w:rsid w:val="00D41453"/>
    <w:rsid w:val="00D41561"/>
    <w:rsid w:val="00D4174B"/>
    <w:rsid w:val="00D417D6"/>
    <w:rsid w:val="00D41AB5"/>
    <w:rsid w:val="00D41E7B"/>
    <w:rsid w:val="00D42203"/>
    <w:rsid w:val="00D42530"/>
    <w:rsid w:val="00D425FE"/>
    <w:rsid w:val="00D42B87"/>
    <w:rsid w:val="00D4332D"/>
    <w:rsid w:val="00D433D8"/>
    <w:rsid w:val="00D433E4"/>
    <w:rsid w:val="00D4371C"/>
    <w:rsid w:val="00D43AFF"/>
    <w:rsid w:val="00D43DF1"/>
    <w:rsid w:val="00D44B84"/>
    <w:rsid w:val="00D4508A"/>
    <w:rsid w:val="00D4530D"/>
    <w:rsid w:val="00D4554B"/>
    <w:rsid w:val="00D45708"/>
    <w:rsid w:val="00D457C8"/>
    <w:rsid w:val="00D45ED1"/>
    <w:rsid w:val="00D46460"/>
    <w:rsid w:val="00D4675A"/>
    <w:rsid w:val="00D46949"/>
    <w:rsid w:val="00D46BB3"/>
    <w:rsid w:val="00D47180"/>
    <w:rsid w:val="00D473EA"/>
    <w:rsid w:val="00D47988"/>
    <w:rsid w:val="00D4799D"/>
    <w:rsid w:val="00D47AEC"/>
    <w:rsid w:val="00D47B47"/>
    <w:rsid w:val="00D47BB8"/>
    <w:rsid w:val="00D47BCD"/>
    <w:rsid w:val="00D5004B"/>
    <w:rsid w:val="00D500DE"/>
    <w:rsid w:val="00D50153"/>
    <w:rsid w:val="00D50165"/>
    <w:rsid w:val="00D501E1"/>
    <w:rsid w:val="00D502DA"/>
    <w:rsid w:val="00D5064F"/>
    <w:rsid w:val="00D50F61"/>
    <w:rsid w:val="00D510BF"/>
    <w:rsid w:val="00D51357"/>
    <w:rsid w:val="00D5147C"/>
    <w:rsid w:val="00D51C92"/>
    <w:rsid w:val="00D51D61"/>
    <w:rsid w:val="00D51E95"/>
    <w:rsid w:val="00D52347"/>
    <w:rsid w:val="00D52375"/>
    <w:rsid w:val="00D5269D"/>
    <w:rsid w:val="00D5289B"/>
    <w:rsid w:val="00D52A6F"/>
    <w:rsid w:val="00D52DFF"/>
    <w:rsid w:val="00D53414"/>
    <w:rsid w:val="00D53A99"/>
    <w:rsid w:val="00D53C8F"/>
    <w:rsid w:val="00D5416F"/>
    <w:rsid w:val="00D54664"/>
    <w:rsid w:val="00D54691"/>
    <w:rsid w:val="00D547A2"/>
    <w:rsid w:val="00D54839"/>
    <w:rsid w:val="00D54915"/>
    <w:rsid w:val="00D54941"/>
    <w:rsid w:val="00D54AA4"/>
    <w:rsid w:val="00D54FC7"/>
    <w:rsid w:val="00D55240"/>
    <w:rsid w:val="00D55323"/>
    <w:rsid w:val="00D556CC"/>
    <w:rsid w:val="00D557AE"/>
    <w:rsid w:val="00D55845"/>
    <w:rsid w:val="00D55869"/>
    <w:rsid w:val="00D5620C"/>
    <w:rsid w:val="00D5649F"/>
    <w:rsid w:val="00D569F0"/>
    <w:rsid w:val="00D569F3"/>
    <w:rsid w:val="00D56BB2"/>
    <w:rsid w:val="00D56E15"/>
    <w:rsid w:val="00D571E2"/>
    <w:rsid w:val="00D57435"/>
    <w:rsid w:val="00D60171"/>
    <w:rsid w:val="00D601F7"/>
    <w:rsid w:val="00D60331"/>
    <w:rsid w:val="00D603D9"/>
    <w:rsid w:val="00D60CF3"/>
    <w:rsid w:val="00D61595"/>
    <w:rsid w:val="00D619A8"/>
    <w:rsid w:val="00D62336"/>
    <w:rsid w:val="00D6276A"/>
    <w:rsid w:val="00D62A2F"/>
    <w:rsid w:val="00D62A84"/>
    <w:rsid w:val="00D62AF2"/>
    <w:rsid w:val="00D62D0C"/>
    <w:rsid w:val="00D62DA7"/>
    <w:rsid w:val="00D62F97"/>
    <w:rsid w:val="00D630F5"/>
    <w:rsid w:val="00D632C9"/>
    <w:rsid w:val="00D63318"/>
    <w:rsid w:val="00D635F6"/>
    <w:rsid w:val="00D6376B"/>
    <w:rsid w:val="00D6386B"/>
    <w:rsid w:val="00D63984"/>
    <w:rsid w:val="00D63F97"/>
    <w:rsid w:val="00D64148"/>
    <w:rsid w:val="00D645B1"/>
    <w:rsid w:val="00D64763"/>
    <w:rsid w:val="00D64A78"/>
    <w:rsid w:val="00D64B6B"/>
    <w:rsid w:val="00D64CC5"/>
    <w:rsid w:val="00D650C7"/>
    <w:rsid w:val="00D650D6"/>
    <w:rsid w:val="00D6510A"/>
    <w:rsid w:val="00D65258"/>
    <w:rsid w:val="00D657BD"/>
    <w:rsid w:val="00D659A1"/>
    <w:rsid w:val="00D659DE"/>
    <w:rsid w:val="00D65B91"/>
    <w:rsid w:val="00D65D72"/>
    <w:rsid w:val="00D65EF4"/>
    <w:rsid w:val="00D65F3B"/>
    <w:rsid w:val="00D660F6"/>
    <w:rsid w:val="00D661CE"/>
    <w:rsid w:val="00D66533"/>
    <w:rsid w:val="00D6667F"/>
    <w:rsid w:val="00D66A60"/>
    <w:rsid w:val="00D66EF3"/>
    <w:rsid w:val="00D66F78"/>
    <w:rsid w:val="00D67181"/>
    <w:rsid w:val="00D677CB"/>
    <w:rsid w:val="00D67BA1"/>
    <w:rsid w:val="00D67D11"/>
    <w:rsid w:val="00D67E5F"/>
    <w:rsid w:val="00D70027"/>
    <w:rsid w:val="00D7009A"/>
    <w:rsid w:val="00D7015C"/>
    <w:rsid w:val="00D705D8"/>
    <w:rsid w:val="00D70608"/>
    <w:rsid w:val="00D709B9"/>
    <w:rsid w:val="00D70B3B"/>
    <w:rsid w:val="00D70D9E"/>
    <w:rsid w:val="00D710BB"/>
    <w:rsid w:val="00D7118D"/>
    <w:rsid w:val="00D713D3"/>
    <w:rsid w:val="00D71503"/>
    <w:rsid w:val="00D717DF"/>
    <w:rsid w:val="00D71875"/>
    <w:rsid w:val="00D719AB"/>
    <w:rsid w:val="00D71AF8"/>
    <w:rsid w:val="00D71D15"/>
    <w:rsid w:val="00D71F8E"/>
    <w:rsid w:val="00D72760"/>
    <w:rsid w:val="00D72A27"/>
    <w:rsid w:val="00D72BEE"/>
    <w:rsid w:val="00D7303A"/>
    <w:rsid w:val="00D7344A"/>
    <w:rsid w:val="00D73940"/>
    <w:rsid w:val="00D739FC"/>
    <w:rsid w:val="00D73EB9"/>
    <w:rsid w:val="00D74633"/>
    <w:rsid w:val="00D74986"/>
    <w:rsid w:val="00D74BE5"/>
    <w:rsid w:val="00D7527E"/>
    <w:rsid w:val="00D75ECD"/>
    <w:rsid w:val="00D75EE3"/>
    <w:rsid w:val="00D76121"/>
    <w:rsid w:val="00D761FC"/>
    <w:rsid w:val="00D763BC"/>
    <w:rsid w:val="00D763F8"/>
    <w:rsid w:val="00D76C84"/>
    <w:rsid w:val="00D772B3"/>
    <w:rsid w:val="00D7765D"/>
    <w:rsid w:val="00D77818"/>
    <w:rsid w:val="00D7790E"/>
    <w:rsid w:val="00D77C0D"/>
    <w:rsid w:val="00D77E82"/>
    <w:rsid w:val="00D80575"/>
    <w:rsid w:val="00D806F3"/>
    <w:rsid w:val="00D80AD2"/>
    <w:rsid w:val="00D80B3C"/>
    <w:rsid w:val="00D81128"/>
    <w:rsid w:val="00D8133A"/>
    <w:rsid w:val="00D81596"/>
    <w:rsid w:val="00D81BA0"/>
    <w:rsid w:val="00D81E43"/>
    <w:rsid w:val="00D82000"/>
    <w:rsid w:val="00D82502"/>
    <w:rsid w:val="00D8254A"/>
    <w:rsid w:val="00D82799"/>
    <w:rsid w:val="00D82879"/>
    <w:rsid w:val="00D82D6C"/>
    <w:rsid w:val="00D82DA0"/>
    <w:rsid w:val="00D82E1E"/>
    <w:rsid w:val="00D82FEE"/>
    <w:rsid w:val="00D83253"/>
    <w:rsid w:val="00D83399"/>
    <w:rsid w:val="00D83D5D"/>
    <w:rsid w:val="00D83E3F"/>
    <w:rsid w:val="00D840D0"/>
    <w:rsid w:val="00D84322"/>
    <w:rsid w:val="00D843FF"/>
    <w:rsid w:val="00D84810"/>
    <w:rsid w:val="00D849C4"/>
    <w:rsid w:val="00D85167"/>
    <w:rsid w:val="00D85342"/>
    <w:rsid w:val="00D853C8"/>
    <w:rsid w:val="00D855BB"/>
    <w:rsid w:val="00D85616"/>
    <w:rsid w:val="00D8597C"/>
    <w:rsid w:val="00D85A7A"/>
    <w:rsid w:val="00D85D51"/>
    <w:rsid w:val="00D85EBF"/>
    <w:rsid w:val="00D8623B"/>
    <w:rsid w:val="00D8632C"/>
    <w:rsid w:val="00D86485"/>
    <w:rsid w:val="00D86554"/>
    <w:rsid w:val="00D86F0A"/>
    <w:rsid w:val="00D90629"/>
    <w:rsid w:val="00D90828"/>
    <w:rsid w:val="00D908A0"/>
    <w:rsid w:val="00D90F3B"/>
    <w:rsid w:val="00D9106B"/>
    <w:rsid w:val="00D91539"/>
    <w:rsid w:val="00D91758"/>
    <w:rsid w:val="00D91B03"/>
    <w:rsid w:val="00D92251"/>
    <w:rsid w:val="00D924C6"/>
    <w:rsid w:val="00D92861"/>
    <w:rsid w:val="00D928B3"/>
    <w:rsid w:val="00D92BB5"/>
    <w:rsid w:val="00D92C99"/>
    <w:rsid w:val="00D934F2"/>
    <w:rsid w:val="00D935ED"/>
    <w:rsid w:val="00D9371D"/>
    <w:rsid w:val="00D9391F"/>
    <w:rsid w:val="00D939C7"/>
    <w:rsid w:val="00D9425B"/>
    <w:rsid w:val="00D94415"/>
    <w:rsid w:val="00D9441C"/>
    <w:rsid w:val="00D94569"/>
    <w:rsid w:val="00D94726"/>
    <w:rsid w:val="00D948F1"/>
    <w:rsid w:val="00D9497C"/>
    <w:rsid w:val="00D949DC"/>
    <w:rsid w:val="00D94F0F"/>
    <w:rsid w:val="00D95019"/>
    <w:rsid w:val="00D95167"/>
    <w:rsid w:val="00D9539B"/>
    <w:rsid w:val="00D95418"/>
    <w:rsid w:val="00D95856"/>
    <w:rsid w:val="00D95D6D"/>
    <w:rsid w:val="00D95E79"/>
    <w:rsid w:val="00D965C7"/>
    <w:rsid w:val="00D96955"/>
    <w:rsid w:val="00D96D3D"/>
    <w:rsid w:val="00D975AE"/>
    <w:rsid w:val="00D9773C"/>
    <w:rsid w:val="00D97ACA"/>
    <w:rsid w:val="00D97D49"/>
    <w:rsid w:val="00DA0466"/>
    <w:rsid w:val="00DA07ED"/>
    <w:rsid w:val="00DA0D49"/>
    <w:rsid w:val="00DA103D"/>
    <w:rsid w:val="00DA10D0"/>
    <w:rsid w:val="00DA1277"/>
    <w:rsid w:val="00DA1CD9"/>
    <w:rsid w:val="00DA1D6F"/>
    <w:rsid w:val="00DA1DEC"/>
    <w:rsid w:val="00DA1E77"/>
    <w:rsid w:val="00DA227E"/>
    <w:rsid w:val="00DA27D7"/>
    <w:rsid w:val="00DA2C67"/>
    <w:rsid w:val="00DA2C9A"/>
    <w:rsid w:val="00DA310F"/>
    <w:rsid w:val="00DA315B"/>
    <w:rsid w:val="00DA3677"/>
    <w:rsid w:val="00DA3AED"/>
    <w:rsid w:val="00DA40A5"/>
    <w:rsid w:val="00DA41CC"/>
    <w:rsid w:val="00DA5303"/>
    <w:rsid w:val="00DA5339"/>
    <w:rsid w:val="00DA5C3B"/>
    <w:rsid w:val="00DA5C9D"/>
    <w:rsid w:val="00DA618F"/>
    <w:rsid w:val="00DA67D3"/>
    <w:rsid w:val="00DA67F8"/>
    <w:rsid w:val="00DA698F"/>
    <w:rsid w:val="00DA69CB"/>
    <w:rsid w:val="00DA69E3"/>
    <w:rsid w:val="00DA6E9A"/>
    <w:rsid w:val="00DA6F97"/>
    <w:rsid w:val="00DA724A"/>
    <w:rsid w:val="00DA72B9"/>
    <w:rsid w:val="00DA73F5"/>
    <w:rsid w:val="00DA7EAE"/>
    <w:rsid w:val="00DA7F9F"/>
    <w:rsid w:val="00DB028F"/>
    <w:rsid w:val="00DB035D"/>
    <w:rsid w:val="00DB0580"/>
    <w:rsid w:val="00DB07B7"/>
    <w:rsid w:val="00DB0B2A"/>
    <w:rsid w:val="00DB0F4E"/>
    <w:rsid w:val="00DB0FB4"/>
    <w:rsid w:val="00DB1168"/>
    <w:rsid w:val="00DB13AD"/>
    <w:rsid w:val="00DB1AF4"/>
    <w:rsid w:val="00DB1D0B"/>
    <w:rsid w:val="00DB1E7B"/>
    <w:rsid w:val="00DB21A1"/>
    <w:rsid w:val="00DB22B3"/>
    <w:rsid w:val="00DB24D8"/>
    <w:rsid w:val="00DB24E5"/>
    <w:rsid w:val="00DB33AE"/>
    <w:rsid w:val="00DB3DE4"/>
    <w:rsid w:val="00DB3EC9"/>
    <w:rsid w:val="00DB3F06"/>
    <w:rsid w:val="00DB414E"/>
    <w:rsid w:val="00DB4838"/>
    <w:rsid w:val="00DB489A"/>
    <w:rsid w:val="00DB48D5"/>
    <w:rsid w:val="00DB4D2C"/>
    <w:rsid w:val="00DB4E9D"/>
    <w:rsid w:val="00DB54BB"/>
    <w:rsid w:val="00DB54C0"/>
    <w:rsid w:val="00DB54E0"/>
    <w:rsid w:val="00DB5891"/>
    <w:rsid w:val="00DB5A31"/>
    <w:rsid w:val="00DB5A34"/>
    <w:rsid w:val="00DB5D27"/>
    <w:rsid w:val="00DB67DF"/>
    <w:rsid w:val="00DB6EDC"/>
    <w:rsid w:val="00DB7042"/>
    <w:rsid w:val="00DB7150"/>
    <w:rsid w:val="00DB7252"/>
    <w:rsid w:val="00DB7402"/>
    <w:rsid w:val="00DB77A0"/>
    <w:rsid w:val="00DC0235"/>
    <w:rsid w:val="00DC0397"/>
    <w:rsid w:val="00DC04C5"/>
    <w:rsid w:val="00DC07F4"/>
    <w:rsid w:val="00DC0C45"/>
    <w:rsid w:val="00DC0C78"/>
    <w:rsid w:val="00DC0D05"/>
    <w:rsid w:val="00DC0DA0"/>
    <w:rsid w:val="00DC0F98"/>
    <w:rsid w:val="00DC133C"/>
    <w:rsid w:val="00DC17E3"/>
    <w:rsid w:val="00DC1A1E"/>
    <w:rsid w:val="00DC1F2D"/>
    <w:rsid w:val="00DC2028"/>
    <w:rsid w:val="00DC2087"/>
    <w:rsid w:val="00DC2235"/>
    <w:rsid w:val="00DC2397"/>
    <w:rsid w:val="00DC2536"/>
    <w:rsid w:val="00DC255E"/>
    <w:rsid w:val="00DC289C"/>
    <w:rsid w:val="00DC2A9B"/>
    <w:rsid w:val="00DC2FFE"/>
    <w:rsid w:val="00DC3544"/>
    <w:rsid w:val="00DC36AA"/>
    <w:rsid w:val="00DC3FAB"/>
    <w:rsid w:val="00DC439B"/>
    <w:rsid w:val="00DC507C"/>
    <w:rsid w:val="00DC50AD"/>
    <w:rsid w:val="00DC540C"/>
    <w:rsid w:val="00DC5BEA"/>
    <w:rsid w:val="00DC5E0E"/>
    <w:rsid w:val="00DC6064"/>
    <w:rsid w:val="00DC66EE"/>
    <w:rsid w:val="00DC6D4E"/>
    <w:rsid w:val="00DC6E66"/>
    <w:rsid w:val="00DC77B4"/>
    <w:rsid w:val="00DC7A00"/>
    <w:rsid w:val="00DC7C26"/>
    <w:rsid w:val="00DC7CE4"/>
    <w:rsid w:val="00DC7E93"/>
    <w:rsid w:val="00DD042C"/>
    <w:rsid w:val="00DD0D7A"/>
    <w:rsid w:val="00DD1011"/>
    <w:rsid w:val="00DD11EB"/>
    <w:rsid w:val="00DD1238"/>
    <w:rsid w:val="00DD15FA"/>
    <w:rsid w:val="00DD1743"/>
    <w:rsid w:val="00DD17BE"/>
    <w:rsid w:val="00DD1978"/>
    <w:rsid w:val="00DD19C9"/>
    <w:rsid w:val="00DD1E57"/>
    <w:rsid w:val="00DD1E67"/>
    <w:rsid w:val="00DD222D"/>
    <w:rsid w:val="00DD22CE"/>
    <w:rsid w:val="00DD2DD7"/>
    <w:rsid w:val="00DD3556"/>
    <w:rsid w:val="00DD40DA"/>
    <w:rsid w:val="00DD432A"/>
    <w:rsid w:val="00DD44A4"/>
    <w:rsid w:val="00DD4662"/>
    <w:rsid w:val="00DD48D9"/>
    <w:rsid w:val="00DD4D1A"/>
    <w:rsid w:val="00DD5029"/>
    <w:rsid w:val="00DD507B"/>
    <w:rsid w:val="00DD518B"/>
    <w:rsid w:val="00DD5620"/>
    <w:rsid w:val="00DD5BF9"/>
    <w:rsid w:val="00DD5D80"/>
    <w:rsid w:val="00DD5DE3"/>
    <w:rsid w:val="00DD60B5"/>
    <w:rsid w:val="00DD6427"/>
    <w:rsid w:val="00DD64A0"/>
    <w:rsid w:val="00DD6665"/>
    <w:rsid w:val="00DD6779"/>
    <w:rsid w:val="00DD6EA1"/>
    <w:rsid w:val="00DD70F5"/>
    <w:rsid w:val="00DD745B"/>
    <w:rsid w:val="00DD7620"/>
    <w:rsid w:val="00DD77A5"/>
    <w:rsid w:val="00DD7AC6"/>
    <w:rsid w:val="00DD7C70"/>
    <w:rsid w:val="00DD7CF9"/>
    <w:rsid w:val="00DE0040"/>
    <w:rsid w:val="00DE01E4"/>
    <w:rsid w:val="00DE0370"/>
    <w:rsid w:val="00DE05C7"/>
    <w:rsid w:val="00DE0793"/>
    <w:rsid w:val="00DE0948"/>
    <w:rsid w:val="00DE0A0E"/>
    <w:rsid w:val="00DE0CB5"/>
    <w:rsid w:val="00DE0FFF"/>
    <w:rsid w:val="00DE1185"/>
    <w:rsid w:val="00DE154B"/>
    <w:rsid w:val="00DE1662"/>
    <w:rsid w:val="00DE1C2B"/>
    <w:rsid w:val="00DE21EF"/>
    <w:rsid w:val="00DE23CF"/>
    <w:rsid w:val="00DE23E8"/>
    <w:rsid w:val="00DE2605"/>
    <w:rsid w:val="00DE29CF"/>
    <w:rsid w:val="00DE2C81"/>
    <w:rsid w:val="00DE36DF"/>
    <w:rsid w:val="00DE4400"/>
    <w:rsid w:val="00DE476D"/>
    <w:rsid w:val="00DE490B"/>
    <w:rsid w:val="00DE4B57"/>
    <w:rsid w:val="00DE4C6E"/>
    <w:rsid w:val="00DE4F8D"/>
    <w:rsid w:val="00DE55DE"/>
    <w:rsid w:val="00DE5628"/>
    <w:rsid w:val="00DE5692"/>
    <w:rsid w:val="00DE5821"/>
    <w:rsid w:val="00DE5C05"/>
    <w:rsid w:val="00DE5CA6"/>
    <w:rsid w:val="00DE5D6D"/>
    <w:rsid w:val="00DE6051"/>
    <w:rsid w:val="00DE606B"/>
    <w:rsid w:val="00DE62F4"/>
    <w:rsid w:val="00DE632D"/>
    <w:rsid w:val="00DE66CA"/>
    <w:rsid w:val="00DE699D"/>
    <w:rsid w:val="00DE6C3F"/>
    <w:rsid w:val="00DE6EDF"/>
    <w:rsid w:val="00DE6FFA"/>
    <w:rsid w:val="00DE714E"/>
    <w:rsid w:val="00DE76AE"/>
    <w:rsid w:val="00DE7815"/>
    <w:rsid w:val="00DE79D2"/>
    <w:rsid w:val="00DE7A09"/>
    <w:rsid w:val="00DE7A57"/>
    <w:rsid w:val="00DE7A74"/>
    <w:rsid w:val="00DE7A80"/>
    <w:rsid w:val="00DE7B2B"/>
    <w:rsid w:val="00DF0074"/>
    <w:rsid w:val="00DF0205"/>
    <w:rsid w:val="00DF03B5"/>
    <w:rsid w:val="00DF07A4"/>
    <w:rsid w:val="00DF08F8"/>
    <w:rsid w:val="00DF0A0A"/>
    <w:rsid w:val="00DF0A1F"/>
    <w:rsid w:val="00DF0BA8"/>
    <w:rsid w:val="00DF0DAD"/>
    <w:rsid w:val="00DF12C6"/>
    <w:rsid w:val="00DF15BC"/>
    <w:rsid w:val="00DF1624"/>
    <w:rsid w:val="00DF173D"/>
    <w:rsid w:val="00DF1960"/>
    <w:rsid w:val="00DF2028"/>
    <w:rsid w:val="00DF2065"/>
    <w:rsid w:val="00DF25C6"/>
    <w:rsid w:val="00DF2697"/>
    <w:rsid w:val="00DF290E"/>
    <w:rsid w:val="00DF2967"/>
    <w:rsid w:val="00DF2DC9"/>
    <w:rsid w:val="00DF308A"/>
    <w:rsid w:val="00DF327E"/>
    <w:rsid w:val="00DF4379"/>
    <w:rsid w:val="00DF46B0"/>
    <w:rsid w:val="00DF488E"/>
    <w:rsid w:val="00DF4A22"/>
    <w:rsid w:val="00DF4DE0"/>
    <w:rsid w:val="00DF50C1"/>
    <w:rsid w:val="00DF512B"/>
    <w:rsid w:val="00DF52C0"/>
    <w:rsid w:val="00DF5429"/>
    <w:rsid w:val="00DF5464"/>
    <w:rsid w:val="00DF5644"/>
    <w:rsid w:val="00DF5F6D"/>
    <w:rsid w:val="00DF66C4"/>
    <w:rsid w:val="00DF66E2"/>
    <w:rsid w:val="00DF69EA"/>
    <w:rsid w:val="00DF6A9B"/>
    <w:rsid w:val="00DF6FE4"/>
    <w:rsid w:val="00DF710D"/>
    <w:rsid w:val="00DF73F1"/>
    <w:rsid w:val="00DF75D2"/>
    <w:rsid w:val="00DF786F"/>
    <w:rsid w:val="00DF7B2B"/>
    <w:rsid w:val="00DF7CBA"/>
    <w:rsid w:val="00DF7EAD"/>
    <w:rsid w:val="00E0019E"/>
    <w:rsid w:val="00E0039B"/>
    <w:rsid w:val="00E00742"/>
    <w:rsid w:val="00E0076C"/>
    <w:rsid w:val="00E007AF"/>
    <w:rsid w:val="00E00BA5"/>
    <w:rsid w:val="00E00F5E"/>
    <w:rsid w:val="00E01508"/>
    <w:rsid w:val="00E01B4C"/>
    <w:rsid w:val="00E02484"/>
    <w:rsid w:val="00E02683"/>
    <w:rsid w:val="00E02F72"/>
    <w:rsid w:val="00E02F9D"/>
    <w:rsid w:val="00E02F9E"/>
    <w:rsid w:val="00E02FD5"/>
    <w:rsid w:val="00E0348E"/>
    <w:rsid w:val="00E038C3"/>
    <w:rsid w:val="00E03943"/>
    <w:rsid w:val="00E039A2"/>
    <w:rsid w:val="00E039EA"/>
    <w:rsid w:val="00E03A69"/>
    <w:rsid w:val="00E03B21"/>
    <w:rsid w:val="00E03DED"/>
    <w:rsid w:val="00E045A2"/>
    <w:rsid w:val="00E045C7"/>
    <w:rsid w:val="00E04629"/>
    <w:rsid w:val="00E04D5A"/>
    <w:rsid w:val="00E0509E"/>
    <w:rsid w:val="00E05779"/>
    <w:rsid w:val="00E0596D"/>
    <w:rsid w:val="00E05B7C"/>
    <w:rsid w:val="00E05C58"/>
    <w:rsid w:val="00E05E8D"/>
    <w:rsid w:val="00E05EB4"/>
    <w:rsid w:val="00E05F4C"/>
    <w:rsid w:val="00E0626D"/>
    <w:rsid w:val="00E06537"/>
    <w:rsid w:val="00E0661D"/>
    <w:rsid w:val="00E06CA6"/>
    <w:rsid w:val="00E06CC8"/>
    <w:rsid w:val="00E06E1A"/>
    <w:rsid w:val="00E06E69"/>
    <w:rsid w:val="00E07297"/>
    <w:rsid w:val="00E0750E"/>
    <w:rsid w:val="00E07866"/>
    <w:rsid w:val="00E07FE7"/>
    <w:rsid w:val="00E100E7"/>
    <w:rsid w:val="00E1032D"/>
    <w:rsid w:val="00E10789"/>
    <w:rsid w:val="00E1089A"/>
    <w:rsid w:val="00E10BBB"/>
    <w:rsid w:val="00E10E0E"/>
    <w:rsid w:val="00E115E7"/>
    <w:rsid w:val="00E11C85"/>
    <w:rsid w:val="00E121F1"/>
    <w:rsid w:val="00E12312"/>
    <w:rsid w:val="00E126EE"/>
    <w:rsid w:val="00E12B20"/>
    <w:rsid w:val="00E12C4B"/>
    <w:rsid w:val="00E130CD"/>
    <w:rsid w:val="00E133B8"/>
    <w:rsid w:val="00E1350B"/>
    <w:rsid w:val="00E1389F"/>
    <w:rsid w:val="00E13A56"/>
    <w:rsid w:val="00E13C2E"/>
    <w:rsid w:val="00E13F67"/>
    <w:rsid w:val="00E141C6"/>
    <w:rsid w:val="00E14462"/>
    <w:rsid w:val="00E1473C"/>
    <w:rsid w:val="00E147A1"/>
    <w:rsid w:val="00E14A61"/>
    <w:rsid w:val="00E14B3A"/>
    <w:rsid w:val="00E14DD1"/>
    <w:rsid w:val="00E14E17"/>
    <w:rsid w:val="00E15327"/>
    <w:rsid w:val="00E1555C"/>
    <w:rsid w:val="00E156D3"/>
    <w:rsid w:val="00E15A5D"/>
    <w:rsid w:val="00E15CDD"/>
    <w:rsid w:val="00E15E53"/>
    <w:rsid w:val="00E15E97"/>
    <w:rsid w:val="00E15EA9"/>
    <w:rsid w:val="00E1640F"/>
    <w:rsid w:val="00E1649A"/>
    <w:rsid w:val="00E165CC"/>
    <w:rsid w:val="00E16C35"/>
    <w:rsid w:val="00E16CC2"/>
    <w:rsid w:val="00E16D13"/>
    <w:rsid w:val="00E17A5E"/>
    <w:rsid w:val="00E17B30"/>
    <w:rsid w:val="00E17C0A"/>
    <w:rsid w:val="00E17D5F"/>
    <w:rsid w:val="00E17DF6"/>
    <w:rsid w:val="00E2019C"/>
    <w:rsid w:val="00E201A1"/>
    <w:rsid w:val="00E20274"/>
    <w:rsid w:val="00E20423"/>
    <w:rsid w:val="00E20901"/>
    <w:rsid w:val="00E20990"/>
    <w:rsid w:val="00E20B1E"/>
    <w:rsid w:val="00E21021"/>
    <w:rsid w:val="00E21515"/>
    <w:rsid w:val="00E215B6"/>
    <w:rsid w:val="00E216CB"/>
    <w:rsid w:val="00E21B4B"/>
    <w:rsid w:val="00E223FC"/>
    <w:rsid w:val="00E2247E"/>
    <w:rsid w:val="00E224FA"/>
    <w:rsid w:val="00E2262F"/>
    <w:rsid w:val="00E22686"/>
    <w:rsid w:val="00E22930"/>
    <w:rsid w:val="00E22A88"/>
    <w:rsid w:val="00E22B4B"/>
    <w:rsid w:val="00E22C14"/>
    <w:rsid w:val="00E22E7E"/>
    <w:rsid w:val="00E2327E"/>
    <w:rsid w:val="00E2374E"/>
    <w:rsid w:val="00E24768"/>
    <w:rsid w:val="00E250BC"/>
    <w:rsid w:val="00E25506"/>
    <w:rsid w:val="00E258F9"/>
    <w:rsid w:val="00E25A42"/>
    <w:rsid w:val="00E25A5A"/>
    <w:rsid w:val="00E25F8A"/>
    <w:rsid w:val="00E25F9A"/>
    <w:rsid w:val="00E260F3"/>
    <w:rsid w:val="00E2612C"/>
    <w:rsid w:val="00E26229"/>
    <w:rsid w:val="00E26362"/>
    <w:rsid w:val="00E2643C"/>
    <w:rsid w:val="00E26A69"/>
    <w:rsid w:val="00E26CC3"/>
    <w:rsid w:val="00E274BA"/>
    <w:rsid w:val="00E27948"/>
    <w:rsid w:val="00E27B1E"/>
    <w:rsid w:val="00E27DE3"/>
    <w:rsid w:val="00E27F20"/>
    <w:rsid w:val="00E30712"/>
    <w:rsid w:val="00E3076E"/>
    <w:rsid w:val="00E3089D"/>
    <w:rsid w:val="00E30B43"/>
    <w:rsid w:val="00E30CD1"/>
    <w:rsid w:val="00E30FBA"/>
    <w:rsid w:val="00E31160"/>
    <w:rsid w:val="00E31794"/>
    <w:rsid w:val="00E31879"/>
    <w:rsid w:val="00E31A19"/>
    <w:rsid w:val="00E31B07"/>
    <w:rsid w:val="00E31D6A"/>
    <w:rsid w:val="00E321E5"/>
    <w:rsid w:val="00E32342"/>
    <w:rsid w:val="00E3253E"/>
    <w:rsid w:val="00E3257B"/>
    <w:rsid w:val="00E3261C"/>
    <w:rsid w:val="00E3274C"/>
    <w:rsid w:val="00E328D4"/>
    <w:rsid w:val="00E32C15"/>
    <w:rsid w:val="00E32D35"/>
    <w:rsid w:val="00E33424"/>
    <w:rsid w:val="00E33469"/>
    <w:rsid w:val="00E3351E"/>
    <w:rsid w:val="00E335EF"/>
    <w:rsid w:val="00E3386E"/>
    <w:rsid w:val="00E33876"/>
    <w:rsid w:val="00E34306"/>
    <w:rsid w:val="00E343CC"/>
    <w:rsid w:val="00E344D7"/>
    <w:rsid w:val="00E346FC"/>
    <w:rsid w:val="00E34A87"/>
    <w:rsid w:val="00E35250"/>
    <w:rsid w:val="00E35352"/>
    <w:rsid w:val="00E35534"/>
    <w:rsid w:val="00E355CF"/>
    <w:rsid w:val="00E35609"/>
    <w:rsid w:val="00E357A1"/>
    <w:rsid w:val="00E358E8"/>
    <w:rsid w:val="00E35F15"/>
    <w:rsid w:val="00E35F7C"/>
    <w:rsid w:val="00E363CC"/>
    <w:rsid w:val="00E36421"/>
    <w:rsid w:val="00E36515"/>
    <w:rsid w:val="00E3688E"/>
    <w:rsid w:val="00E36A2A"/>
    <w:rsid w:val="00E36CA2"/>
    <w:rsid w:val="00E36FF7"/>
    <w:rsid w:val="00E370A5"/>
    <w:rsid w:val="00E3732B"/>
    <w:rsid w:val="00E373A9"/>
    <w:rsid w:val="00E373D2"/>
    <w:rsid w:val="00E379C6"/>
    <w:rsid w:val="00E37ED6"/>
    <w:rsid w:val="00E37EDA"/>
    <w:rsid w:val="00E4053B"/>
    <w:rsid w:val="00E4070A"/>
    <w:rsid w:val="00E408F8"/>
    <w:rsid w:val="00E40A5F"/>
    <w:rsid w:val="00E4105D"/>
    <w:rsid w:val="00E411EA"/>
    <w:rsid w:val="00E41215"/>
    <w:rsid w:val="00E41559"/>
    <w:rsid w:val="00E41747"/>
    <w:rsid w:val="00E41BA6"/>
    <w:rsid w:val="00E41BFF"/>
    <w:rsid w:val="00E42275"/>
    <w:rsid w:val="00E427FF"/>
    <w:rsid w:val="00E42B67"/>
    <w:rsid w:val="00E42CE6"/>
    <w:rsid w:val="00E42D3A"/>
    <w:rsid w:val="00E43237"/>
    <w:rsid w:val="00E43943"/>
    <w:rsid w:val="00E43B93"/>
    <w:rsid w:val="00E43BA6"/>
    <w:rsid w:val="00E43BE0"/>
    <w:rsid w:val="00E43CCC"/>
    <w:rsid w:val="00E43D8E"/>
    <w:rsid w:val="00E4417C"/>
    <w:rsid w:val="00E447AF"/>
    <w:rsid w:val="00E44860"/>
    <w:rsid w:val="00E44BFB"/>
    <w:rsid w:val="00E44E8C"/>
    <w:rsid w:val="00E44E99"/>
    <w:rsid w:val="00E44F86"/>
    <w:rsid w:val="00E453E2"/>
    <w:rsid w:val="00E45627"/>
    <w:rsid w:val="00E4573E"/>
    <w:rsid w:val="00E45B01"/>
    <w:rsid w:val="00E45D81"/>
    <w:rsid w:val="00E4666A"/>
    <w:rsid w:val="00E4673C"/>
    <w:rsid w:val="00E46876"/>
    <w:rsid w:val="00E46990"/>
    <w:rsid w:val="00E46CCF"/>
    <w:rsid w:val="00E471A6"/>
    <w:rsid w:val="00E47324"/>
    <w:rsid w:val="00E4788E"/>
    <w:rsid w:val="00E47F72"/>
    <w:rsid w:val="00E504C4"/>
    <w:rsid w:val="00E504D8"/>
    <w:rsid w:val="00E505C2"/>
    <w:rsid w:val="00E507B7"/>
    <w:rsid w:val="00E51030"/>
    <w:rsid w:val="00E5111C"/>
    <w:rsid w:val="00E511FB"/>
    <w:rsid w:val="00E5150F"/>
    <w:rsid w:val="00E51577"/>
    <w:rsid w:val="00E519A2"/>
    <w:rsid w:val="00E51E17"/>
    <w:rsid w:val="00E52192"/>
    <w:rsid w:val="00E52365"/>
    <w:rsid w:val="00E52A6B"/>
    <w:rsid w:val="00E52C68"/>
    <w:rsid w:val="00E52FB8"/>
    <w:rsid w:val="00E532F9"/>
    <w:rsid w:val="00E535B9"/>
    <w:rsid w:val="00E53D5D"/>
    <w:rsid w:val="00E5419E"/>
    <w:rsid w:val="00E54CCF"/>
    <w:rsid w:val="00E54D2F"/>
    <w:rsid w:val="00E555E7"/>
    <w:rsid w:val="00E5568C"/>
    <w:rsid w:val="00E55888"/>
    <w:rsid w:val="00E55B12"/>
    <w:rsid w:val="00E55B7B"/>
    <w:rsid w:val="00E55BA2"/>
    <w:rsid w:val="00E55C96"/>
    <w:rsid w:val="00E563B9"/>
    <w:rsid w:val="00E56DD9"/>
    <w:rsid w:val="00E56EC9"/>
    <w:rsid w:val="00E56ECD"/>
    <w:rsid w:val="00E570FB"/>
    <w:rsid w:val="00E57666"/>
    <w:rsid w:val="00E57A1E"/>
    <w:rsid w:val="00E57E65"/>
    <w:rsid w:val="00E6006E"/>
    <w:rsid w:val="00E60443"/>
    <w:rsid w:val="00E60474"/>
    <w:rsid w:val="00E604A5"/>
    <w:rsid w:val="00E60730"/>
    <w:rsid w:val="00E60763"/>
    <w:rsid w:val="00E607C2"/>
    <w:rsid w:val="00E60878"/>
    <w:rsid w:val="00E60A09"/>
    <w:rsid w:val="00E60FA9"/>
    <w:rsid w:val="00E61004"/>
    <w:rsid w:val="00E61345"/>
    <w:rsid w:val="00E61580"/>
    <w:rsid w:val="00E61BFE"/>
    <w:rsid w:val="00E61CF4"/>
    <w:rsid w:val="00E61E5F"/>
    <w:rsid w:val="00E62230"/>
    <w:rsid w:val="00E6232C"/>
    <w:rsid w:val="00E62919"/>
    <w:rsid w:val="00E62C8E"/>
    <w:rsid w:val="00E637D3"/>
    <w:rsid w:val="00E63B3F"/>
    <w:rsid w:val="00E63CAB"/>
    <w:rsid w:val="00E6402B"/>
    <w:rsid w:val="00E6460D"/>
    <w:rsid w:val="00E6491A"/>
    <w:rsid w:val="00E64A24"/>
    <w:rsid w:val="00E64ABE"/>
    <w:rsid w:val="00E65353"/>
    <w:rsid w:val="00E65A46"/>
    <w:rsid w:val="00E65BB6"/>
    <w:rsid w:val="00E65C12"/>
    <w:rsid w:val="00E65FA7"/>
    <w:rsid w:val="00E66087"/>
    <w:rsid w:val="00E661DD"/>
    <w:rsid w:val="00E66819"/>
    <w:rsid w:val="00E66A88"/>
    <w:rsid w:val="00E66B9D"/>
    <w:rsid w:val="00E6700F"/>
    <w:rsid w:val="00E67749"/>
    <w:rsid w:val="00E678C4"/>
    <w:rsid w:val="00E67BDB"/>
    <w:rsid w:val="00E67CDA"/>
    <w:rsid w:val="00E67FCA"/>
    <w:rsid w:val="00E70827"/>
    <w:rsid w:val="00E70C7D"/>
    <w:rsid w:val="00E70E51"/>
    <w:rsid w:val="00E71028"/>
    <w:rsid w:val="00E710CE"/>
    <w:rsid w:val="00E71712"/>
    <w:rsid w:val="00E71BC1"/>
    <w:rsid w:val="00E71D43"/>
    <w:rsid w:val="00E72469"/>
    <w:rsid w:val="00E72634"/>
    <w:rsid w:val="00E72C64"/>
    <w:rsid w:val="00E72E15"/>
    <w:rsid w:val="00E72E6A"/>
    <w:rsid w:val="00E732BC"/>
    <w:rsid w:val="00E73509"/>
    <w:rsid w:val="00E7381B"/>
    <w:rsid w:val="00E7385F"/>
    <w:rsid w:val="00E738A1"/>
    <w:rsid w:val="00E738D5"/>
    <w:rsid w:val="00E73979"/>
    <w:rsid w:val="00E73B7D"/>
    <w:rsid w:val="00E73F3C"/>
    <w:rsid w:val="00E7405F"/>
    <w:rsid w:val="00E740D1"/>
    <w:rsid w:val="00E7445B"/>
    <w:rsid w:val="00E7481F"/>
    <w:rsid w:val="00E7593C"/>
    <w:rsid w:val="00E75B5A"/>
    <w:rsid w:val="00E75FA2"/>
    <w:rsid w:val="00E7629A"/>
    <w:rsid w:val="00E76430"/>
    <w:rsid w:val="00E7648B"/>
    <w:rsid w:val="00E764DE"/>
    <w:rsid w:val="00E768FF"/>
    <w:rsid w:val="00E7697B"/>
    <w:rsid w:val="00E76C1C"/>
    <w:rsid w:val="00E7723E"/>
    <w:rsid w:val="00E773A6"/>
    <w:rsid w:val="00E7763A"/>
    <w:rsid w:val="00E77AFC"/>
    <w:rsid w:val="00E77BEE"/>
    <w:rsid w:val="00E77D12"/>
    <w:rsid w:val="00E77F55"/>
    <w:rsid w:val="00E805BD"/>
    <w:rsid w:val="00E80754"/>
    <w:rsid w:val="00E807F2"/>
    <w:rsid w:val="00E8090B"/>
    <w:rsid w:val="00E80AC4"/>
    <w:rsid w:val="00E80B50"/>
    <w:rsid w:val="00E8158D"/>
    <w:rsid w:val="00E8183C"/>
    <w:rsid w:val="00E818E0"/>
    <w:rsid w:val="00E81955"/>
    <w:rsid w:val="00E81A53"/>
    <w:rsid w:val="00E820FB"/>
    <w:rsid w:val="00E824A8"/>
    <w:rsid w:val="00E82777"/>
    <w:rsid w:val="00E82A64"/>
    <w:rsid w:val="00E82CC9"/>
    <w:rsid w:val="00E82D6D"/>
    <w:rsid w:val="00E82F2A"/>
    <w:rsid w:val="00E8311B"/>
    <w:rsid w:val="00E831FF"/>
    <w:rsid w:val="00E835BB"/>
    <w:rsid w:val="00E83676"/>
    <w:rsid w:val="00E8370A"/>
    <w:rsid w:val="00E83A75"/>
    <w:rsid w:val="00E83B5C"/>
    <w:rsid w:val="00E83B74"/>
    <w:rsid w:val="00E83BAC"/>
    <w:rsid w:val="00E83E51"/>
    <w:rsid w:val="00E843A5"/>
    <w:rsid w:val="00E84439"/>
    <w:rsid w:val="00E84537"/>
    <w:rsid w:val="00E84A68"/>
    <w:rsid w:val="00E84B6E"/>
    <w:rsid w:val="00E85580"/>
    <w:rsid w:val="00E857C9"/>
    <w:rsid w:val="00E85A4B"/>
    <w:rsid w:val="00E85DA8"/>
    <w:rsid w:val="00E85E16"/>
    <w:rsid w:val="00E86259"/>
    <w:rsid w:val="00E862BE"/>
    <w:rsid w:val="00E864B0"/>
    <w:rsid w:val="00E86593"/>
    <w:rsid w:val="00E86C80"/>
    <w:rsid w:val="00E86CD3"/>
    <w:rsid w:val="00E8701E"/>
    <w:rsid w:val="00E87686"/>
    <w:rsid w:val="00E87D4D"/>
    <w:rsid w:val="00E87E82"/>
    <w:rsid w:val="00E90065"/>
    <w:rsid w:val="00E9056D"/>
    <w:rsid w:val="00E908E4"/>
    <w:rsid w:val="00E90928"/>
    <w:rsid w:val="00E90B06"/>
    <w:rsid w:val="00E916DE"/>
    <w:rsid w:val="00E917E6"/>
    <w:rsid w:val="00E91D39"/>
    <w:rsid w:val="00E91DAD"/>
    <w:rsid w:val="00E91F64"/>
    <w:rsid w:val="00E91F83"/>
    <w:rsid w:val="00E920BB"/>
    <w:rsid w:val="00E92693"/>
    <w:rsid w:val="00E92ADE"/>
    <w:rsid w:val="00E92B15"/>
    <w:rsid w:val="00E92B6B"/>
    <w:rsid w:val="00E92C7C"/>
    <w:rsid w:val="00E93020"/>
    <w:rsid w:val="00E9325A"/>
    <w:rsid w:val="00E93564"/>
    <w:rsid w:val="00E936A6"/>
    <w:rsid w:val="00E93D3E"/>
    <w:rsid w:val="00E9417D"/>
    <w:rsid w:val="00E9496B"/>
    <w:rsid w:val="00E94E2E"/>
    <w:rsid w:val="00E95D8C"/>
    <w:rsid w:val="00E95DB3"/>
    <w:rsid w:val="00E96132"/>
    <w:rsid w:val="00E962B6"/>
    <w:rsid w:val="00E962D6"/>
    <w:rsid w:val="00E9637A"/>
    <w:rsid w:val="00E964ED"/>
    <w:rsid w:val="00E96AFB"/>
    <w:rsid w:val="00E96B92"/>
    <w:rsid w:val="00E97AA8"/>
    <w:rsid w:val="00E97B7E"/>
    <w:rsid w:val="00E97CCC"/>
    <w:rsid w:val="00E97D43"/>
    <w:rsid w:val="00E97FA7"/>
    <w:rsid w:val="00EA038F"/>
    <w:rsid w:val="00EA0506"/>
    <w:rsid w:val="00EA0CB3"/>
    <w:rsid w:val="00EA0DA0"/>
    <w:rsid w:val="00EA0E68"/>
    <w:rsid w:val="00EA149B"/>
    <w:rsid w:val="00EA188F"/>
    <w:rsid w:val="00EA18D2"/>
    <w:rsid w:val="00EA209F"/>
    <w:rsid w:val="00EA211D"/>
    <w:rsid w:val="00EA2176"/>
    <w:rsid w:val="00EA24A5"/>
    <w:rsid w:val="00EA24D3"/>
    <w:rsid w:val="00EA26D5"/>
    <w:rsid w:val="00EA2879"/>
    <w:rsid w:val="00EA2AE7"/>
    <w:rsid w:val="00EA2E90"/>
    <w:rsid w:val="00EA2F1D"/>
    <w:rsid w:val="00EA3198"/>
    <w:rsid w:val="00EA35B5"/>
    <w:rsid w:val="00EA3BE4"/>
    <w:rsid w:val="00EA3C7E"/>
    <w:rsid w:val="00EA3DA9"/>
    <w:rsid w:val="00EA3E72"/>
    <w:rsid w:val="00EA426E"/>
    <w:rsid w:val="00EA4329"/>
    <w:rsid w:val="00EA442A"/>
    <w:rsid w:val="00EA4595"/>
    <w:rsid w:val="00EA4BD4"/>
    <w:rsid w:val="00EA4F20"/>
    <w:rsid w:val="00EA501D"/>
    <w:rsid w:val="00EA5084"/>
    <w:rsid w:val="00EA50BA"/>
    <w:rsid w:val="00EA50D2"/>
    <w:rsid w:val="00EA5136"/>
    <w:rsid w:val="00EA5399"/>
    <w:rsid w:val="00EA53F2"/>
    <w:rsid w:val="00EA56D2"/>
    <w:rsid w:val="00EA5876"/>
    <w:rsid w:val="00EA5B1B"/>
    <w:rsid w:val="00EA5BA1"/>
    <w:rsid w:val="00EA5C1D"/>
    <w:rsid w:val="00EA5F20"/>
    <w:rsid w:val="00EA5FDD"/>
    <w:rsid w:val="00EA6EF9"/>
    <w:rsid w:val="00EA6F28"/>
    <w:rsid w:val="00EA6FFF"/>
    <w:rsid w:val="00EA705B"/>
    <w:rsid w:val="00EA761C"/>
    <w:rsid w:val="00EA76D4"/>
    <w:rsid w:val="00EA79CA"/>
    <w:rsid w:val="00EA7C28"/>
    <w:rsid w:val="00EB00B0"/>
    <w:rsid w:val="00EB01AF"/>
    <w:rsid w:val="00EB05AA"/>
    <w:rsid w:val="00EB07D2"/>
    <w:rsid w:val="00EB1017"/>
    <w:rsid w:val="00EB1A0D"/>
    <w:rsid w:val="00EB1B0F"/>
    <w:rsid w:val="00EB1EE6"/>
    <w:rsid w:val="00EB2323"/>
    <w:rsid w:val="00EB263E"/>
    <w:rsid w:val="00EB2815"/>
    <w:rsid w:val="00EB2A77"/>
    <w:rsid w:val="00EB2B4E"/>
    <w:rsid w:val="00EB2CA4"/>
    <w:rsid w:val="00EB2E5B"/>
    <w:rsid w:val="00EB3055"/>
    <w:rsid w:val="00EB30E9"/>
    <w:rsid w:val="00EB379F"/>
    <w:rsid w:val="00EB37B0"/>
    <w:rsid w:val="00EB3D8F"/>
    <w:rsid w:val="00EB414C"/>
    <w:rsid w:val="00EB42CD"/>
    <w:rsid w:val="00EB4363"/>
    <w:rsid w:val="00EB441D"/>
    <w:rsid w:val="00EB484C"/>
    <w:rsid w:val="00EB4A7A"/>
    <w:rsid w:val="00EB4C6F"/>
    <w:rsid w:val="00EB4EED"/>
    <w:rsid w:val="00EB576B"/>
    <w:rsid w:val="00EB5770"/>
    <w:rsid w:val="00EB57BF"/>
    <w:rsid w:val="00EB58D6"/>
    <w:rsid w:val="00EB5CD4"/>
    <w:rsid w:val="00EB5EA6"/>
    <w:rsid w:val="00EB5FBF"/>
    <w:rsid w:val="00EB5FED"/>
    <w:rsid w:val="00EB6030"/>
    <w:rsid w:val="00EB66EB"/>
    <w:rsid w:val="00EB671C"/>
    <w:rsid w:val="00EB672B"/>
    <w:rsid w:val="00EB71DF"/>
    <w:rsid w:val="00EB7432"/>
    <w:rsid w:val="00EB7830"/>
    <w:rsid w:val="00EB7F01"/>
    <w:rsid w:val="00EC0645"/>
    <w:rsid w:val="00EC0751"/>
    <w:rsid w:val="00EC0C38"/>
    <w:rsid w:val="00EC1462"/>
    <w:rsid w:val="00EC1870"/>
    <w:rsid w:val="00EC2288"/>
    <w:rsid w:val="00EC2546"/>
    <w:rsid w:val="00EC27FA"/>
    <w:rsid w:val="00EC2A87"/>
    <w:rsid w:val="00EC33D8"/>
    <w:rsid w:val="00EC35BC"/>
    <w:rsid w:val="00EC35EC"/>
    <w:rsid w:val="00EC3736"/>
    <w:rsid w:val="00EC3A38"/>
    <w:rsid w:val="00EC3AC6"/>
    <w:rsid w:val="00EC3C3F"/>
    <w:rsid w:val="00EC4054"/>
    <w:rsid w:val="00EC4139"/>
    <w:rsid w:val="00EC46F8"/>
    <w:rsid w:val="00EC4A85"/>
    <w:rsid w:val="00EC4CE6"/>
    <w:rsid w:val="00EC4EA2"/>
    <w:rsid w:val="00EC4F0A"/>
    <w:rsid w:val="00EC5481"/>
    <w:rsid w:val="00EC5598"/>
    <w:rsid w:val="00EC57B3"/>
    <w:rsid w:val="00EC57C7"/>
    <w:rsid w:val="00EC5FD4"/>
    <w:rsid w:val="00EC68DB"/>
    <w:rsid w:val="00EC7084"/>
    <w:rsid w:val="00EC7385"/>
    <w:rsid w:val="00EC7DBA"/>
    <w:rsid w:val="00EC7DCE"/>
    <w:rsid w:val="00EC7F8C"/>
    <w:rsid w:val="00ED08C5"/>
    <w:rsid w:val="00ED0CDA"/>
    <w:rsid w:val="00ED102D"/>
    <w:rsid w:val="00ED1A22"/>
    <w:rsid w:val="00ED1B36"/>
    <w:rsid w:val="00ED1BFF"/>
    <w:rsid w:val="00ED1E36"/>
    <w:rsid w:val="00ED218F"/>
    <w:rsid w:val="00ED276B"/>
    <w:rsid w:val="00ED28B7"/>
    <w:rsid w:val="00ED29C1"/>
    <w:rsid w:val="00ED2EBE"/>
    <w:rsid w:val="00ED3133"/>
    <w:rsid w:val="00ED3336"/>
    <w:rsid w:val="00ED3476"/>
    <w:rsid w:val="00ED34B4"/>
    <w:rsid w:val="00ED35E2"/>
    <w:rsid w:val="00ED3B55"/>
    <w:rsid w:val="00ED4128"/>
    <w:rsid w:val="00ED4457"/>
    <w:rsid w:val="00ED4623"/>
    <w:rsid w:val="00ED47A7"/>
    <w:rsid w:val="00ED49AC"/>
    <w:rsid w:val="00ED5054"/>
    <w:rsid w:val="00ED5D73"/>
    <w:rsid w:val="00ED5E1E"/>
    <w:rsid w:val="00ED5F0B"/>
    <w:rsid w:val="00ED5F1B"/>
    <w:rsid w:val="00ED615E"/>
    <w:rsid w:val="00ED68CF"/>
    <w:rsid w:val="00ED6A9A"/>
    <w:rsid w:val="00ED706E"/>
    <w:rsid w:val="00ED7637"/>
    <w:rsid w:val="00ED77CF"/>
    <w:rsid w:val="00ED7AF1"/>
    <w:rsid w:val="00ED7E6D"/>
    <w:rsid w:val="00ED7F8C"/>
    <w:rsid w:val="00ED7FE8"/>
    <w:rsid w:val="00EE0049"/>
    <w:rsid w:val="00EE0448"/>
    <w:rsid w:val="00EE0485"/>
    <w:rsid w:val="00EE0EAB"/>
    <w:rsid w:val="00EE0FF3"/>
    <w:rsid w:val="00EE1291"/>
    <w:rsid w:val="00EE12CF"/>
    <w:rsid w:val="00EE1617"/>
    <w:rsid w:val="00EE16A0"/>
    <w:rsid w:val="00EE16C2"/>
    <w:rsid w:val="00EE1AF6"/>
    <w:rsid w:val="00EE1DFD"/>
    <w:rsid w:val="00EE1F53"/>
    <w:rsid w:val="00EE23A0"/>
    <w:rsid w:val="00EE273E"/>
    <w:rsid w:val="00EE277B"/>
    <w:rsid w:val="00EE278A"/>
    <w:rsid w:val="00EE27EC"/>
    <w:rsid w:val="00EE2C1D"/>
    <w:rsid w:val="00EE33B3"/>
    <w:rsid w:val="00EE3751"/>
    <w:rsid w:val="00EE3C73"/>
    <w:rsid w:val="00EE3FC5"/>
    <w:rsid w:val="00EE4068"/>
    <w:rsid w:val="00EE4345"/>
    <w:rsid w:val="00EE436C"/>
    <w:rsid w:val="00EE45F1"/>
    <w:rsid w:val="00EE462F"/>
    <w:rsid w:val="00EE4837"/>
    <w:rsid w:val="00EE49E2"/>
    <w:rsid w:val="00EE4A44"/>
    <w:rsid w:val="00EE4A6D"/>
    <w:rsid w:val="00EE5280"/>
    <w:rsid w:val="00EE5877"/>
    <w:rsid w:val="00EE5B47"/>
    <w:rsid w:val="00EE5CEA"/>
    <w:rsid w:val="00EE5DF5"/>
    <w:rsid w:val="00EE6000"/>
    <w:rsid w:val="00EE62C8"/>
    <w:rsid w:val="00EE65D9"/>
    <w:rsid w:val="00EE6733"/>
    <w:rsid w:val="00EE68FC"/>
    <w:rsid w:val="00EE6987"/>
    <w:rsid w:val="00EE6C29"/>
    <w:rsid w:val="00EE76A9"/>
    <w:rsid w:val="00EE7A03"/>
    <w:rsid w:val="00EE7A3E"/>
    <w:rsid w:val="00EE7B34"/>
    <w:rsid w:val="00EE7CF5"/>
    <w:rsid w:val="00EF0091"/>
    <w:rsid w:val="00EF0996"/>
    <w:rsid w:val="00EF0D46"/>
    <w:rsid w:val="00EF155B"/>
    <w:rsid w:val="00EF1691"/>
    <w:rsid w:val="00EF1773"/>
    <w:rsid w:val="00EF17C0"/>
    <w:rsid w:val="00EF1B50"/>
    <w:rsid w:val="00EF1C75"/>
    <w:rsid w:val="00EF1E5F"/>
    <w:rsid w:val="00EF219C"/>
    <w:rsid w:val="00EF2718"/>
    <w:rsid w:val="00EF277F"/>
    <w:rsid w:val="00EF2A89"/>
    <w:rsid w:val="00EF2B99"/>
    <w:rsid w:val="00EF2C5F"/>
    <w:rsid w:val="00EF339F"/>
    <w:rsid w:val="00EF3607"/>
    <w:rsid w:val="00EF3C82"/>
    <w:rsid w:val="00EF3FAF"/>
    <w:rsid w:val="00EF43CF"/>
    <w:rsid w:val="00EF4BD8"/>
    <w:rsid w:val="00EF4C74"/>
    <w:rsid w:val="00EF4E67"/>
    <w:rsid w:val="00EF4EEE"/>
    <w:rsid w:val="00EF52FC"/>
    <w:rsid w:val="00EF561D"/>
    <w:rsid w:val="00EF591A"/>
    <w:rsid w:val="00EF5C12"/>
    <w:rsid w:val="00EF5E72"/>
    <w:rsid w:val="00EF631C"/>
    <w:rsid w:val="00EF63D0"/>
    <w:rsid w:val="00EF64C0"/>
    <w:rsid w:val="00EF64F8"/>
    <w:rsid w:val="00EF676C"/>
    <w:rsid w:val="00EF6813"/>
    <w:rsid w:val="00EF6B10"/>
    <w:rsid w:val="00EF6F4B"/>
    <w:rsid w:val="00EF725D"/>
    <w:rsid w:val="00EF73A7"/>
    <w:rsid w:val="00EF750C"/>
    <w:rsid w:val="00EF76A9"/>
    <w:rsid w:val="00EF7A0C"/>
    <w:rsid w:val="00EF7CAB"/>
    <w:rsid w:val="00EF7D5D"/>
    <w:rsid w:val="00F003BD"/>
    <w:rsid w:val="00F00494"/>
    <w:rsid w:val="00F004E2"/>
    <w:rsid w:val="00F00D06"/>
    <w:rsid w:val="00F00EED"/>
    <w:rsid w:val="00F00FF1"/>
    <w:rsid w:val="00F01100"/>
    <w:rsid w:val="00F017DC"/>
    <w:rsid w:val="00F01CCF"/>
    <w:rsid w:val="00F01D8C"/>
    <w:rsid w:val="00F022C7"/>
    <w:rsid w:val="00F02478"/>
    <w:rsid w:val="00F02597"/>
    <w:rsid w:val="00F02670"/>
    <w:rsid w:val="00F029F1"/>
    <w:rsid w:val="00F02ADA"/>
    <w:rsid w:val="00F02C83"/>
    <w:rsid w:val="00F02DFE"/>
    <w:rsid w:val="00F036A9"/>
    <w:rsid w:val="00F03F03"/>
    <w:rsid w:val="00F045CD"/>
    <w:rsid w:val="00F04EB6"/>
    <w:rsid w:val="00F055A1"/>
    <w:rsid w:val="00F060A1"/>
    <w:rsid w:val="00F061B4"/>
    <w:rsid w:val="00F0667B"/>
    <w:rsid w:val="00F066E1"/>
    <w:rsid w:val="00F06B46"/>
    <w:rsid w:val="00F06C53"/>
    <w:rsid w:val="00F06DB9"/>
    <w:rsid w:val="00F0767B"/>
    <w:rsid w:val="00F07DFC"/>
    <w:rsid w:val="00F10292"/>
    <w:rsid w:val="00F109E5"/>
    <w:rsid w:val="00F10DD5"/>
    <w:rsid w:val="00F11195"/>
    <w:rsid w:val="00F11775"/>
    <w:rsid w:val="00F11902"/>
    <w:rsid w:val="00F11905"/>
    <w:rsid w:val="00F119AE"/>
    <w:rsid w:val="00F12387"/>
    <w:rsid w:val="00F1242E"/>
    <w:rsid w:val="00F12434"/>
    <w:rsid w:val="00F124D1"/>
    <w:rsid w:val="00F124D3"/>
    <w:rsid w:val="00F12865"/>
    <w:rsid w:val="00F12C46"/>
    <w:rsid w:val="00F12F16"/>
    <w:rsid w:val="00F12FF4"/>
    <w:rsid w:val="00F13634"/>
    <w:rsid w:val="00F138D9"/>
    <w:rsid w:val="00F13E98"/>
    <w:rsid w:val="00F13F20"/>
    <w:rsid w:val="00F14059"/>
    <w:rsid w:val="00F140CF"/>
    <w:rsid w:val="00F14125"/>
    <w:rsid w:val="00F14329"/>
    <w:rsid w:val="00F145F2"/>
    <w:rsid w:val="00F14756"/>
    <w:rsid w:val="00F14C6F"/>
    <w:rsid w:val="00F15528"/>
    <w:rsid w:val="00F15887"/>
    <w:rsid w:val="00F15A3E"/>
    <w:rsid w:val="00F15B80"/>
    <w:rsid w:val="00F15BD6"/>
    <w:rsid w:val="00F15BF4"/>
    <w:rsid w:val="00F1614F"/>
    <w:rsid w:val="00F1618D"/>
    <w:rsid w:val="00F16450"/>
    <w:rsid w:val="00F16481"/>
    <w:rsid w:val="00F1675F"/>
    <w:rsid w:val="00F16AB6"/>
    <w:rsid w:val="00F16CB0"/>
    <w:rsid w:val="00F16DB6"/>
    <w:rsid w:val="00F16DC2"/>
    <w:rsid w:val="00F16E17"/>
    <w:rsid w:val="00F16F3A"/>
    <w:rsid w:val="00F16FB1"/>
    <w:rsid w:val="00F1735B"/>
    <w:rsid w:val="00F17499"/>
    <w:rsid w:val="00F178F4"/>
    <w:rsid w:val="00F17AB2"/>
    <w:rsid w:val="00F17E79"/>
    <w:rsid w:val="00F20024"/>
    <w:rsid w:val="00F201B0"/>
    <w:rsid w:val="00F2033E"/>
    <w:rsid w:val="00F20D30"/>
    <w:rsid w:val="00F20ED7"/>
    <w:rsid w:val="00F20F85"/>
    <w:rsid w:val="00F21777"/>
    <w:rsid w:val="00F219EC"/>
    <w:rsid w:val="00F21CF6"/>
    <w:rsid w:val="00F21DCD"/>
    <w:rsid w:val="00F21EA9"/>
    <w:rsid w:val="00F21F16"/>
    <w:rsid w:val="00F2203F"/>
    <w:rsid w:val="00F2294E"/>
    <w:rsid w:val="00F229D3"/>
    <w:rsid w:val="00F233D1"/>
    <w:rsid w:val="00F23708"/>
    <w:rsid w:val="00F23872"/>
    <w:rsid w:val="00F23AA0"/>
    <w:rsid w:val="00F2406F"/>
    <w:rsid w:val="00F24298"/>
    <w:rsid w:val="00F2431B"/>
    <w:rsid w:val="00F248CC"/>
    <w:rsid w:val="00F24CB8"/>
    <w:rsid w:val="00F24CE7"/>
    <w:rsid w:val="00F24F8B"/>
    <w:rsid w:val="00F250B5"/>
    <w:rsid w:val="00F256D5"/>
    <w:rsid w:val="00F2590F"/>
    <w:rsid w:val="00F25FC9"/>
    <w:rsid w:val="00F261FE"/>
    <w:rsid w:val="00F26405"/>
    <w:rsid w:val="00F2684D"/>
    <w:rsid w:val="00F26CAE"/>
    <w:rsid w:val="00F26CE1"/>
    <w:rsid w:val="00F26D1C"/>
    <w:rsid w:val="00F26D5D"/>
    <w:rsid w:val="00F26FF3"/>
    <w:rsid w:val="00F27202"/>
    <w:rsid w:val="00F27507"/>
    <w:rsid w:val="00F278E9"/>
    <w:rsid w:val="00F27BBD"/>
    <w:rsid w:val="00F27E85"/>
    <w:rsid w:val="00F300EF"/>
    <w:rsid w:val="00F302F8"/>
    <w:rsid w:val="00F303F0"/>
    <w:rsid w:val="00F3040D"/>
    <w:rsid w:val="00F30568"/>
    <w:rsid w:val="00F3079D"/>
    <w:rsid w:val="00F30A1A"/>
    <w:rsid w:val="00F30EA7"/>
    <w:rsid w:val="00F30F35"/>
    <w:rsid w:val="00F3115D"/>
    <w:rsid w:val="00F31288"/>
    <w:rsid w:val="00F3142C"/>
    <w:rsid w:val="00F31480"/>
    <w:rsid w:val="00F31775"/>
    <w:rsid w:val="00F31A52"/>
    <w:rsid w:val="00F31D69"/>
    <w:rsid w:val="00F32245"/>
    <w:rsid w:val="00F3335F"/>
    <w:rsid w:val="00F337B7"/>
    <w:rsid w:val="00F33B38"/>
    <w:rsid w:val="00F33F37"/>
    <w:rsid w:val="00F33F82"/>
    <w:rsid w:val="00F343B0"/>
    <w:rsid w:val="00F34A2F"/>
    <w:rsid w:val="00F35006"/>
    <w:rsid w:val="00F354B5"/>
    <w:rsid w:val="00F35F82"/>
    <w:rsid w:val="00F36274"/>
    <w:rsid w:val="00F364CD"/>
    <w:rsid w:val="00F36D06"/>
    <w:rsid w:val="00F37180"/>
    <w:rsid w:val="00F37364"/>
    <w:rsid w:val="00F37511"/>
    <w:rsid w:val="00F3755C"/>
    <w:rsid w:val="00F377F8"/>
    <w:rsid w:val="00F378FB"/>
    <w:rsid w:val="00F37918"/>
    <w:rsid w:val="00F37DBF"/>
    <w:rsid w:val="00F37E82"/>
    <w:rsid w:val="00F40168"/>
    <w:rsid w:val="00F401DB"/>
    <w:rsid w:val="00F40225"/>
    <w:rsid w:val="00F404C2"/>
    <w:rsid w:val="00F4060C"/>
    <w:rsid w:val="00F40673"/>
    <w:rsid w:val="00F407F1"/>
    <w:rsid w:val="00F40898"/>
    <w:rsid w:val="00F40D5E"/>
    <w:rsid w:val="00F40E3F"/>
    <w:rsid w:val="00F40F07"/>
    <w:rsid w:val="00F4118F"/>
    <w:rsid w:val="00F41404"/>
    <w:rsid w:val="00F4164E"/>
    <w:rsid w:val="00F41FC8"/>
    <w:rsid w:val="00F423EE"/>
    <w:rsid w:val="00F42C4B"/>
    <w:rsid w:val="00F43127"/>
    <w:rsid w:val="00F43370"/>
    <w:rsid w:val="00F43392"/>
    <w:rsid w:val="00F43402"/>
    <w:rsid w:val="00F4406B"/>
    <w:rsid w:val="00F44896"/>
    <w:rsid w:val="00F448E4"/>
    <w:rsid w:val="00F449E5"/>
    <w:rsid w:val="00F451E0"/>
    <w:rsid w:val="00F45747"/>
    <w:rsid w:val="00F45B2D"/>
    <w:rsid w:val="00F45D08"/>
    <w:rsid w:val="00F45EE1"/>
    <w:rsid w:val="00F45FAD"/>
    <w:rsid w:val="00F46114"/>
    <w:rsid w:val="00F463E0"/>
    <w:rsid w:val="00F46483"/>
    <w:rsid w:val="00F467D4"/>
    <w:rsid w:val="00F467E6"/>
    <w:rsid w:val="00F468FA"/>
    <w:rsid w:val="00F469B2"/>
    <w:rsid w:val="00F46B1F"/>
    <w:rsid w:val="00F46B78"/>
    <w:rsid w:val="00F46B81"/>
    <w:rsid w:val="00F4766E"/>
    <w:rsid w:val="00F47977"/>
    <w:rsid w:val="00F479D2"/>
    <w:rsid w:val="00F501D6"/>
    <w:rsid w:val="00F5098B"/>
    <w:rsid w:val="00F50A58"/>
    <w:rsid w:val="00F50A84"/>
    <w:rsid w:val="00F511EF"/>
    <w:rsid w:val="00F5133F"/>
    <w:rsid w:val="00F51785"/>
    <w:rsid w:val="00F51C69"/>
    <w:rsid w:val="00F52021"/>
    <w:rsid w:val="00F52341"/>
    <w:rsid w:val="00F5246A"/>
    <w:rsid w:val="00F5247D"/>
    <w:rsid w:val="00F52599"/>
    <w:rsid w:val="00F52BC9"/>
    <w:rsid w:val="00F5307D"/>
    <w:rsid w:val="00F533A0"/>
    <w:rsid w:val="00F53EFA"/>
    <w:rsid w:val="00F54202"/>
    <w:rsid w:val="00F54360"/>
    <w:rsid w:val="00F5494E"/>
    <w:rsid w:val="00F54D10"/>
    <w:rsid w:val="00F5558A"/>
    <w:rsid w:val="00F555D3"/>
    <w:rsid w:val="00F556D9"/>
    <w:rsid w:val="00F55B2E"/>
    <w:rsid w:val="00F55B58"/>
    <w:rsid w:val="00F55B81"/>
    <w:rsid w:val="00F55E2D"/>
    <w:rsid w:val="00F562DD"/>
    <w:rsid w:val="00F563D2"/>
    <w:rsid w:val="00F56B3E"/>
    <w:rsid w:val="00F57384"/>
    <w:rsid w:val="00F577EB"/>
    <w:rsid w:val="00F57B2B"/>
    <w:rsid w:val="00F57E38"/>
    <w:rsid w:val="00F6063F"/>
    <w:rsid w:val="00F60C2D"/>
    <w:rsid w:val="00F60F4D"/>
    <w:rsid w:val="00F60FC8"/>
    <w:rsid w:val="00F612AF"/>
    <w:rsid w:val="00F616ED"/>
    <w:rsid w:val="00F61E0F"/>
    <w:rsid w:val="00F620CC"/>
    <w:rsid w:val="00F620D5"/>
    <w:rsid w:val="00F62293"/>
    <w:rsid w:val="00F62487"/>
    <w:rsid w:val="00F6268B"/>
    <w:rsid w:val="00F627E1"/>
    <w:rsid w:val="00F6288A"/>
    <w:rsid w:val="00F628B0"/>
    <w:rsid w:val="00F62B55"/>
    <w:rsid w:val="00F62E94"/>
    <w:rsid w:val="00F630B1"/>
    <w:rsid w:val="00F63230"/>
    <w:rsid w:val="00F63632"/>
    <w:rsid w:val="00F638AA"/>
    <w:rsid w:val="00F63F1E"/>
    <w:rsid w:val="00F63FA8"/>
    <w:rsid w:val="00F640FF"/>
    <w:rsid w:val="00F64172"/>
    <w:rsid w:val="00F641D5"/>
    <w:rsid w:val="00F64664"/>
    <w:rsid w:val="00F65180"/>
    <w:rsid w:val="00F6526C"/>
    <w:rsid w:val="00F652AC"/>
    <w:rsid w:val="00F657FC"/>
    <w:rsid w:val="00F65C31"/>
    <w:rsid w:val="00F6614C"/>
    <w:rsid w:val="00F664E6"/>
    <w:rsid w:val="00F6662D"/>
    <w:rsid w:val="00F6686D"/>
    <w:rsid w:val="00F66877"/>
    <w:rsid w:val="00F66AD1"/>
    <w:rsid w:val="00F66C8E"/>
    <w:rsid w:val="00F6715F"/>
    <w:rsid w:val="00F6734F"/>
    <w:rsid w:val="00F67581"/>
    <w:rsid w:val="00F677E6"/>
    <w:rsid w:val="00F67819"/>
    <w:rsid w:val="00F67DF1"/>
    <w:rsid w:val="00F67E32"/>
    <w:rsid w:val="00F707E6"/>
    <w:rsid w:val="00F70B92"/>
    <w:rsid w:val="00F70F1D"/>
    <w:rsid w:val="00F7125A"/>
    <w:rsid w:val="00F7143B"/>
    <w:rsid w:val="00F71689"/>
    <w:rsid w:val="00F71F89"/>
    <w:rsid w:val="00F720DB"/>
    <w:rsid w:val="00F722CD"/>
    <w:rsid w:val="00F7248A"/>
    <w:rsid w:val="00F7255E"/>
    <w:rsid w:val="00F7260F"/>
    <w:rsid w:val="00F7278B"/>
    <w:rsid w:val="00F7307C"/>
    <w:rsid w:val="00F730EC"/>
    <w:rsid w:val="00F73271"/>
    <w:rsid w:val="00F73820"/>
    <w:rsid w:val="00F739AF"/>
    <w:rsid w:val="00F73A92"/>
    <w:rsid w:val="00F73C15"/>
    <w:rsid w:val="00F73C45"/>
    <w:rsid w:val="00F7462A"/>
    <w:rsid w:val="00F74D30"/>
    <w:rsid w:val="00F74F91"/>
    <w:rsid w:val="00F75A3A"/>
    <w:rsid w:val="00F75AC4"/>
    <w:rsid w:val="00F75D57"/>
    <w:rsid w:val="00F75EAE"/>
    <w:rsid w:val="00F76033"/>
    <w:rsid w:val="00F764F9"/>
    <w:rsid w:val="00F76C98"/>
    <w:rsid w:val="00F77027"/>
    <w:rsid w:val="00F77124"/>
    <w:rsid w:val="00F77450"/>
    <w:rsid w:val="00F7771C"/>
    <w:rsid w:val="00F7799F"/>
    <w:rsid w:val="00F779AB"/>
    <w:rsid w:val="00F77B91"/>
    <w:rsid w:val="00F77FC4"/>
    <w:rsid w:val="00F80039"/>
    <w:rsid w:val="00F8009F"/>
    <w:rsid w:val="00F80143"/>
    <w:rsid w:val="00F802B4"/>
    <w:rsid w:val="00F804A0"/>
    <w:rsid w:val="00F806BB"/>
    <w:rsid w:val="00F8083A"/>
    <w:rsid w:val="00F80940"/>
    <w:rsid w:val="00F8166C"/>
    <w:rsid w:val="00F8176D"/>
    <w:rsid w:val="00F8192E"/>
    <w:rsid w:val="00F819E9"/>
    <w:rsid w:val="00F81CA7"/>
    <w:rsid w:val="00F81D88"/>
    <w:rsid w:val="00F821E6"/>
    <w:rsid w:val="00F827F9"/>
    <w:rsid w:val="00F82F3B"/>
    <w:rsid w:val="00F832ED"/>
    <w:rsid w:val="00F832F9"/>
    <w:rsid w:val="00F8370A"/>
    <w:rsid w:val="00F839D7"/>
    <w:rsid w:val="00F83B96"/>
    <w:rsid w:val="00F83EB1"/>
    <w:rsid w:val="00F8407E"/>
    <w:rsid w:val="00F8465A"/>
    <w:rsid w:val="00F847E7"/>
    <w:rsid w:val="00F849B2"/>
    <w:rsid w:val="00F84FF3"/>
    <w:rsid w:val="00F85016"/>
    <w:rsid w:val="00F8598C"/>
    <w:rsid w:val="00F8638B"/>
    <w:rsid w:val="00F86418"/>
    <w:rsid w:val="00F86447"/>
    <w:rsid w:val="00F869EC"/>
    <w:rsid w:val="00F86EA5"/>
    <w:rsid w:val="00F87445"/>
    <w:rsid w:val="00F8776B"/>
    <w:rsid w:val="00F878F1"/>
    <w:rsid w:val="00F87A3E"/>
    <w:rsid w:val="00F9007F"/>
    <w:rsid w:val="00F90084"/>
    <w:rsid w:val="00F904E0"/>
    <w:rsid w:val="00F9062D"/>
    <w:rsid w:val="00F906D5"/>
    <w:rsid w:val="00F909B0"/>
    <w:rsid w:val="00F912FB"/>
    <w:rsid w:val="00F91330"/>
    <w:rsid w:val="00F9153E"/>
    <w:rsid w:val="00F91D70"/>
    <w:rsid w:val="00F91EA1"/>
    <w:rsid w:val="00F92593"/>
    <w:rsid w:val="00F92778"/>
    <w:rsid w:val="00F92A1F"/>
    <w:rsid w:val="00F92CAB"/>
    <w:rsid w:val="00F92E3C"/>
    <w:rsid w:val="00F92E3D"/>
    <w:rsid w:val="00F9342E"/>
    <w:rsid w:val="00F935CD"/>
    <w:rsid w:val="00F936BE"/>
    <w:rsid w:val="00F93871"/>
    <w:rsid w:val="00F938C8"/>
    <w:rsid w:val="00F93D03"/>
    <w:rsid w:val="00F93D63"/>
    <w:rsid w:val="00F941B3"/>
    <w:rsid w:val="00F942E3"/>
    <w:rsid w:val="00F945E6"/>
    <w:rsid w:val="00F94695"/>
    <w:rsid w:val="00F94B48"/>
    <w:rsid w:val="00F94B89"/>
    <w:rsid w:val="00F94CF0"/>
    <w:rsid w:val="00F94FA0"/>
    <w:rsid w:val="00F961AA"/>
    <w:rsid w:val="00F96205"/>
    <w:rsid w:val="00F9652F"/>
    <w:rsid w:val="00F965C3"/>
    <w:rsid w:val="00F967F3"/>
    <w:rsid w:val="00F96950"/>
    <w:rsid w:val="00F96C8F"/>
    <w:rsid w:val="00F96FCF"/>
    <w:rsid w:val="00F97376"/>
    <w:rsid w:val="00F97799"/>
    <w:rsid w:val="00F97CC0"/>
    <w:rsid w:val="00F97CC9"/>
    <w:rsid w:val="00F97CE6"/>
    <w:rsid w:val="00F97CFC"/>
    <w:rsid w:val="00F97D46"/>
    <w:rsid w:val="00F97F44"/>
    <w:rsid w:val="00FA00A1"/>
    <w:rsid w:val="00FA047A"/>
    <w:rsid w:val="00FA08A5"/>
    <w:rsid w:val="00FA0C69"/>
    <w:rsid w:val="00FA0D5E"/>
    <w:rsid w:val="00FA111B"/>
    <w:rsid w:val="00FA1C51"/>
    <w:rsid w:val="00FA257E"/>
    <w:rsid w:val="00FA25D5"/>
    <w:rsid w:val="00FA284A"/>
    <w:rsid w:val="00FA2B6A"/>
    <w:rsid w:val="00FA2E27"/>
    <w:rsid w:val="00FA2E80"/>
    <w:rsid w:val="00FA2FC5"/>
    <w:rsid w:val="00FA32E5"/>
    <w:rsid w:val="00FA3414"/>
    <w:rsid w:val="00FA3472"/>
    <w:rsid w:val="00FA3750"/>
    <w:rsid w:val="00FA38B0"/>
    <w:rsid w:val="00FA3BB2"/>
    <w:rsid w:val="00FA3D20"/>
    <w:rsid w:val="00FA4199"/>
    <w:rsid w:val="00FA43AD"/>
    <w:rsid w:val="00FA4575"/>
    <w:rsid w:val="00FA4B3B"/>
    <w:rsid w:val="00FA534F"/>
    <w:rsid w:val="00FA548B"/>
    <w:rsid w:val="00FA5826"/>
    <w:rsid w:val="00FA5AC6"/>
    <w:rsid w:val="00FA5C8B"/>
    <w:rsid w:val="00FA5FF0"/>
    <w:rsid w:val="00FA6737"/>
    <w:rsid w:val="00FA6888"/>
    <w:rsid w:val="00FA6B5C"/>
    <w:rsid w:val="00FA6E1E"/>
    <w:rsid w:val="00FA6E71"/>
    <w:rsid w:val="00FA71C3"/>
    <w:rsid w:val="00FA7224"/>
    <w:rsid w:val="00FA75A0"/>
    <w:rsid w:val="00FA75B0"/>
    <w:rsid w:val="00FA7740"/>
    <w:rsid w:val="00FA7868"/>
    <w:rsid w:val="00FA7CDE"/>
    <w:rsid w:val="00FA7D12"/>
    <w:rsid w:val="00FB0683"/>
    <w:rsid w:val="00FB0A60"/>
    <w:rsid w:val="00FB0B96"/>
    <w:rsid w:val="00FB0C67"/>
    <w:rsid w:val="00FB0DF5"/>
    <w:rsid w:val="00FB1211"/>
    <w:rsid w:val="00FB1654"/>
    <w:rsid w:val="00FB18E4"/>
    <w:rsid w:val="00FB1A89"/>
    <w:rsid w:val="00FB1B52"/>
    <w:rsid w:val="00FB217B"/>
    <w:rsid w:val="00FB28F2"/>
    <w:rsid w:val="00FB2ADB"/>
    <w:rsid w:val="00FB30D6"/>
    <w:rsid w:val="00FB3142"/>
    <w:rsid w:val="00FB38E3"/>
    <w:rsid w:val="00FB3923"/>
    <w:rsid w:val="00FB3E89"/>
    <w:rsid w:val="00FB411C"/>
    <w:rsid w:val="00FB435F"/>
    <w:rsid w:val="00FB4459"/>
    <w:rsid w:val="00FB4499"/>
    <w:rsid w:val="00FB4681"/>
    <w:rsid w:val="00FB46D2"/>
    <w:rsid w:val="00FB48A6"/>
    <w:rsid w:val="00FB494A"/>
    <w:rsid w:val="00FB4D0E"/>
    <w:rsid w:val="00FB4D0F"/>
    <w:rsid w:val="00FB4DC4"/>
    <w:rsid w:val="00FB5A25"/>
    <w:rsid w:val="00FB5CD9"/>
    <w:rsid w:val="00FB5F12"/>
    <w:rsid w:val="00FB60BD"/>
    <w:rsid w:val="00FB645F"/>
    <w:rsid w:val="00FB659A"/>
    <w:rsid w:val="00FB6854"/>
    <w:rsid w:val="00FB68C4"/>
    <w:rsid w:val="00FB6A3A"/>
    <w:rsid w:val="00FB6E04"/>
    <w:rsid w:val="00FC014C"/>
    <w:rsid w:val="00FC0520"/>
    <w:rsid w:val="00FC05AA"/>
    <w:rsid w:val="00FC12ED"/>
    <w:rsid w:val="00FC17CA"/>
    <w:rsid w:val="00FC196E"/>
    <w:rsid w:val="00FC1A29"/>
    <w:rsid w:val="00FC1B03"/>
    <w:rsid w:val="00FC1C88"/>
    <w:rsid w:val="00FC1D3D"/>
    <w:rsid w:val="00FC1F5B"/>
    <w:rsid w:val="00FC204B"/>
    <w:rsid w:val="00FC233F"/>
    <w:rsid w:val="00FC23DD"/>
    <w:rsid w:val="00FC2725"/>
    <w:rsid w:val="00FC27D5"/>
    <w:rsid w:val="00FC2AF4"/>
    <w:rsid w:val="00FC2BA5"/>
    <w:rsid w:val="00FC3149"/>
    <w:rsid w:val="00FC34D3"/>
    <w:rsid w:val="00FC354C"/>
    <w:rsid w:val="00FC35DF"/>
    <w:rsid w:val="00FC3702"/>
    <w:rsid w:val="00FC3ABB"/>
    <w:rsid w:val="00FC3ECB"/>
    <w:rsid w:val="00FC3F70"/>
    <w:rsid w:val="00FC4028"/>
    <w:rsid w:val="00FC4101"/>
    <w:rsid w:val="00FC4159"/>
    <w:rsid w:val="00FC4577"/>
    <w:rsid w:val="00FC4D57"/>
    <w:rsid w:val="00FC4E3F"/>
    <w:rsid w:val="00FC4FBE"/>
    <w:rsid w:val="00FC531D"/>
    <w:rsid w:val="00FC5458"/>
    <w:rsid w:val="00FC5A8F"/>
    <w:rsid w:val="00FC5C9F"/>
    <w:rsid w:val="00FC60FC"/>
    <w:rsid w:val="00FC6193"/>
    <w:rsid w:val="00FC681A"/>
    <w:rsid w:val="00FC6962"/>
    <w:rsid w:val="00FC718F"/>
    <w:rsid w:val="00FC738B"/>
    <w:rsid w:val="00FC7CCB"/>
    <w:rsid w:val="00FD01B4"/>
    <w:rsid w:val="00FD0B22"/>
    <w:rsid w:val="00FD0B92"/>
    <w:rsid w:val="00FD1315"/>
    <w:rsid w:val="00FD1529"/>
    <w:rsid w:val="00FD1875"/>
    <w:rsid w:val="00FD1D02"/>
    <w:rsid w:val="00FD1DE0"/>
    <w:rsid w:val="00FD1E95"/>
    <w:rsid w:val="00FD2028"/>
    <w:rsid w:val="00FD2276"/>
    <w:rsid w:val="00FD25B1"/>
    <w:rsid w:val="00FD2706"/>
    <w:rsid w:val="00FD2771"/>
    <w:rsid w:val="00FD2BF0"/>
    <w:rsid w:val="00FD2F0C"/>
    <w:rsid w:val="00FD31E8"/>
    <w:rsid w:val="00FD372B"/>
    <w:rsid w:val="00FD3BBD"/>
    <w:rsid w:val="00FD3DAC"/>
    <w:rsid w:val="00FD4866"/>
    <w:rsid w:val="00FD4DA5"/>
    <w:rsid w:val="00FD4ECC"/>
    <w:rsid w:val="00FD518A"/>
    <w:rsid w:val="00FD529E"/>
    <w:rsid w:val="00FD548C"/>
    <w:rsid w:val="00FD56AC"/>
    <w:rsid w:val="00FD5897"/>
    <w:rsid w:val="00FD5B00"/>
    <w:rsid w:val="00FD6187"/>
    <w:rsid w:val="00FD61D2"/>
    <w:rsid w:val="00FD6209"/>
    <w:rsid w:val="00FD62BF"/>
    <w:rsid w:val="00FD6681"/>
    <w:rsid w:val="00FD68D2"/>
    <w:rsid w:val="00FD68E8"/>
    <w:rsid w:val="00FD69C8"/>
    <w:rsid w:val="00FD73B5"/>
    <w:rsid w:val="00FD73C0"/>
    <w:rsid w:val="00FD7405"/>
    <w:rsid w:val="00FD7567"/>
    <w:rsid w:val="00FD7B37"/>
    <w:rsid w:val="00FD7BE1"/>
    <w:rsid w:val="00FD7DE1"/>
    <w:rsid w:val="00FE06D8"/>
    <w:rsid w:val="00FE07F1"/>
    <w:rsid w:val="00FE0DF5"/>
    <w:rsid w:val="00FE105C"/>
    <w:rsid w:val="00FE10B7"/>
    <w:rsid w:val="00FE12DD"/>
    <w:rsid w:val="00FE154E"/>
    <w:rsid w:val="00FE2261"/>
    <w:rsid w:val="00FE24E8"/>
    <w:rsid w:val="00FE25B9"/>
    <w:rsid w:val="00FE2700"/>
    <w:rsid w:val="00FE28DA"/>
    <w:rsid w:val="00FE2A1E"/>
    <w:rsid w:val="00FE3242"/>
    <w:rsid w:val="00FE3634"/>
    <w:rsid w:val="00FE36C5"/>
    <w:rsid w:val="00FE3A03"/>
    <w:rsid w:val="00FE3DC4"/>
    <w:rsid w:val="00FE3E07"/>
    <w:rsid w:val="00FE3F5C"/>
    <w:rsid w:val="00FE4291"/>
    <w:rsid w:val="00FE4340"/>
    <w:rsid w:val="00FE4CA8"/>
    <w:rsid w:val="00FE51D4"/>
    <w:rsid w:val="00FE53A8"/>
    <w:rsid w:val="00FE55B2"/>
    <w:rsid w:val="00FE574B"/>
    <w:rsid w:val="00FE5E8A"/>
    <w:rsid w:val="00FE6065"/>
    <w:rsid w:val="00FE6102"/>
    <w:rsid w:val="00FE6629"/>
    <w:rsid w:val="00FE66DF"/>
    <w:rsid w:val="00FE6D7A"/>
    <w:rsid w:val="00FE6EDD"/>
    <w:rsid w:val="00FE7203"/>
    <w:rsid w:val="00FE7363"/>
    <w:rsid w:val="00FE7484"/>
    <w:rsid w:val="00FE74A3"/>
    <w:rsid w:val="00FE76D5"/>
    <w:rsid w:val="00FE789B"/>
    <w:rsid w:val="00FE7AFC"/>
    <w:rsid w:val="00FF01E2"/>
    <w:rsid w:val="00FF0CC7"/>
    <w:rsid w:val="00FF0D3F"/>
    <w:rsid w:val="00FF109E"/>
    <w:rsid w:val="00FF12D7"/>
    <w:rsid w:val="00FF150F"/>
    <w:rsid w:val="00FF1565"/>
    <w:rsid w:val="00FF2197"/>
    <w:rsid w:val="00FF2373"/>
    <w:rsid w:val="00FF2648"/>
    <w:rsid w:val="00FF274F"/>
    <w:rsid w:val="00FF2823"/>
    <w:rsid w:val="00FF2BCC"/>
    <w:rsid w:val="00FF2FEF"/>
    <w:rsid w:val="00FF35D2"/>
    <w:rsid w:val="00FF3945"/>
    <w:rsid w:val="00FF3B8C"/>
    <w:rsid w:val="00FF4824"/>
    <w:rsid w:val="00FF4ACF"/>
    <w:rsid w:val="00FF4C09"/>
    <w:rsid w:val="00FF4DFD"/>
    <w:rsid w:val="00FF5017"/>
    <w:rsid w:val="00FF5313"/>
    <w:rsid w:val="00FF5407"/>
    <w:rsid w:val="00FF562E"/>
    <w:rsid w:val="00FF5BC0"/>
    <w:rsid w:val="00FF5FA1"/>
    <w:rsid w:val="00FF60F3"/>
    <w:rsid w:val="00FF70E2"/>
    <w:rsid w:val="00FF7409"/>
    <w:rsid w:val="00FF748C"/>
    <w:rsid w:val="00FF772D"/>
    <w:rsid w:val="00FF77B4"/>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A3A03"/>
  <w15:chartTrackingRefBased/>
  <w15:docId w15:val="{0FE4FF91-F9F1-4B6C-8024-1AD5752B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qFormat="1"/>
    <w:lsdException w:name="annotation reference"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2AAF"/>
    <w:pPr>
      <w:spacing w:after="160" w:line="300" w:lineRule="auto"/>
    </w:pPr>
    <w:rPr>
      <w:sz w:val="21"/>
      <w:szCs w:val="21"/>
      <w:lang w:val="lv-LV" w:eastAsia="lv-LV"/>
    </w:rPr>
  </w:style>
  <w:style w:type="paragraph" w:styleId="Virsraksts1">
    <w:name w:val="heading 1"/>
    <w:basedOn w:val="Parasts"/>
    <w:next w:val="Parasts"/>
    <w:link w:val="Virsraksts1Rakstz"/>
    <w:uiPriority w:val="9"/>
    <w:qFormat/>
    <w:rsid w:val="005C2AAF"/>
    <w:pPr>
      <w:keepNext/>
      <w:keepLines/>
      <w:spacing w:before="320" w:after="80" w:line="240" w:lineRule="auto"/>
      <w:jc w:val="center"/>
      <w:outlineLvl w:val="0"/>
    </w:pPr>
    <w:rPr>
      <w:rFonts w:ascii="Calibri Light" w:eastAsia="SimSun" w:hAnsi="Calibri Light"/>
      <w:color w:val="2E74B5"/>
      <w:sz w:val="40"/>
      <w:szCs w:val="40"/>
    </w:rPr>
  </w:style>
  <w:style w:type="paragraph" w:styleId="Virsraksts2">
    <w:name w:val="heading 2"/>
    <w:basedOn w:val="Parasts"/>
    <w:next w:val="Parasts"/>
    <w:link w:val="Virsraksts2Rakstz"/>
    <w:uiPriority w:val="9"/>
    <w:unhideWhenUsed/>
    <w:qFormat/>
    <w:rsid w:val="005C2AAF"/>
    <w:pPr>
      <w:keepNext/>
      <w:keepLines/>
      <w:spacing w:before="160" w:after="40" w:line="240" w:lineRule="auto"/>
      <w:jc w:val="center"/>
      <w:outlineLvl w:val="1"/>
    </w:pPr>
    <w:rPr>
      <w:rFonts w:ascii="Calibri Light" w:eastAsia="SimSun" w:hAnsi="Calibri Light"/>
      <w:sz w:val="32"/>
      <w:szCs w:val="32"/>
    </w:rPr>
  </w:style>
  <w:style w:type="paragraph" w:styleId="Virsraksts3">
    <w:name w:val="heading 3"/>
    <w:basedOn w:val="Parasts"/>
    <w:next w:val="Parasts"/>
    <w:link w:val="Virsraksts3Rakstz"/>
    <w:uiPriority w:val="9"/>
    <w:unhideWhenUsed/>
    <w:qFormat/>
    <w:rsid w:val="005C2AAF"/>
    <w:pPr>
      <w:keepNext/>
      <w:keepLines/>
      <w:spacing w:before="160" w:after="0" w:line="240" w:lineRule="auto"/>
      <w:outlineLvl w:val="2"/>
    </w:pPr>
    <w:rPr>
      <w:rFonts w:ascii="Calibri Light" w:eastAsia="SimSun" w:hAnsi="Calibri Light"/>
      <w:sz w:val="32"/>
      <w:szCs w:val="32"/>
    </w:rPr>
  </w:style>
  <w:style w:type="paragraph" w:styleId="Virsraksts4">
    <w:name w:val="heading 4"/>
    <w:basedOn w:val="Parasts"/>
    <w:next w:val="Parasts"/>
    <w:link w:val="Virsraksts4Rakstz"/>
    <w:uiPriority w:val="9"/>
    <w:unhideWhenUsed/>
    <w:qFormat/>
    <w:rsid w:val="005C2AAF"/>
    <w:pPr>
      <w:keepNext/>
      <w:keepLines/>
      <w:spacing w:before="80" w:after="0"/>
      <w:outlineLvl w:val="3"/>
    </w:pPr>
    <w:rPr>
      <w:rFonts w:ascii="Calibri Light" w:eastAsia="SimSun" w:hAnsi="Calibri Light"/>
      <w:i/>
      <w:iCs/>
      <w:sz w:val="30"/>
      <w:szCs w:val="30"/>
    </w:rPr>
  </w:style>
  <w:style w:type="paragraph" w:styleId="Virsraksts5">
    <w:name w:val="heading 5"/>
    <w:basedOn w:val="Parasts"/>
    <w:next w:val="Parasts"/>
    <w:link w:val="Virsraksts5Rakstz"/>
    <w:uiPriority w:val="9"/>
    <w:unhideWhenUsed/>
    <w:qFormat/>
    <w:rsid w:val="005C2AAF"/>
    <w:pPr>
      <w:keepNext/>
      <w:keepLines/>
      <w:spacing w:before="40" w:after="0"/>
      <w:outlineLvl w:val="4"/>
    </w:pPr>
    <w:rPr>
      <w:rFonts w:ascii="Calibri Light" w:eastAsia="SimSun" w:hAnsi="Calibri Light"/>
      <w:sz w:val="28"/>
      <w:szCs w:val="28"/>
    </w:rPr>
  </w:style>
  <w:style w:type="paragraph" w:styleId="Virsraksts6">
    <w:name w:val="heading 6"/>
    <w:basedOn w:val="Parasts"/>
    <w:next w:val="Parasts"/>
    <w:link w:val="Virsraksts6Rakstz"/>
    <w:uiPriority w:val="9"/>
    <w:unhideWhenUsed/>
    <w:qFormat/>
    <w:rsid w:val="005C2AAF"/>
    <w:pPr>
      <w:keepNext/>
      <w:keepLines/>
      <w:spacing w:before="40" w:after="0"/>
      <w:outlineLvl w:val="5"/>
    </w:pPr>
    <w:rPr>
      <w:rFonts w:ascii="Calibri Light" w:eastAsia="SimSun" w:hAnsi="Calibri Light"/>
      <w:i/>
      <w:iCs/>
      <w:sz w:val="26"/>
      <w:szCs w:val="26"/>
    </w:rPr>
  </w:style>
  <w:style w:type="paragraph" w:styleId="Virsraksts7">
    <w:name w:val="heading 7"/>
    <w:basedOn w:val="Parasts"/>
    <w:next w:val="Parasts"/>
    <w:link w:val="Virsraksts7Rakstz"/>
    <w:uiPriority w:val="9"/>
    <w:unhideWhenUsed/>
    <w:qFormat/>
    <w:rsid w:val="005C2AAF"/>
    <w:pPr>
      <w:keepNext/>
      <w:keepLines/>
      <w:spacing w:before="40" w:after="0"/>
      <w:outlineLvl w:val="6"/>
    </w:pPr>
    <w:rPr>
      <w:rFonts w:ascii="Calibri Light" w:eastAsia="SimSun" w:hAnsi="Calibri Light"/>
      <w:sz w:val="24"/>
      <w:szCs w:val="24"/>
    </w:rPr>
  </w:style>
  <w:style w:type="paragraph" w:styleId="Virsraksts8">
    <w:name w:val="heading 8"/>
    <w:basedOn w:val="Parasts"/>
    <w:next w:val="Parasts"/>
    <w:link w:val="Virsraksts8Rakstz"/>
    <w:uiPriority w:val="9"/>
    <w:semiHidden/>
    <w:unhideWhenUsed/>
    <w:qFormat/>
    <w:rsid w:val="005C2AAF"/>
    <w:pPr>
      <w:keepNext/>
      <w:keepLines/>
      <w:spacing w:before="40" w:after="0"/>
      <w:outlineLvl w:val="7"/>
    </w:pPr>
    <w:rPr>
      <w:rFonts w:ascii="Calibri Light" w:eastAsia="SimSun" w:hAnsi="Calibri Light"/>
      <w:i/>
      <w:iCs/>
      <w:sz w:val="22"/>
      <w:szCs w:val="22"/>
    </w:rPr>
  </w:style>
  <w:style w:type="paragraph" w:styleId="Virsraksts9">
    <w:name w:val="heading 9"/>
    <w:basedOn w:val="Parasts"/>
    <w:next w:val="Parasts"/>
    <w:link w:val="Virsraksts9Rakstz"/>
    <w:uiPriority w:val="9"/>
    <w:semiHidden/>
    <w:unhideWhenUsed/>
    <w:qFormat/>
    <w:rsid w:val="005C2AAF"/>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5C2AAF"/>
    <w:rPr>
      <w:rFonts w:ascii="Calibri Light" w:eastAsia="SimSun" w:hAnsi="Calibri Light" w:cs="Times New Roman"/>
      <w:color w:val="2E74B5"/>
      <w:sz w:val="40"/>
      <w:szCs w:val="40"/>
    </w:rPr>
  </w:style>
  <w:style w:type="character" w:customStyle="1" w:styleId="Virsraksts3Rakstz">
    <w:name w:val="Virsraksts 3 Rakstz."/>
    <w:link w:val="Virsraksts3"/>
    <w:uiPriority w:val="9"/>
    <w:locked/>
    <w:rsid w:val="005C2AAF"/>
    <w:rPr>
      <w:rFonts w:ascii="Calibri Light" w:eastAsia="SimSun" w:hAnsi="Calibri Light" w:cs="Times New Roman"/>
      <w:sz w:val="32"/>
      <w:szCs w:val="32"/>
    </w:rPr>
  </w:style>
  <w:style w:type="paragraph" w:styleId="Vresteksts">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Parasts"/>
    <w:link w:val="VrestekstsRakstz"/>
    <w:uiPriority w:val="99"/>
    <w:qFormat/>
    <w:rsid w:val="003156DC"/>
    <w:rPr>
      <w:sz w:val="20"/>
      <w:szCs w:val="20"/>
    </w:rPr>
  </w:style>
  <w:style w:type="character" w:customStyle="1" w:styleId="VrestekstsRakstz">
    <w:name w:val="Vēres teksts Rakstz."/>
    <w:aliases w:val="single space Rakstz.,ft Rakstz.,Footnote Rakstz.,Fußnote Rakstz.,Footnote Char Rakstz.,Fußnote Char Rakstz.,Vēres teksts Char Char Char Char Char Rakstz.,Char Char Char Char Char Char Char Char Char Char Char Char Rakstz."/>
    <w:link w:val="Vresteksts"/>
    <w:uiPriority w:val="99"/>
    <w:rsid w:val="00EF3607"/>
    <w:rPr>
      <w:lang w:val="lv-LV" w:eastAsia="lv-LV" w:bidi="ar-SA"/>
    </w:rPr>
  </w:style>
  <w:style w:type="character" w:styleId="Vresatsau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3156DC"/>
    <w:rPr>
      <w:vertAlign w:val="superscript"/>
    </w:rPr>
  </w:style>
  <w:style w:type="character" w:styleId="Hipersaite">
    <w:name w:val="Hyperlink"/>
    <w:uiPriority w:val="99"/>
    <w:rsid w:val="003156DC"/>
    <w:rPr>
      <w:color w:val="0000FF"/>
      <w:u w:val="single"/>
    </w:rPr>
  </w:style>
  <w:style w:type="character" w:styleId="Izmantotahipersaite">
    <w:name w:val="FollowedHyperlink"/>
    <w:uiPriority w:val="99"/>
    <w:rsid w:val="00396B93"/>
    <w:rPr>
      <w:color w:val="800080"/>
      <w:u w:val="single"/>
    </w:rPr>
  </w:style>
  <w:style w:type="paragraph" w:styleId="Galvene">
    <w:name w:val="header"/>
    <w:basedOn w:val="Parasts"/>
    <w:link w:val="GalveneRakstz"/>
    <w:uiPriority w:val="99"/>
    <w:rsid w:val="00902613"/>
    <w:pPr>
      <w:tabs>
        <w:tab w:val="center" w:pos="4153"/>
        <w:tab w:val="right" w:pos="8306"/>
      </w:tabs>
    </w:pPr>
  </w:style>
  <w:style w:type="character" w:styleId="Lappusesnumurs">
    <w:name w:val="page number"/>
    <w:basedOn w:val="Noklusjumarindkopasfonts"/>
    <w:rsid w:val="00902613"/>
  </w:style>
  <w:style w:type="paragraph" w:styleId="Kjene">
    <w:name w:val="footer"/>
    <w:basedOn w:val="Parasts"/>
    <w:link w:val="KjeneRakstz"/>
    <w:rsid w:val="009101F2"/>
    <w:pPr>
      <w:tabs>
        <w:tab w:val="center" w:pos="4153"/>
        <w:tab w:val="right" w:pos="8306"/>
      </w:tabs>
    </w:pPr>
  </w:style>
  <w:style w:type="character" w:styleId="Komentraatsauce">
    <w:name w:val="annotation reference"/>
    <w:uiPriority w:val="99"/>
    <w:semiHidden/>
    <w:rsid w:val="009D0908"/>
    <w:rPr>
      <w:sz w:val="16"/>
      <w:szCs w:val="16"/>
    </w:rPr>
  </w:style>
  <w:style w:type="paragraph" w:styleId="Komentrateksts">
    <w:name w:val="annotation text"/>
    <w:basedOn w:val="Parasts"/>
    <w:link w:val="KomentratekstsRakstz"/>
    <w:uiPriority w:val="99"/>
    <w:rsid w:val="009D0908"/>
    <w:rPr>
      <w:sz w:val="20"/>
      <w:szCs w:val="20"/>
    </w:rPr>
  </w:style>
  <w:style w:type="paragraph" w:styleId="Komentratma">
    <w:name w:val="annotation subject"/>
    <w:basedOn w:val="Komentrateksts"/>
    <w:next w:val="Komentrateksts"/>
    <w:link w:val="KomentratmaRakstz"/>
    <w:uiPriority w:val="99"/>
    <w:semiHidden/>
    <w:rsid w:val="009D0908"/>
    <w:rPr>
      <w:b/>
      <w:bCs/>
    </w:rPr>
  </w:style>
  <w:style w:type="paragraph" w:styleId="Balonteksts">
    <w:name w:val="Balloon Text"/>
    <w:basedOn w:val="Parasts"/>
    <w:link w:val="BalontekstsRakstz"/>
    <w:uiPriority w:val="99"/>
    <w:semiHidden/>
    <w:rsid w:val="009D0908"/>
    <w:rPr>
      <w:rFonts w:ascii="Tahoma" w:hAnsi="Tahoma"/>
      <w:sz w:val="16"/>
      <w:szCs w:val="16"/>
    </w:rPr>
  </w:style>
  <w:style w:type="paragraph" w:styleId="Paraststmeklis">
    <w:name w:val="Normal (Web)"/>
    <w:aliases w:val="sākums,Normal (Web) Char1,Normal (Web) Char Char1,Normal (Web) Char Char Char Char,Normal (Web) Char Char Char1,s?kums,s?kums Rakstz. Rakstz.,s?kums Rakstz.,Parasts (tīmeklis)1"/>
    <w:basedOn w:val="Parasts"/>
    <w:link w:val="ParaststmeklisRakstz"/>
    <w:uiPriority w:val="99"/>
    <w:rsid w:val="006E0F55"/>
    <w:pPr>
      <w:suppressAutoHyphens/>
      <w:spacing w:before="280" w:after="119"/>
    </w:pPr>
    <w:rPr>
      <w:rFonts w:eastAsia="Calibri"/>
      <w:lang w:eastAsia="ar-SA"/>
    </w:rPr>
  </w:style>
  <w:style w:type="character" w:customStyle="1" w:styleId="ParaststmeklisRakstz">
    <w:name w:val="Parasts (tīmeklis) Rakstz."/>
    <w:aliases w:val="sākums Rakstz.,Normal (Web) Char1 Rakstz.,Normal (Web) Char Char1 Rakstz.,Normal (Web) Char Char Char Char Rakstz.,Normal (Web) Char Char Char1 Rakstz.,s?kums Rakstz.1,s?kums Rakstz. Rakstz. Rakstz.,s?kums Rakstz. Rakstz.1"/>
    <w:link w:val="Paraststmeklis"/>
    <w:uiPriority w:val="99"/>
    <w:rsid w:val="003E7258"/>
    <w:rPr>
      <w:rFonts w:eastAsia="Calibri"/>
      <w:sz w:val="24"/>
      <w:szCs w:val="24"/>
      <w:lang w:val="lv-LV" w:eastAsia="ar-SA" w:bidi="ar-SA"/>
    </w:rPr>
  </w:style>
  <w:style w:type="paragraph" w:styleId="Pamatteksts">
    <w:name w:val="Body Text"/>
    <w:aliases w:val="OT Body Text,Body,Tekst"/>
    <w:basedOn w:val="Parasts"/>
    <w:link w:val="PamattekstsRakstz"/>
    <w:uiPriority w:val="99"/>
    <w:rsid w:val="00AC248F"/>
    <w:pPr>
      <w:jc w:val="both"/>
    </w:pPr>
    <w:rPr>
      <w:sz w:val="28"/>
      <w:szCs w:val="20"/>
      <w:lang w:eastAsia="en-US"/>
    </w:rPr>
  </w:style>
  <w:style w:type="character" w:customStyle="1" w:styleId="PamattekstsRakstz">
    <w:name w:val="Pamatteksts Rakstz."/>
    <w:aliases w:val="OT Body Text Rakstz.,Body Rakstz.,Tekst Rakstz."/>
    <w:link w:val="Pamatteksts"/>
    <w:uiPriority w:val="99"/>
    <w:semiHidden/>
    <w:rsid w:val="00AC248F"/>
    <w:rPr>
      <w:sz w:val="28"/>
      <w:lang w:val="lv-LV" w:eastAsia="en-US" w:bidi="ar-SA"/>
    </w:rPr>
  </w:style>
  <w:style w:type="paragraph" w:styleId="Pamatteksts2">
    <w:name w:val="Body Text 2"/>
    <w:basedOn w:val="Parasts"/>
    <w:rsid w:val="00117F3C"/>
    <w:pPr>
      <w:spacing w:after="120" w:line="480" w:lineRule="auto"/>
    </w:pPr>
  </w:style>
  <w:style w:type="paragraph" w:styleId="Pamatteksts3">
    <w:name w:val="Body Text 3"/>
    <w:basedOn w:val="Parasts"/>
    <w:link w:val="Pamatteksts3Rakstz"/>
    <w:rsid w:val="00126ABC"/>
    <w:pPr>
      <w:spacing w:after="120"/>
    </w:pPr>
    <w:rPr>
      <w:sz w:val="16"/>
      <w:szCs w:val="16"/>
    </w:rPr>
  </w:style>
  <w:style w:type="paragraph" w:styleId="Tekstabloks">
    <w:name w:val="Block Text"/>
    <w:basedOn w:val="Parasts"/>
    <w:rsid w:val="00126ABC"/>
    <w:pPr>
      <w:ind w:left="-57" w:right="-57"/>
    </w:pPr>
    <w:rPr>
      <w:sz w:val="18"/>
      <w:szCs w:val="20"/>
      <w:lang w:eastAsia="en-US"/>
    </w:rPr>
  </w:style>
  <w:style w:type="paragraph" w:styleId="Pamattekstsaratkpi">
    <w:name w:val="Body Text Indent"/>
    <w:basedOn w:val="Parasts"/>
    <w:rsid w:val="00126ABC"/>
    <w:pPr>
      <w:spacing w:after="120"/>
      <w:ind w:left="283"/>
    </w:pPr>
  </w:style>
  <w:style w:type="table" w:styleId="Reatabula">
    <w:name w:val="Table Grid"/>
    <w:basedOn w:val="Parastatabula"/>
    <w:uiPriority w:val="59"/>
    <w:rsid w:val="00FF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locked/>
    <w:rsid w:val="002C53D5"/>
    <w:rPr>
      <w:sz w:val="28"/>
      <w:lang w:val="lv-LV" w:eastAsia="en-US" w:bidi="ar-SA"/>
    </w:rPr>
  </w:style>
  <w:style w:type="paragraph" w:customStyle="1" w:styleId="virsraksti">
    <w:name w:val="virsraksti"/>
    <w:basedOn w:val="Parasts"/>
    <w:rsid w:val="000F7367"/>
    <w:pPr>
      <w:numPr>
        <w:numId w:val="1"/>
      </w:numPr>
      <w:outlineLvl w:val="0"/>
    </w:pPr>
    <w:rPr>
      <w:rFonts w:ascii="Times New Roman Tilde" w:hAnsi="Times New Roman Tilde"/>
      <w:b/>
      <w:szCs w:val="20"/>
      <w:lang w:val="en-US" w:eastAsia="en-US"/>
    </w:rPr>
  </w:style>
  <w:style w:type="paragraph" w:styleId="Sarakstaaizzme">
    <w:name w:val="List Bullet"/>
    <w:basedOn w:val="Parasts"/>
    <w:rsid w:val="003072E5"/>
    <w:pPr>
      <w:numPr>
        <w:numId w:val="2"/>
      </w:numPr>
    </w:pPr>
  </w:style>
  <w:style w:type="character" w:customStyle="1" w:styleId="A5">
    <w:name w:val="A5"/>
    <w:rsid w:val="00C959FC"/>
    <w:rPr>
      <w:b/>
      <w:bCs/>
      <w:color w:val="000000"/>
      <w:sz w:val="18"/>
      <w:szCs w:val="18"/>
    </w:rPr>
  </w:style>
  <w:style w:type="character" w:customStyle="1" w:styleId="sourcekey">
    <w:name w:val="source_key"/>
    <w:basedOn w:val="Noklusjumarindkopasfonts"/>
    <w:rsid w:val="00A61EB4"/>
  </w:style>
  <w:style w:type="character" w:customStyle="1" w:styleId="sourcevalue">
    <w:name w:val="source_value"/>
    <w:basedOn w:val="Noklusjumarindkopasfonts"/>
    <w:rsid w:val="00A61EB4"/>
  </w:style>
  <w:style w:type="paragraph" w:customStyle="1" w:styleId="ListNumber1">
    <w:name w:val="List Number 1"/>
    <w:basedOn w:val="Parasts"/>
    <w:rsid w:val="00EE462F"/>
    <w:pPr>
      <w:numPr>
        <w:numId w:val="3"/>
      </w:numPr>
      <w:spacing w:after="240"/>
      <w:jc w:val="both"/>
    </w:pPr>
    <w:rPr>
      <w:szCs w:val="20"/>
      <w:lang w:val="en-GB" w:eastAsia="en-US"/>
    </w:rPr>
  </w:style>
  <w:style w:type="paragraph" w:customStyle="1" w:styleId="ListNumber1Level2">
    <w:name w:val="List Number 1 (Level 2)"/>
    <w:basedOn w:val="Parasts"/>
    <w:rsid w:val="00EE462F"/>
    <w:pPr>
      <w:numPr>
        <w:ilvl w:val="1"/>
        <w:numId w:val="3"/>
      </w:numPr>
      <w:spacing w:after="240"/>
      <w:jc w:val="both"/>
    </w:pPr>
    <w:rPr>
      <w:szCs w:val="20"/>
      <w:lang w:val="en-GB" w:eastAsia="en-US"/>
    </w:rPr>
  </w:style>
  <w:style w:type="paragraph" w:customStyle="1" w:styleId="ListNumber1Level3">
    <w:name w:val="List Number 1 (Level 3)"/>
    <w:basedOn w:val="Parasts"/>
    <w:rsid w:val="00EE462F"/>
    <w:pPr>
      <w:tabs>
        <w:tab w:val="num" w:pos="2608"/>
      </w:tabs>
      <w:spacing w:after="240"/>
      <w:ind w:left="2608" w:hanging="709"/>
      <w:jc w:val="both"/>
    </w:pPr>
    <w:rPr>
      <w:szCs w:val="20"/>
      <w:lang w:val="en-GB" w:eastAsia="en-US"/>
    </w:rPr>
  </w:style>
  <w:style w:type="paragraph" w:customStyle="1" w:styleId="ListNumber1Level4">
    <w:name w:val="List Number 1 (Level 4)"/>
    <w:basedOn w:val="Parasts"/>
    <w:rsid w:val="00EE462F"/>
    <w:pPr>
      <w:tabs>
        <w:tab w:val="num" w:pos="3317"/>
      </w:tabs>
      <w:spacing w:after="240"/>
      <w:ind w:left="3317" w:hanging="709"/>
      <w:jc w:val="both"/>
    </w:pPr>
    <w:rPr>
      <w:szCs w:val="20"/>
      <w:lang w:val="en-GB" w:eastAsia="en-US"/>
    </w:rPr>
  </w:style>
  <w:style w:type="character" w:customStyle="1" w:styleId="CharChar9">
    <w:name w:val="Char Char9"/>
    <w:rsid w:val="00D57435"/>
    <w:rPr>
      <w:rFonts w:ascii="Times New Roman" w:eastAsia="Times New Roman" w:hAnsi="Times New Roman" w:cs="Times New Roman"/>
      <w:sz w:val="20"/>
      <w:szCs w:val="20"/>
      <w:lang w:eastAsia="lv-LV"/>
    </w:rPr>
  </w:style>
  <w:style w:type="paragraph" w:styleId="Saturs1">
    <w:name w:val="toc 1"/>
    <w:basedOn w:val="Parasts"/>
    <w:next w:val="Parasts"/>
    <w:autoRedefine/>
    <w:uiPriority w:val="39"/>
    <w:rsid w:val="00E9496B"/>
    <w:pPr>
      <w:tabs>
        <w:tab w:val="right" w:leader="dot" w:pos="8453"/>
      </w:tabs>
    </w:pPr>
    <w:rPr>
      <w:noProof/>
    </w:rPr>
  </w:style>
  <w:style w:type="paragraph" w:styleId="Saturs3">
    <w:name w:val="toc 3"/>
    <w:basedOn w:val="Parasts"/>
    <w:next w:val="Parasts"/>
    <w:autoRedefine/>
    <w:uiPriority w:val="39"/>
    <w:rsid w:val="00412E50"/>
    <w:pPr>
      <w:ind w:left="480"/>
    </w:pPr>
  </w:style>
  <w:style w:type="paragraph" w:styleId="Saturs2">
    <w:name w:val="toc 2"/>
    <w:basedOn w:val="Parasts"/>
    <w:next w:val="Parasts"/>
    <w:autoRedefine/>
    <w:uiPriority w:val="39"/>
    <w:rsid w:val="0056447C"/>
    <w:pPr>
      <w:tabs>
        <w:tab w:val="right" w:pos="8280"/>
        <w:tab w:val="right" w:leader="dot" w:pos="10073"/>
      </w:tabs>
      <w:ind w:left="240" w:right="183"/>
    </w:pPr>
  </w:style>
  <w:style w:type="character" w:customStyle="1" w:styleId="singlespaceChar">
    <w:name w:val="single space Char"/>
    <w:aliases w:val="ft Char Char,ft Char,Footnote Char2,Fußnote Char2,Footnote Char Char1,Fußnote Char Char1,Vēres teksts Char Char Char Char Char Char1,Char Char Char Char Char Char Char Char Char Char Char Char Char1,Vēres teksts Char Char Char Char Cha"/>
    <w:rsid w:val="008D6A4C"/>
    <w:rPr>
      <w:lang w:eastAsia="en-US"/>
    </w:rPr>
  </w:style>
  <w:style w:type="paragraph" w:customStyle="1" w:styleId="NoSpacing1">
    <w:name w:val="No Spacing1"/>
    <w:link w:val="NoSpacingChar"/>
    <w:rsid w:val="000A5A79"/>
    <w:pPr>
      <w:spacing w:after="160" w:line="300" w:lineRule="auto"/>
    </w:pPr>
    <w:rPr>
      <w:rFonts w:eastAsia="Calibri"/>
      <w:sz w:val="22"/>
      <w:szCs w:val="22"/>
      <w:lang w:eastAsia="en-US"/>
    </w:rPr>
  </w:style>
  <w:style w:type="character" w:styleId="Izclums">
    <w:name w:val="Emphasis"/>
    <w:uiPriority w:val="20"/>
    <w:qFormat/>
    <w:rsid w:val="005C2AAF"/>
    <w:rPr>
      <w:i/>
      <w:iCs/>
      <w:color w:val="000000"/>
    </w:rPr>
  </w:style>
  <w:style w:type="paragraph" w:customStyle="1" w:styleId="TableContents">
    <w:name w:val="Table Contents"/>
    <w:basedOn w:val="Parasts"/>
    <w:rsid w:val="00042601"/>
    <w:pPr>
      <w:widowControl w:val="0"/>
      <w:suppressLineNumbers/>
      <w:suppressAutoHyphens/>
    </w:pPr>
    <w:rPr>
      <w:rFonts w:eastAsia="Lucida Sans Unicode"/>
      <w:kern w:val="1"/>
      <w:lang w:eastAsia="en-US"/>
    </w:rPr>
  </w:style>
  <w:style w:type="character" w:customStyle="1" w:styleId="st">
    <w:name w:val="st"/>
    <w:basedOn w:val="Noklusjumarindkopasfonts"/>
    <w:rsid w:val="00042601"/>
  </w:style>
  <w:style w:type="character" w:customStyle="1" w:styleId="relvirsr1">
    <w:name w:val="rel_virsr1"/>
    <w:rsid w:val="00042601"/>
    <w:rPr>
      <w:rFonts w:ascii="Arial" w:hAnsi="Arial" w:cs="Arial" w:hint="default"/>
    </w:rPr>
  </w:style>
  <w:style w:type="character" w:styleId="HTMLcitts">
    <w:name w:val="HTML Cite"/>
    <w:uiPriority w:val="99"/>
    <w:semiHidden/>
    <w:unhideWhenUsed/>
    <w:rsid w:val="00042601"/>
    <w:rPr>
      <w:i w:val="0"/>
      <w:iCs w:val="0"/>
      <w:color w:val="009933"/>
    </w:rPr>
  </w:style>
  <w:style w:type="paragraph" w:customStyle="1" w:styleId="Sarakstarindkopa1">
    <w:name w:val="Saraksta rindkopa1"/>
    <w:aliases w:val="Punkti ar numuriem,List Paragraph1,Akapit z listą BS"/>
    <w:basedOn w:val="Parasts"/>
    <w:link w:val="ListParagraphChar"/>
    <w:rsid w:val="00E37EDA"/>
    <w:pPr>
      <w:ind w:left="720"/>
      <w:contextualSpacing/>
    </w:pPr>
  </w:style>
  <w:style w:type="character" w:customStyle="1" w:styleId="ListParagraphChar">
    <w:name w:val="List Paragraph Char"/>
    <w:aliases w:val="Punkti ar numuriem Char,Akapit z listą BS Char"/>
    <w:link w:val="Sarakstarindkopa1"/>
    <w:locked/>
    <w:rsid w:val="002A0852"/>
    <w:rPr>
      <w:sz w:val="24"/>
      <w:szCs w:val="24"/>
      <w:lang w:val="lv-LV" w:eastAsia="lv-LV" w:bidi="ar-SA"/>
    </w:rPr>
  </w:style>
  <w:style w:type="character" w:customStyle="1" w:styleId="FootnoteTextChar">
    <w:name w:val="Footnote Text Char"/>
    <w:aliases w:val="FOOTNOTES Char,fn Char,Footnote Text Char2 Char Char,Footnote Text Char Char1 Char Char,Footnote Text Char2 Char Char Char Char,Footnote Text Char1 Char Char Char Char Char,ft Char1,Vēres teksts Char Char Char Char"/>
    <w:semiHidden/>
    <w:locked/>
    <w:rsid w:val="00E37EDA"/>
    <w:rPr>
      <w:rFonts w:cs="Times New Roman"/>
    </w:rPr>
  </w:style>
  <w:style w:type="paragraph" w:customStyle="1" w:styleId="Default">
    <w:name w:val="Default"/>
    <w:rsid w:val="00297957"/>
    <w:pPr>
      <w:autoSpaceDE w:val="0"/>
      <w:autoSpaceDN w:val="0"/>
      <w:adjustRightInd w:val="0"/>
      <w:spacing w:after="160" w:line="300" w:lineRule="auto"/>
    </w:pPr>
    <w:rPr>
      <w:color w:val="000000"/>
      <w:sz w:val="24"/>
      <w:szCs w:val="24"/>
      <w:lang w:val="lv-LV" w:eastAsia="en-US"/>
    </w:rPr>
  </w:style>
  <w:style w:type="character" w:styleId="Izteiksmgs">
    <w:name w:val="Strong"/>
    <w:uiPriority w:val="22"/>
    <w:qFormat/>
    <w:rsid w:val="005C2AAF"/>
    <w:rPr>
      <w:b/>
      <w:bCs/>
    </w:rPr>
  </w:style>
  <w:style w:type="paragraph" w:styleId="Sarakstarindkopa">
    <w:name w:val="List Paragraph"/>
    <w:aliases w:val="2,Strip,H&amp;P List Paragraph"/>
    <w:basedOn w:val="Parasts"/>
    <w:link w:val="SarakstarindkopaRakstz"/>
    <w:uiPriority w:val="34"/>
    <w:qFormat/>
    <w:rsid w:val="00204609"/>
    <w:pPr>
      <w:ind w:left="720"/>
      <w:contextualSpacing/>
    </w:pPr>
  </w:style>
  <w:style w:type="paragraph" w:styleId="Bezatstarpm">
    <w:name w:val="No Spacing"/>
    <w:link w:val="BezatstarpmRakstz"/>
    <w:uiPriority w:val="1"/>
    <w:qFormat/>
    <w:rsid w:val="005C2AAF"/>
    <w:rPr>
      <w:sz w:val="21"/>
      <w:szCs w:val="21"/>
      <w:lang w:val="lv-LV" w:eastAsia="lv-LV"/>
    </w:rPr>
  </w:style>
  <w:style w:type="character" w:customStyle="1" w:styleId="BezatstarpmRakstz">
    <w:name w:val="Bez atstarpēm Rakstz."/>
    <w:link w:val="Bezatstarpm"/>
    <w:uiPriority w:val="1"/>
    <w:locked/>
    <w:rsid w:val="009223DF"/>
  </w:style>
  <w:style w:type="paragraph" w:customStyle="1" w:styleId="naisf">
    <w:name w:val="naisf"/>
    <w:basedOn w:val="Parasts"/>
    <w:rsid w:val="00F86447"/>
    <w:pPr>
      <w:spacing w:before="100" w:after="100"/>
      <w:jc w:val="both"/>
    </w:pPr>
    <w:rPr>
      <w:szCs w:val="20"/>
      <w:lang w:val="en-US" w:eastAsia="en-US"/>
    </w:rPr>
  </w:style>
  <w:style w:type="character" w:customStyle="1" w:styleId="st1">
    <w:name w:val="st1"/>
    <w:basedOn w:val="Noklusjumarindkopasfonts"/>
    <w:rsid w:val="00B679D9"/>
  </w:style>
  <w:style w:type="paragraph" w:styleId="Vienkrsteksts">
    <w:name w:val="Plain Text"/>
    <w:basedOn w:val="Parasts"/>
    <w:link w:val="VienkrstekstsRakstz"/>
    <w:rsid w:val="00460173"/>
    <w:rPr>
      <w:rFonts w:ascii="Consolas" w:hAnsi="Consolas"/>
      <w:lang w:eastAsia="en-US"/>
    </w:rPr>
  </w:style>
  <w:style w:type="character" w:customStyle="1" w:styleId="VienkrstekstsRakstz">
    <w:name w:val="Vienkāršs teksts Rakstz."/>
    <w:link w:val="Vienkrsteksts"/>
    <w:locked/>
    <w:rsid w:val="00460173"/>
    <w:rPr>
      <w:rFonts w:ascii="Consolas" w:hAnsi="Consolas"/>
      <w:sz w:val="21"/>
      <w:szCs w:val="21"/>
      <w:lang w:val="lv-LV" w:eastAsia="en-US" w:bidi="ar-SA"/>
    </w:rPr>
  </w:style>
  <w:style w:type="character" w:customStyle="1" w:styleId="apple-converted-space">
    <w:name w:val="apple-converted-space"/>
    <w:rsid w:val="00C55515"/>
  </w:style>
  <w:style w:type="paragraph" w:customStyle="1" w:styleId="tabteksts">
    <w:name w:val="tab_teksts"/>
    <w:basedOn w:val="Parasts"/>
    <w:rsid w:val="002A0852"/>
    <w:rPr>
      <w:rFonts w:eastAsia="Calibri"/>
      <w:sz w:val="18"/>
      <w:szCs w:val="20"/>
      <w:lang w:eastAsia="en-US"/>
    </w:rPr>
  </w:style>
  <w:style w:type="paragraph" w:customStyle="1" w:styleId="tv2131">
    <w:name w:val="tv2131"/>
    <w:basedOn w:val="Parasts"/>
    <w:uiPriority w:val="99"/>
    <w:rsid w:val="00164F5B"/>
    <w:pPr>
      <w:spacing w:before="240" w:line="360" w:lineRule="auto"/>
      <w:ind w:firstLine="300"/>
      <w:jc w:val="both"/>
    </w:pPr>
    <w:rPr>
      <w:rFonts w:ascii="Verdana" w:eastAsia="Calibri" w:hAnsi="Verdana"/>
      <w:sz w:val="18"/>
      <w:szCs w:val="18"/>
    </w:rPr>
  </w:style>
  <w:style w:type="paragraph" w:customStyle="1" w:styleId="sdfootnote">
    <w:name w:val="sdfootnote"/>
    <w:basedOn w:val="Parasts"/>
    <w:rsid w:val="001302D4"/>
    <w:pPr>
      <w:spacing w:before="100" w:beforeAutospacing="1"/>
      <w:ind w:left="284" w:hanging="284"/>
    </w:pPr>
    <w:rPr>
      <w:sz w:val="20"/>
      <w:szCs w:val="20"/>
    </w:rPr>
  </w:style>
  <w:style w:type="character" w:customStyle="1" w:styleId="CharChar4">
    <w:name w:val="Char Char4"/>
    <w:rsid w:val="00CF731B"/>
    <w:rPr>
      <w:rFonts w:ascii="Calibri" w:eastAsia="Calibri" w:hAnsi="Calibri"/>
      <w:sz w:val="22"/>
      <w:szCs w:val="21"/>
      <w:lang w:eastAsia="en-US"/>
    </w:rPr>
  </w:style>
  <w:style w:type="paragraph" w:customStyle="1" w:styleId="naispant">
    <w:name w:val="naispant"/>
    <w:basedOn w:val="Parasts"/>
    <w:rsid w:val="00FE10B7"/>
    <w:pPr>
      <w:spacing w:before="100" w:beforeAutospacing="1" w:after="100" w:afterAutospacing="1"/>
    </w:pPr>
    <w:rPr>
      <w:rFonts w:eastAsia="Calibri"/>
    </w:rPr>
  </w:style>
  <w:style w:type="paragraph" w:customStyle="1" w:styleId="Normal14pt">
    <w:name w:val="Normal + 14 pt"/>
    <w:aliases w:val="Centered"/>
    <w:basedOn w:val="Parasts"/>
    <w:rsid w:val="009921E1"/>
    <w:pPr>
      <w:spacing w:after="200" w:line="276" w:lineRule="auto"/>
      <w:jc w:val="center"/>
    </w:pPr>
    <w:rPr>
      <w:rFonts w:eastAsia="Calibri"/>
      <w:b/>
      <w:lang w:eastAsia="en-US"/>
    </w:rPr>
  </w:style>
  <w:style w:type="paragraph" w:customStyle="1" w:styleId="Heading1">
    <w:name w:val="Heading1"/>
    <w:basedOn w:val="Parasts"/>
    <w:rsid w:val="00802CEC"/>
  </w:style>
  <w:style w:type="character" w:customStyle="1" w:styleId="KomentratekstsRakstz">
    <w:name w:val="Komentāra teksts Rakstz."/>
    <w:link w:val="Komentrateksts"/>
    <w:uiPriority w:val="99"/>
    <w:locked/>
    <w:rsid w:val="003F2D11"/>
    <w:rPr>
      <w:lang w:val="lv-LV" w:eastAsia="lv-LV" w:bidi="ar-SA"/>
    </w:rPr>
  </w:style>
  <w:style w:type="character" w:customStyle="1" w:styleId="Pamatteksts3Rakstz">
    <w:name w:val="Pamatteksts 3 Rakstz."/>
    <w:link w:val="Pamatteksts3"/>
    <w:locked/>
    <w:rsid w:val="003F2D11"/>
    <w:rPr>
      <w:sz w:val="16"/>
      <w:szCs w:val="16"/>
      <w:lang w:val="lv-LV" w:eastAsia="lv-LV" w:bidi="ar-SA"/>
    </w:rPr>
  </w:style>
  <w:style w:type="character" w:customStyle="1" w:styleId="NoSpacingChar">
    <w:name w:val="No Spacing Char"/>
    <w:link w:val="NoSpacing1"/>
    <w:locked/>
    <w:rsid w:val="003F2D11"/>
    <w:rPr>
      <w:rFonts w:ascii="Calibri" w:eastAsia="Calibri" w:hAnsi="Calibri"/>
      <w:sz w:val="22"/>
      <w:szCs w:val="22"/>
      <w:lang w:val="en-US" w:eastAsia="en-US" w:bidi="ar-SA"/>
    </w:rPr>
  </w:style>
  <w:style w:type="character" w:customStyle="1" w:styleId="FootnoteCharacters">
    <w:name w:val="Footnote Characters"/>
    <w:rsid w:val="00B41C45"/>
    <w:rPr>
      <w:vertAlign w:val="superscript"/>
    </w:rPr>
  </w:style>
  <w:style w:type="paragraph" w:customStyle="1" w:styleId="Bnormal">
    <w:name w:val="Bnormal"/>
    <w:basedOn w:val="Bezatstarpm"/>
    <w:rsid w:val="003309EE"/>
    <w:pPr>
      <w:keepNext/>
      <w:tabs>
        <w:tab w:val="left" w:pos="464"/>
        <w:tab w:val="left" w:pos="2826"/>
        <w:tab w:val="left" w:pos="4694"/>
        <w:tab w:val="left" w:pos="6131"/>
        <w:tab w:val="left" w:pos="7232"/>
        <w:tab w:val="left" w:pos="9248"/>
        <w:tab w:val="left" w:pos="11919"/>
        <w:tab w:val="left" w:pos="13055"/>
      </w:tabs>
      <w:jc w:val="both"/>
      <w:outlineLvl w:val="1"/>
    </w:pPr>
    <w:rPr>
      <w:rFonts w:ascii="Times New Roman" w:hAnsi="Times New Roman"/>
      <w:sz w:val="24"/>
      <w:szCs w:val="24"/>
    </w:rPr>
  </w:style>
  <w:style w:type="paragraph" w:styleId="HTMLiepriekformattais">
    <w:name w:val="HTML Preformatted"/>
    <w:basedOn w:val="Parasts"/>
    <w:rsid w:val="0042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
    <w:name w:val="body"/>
    <w:basedOn w:val="Noklusjumarindkopasfonts"/>
    <w:rsid w:val="005D7EA8"/>
  </w:style>
  <w:style w:type="character" w:customStyle="1" w:styleId="SarakstarindkopaRakstz">
    <w:name w:val="Saraksta rindkopa Rakstz."/>
    <w:aliases w:val="2 Rakstz.,Strip Rakstz.,H&amp;P List Paragraph Rakstz."/>
    <w:link w:val="Sarakstarindkopa"/>
    <w:uiPriority w:val="34"/>
    <w:rsid w:val="001F3C08"/>
  </w:style>
  <w:style w:type="paragraph" w:styleId="Prskatjums">
    <w:name w:val="Revision"/>
    <w:hidden/>
    <w:uiPriority w:val="99"/>
    <w:semiHidden/>
    <w:rsid w:val="00FC6962"/>
    <w:pPr>
      <w:spacing w:after="160" w:line="300" w:lineRule="auto"/>
    </w:pPr>
    <w:rPr>
      <w:sz w:val="24"/>
      <w:szCs w:val="24"/>
      <w:lang w:val="lv-LV" w:eastAsia="lv-LV"/>
    </w:rPr>
  </w:style>
  <w:style w:type="paragraph" w:customStyle="1" w:styleId="Parasts1">
    <w:name w:val="Parasts1"/>
    <w:rsid w:val="00B46F8E"/>
    <w:pPr>
      <w:spacing w:after="160" w:line="300" w:lineRule="auto"/>
    </w:pPr>
    <w:rPr>
      <w:sz w:val="24"/>
      <w:szCs w:val="24"/>
      <w:lang w:val="lv-LV" w:eastAsia="lv-LV"/>
    </w:rPr>
  </w:style>
  <w:style w:type="paragraph" w:customStyle="1" w:styleId="Standard">
    <w:name w:val="Standard"/>
    <w:rsid w:val="00D54839"/>
    <w:pPr>
      <w:suppressAutoHyphens/>
      <w:autoSpaceDN w:val="0"/>
      <w:spacing w:after="160" w:line="300" w:lineRule="auto"/>
      <w:textAlignment w:val="baseline"/>
    </w:pPr>
    <w:rPr>
      <w:rFonts w:eastAsia="Andale Sans UI" w:cs="Tahoma"/>
      <w:kern w:val="3"/>
      <w:sz w:val="24"/>
      <w:szCs w:val="24"/>
      <w:lang w:val="de-DE" w:bidi="fa-IR"/>
    </w:rPr>
  </w:style>
  <w:style w:type="paragraph" w:customStyle="1" w:styleId="StyleRight">
    <w:name w:val="Style Right"/>
    <w:basedOn w:val="Parasts"/>
    <w:rsid w:val="005C6DBE"/>
    <w:pPr>
      <w:spacing w:after="120"/>
      <w:ind w:firstLine="720"/>
      <w:jc w:val="right"/>
    </w:pPr>
    <w:rPr>
      <w:sz w:val="28"/>
      <w:szCs w:val="28"/>
      <w:lang w:eastAsia="en-US"/>
    </w:rPr>
  </w:style>
  <w:style w:type="paragraph" w:customStyle="1" w:styleId="tv213">
    <w:name w:val="tv213"/>
    <w:basedOn w:val="Parasts"/>
    <w:rsid w:val="00DA5C3B"/>
    <w:pPr>
      <w:spacing w:before="100" w:beforeAutospacing="1" w:after="100" w:afterAutospacing="1"/>
    </w:pPr>
  </w:style>
  <w:style w:type="paragraph" w:customStyle="1" w:styleId="naislab">
    <w:name w:val="naislab"/>
    <w:basedOn w:val="Parasts"/>
    <w:rsid w:val="00DA5C3B"/>
    <w:pPr>
      <w:spacing w:before="75" w:after="75"/>
      <w:jc w:val="right"/>
    </w:pPr>
  </w:style>
  <w:style w:type="paragraph" w:customStyle="1" w:styleId="rpsadaa">
    <w:name w:val="rp sadaļa"/>
    <w:basedOn w:val="Parasts"/>
    <w:rsid w:val="007958BB"/>
    <w:pPr>
      <w:ind w:right="-108"/>
    </w:pPr>
    <w:rPr>
      <w:b/>
      <w:bCs/>
      <w:sz w:val="20"/>
      <w:szCs w:val="20"/>
      <w:lang w:eastAsia="en-US"/>
    </w:rPr>
  </w:style>
  <w:style w:type="paragraph" w:customStyle="1" w:styleId="Char2">
    <w:name w:val="Char2"/>
    <w:aliases w:val="Char Char Char Char"/>
    <w:basedOn w:val="Parasts"/>
    <w:next w:val="Parasts"/>
    <w:link w:val="Vresatsauce"/>
    <w:uiPriority w:val="99"/>
    <w:rsid w:val="006E7BAA"/>
    <w:pPr>
      <w:spacing w:line="240" w:lineRule="exact"/>
      <w:jc w:val="both"/>
      <w:textAlignment w:val="baseline"/>
    </w:pPr>
    <w:rPr>
      <w:sz w:val="20"/>
      <w:szCs w:val="20"/>
      <w:vertAlign w:val="superscript"/>
    </w:rPr>
  </w:style>
  <w:style w:type="paragraph" w:customStyle="1" w:styleId="ColorfulList-Accent11">
    <w:name w:val="Colorful List - Accent 11"/>
    <w:basedOn w:val="Parasts"/>
    <w:rsid w:val="006E7BAA"/>
    <w:pPr>
      <w:spacing w:after="200" w:line="276" w:lineRule="auto"/>
      <w:ind w:left="720"/>
      <w:contextualSpacing/>
    </w:pPr>
    <w:rPr>
      <w:rFonts w:eastAsia="Calibri"/>
      <w:sz w:val="22"/>
      <w:szCs w:val="22"/>
      <w:lang w:val="en-GB" w:eastAsia="en-US"/>
    </w:rPr>
  </w:style>
  <w:style w:type="paragraph" w:styleId="Parakstszemobjekta">
    <w:name w:val="caption"/>
    <w:basedOn w:val="Parasts"/>
    <w:next w:val="Parasts"/>
    <w:uiPriority w:val="35"/>
    <w:unhideWhenUsed/>
    <w:qFormat/>
    <w:rsid w:val="005C2AAF"/>
    <w:pPr>
      <w:spacing w:line="240" w:lineRule="auto"/>
    </w:pPr>
    <w:rPr>
      <w:b/>
      <w:bCs/>
      <w:color w:val="404040"/>
      <w:sz w:val="16"/>
      <w:szCs w:val="16"/>
    </w:rPr>
  </w:style>
  <w:style w:type="paragraph" w:customStyle="1" w:styleId="Tablebullets1">
    <w:name w:val="Table bullets 1"/>
    <w:basedOn w:val="Parasts"/>
    <w:rsid w:val="007E5133"/>
    <w:pPr>
      <w:numPr>
        <w:numId w:val="4"/>
      </w:numPr>
      <w:tabs>
        <w:tab w:val="left" w:pos="-900"/>
      </w:tabs>
      <w:autoSpaceDE w:val="0"/>
      <w:autoSpaceDN w:val="0"/>
      <w:adjustRightInd w:val="0"/>
      <w:spacing w:after="120"/>
      <w:ind w:right="103"/>
      <w:jc w:val="both"/>
    </w:pPr>
    <w:rPr>
      <w:lang w:eastAsia="en-US"/>
    </w:rPr>
  </w:style>
  <w:style w:type="character" w:customStyle="1" w:styleId="Vidjsreis2Rakstz">
    <w:name w:val="Vidējs režģis 2 Rakstz."/>
    <w:link w:val="Vidjsreis2"/>
    <w:locked/>
    <w:rsid w:val="000A1153"/>
    <w:rPr>
      <w:rFonts w:ascii="Calibri" w:eastAsia="Calibri" w:hAnsi="Calibri"/>
      <w:sz w:val="22"/>
      <w:szCs w:val="22"/>
      <w:lang w:val="en-US" w:eastAsia="en-US" w:bidi="ar-SA"/>
    </w:rPr>
  </w:style>
  <w:style w:type="table" w:styleId="Vidjsreis2">
    <w:name w:val="Medium Grid 2"/>
    <w:basedOn w:val="Parastatabula"/>
    <w:link w:val="Vidjsreis2Rakstz"/>
    <w:semiHidden/>
    <w:unhideWhenUsed/>
    <w:rsid w:val="000A1153"/>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iknoteik">
    <w:name w:val="lik_noteik"/>
    <w:basedOn w:val="Parasts"/>
    <w:uiPriority w:val="99"/>
    <w:rsid w:val="00630608"/>
    <w:pPr>
      <w:spacing w:before="100" w:beforeAutospacing="1" w:after="100" w:afterAutospacing="1"/>
    </w:pPr>
  </w:style>
  <w:style w:type="paragraph" w:customStyle="1" w:styleId="tv2132">
    <w:name w:val="tv2132"/>
    <w:basedOn w:val="Parasts"/>
    <w:rsid w:val="00183A12"/>
    <w:pPr>
      <w:spacing w:line="360" w:lineRule="auto"/>
      <w:ind w:firstLine="300"/>
    </w:pPr>
    <w:rPr>
      <w:color w:val="414142"/>
      <w:sz w:val="20"/>
      <w:szCs w:val="20"/>
    </w:rPr>
  </w:style>
  <w:style w:type="paragraph" w:styleId="Saturs7">
    <w:name w:val="toc 7"/>
    <w:basedOn w:val="Parasts"/>
    <w:next w:val="Parasts"/>
    <w:autoRedefine/>
    <w:rsid w:val="00AF29A0"/>
    <w:pPr>
      <w:ind w:left="1440"/>
    </w:pPr>
  </w:style>
  <w:style w:type="paragraph" w:customStyle="1" w:styleId="SingleTxtG">
    <w:name w:val="_ Single Txt_G"/>
    <w:basedOn w:val="Parasts"/>
    <w:link w:val="SingleTxtGChar"/>
    <w:rsid w:val="00855DC7"/>
    <w:pPr>
      <w:suppressAutoHyphens/>
      <w:spacing w:after="120" w:line="240" w:lineRule="atLeast"/>
      <w:ind w:left="1134" w:right="1134"/>
      <w:jc w:val="both"/>
    </w:pPr>
    <w:rPr>
      <w:sz w:val="20"/>
      <w:szCs w:val="20"/>
      <w:lang w:val="en-GB" w:eastAsia="en-US"/>
    </w:rPr>
  </w:style>
  <w:style w:type="paragraph" w:customStyle="1" w:styleId="H1G">
    <w:name w:val="_ H_1_G"/>
    <w:basedOn w:val="Parasts"/>
    <w:next w:val="Parasts"/>
    <w:link w:val="H1GChar"/>
    <w:rsid w:val="00855DC7"/>
    <w:pPr>
      <w:keepNext/>
      <w:keepLines/>
      <w:tabs>
        <w:tab w:val="right" w:pos="851"/>
      </w:tabs>
      <w:suppressAutoHyphens/>
      <w:spacing w:before="360" w:after="240" w:line="270" w:lineRule="exact"/>
      <w:ind w:left="1134" w:right="1134" w:hanging="1134"/>
    </w:pPr>
    <w:rPr>
      <w:b/>
      <w:szCs w:val="20"/>
      <w:lang w:val="en-GB" w:eastAsia="en-US"/>
    </w:rPr>
  </w:style>
  <w:style w:type="character" w:customStyle="1" w:styleId="SingleTxtGChar">
    <w:name w:val="_ Single Txt_G Char"/>
    <w:link w:val="SingleTxtG"/>
    <w:locked/>
    <w:rsid w:val="00855DC7"/>
    <w:rPr>
      <w:lang w:val="en-GB" w:eastAsia="en-US"/>
    </w:rPr>
  </w:style>
  <w:style w:type="character" w:customStyle="1" w:styleId="H1GChar">
    <w:name w:val="_ H_1_G Char"/>
    <w:link w:val="H1G"/>
    <w:rsid w:val="00855DC7"/>
    <w:rPr>
      <w:b/>
      <w:sz w:val="24"/>
      <w:lang w:val="en-GB" w:eastAsia="en-US"/>
    </w:rPr>
  </w:style>
  <w:style w:type="paragraph" w:customStyle="1" w:styleId="H23G">
    <w:name w:val="_ H_2/3_G"/>
    <w:basedOn w:val="Parasts"/>
    <w:next w:val="Parasts"/>
    <w:rsid w:val="00855DC7"/>
    <w:pPr>
      <w:keepNext/>
      <w:keepLines/>
      <w:tabs>
        <w:tab w:val="right" w:pos="851"/>
      </w:tabs>
      <w:suppressAutoHyphens/>
      <w:spacing w:before="240" w:after="120" w:line="240" w:lineRule="exact"/>
      <w:ind w:left="1134" w:right="1134" w:hanging="1134"/>
    </w:pPr>
    <w:rPr>
      <w:b/>
      <w:sz w:val="20"/>
      <w:szCs w:val="20"/>
      <w:lang w:val="en-GB" w:eastAsia="en-US"/>
    </w:rPr>
  </w:style>
  <w:style w:type="paragraph" w:customStyle="1" w:styleId="HChG">
    <w:name w:val="_ H _Ch_G"/>
    <w:basedOn w:val="Parasts"/>
    <w:next w:val="Parasts"/>
    <w:link w:val="HChGChar"/>
    <w:rsid w:val="00855DC7"/>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locked/>
    <w:rsid w:val="00855DC7"/>
    <w:rPr>
      <w:b/>
      <w:sz w:val="28"/>
      <w:lang w:val="en-GB" w:eastAsia="en-US"/>
    </w:rPr>
  </w:style>
  <w:style w:type="character" w:customStyle="1" w:styleId="Virsraksts2Rakstz">
    <w:name w:val="Virsraksts 2 Rakstz."/>
    <w:link w:val="Virsraksts2"/>
    <w:uiPriority w:val="9"/>
    <w:rsid w:val="005C2AAF"/>
    <w:rPr>
      <w:rFonts w:ascii="Calibri Light" w:eastAsia="SimSun" w:hAnsi="Calibri Light" w:cs="Times New Roman"/>
      <w:sz w:val="32"/>
      <w:szCs w:val="32"/>
    </w:rPr>
  </w:style>
  <w:style w:type="character" w:customStyle="1" w:styleId="Virsraksts4Rakstz">
    <w:name w:val="Virsraksts 4 Rakstz."/>
    <w:link w:val="Virsraksts4"/>
    <w:uiPriority w:val="9"/>
    <w:rsid w:val="005C2AAF"/>
    <w:rPr>
      <w:rFonts w:ascii="Calibri Light" w:eastAsia="SimSun" w:hAnsi="Calibri Light" w:cs="Times New Roman"/>
      <w:i/>
      <w:iCs/>
      <w:sz w:val="30"/>
      <w:szCs w:val="30"/>
    </w:rPr>
  </w:style>
  <w:style w:type="character" w:customStyle="1" w:styleId="Virsraksts5Rakstz">
    <w:name w:val="Virsraksts 5 Rakstz."/>
    <w:link w:val="Virsraksts5"/>
    <w:uiPriority w:val="9"/>
    <w:rsid w:val="005C2AAF"/>
    <w:rPr>
      <w:rFonts w:ascii="Calibri Light" w:eastAsia="SimSun" w:hAnsi="Calibri Light" w:cs="Times New Roman"/>
      <w:sz w:val="28"/>
      <w:szCs w:val="28"/>
    </w:rPr>
  </w:style>
  <w:style w:type="character" w:customStyle="1" w:styleId="Virsraksts6Rakstz">
    <w:name w:val="Virsraksts 6 Rakstz."/>
    <w:link w:val="Virsraksts6"/>
    <w:uiPriority w:val="9"/>
    <w:rsid w:val="005C2AAF"/>
    <w:rPr>
      <w:rFonts w:ascii="Calibri Light" w:eastAsia="SimSun" w:hAnsi="Calibri Light" w:cs="Times New Roman"/>
      <w:i/>
      <w:iCs/>
      <w:sz w:val="26"/>
      <w:szCs w:val="26"/>
    </w:rPr>
  </w:style>
  <w:style w:type="character" w:customStyle="1" w:styleId="Virsraksts7Rakstz">
    <w:name w:val="Virsraksts 7 Rakstz."/>
    <w:link w:val="Virsraksts7"/>
    <w:uiPriority w:val="9"/>
    <w:rsid w:val="005C2AAF"/>
    <w:rPr>
      <w:rFonts w:ascii="Calibri Light" w:eastAsia="SimSun" w:hAnsi="Calibri Light" w:cs="Times New Roman"/>
      <w:sz w:val="24"/>
      <w:szCs w:val="24"/>
    </w:rPr>
  </w:style>
  <w:style w:type="character" w:customStyle="1" w:styleId="Virsraksts8Rakstz">
    <w:name w:val="Virsraksts 8 Rakstz."/>
    <w:link w:val="Virsraksts8"/>
    <w:uiPriority w:val="9"/>
    <w:semiHidden/>
    <w:rsid w:val="005C2AAF"/>
    <w:rPr>
      <w:rFonts w:ascii="Calibri Light" w:eastAsia="SimSun" w:hAnsi="Calibri Light" w:cs="Times New Roman"/>
      <w:i/>
      <w:iCs/>
      <w:sz w:val="22"/>
      <w:szCs w:val="22"/>
    </w:rPr>
  </w:style>
  <w:style w:type="character" w:customStyle="1" w:styleId="Virsraksts9Rakstz">
    <w:name w:val="Virsraksts 9 Rakstz."/>
    <w:link w:val="Virsraksts9"/>
    <w:uiPriority w:val="9"/>
    <w:semiHidden/>
    <w:rsid w:val="005C2AAF"/>
    <w:rPr>
      <w:b/>
      <w:bCs/>
      <w:i/>
      <w:iCs/>
    </w:rPr>
  </w:style>
  <w:style w:type="paragraph" w:styleId="Nosaukums">
    <w:name w:val="Title"/>
    <w:basedOn w:val="Parasts"/>
    <w:next w:val="Parasts"/>
    <w:link w:val="NosaukumsRakstz"/>
    <w:uiPriority w:val="99"/>
    <w:qFormat/>
    <w:rsid w:val="005C2AAF"/>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NosaukumsRakstz">
    <w:name w:val="Nosaukums Rakstz."/>
    <w:link w:val="Nosaukums"/>
    <w:uiPriority w:val="99"/>
    <w:rsid w:val="005C2AAF"/>
    <w:rPr>
      <w:rFonts w:ascii="Calibri Light" w:eastAsia="SimSun" w:hAnsi="Calibri Light" w:cs="Times New Roman"/>
      <w:caps/>
      <w:color w:val="44546A"/>
      <w:spacing w:val="30"/>
      <w:sz w:val="72"/>
      <w:szCs w:val="72"/>
    </w:rPr>
  </w:style>
  <w:style w:type="paragraph" w:styleId="Apakvirsraksts">
    <w:name w:val="Subtitle"/>
    <w:basedOn w:val="Parasts"/>
    <w:next w:val="Parasts"/>
    <w:link w:val="ApakvirsrakstsRakstz"/>
    <w:qFormat/>
    <w:rsid w:val="005C2AAF"/>
    <w:pPr>
      <w:numPr>
        <w:ilvl w:val="1"/>
      </w:numPr>
      <w:jc w:val="center"/>
    </w:pPr>
    <w:rPr>
      <w:color w:val="44546A"/>
      <w:sz w:val="28"/>
      <w:szCs w:val="28"/>
    </w:rPr>
  </w:style>
  <w:style w:type="character" w:customStyle="1" w:styleId="ApakvirsrakstsRakstz">
    <w:name w:val="Apakšvirsraksts Rakstz."/>
    <w:link w:val="Apakvirsraksts"/>
    <w:rsid w:val="005C2AAF"/>
    <w:rPr>
      <w:color w:val="44546A"/>
      <w:sz w:val="28"/>
      <w:szCs w:val="28"/>
    </w:rPr>
  </w:style>
  <w:style w:type="paragraph" w:styleId="Citts">
    <w:name w:val="Quote"/>
    <w:basedOn w:val="Parasts"/>
    <w:next w:val="Parasts"/>
    <w:link w:val="CittsRakstz"/>
    <w:uiPriority w:val="29"/>
    <w:qFormat/>
    <w:rsid w:val="005C2AAF"/>
    <w:pPr>
      <w:spacing w:before="160"/>
      <w:ind w:left="720" w:right="720"/>
      <w:jc w:val="center"/>
    </w:pPr>
    <w:rPr>
      <w:i/>
      <w:iCs/>
      <w:color w:val="7B7B7B"/>
      <w:sz w:val="24"/>
      <w:szCs w:val="24"/>
    </w:rPr>
  </w:style>
  <w:style w:type="character" w:customStyle="1" w:styleId="CittsRakstz">
    <w:name w:val="Citāts Rakstz."/>
    <w:link w:val="Citts"/>
    <w:uiPriority w:val="29"/>
    <w:rsid w:val="005C2AAF"/>
    <w:rPr>
      <w:i/>
      <w:iCs/>
      <w:color w:val="7B7B7B"/>
      <w:sz w:val="24"/>
      <w:szCs w:val="24"/>
    </w:rPr>
  </w:style>
  <w:style w:type="paragraph" w:styleId="Intensvscitts">
    <w:name w:val="Intense Quote"/>
    <w:basedOn w:val="Parasts"/>
    <w:next w:val="Parasts"/>
    <w:link w:val="IntensvscittsRakstz"/>
    <w:uiPriority w:val="30"/>
    <w:qFormat/>
    <w:rsid w:val="005C2AAF"/>
    <w:pPr>
      <w:spacing w:before="160" w:line="276" w:lineRule="auto"/>
      <w:ind w:left="936" w:right="936"/>
      <w:jc w:val="center"/>
    </w:pPr>
    <w:rPr>
      <w:rFonts w:ascii="Calibri Light" w:eastAsia="SimSun" w:hAnsi="Calibri Light"/>
      <w:caps/>
      <w:color w:val="2E74B5"/>
      <w:sz w:val="28"/>
      <w:szCs w:val="28"/>
    </w:rPr>
  </w:style>
  <w:style w:type="character" w:customStyle="1" w:styleId="IntensvscittsRakstz">
    <w:name w:val="Intensīvs citāts Rakstz."/>
    <w:link w:val="Intensvscitts"/>
    <w:uiPriority w:val="30"/>
    <w:rsid w:val="005C2AAF"/>
    <w:rPr>
      <w:rFonts w:ascii="Calibri Light" w:eastAsia="SimSun" w:hAnsi="Calibri Light" w:cs="Times New Roman"/>
      <w:caps/>
      <w:color w:val="2E74B5"/>
      <w:sz w:val="28"/>
      <w:szCs w:val="28"/>
    </w:rPr>
  </w:style>
  <w:style w:type="character" w:styleId="Izsmalcintsizclums">
    <w:name w:val="Subtle Emphasis"/>
    <w:uiPriority w:val="19"/>
    <w:qFormat/>
    <w:rsid w:val="005C2AAF"/>
    <w:rPr>
      <w:i/>
      <w:iCs/>
      <w:color w:val="595959"/>
    </w:rPr>
  </w:style>
  <w:style w:type="character" w:styleId="Intensvsizclums">
    <w:name w:val="Intense Emphasis"/>
    <w:uiPriority w:val="21"/>
    <w:qFormat/>
    <w:rsid w:val="005C2AAF"/>
    <w:rPr>
      <w:b/>
      <w:bCs/>
      <w:i/>
      <w:iCs/>
      <w:color w:val="auto"/>
    </w:rPr>
  </w:style>
  <w:style w:type="character" w:styleId="Izsmalcintaatsauce">
    <w:name w:val="Subtle Reference"/>
    <w:uiPriority w:val="31"/>
    <w:qFormat/>
    <w:rsid w:val="005C2AAF"/>
    <w:rPr>
      <w:caps w:val="0"/>
      <w:smallCaps/>
      <w:color w:val="404040"/>
      <w:spacing w:val="0"/>
      <w:u w:val="single" w:color="7F7F7F"/>
    </w:rPr>
  </w:style>
  <w:style w:type="character" w:styleId="Intensvaatsauce">
    <w:name w:val="Intense Reference"/>
    <w:uiPriority w:val="32"/>
    <w:qFormat/>
    <w:rsid w:val="005C2AAF"/>
    <w:rPr>
      <w:b/>
      <w:bCs/>
      <w:caps w:val="0"/>
      <w:smallCaps/>
      <w:color w:val="auto"/>
      <w:spacing w:val="0"/>
      <w:u w:val="single"/>
    </w:rPr>
  </w:style>
  <w:style w:type="character" w:styleId="Grmatasnosaukums">
    <w:name w:val="Book Title"/>
    <w:uiPriority w:val="33"/>
    <w:qFormat/>
    <w:rsid w:val="005C2AAF"/>
    <w:rPr>
      <w:b/>
      <w:bCs/>
      <w:caps w:val="0"/>
      <w:smallCaps/>
      <w:spacing w:val="0"/>
    </w:rPr>
  </w:style>
  <w:style w:type="paragraph" w:styleId="Saturardtjavirsraksts">
    <w:name w:val="TOC Heading"/>
    <w:basedOn w:val="Virsraksts1"/>
    <w:next w:val="Parasts"/>
    <w:uiPriority w:val="39"/>
    <w:semiHidden/>
    <w:unhideWhenUsed/>
    <w:qFormat/>
    <w:rsid w:val="005C2AAF"/>
    <w:pPr>
      <w:outlineLvl w:val="9"/>
    </w:pPr>
  </w:style>
  <w:style w:type="character" w:customStyle="1" w:styleId="BalontekstsRakstz">
    <w:name w:val="Balonteksts Rakstz."/>
    <w:link w:val="Balonteksts"/>
    <w:uiPriority w:val="99"/>
    <w:semiHidden/>
    <w:locked/>
    <w:rsid w:val="00EE7CF5"/>
    <w:rPr>
      <w:rFonts w:ascii="Tahoma" w:hAnsi="Tahoma"/>
      <w:sz w:val="16"/>
      <w:szCs w:val="16"/>
    </w:rPr>
  </w:style>
  <w:style w:type="character" w:customStyle="1" w:styleId="GalveneRakstz">
    <w:name w:val="Galvene Rakstz."/>
    <w:link w:val="Galvene"/>
    <w:uiPriority w:val="99"/>
    <w:locked/>
    <w:rsid w:val="00EE7CF5"/>
    <w:rPr>
      <w:sz w:val="21"/>
      <w:szCs w:val="21"/>
    </w:rPr>
  </w:style>
  <w:style w:type="character" w:customStyle="1" w:styleId="KjeneRakstz">
    <w:name w:val="Kājene Rakstz."/>
    <w:link w:val="Kjene"/>
    <w:locked/>
    <w:rsid w:val="00EE7CF5"/>
    <w:rPr>
      <w:sz w:val="21"/>
      <w:szCs w:val="21"/>
    </w:rPr>
  </w:style>
  <w:style w:type="paragraph" w:customStyle="1" w:styleId="a3520normaltiret201">
    <w:name w:val="a__35__20_normal_tiret_20_1"/>
    <w:basedOn w:val="Parasts"/>
    <w:uiPriority w:val="99"/>
    <w:rsid w:val="00EE7CF5"/>
    <w:pPr>
      <w:spacing w:before="100" w:beforeAutospacing="1" w:after="100" w:afterAutospacing="1" w:line="240" w:lineRule="auto"/>
    </w:pPr>
    <w:rPr>
      <w:rFonts w:eastAsia="Calibri" w:cs="Calibri"/>
      <w:sz w:val="24"/>
      <w:szCs w:val="24"/>
    </w:rPr>
  </w:style>
  <w:style w:type="character" w:customStyle="1" w:styleId="BodyTextChar">
    <w:name w:val="Body Text Char"/>
    <w:aliases w:val="OT Body Text Char,Body Char,Tekst Char"/>
    <w:uiPriority w:val="99"/>
    <w:semiHidden/>
    <w:locked/>
    <w:rsid w:val="00EE7CF5"/>
    <w:rPr>
      <w:rFonts w:cs="Times New Roman"/>
      <w:lang w:eastAsia="en-US"/>
    </w:rPr>
  </w:style>
  <w:style w:type="character" w:customStyle="1" w:styleId="KomentratmaRakstz">
    <w:name w:val="Komentāra tēma Rakstz."/>
    <w:link w:val="Komentratma"/>
    <w:uiPriority w:val="99"/>
    <w:semiHidden/>
    <w:locked/>
    <w:rsid w:val="00EE7CF5"/>
    <w:rPr>
      <w:b/>
      <w:bCs/>
    </w:rPr>
  </w:style>
  <w:style w:type="paragraph" w:customStyle="1" w:styleId="xl168">
    <w:name w:val="xl168"/>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0"/>
      <w:szCs w:val="20"/>
    </w:rPr>
  </w:style>
  <w:style w:type="paragraph" w:customStyle="1" w:styleId="xl169">
    <w:name w:val="xl169"/>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1">
    <w:name w:val="xl171"/>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72">
    <w:name w:val="xl172"/>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hAnsi="Times New Roman"/>
      <w:sz w:val="20"/>
      <w:szCs w:val="20"/>
    </w:rPr>
  </w:style>
  <w:style w:type="paragraph" w:customStyle="1" w:styleId="xl173">
    <w:name w:val="xl173"/>
    <w:basedOn w:val="Parasts"/>
    <w:rsid w:val="00EE7CF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hAnsi="Times New Roman"/>
      <w:sz w:val="20"/>
      <w:szCs w:val="20"/>
    </w:rPr>
  </w:style>
  <w:style w:type="paragraph" w:customStyle="1" w:styleId="xl174">
    <w:name w:val="xl174"/>
    <w:basedOn w:val="Parasts"/>
    <w:rsid w:val="00EE7CF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75">
    <w:name w:val="xl175"/>
    <w:basedOn w:val="Parasts"/>
    <w:rsid w:val="00EE7CF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hAnsi="Times New Roman"/>
      <w:sz w:val="20"/>
      <w:szCs w:val="20"/>
    </w:rPr>
  </w:style>
  <w:style w:type="paragraph" w:customStyle="1" w:styleId="xl176">
    <w:name w:val="xl176"/>
    <w:basedOn w:val="Parasts"/>
    <w:rsid w:val="00EE7CF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hAnsi="Times New Roman"/>
      <w:sz w:val="20"/>
      <w:szCs w:val="20"/>
    </w:rPr>
  </w:style>
  <w:style w:type="paragraph" w:customStyle="1" w:styleId="xl177">
    <w:name w:val="xl177"/>
    <w:basedOn w:val="Parasts"/>
    <w:rsid w:val="00EE7C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0"/>
      <w:szCs w:val="20"/>
    </w:rPr>
  </w:style>
  <w:style w:type="paragraph" w:customStyle="1" w:styleId="xl178">
    <w:name w:val="xl178"/>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9">
    <w:name w:val="xl179"/>
    <w:basedOn w:val="Parasts"/>
    <w:rsid w:val="00EE7C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0">
    <w:name w:val="xl180"/>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81">
    <w:name w:val="xl181"/>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2">
    <w:name w:val="xl182"/>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b/>
      <w:bCs/>
      <w:sz w:val="20"/>
      <w:szCs w:val="20"/>
    </w:rPr>
  </w:style>
  <w:style w:type="paragraph" w:customStyle="1" w:styleId="xl183">
    <w:name w:val="xl183"/>
    <w:basedOn w:val="Parasts"/>
    <w:rsid w:val="00EE7C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20"/>
      <w:szCs w:val="20"/>
    </w:rPr>
  </w:style>
  <w:style w:type="paragraph" w:customStyle="1" w:styleId="xl184">
    <w:name w:val="xl184"/>
    <w:basedOn w:val="Parasts"/>
    <w:rsid w:val="00EE7C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20"/>
      <w:szCs w:val="20"/>
    </w:rPr>
  </w:style>
  <w:style w:type="paragraph" w:customStyle="1" w:styleId="xl185">
    <w:name w:val="xl185"/>
    <w:basedOn w:val="Parasts"/>
    <w:rsid w:val="00EE7CF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6">
    <w:name w:val="xl186"/>
    <w:basedOn w:val="Parasts"/>
    <w:rsid w:val="00EE7C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7">
    <w:name w:val="xl187"/>
    <w:basedOn w:val="Parasts"/>
    <w:rsid w:val="00EE7CF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88">
    <w:name w:val="xl188"/>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0"/>
      <w:szCs w:val="20"/>
    </w:rPr>
  </w:style>
  <w:style w:type="paragraph" w:customStyle="1" w:styleId="xl189">
    <w:name w:val="xl189"/>
    <w:basedOn w:val="Parasts"/>
    <w:rsid w:val="00EE7CF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0">
    <w:name w:val="xl190"/>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91">
    <w:name w:val="xl191"/>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2">
    <w:name w:val="xl192"/>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93">
    <w:name w:val="xl193"/>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4">
    <w:name w:val="xl194"/>
    <w:basedOn w:val="Parasts"/>
    <w:rsid w:val="00EE7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95">
    <w:name w:val="xl195"/>
    <w:basedOn w:val="Parasts"/>
    <w:rsid w:val="00EE7C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Parasts"/>
    <w:rsid w:val="00EE7CF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hps">
    <w:name w:val="hps"/>
    <w:uiPriority w:val="99"/>
    <w:rsid w:val="00EE7CF5"/>
  </w:style>
  <w:style w:type="character" w:customStyle="1" w:styleId="highlight">
    <w:name w:val="highlight"/>
    <w:rsid w:val="00EE7CF5"/>
  </w:style>
  <w:style w:type="paragraph" w:customStyle="1" w:styleId="naisc">
    <w:name w:val="naisc"/>
    <w:basedOn w:val="Parasts"/>
    <w:rsid w:val="00EE7CF5"/>
    <w:pPr>
      <w:spacing w:before="75" w:after="75"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164">
      <w:bodyDiv w:val="1"/>
      <w:marLeft w:val="0"/>
      <w:marRight w:val="0"/>
      <w:marTop w:val="0"/>
      <w:marBottom w:val="0"/>
      <w:divBdr>
        <w:top w:val="none" w:sz="0" w:space="0" w:color="auto"/>
        <w:left w:val="none" w:sz="0" w:space="0" w:color="auto"/>
        <w:bottom w:val="none" w:sz="0" w:space="0" w:color="auto"/>
        <w:right w:val="none" w:sz="0" w:space="0" w:color="auto"/>
      </w:divBdr>
    </w:div>
    <w:div w:id="23946304">
      <w:bodyDiv w:val="1"/>
      <w:marLeft w:val="0"/>
      <w:marRight w:val="0"/>
      <w:marTop w:val="0"/>
      <w:marBottom w:val="0"/>
      <w:divBdr>
        <w:top w:val="none" w:sz="0" w:space="0" w:color="auto"/>
        <w:left w:val="none" w:sz="0" w:space="0" w:color="auto"/>
        <w:bottom w:val="none" w:sz="0" w:space="0" w:color="auto"/>
        <w:right w:val="none" w:sz="0" w:space="0" w:color="auto"/>
      </w:divBdr>
    </w:div>
    <w:div w:id="93014854">
      <w:bodyDiv w:val="1"/>
      <w:marLeft w:val="0"/>
      <w:marRight w:val="0"/>
      <w:marTop w:val="0"/>
      <w:marBottom w:val="0"/>
      <w:divBdr>
        <w:top w:val="none" w:sz="0" w:space="0" w:color="auto"/>
        <w:left w:val="none" w:sz="0" w:space="0" w:color="auto"/>
        <w:bottom w:val="none" w:sz="0" w:space="0" w:color="auto"/>
        <w:right w:val="none" w:sz="0" w:space="0" w:color="auto"/>
      </w:divBdr>
    </w:div>
    <w:div w:id="99883071">
      <w:bodyDiv w:val="1"/>
      <w:marLeft w:val="0"/>
      <w:marRight w:val="0"/>
      <w:marTop w:val="0"/>
      <w:marBottom w:val="0"/>
      <w:divBdr>
        <w:top w:val="none" w:sz="0" w:space="0" w:color="auto"/>
        <w:left w:val="none" w:sz="0" w:space="0" w:color="auto"/>
        <w:bottom w:val="none" w:sz="0" w:space="0" w:color="auto"/>
        <w:right w:val="none" w:sz="0" w:space="0" w:color="auto"/>
      </w:divBdr>
    </w:div>
    <w:div w:id="127864434">
      <w:bodyDiv w:val="1"/>
      <w:marLeft w:val="0"/>
      <w:marRight w:val="0"/>
      <w:marTop w:val="0"/>
      <w:marBottom w:val="0"/>
      <w:divBdr>
        <w:top w:val="none" w:sz="0" w:space="0" w:color="auto"/>
        <w:left w:val="none" w:sz="0" w:space="0" w:color="auto"/>
        <w:bottom w:val="none" w:sz="0" w:space="0" w:color="auto"/>
        <w:right w:val="none" w:sz="0" w:space="0" w:color="auto"/>
      </w:divBdr>
    </w:div>
    <w:div w:id="133182901">
      <w:bodyDiv w:val="1"/>
      <w:marLeft w:val="0"/>
      <w:marRight w:val="0"/>
      <w:marTop w:val="0"/>
      <w:marBottom w:val="0"/>
      <w:divBdr>
        <w:top w:val="none" w:sz="0" w:space="0" w:color="auto"/>
        <w:left w:val="none" w:sz="0" w:space="0" w:color="auto"/>
        <w:bottom w:val="none" w:sz="0" w:space="0" w:color="auto"/>
        <w:right w:val="none" w:sz="0" w:space="0" w:color="auto"/>
      </w:divBdr>
    </w:div>
    <w:div w:id="170335273">
      <w:bodyDiv w:val="1"/>
      <w:marLeft w:val="0"/>
      <w:marRight w:val="0"/>
      <w:marTop w:val="0"/>
      <w:marBottom w:val="0"/>
      <w:divBdr>
        <w:top w:val="none" w:sz="0" w:space="0" w:color="auto"/>
        <w:left w:val="none" w:sz="0" w:space="0" w:color="auto"/>
        <w:bottom w:val="none" w:sz="0" w:space="0" w:color="auto"/>
        <w:right w:val="none" w:sz="0" w:space="0" w:color="auto"/>
      </w:divBdr>
    </w:div>
    <w:div w:id="211237794">
      <w:bodyDiv w:val="1"/>
      <w:marLeft w:val="0"/>
      <w:marRight w:val="0"/>
      <w:marTop w:val="0"/>
      <w:marBottom w:val="0"/>
      <w:divBdr>
        <w:top w:val="none" w:sz="0" w:space="0" w:color="auto"/>
        <w:left w:val="none" w:sz="0" w:space="0" w:color="auto"/>
        <w:bottom w:val="none" w:sz="0" w:space="0" w:color="auto"/>
        <w:right w:val="none" w:sz="0" w:space="0" w:color="auto"/>
      </w:divBdr>
    </w:div>
    <w:div w:id="234512308">
      <w:bodyDiv w:val="1"/>
      <w:marLeft w:val="0"/>
      <w:marRight w:val="0"/>
      <w:marTop w:val="0"/>
      <w:marBottom w:val="0"/>
      <w:divBdr>
        <w:top w:val="none" w:sz="0" w:space="0" w:color="auto"/>
        <w:left w:val="none" w:sz="0" w:space="0" w:color="auto"/>
        <w:bottom w:val="none" w:sz="0" w:space="0" w:color="auto"/>
        <w:right w:val="none" w:sz="0" w:space="0" w:color="auto"/>
      </w:divBdr>
    </w:div>
    <w:div w:id="293369769">
      <w:bodyDiv w:val="1"/>
      <w:marLeft w:val="0"/>
      <w:marRight w:val="0"/>
      <w:marTop w:val="0"/>
      <w:marBottom w:val="0"/>
      <w:divBdr>
        <w:top w:val="none" w:sz="0" w:space="0" w:color="auto"/>
        <w:left w:val="none" w:sz="0" w:space="0" w:color="auto"/>
        <w:bottom w:val="none" w:sz="0" w:space="0" w:color="auto"/>
        <w:right w:val="none" w:sz="0" w:space="0" w:color="auto"/>
      </w:divBdr>
    </w:div>
    <w:div w:id="298343207">
      <w:bodyDiv w:val="1"/>
      <w:marLeft w:val="0"/>
      <w:marRight w:val="0"/>
      <w:marTop w:val="0"/>
      <w:marBottom w:val="0"/>
      <w:divBdr>
        <w:top w:val="none" w:sz="0" w:space="0" w:color="auto"/>
        <w:left w:val="none" w:sz="0" w:space="0" w:color="auto"/>
        <w:bottom w:val="none" w:sz="0" w:space="0" w:color="auto"/>
        <w:right w:val="none" w:sz="0" w:space="0" w:color="auto"/>
      </w:divBdr>
    </w:div>
    <w:div w:id="336423492">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36759086">
      <w:bodyDiv w:val="1"/>
      <w:marLeft w:val="0"/>
      <w:marRight w:val="0"/>
      <w:marTop w:val="0"/>
      <w:marBottom w:val="0"/>
      <w:divBdr>
        <w:top w:val="none" w:sz="0" w:space="0" w:color="auto"/>
        <w:left w:val="none" w:sz="0" w:space="0" w:color="auto"/>
        <w:bottom w:val="none" w:sz="0" w:space="0" w:color="auto"/>
        <w:right w:val="none" w:sz="0" w:space="0" w:color="auto"/>
      </w:divBdr>
    </w:div>
    <w:div w:id="518587266">
      <w:bodyDiv w:val="1"/>
      <w:marLeft w:val="0"/>
      <w:marRight w:val="0"/>
      <w:marTop w:val="0"/>
      <w:marBottom w:val="0"/>
      <w:divBdr>
        <w:top w:val="none" w:sz="0" w:space="0" w:color="auto"/>
        <w:left w:val="none" w:sz="0" w:space="0" w:color="auto"/>
        <w:bottom w:val="none" w:sz="0" w:space="0" w:color="auto"/>
        <w:right w:val="none" w:sz="0" w:space="0" w:color="auto"/>
      </w:divBdr>
    </w:div>
    <w:div w:id="520358099">
      <w:bodyDiv w:val="1"/>
      <w:marLeft w:val="0"/>
      <w:marRight w:val="0"/>
      <w:marTop w:val="0"/>
      <w:marBottom w:val="0"/>
      <w:divBdr>
        <w:top w:val="none" w:sz="0" w:space="0" w:color="auto"/>
        <w:left w:val="none" w:sz="0" w:space="0" w:color="auto"/>
        <w:bottom w:val="none" w:sz="0" w:space="0" w:color="auto"/>
        <w:right w:val="none" w:sz="0" w:space="0" w:color="auto"/>
      </w:divBdr>
    </w:div>
    <w:div w:id="540870664">
      <w:bodyDiv w:val="1"/>
      <w:marLeft w:val="0"/>
      <w:marRight w:val="0"/>
      <w:marTop w:val="0"/>
      <w:marBottom w:val="0"/>
      <w:divBdr>
        <w:top w:val="none" w:sz="0" w:space="0" w:color="auto"/>
        <w:left w:val="none" w:sz="0" w:space="0" w:color="auto"/>
        <w:bottom w:val="none" w:sz="0" w:space="0" w:color="auto"/>
        <w:right w:val="none" w:sz="0" w:space="0" w:color="auto"/>
      </w:divBdr>
    </w:div>
    <w:div w:id="554632301">
      <w:bodyDiv w:val="1"/>
      <w:marLeft w:val="0"/>
      <w:marRight w:val="0"/>
      <w:marTop w:val="0"/>
      <w:marBottom w:val="0"/>
      <w:divBdr>
        <w:top w:val="none" w:sz="0" w:space="0" w:color="auto"/>
        <w:left w:val="none" w:sz="0" w:space="0" w:color="auto"/>
        <w:bottom w:val="none" w:sz="0" w:space="0" w:color="auto"/>
        <w:right w:val="none" w:sz="0" w:space="0" w:color="auto"/>
      </w:divBdr>
    </w:div>
    <w:div w:id="586694912">
      <w:bodyDiv w:val="1"/>
      <w:marLeft w:val="0"/>
      <w:marRight w:val="0"/>
      <w:marTop w:val="0"/>
      <w:marBottom w:val="0"/>
      <w:divBdr>
        <w:top w:val="none" w:sz="0" w:space="0" w:color="auto"/>
        <w:left w:val="none" w:sz="0" w:space="0" w:color="auto"/>
        <w:bottom w:val="none" w:sz="0" w:space="0" w:color="auto"/>
        <w:right w:val="none" w:sz="0" w:space="0" w:color="auto"/>
      </w:divBdr>
    </w:div>
    <w:div w:id="602613542">
      <w:bodyDiv w:val="1"/>
      <w:marLeft w:val="0"/>
      <w:marRight w:val="0"/>
      <w:marTop w:val="0"/>
      <w:marBottom w:val="0"/>
      <w:divBdr>
        <w:top w:val="none" w:sz="0" w:space="0" w:color="auto"/>
        <w:left w:val="none" w:sz="0" w:space="0" w:color="auto"/>
        <w:bottom w:val="none" w:sz="0" w:space="0" w:color="auto"/>
        <w:right w:val="none" w:sz="0" w:space="0" w:color="auto"/>
      </w:divBdr>
    </w:div>
    <w:div w:id="620186779">
      <w:bodyDiv w:val="1"/>
      <w:marLeft w:val="0"/>
      <w:marRight w:val="0"/>
      <w:marTop w:val="0"/>
      <w:marBottom w:val="0"/>
      <w:divBdr>
        <w:top w:val="none" w:sz="0" w:space="0" w:color="auto"/>
        <w:left w:val="none" w:sz="0" w:space="0" w:color="auto"/>
        <w:bottom w:val="none" w:sz="0" w:space="0" w:color="auto"/>
        <w:right w:val="none" w:sz="0" w:space="0" w:color="auto"/>
      </w:divBdr>
    </w:div>
    <w:div w:id="623468886">
      <w:bodyDiv w:val="1"/>
      <w:marLeft w:val="0"/>
      <w:marRight w:val="0"/>
      <w:marTop w:val="0"/>
      <w:marBottom w:val="0"/>
      <w:divBdr>
        <w:top w:val="none" w:sz="0" w:space="0" w:color="auto"/>
        <w:left w:val="none" w:sz="0" w:space="0" w:color="auto"/>
        <w:bottom w:val="none" w:sz="0" w:space="0" w:color="auto"/>
        <w:right w:val="none" w:sz="0" w:space="0" w:color="auto"/>
      </w:divBdr>
    </w:div>
    <w:div w:id="656498945">
      <w:bodyDiv w:val="1"/>
      <w:marLeft w:val="0"/>
      <w:marRight w:val="0"/>
      <w:marTop w:val="0"/>
      <w:marBottom w:val="0"/>
      <w:divBdr>
        <w:top w:val="none" w:sz="0" w:space="0" w:color="auto"/>
        <w:left w:val="none" w:sz="0" w:space="0" w:color="auto"/>
        <w:bottom w:val="none" w:sz="0" w:space="0" w:color="auto"/>
        <w:right w:val="none" w:sz="0" w:space="0" w:color="auto"/>
      </w:divBdr>
    </w:div>
    <w:div w:id="734669663">
      <w:bodyDiv w:val="1"/>
      <w:marLeft w:val="0"/>
      <w:marRight w:val="0"/>
      <w:marTop w:val="0"/>
      <w:marBottom w:val="0"/>
      <w:divBdr>
        <w:top w:val="none" w:sz="0" w:space="0" w:color="auto"/>
        <w:left w:val="none" w:sz="0" w:space="0" w:color="auto"/>
        <w:bottom w:val="none" w:sz="0" w:space="0" w:color="auto"/>
        <w:right w:val="none" w:sz="0" w:space="0" w:color="auto"/>
      </w:divBdr>
    </w:div>
    <w:div w:id="753357246">
      <w:bodyDiv w:val="1"/>
      <w:marLeft w:val="0"/>
      <w:marRight w:val="0"/>
      <w:marTop w:val="0"/>
      <w:marBottom w:val="0"/>
      <w:divBdr>
        <w:top w:val="none" w:sz="0" w:space="0" w:color="auto"/>
        <w:left w:val="none" w:sz="0" w:space="0" w:color="auto"/>
        <w:bottom w:val="none" w:sz="0" w:space="0" w:color="auto"/>
        <w:right w:val="none" w:sz="0" w:space="0" w:color="auto"/>
      </w:divBdr>
    </w:div>
    <w:div w:id="808865945">
      <w:bodyDiv w:val="1"/>
      <w:marLeft w:val="0"/>
      <w:marRight w:val="0"/>
      <w:marTop w:val="0"/>
      <w:marBottom w:val="0"/>
      <w:divBdr>
        <w:top w:val="none" w:sz="0" w:space="0" w:color="auto"/>
        <w:left w:val="none" w:sz="0" w:space="0" w:color="auto"/>
        <w:bottom w:val="none" w:sz="0" w:space="0" w:color="auto"/>
        <w:right w:val="none" w:sz="0" w:space="0" w:color="auto"/>
      </w:divBdr>
    </w:div>
    <w:div w:id="1032808211">
      <w:bodyDiv w:val="1"/>
      <w:marLeft w:val="0"/>
      <w:marRight w:val="0"/>
      <w:marTop w:val="0"/>
      <w:marBottom w:val="0"/>
      <w:divBdr>
        <w:top w:val="none" w:sz="0" w:space="0" w:color="auto"/>
        <w:left w:val="none" w:sz="0" w:space="0" w:color="auto"/>
        <w:bottom w:val="none" w:sz="0" w:space="0" w:color="auto"/>
        <w:right w:val="none" w:sz="0" w:space="0" w:color="auto"/>
      </w:divBdr>
    </w:div>
    <w:div w:id="1183125793">
      <w:bodyDiv w:val="1"/>
      <w:marLeft w:val="0"/>
      <w:marRight w:val="0"/>
      <w:marTop w:val="0"/>
      <w:marBottom w:val="0"/>
      <w:divBdr>
        <w:top w:val="none" w:sz="0" w:space="0" w:color="auto"/>
        <w:left w:val="none" w:sz="0" w:space="0" w:color="auto"/>
        <w:bottom w:val="none" w:sz="0" w:space="0" w:color="auto"/>
        <w:right w:val="none" w:sz="0" w:space="0" w:color="auto"/>
      </w:divBdr>
    </w:div>
    <w:div w:id="1199123507">
      <w:bodyDiv w:val="1"/>
      <w:marLeft w:val="0"/>
      <w:marRight w:val="0"/>
      <w:marTop w:val="0"/>
      <w:marBottom w:val="0"/>
      <w:divBdr>
        <w:top w:val="none" w:sz="0" w:space="0" w:color="auto"/>
        <w:left w:val="none" w:sz="0" w:space="0" w:color="auto"/>
        <w:bottom w:val="none" w:sz="0" w:space="0" w:color="auto"/>
        <w:right w:val="none" w:sz="0" w:space="0" w:color="auto"/>
      </w:divBdr>
    </w:div>
    <w:div w:id="1215385811">
      <w:bodyDiv w:val="1"/>
      <w:marLeft w:val="0"/>
      <w:marRight w:val="0"/>
      <w:marTop w:val="0"/>
      <w:marBottom w:val="0"/>
      <w:divBdr>
        <w:top w:val="none" w:sz="0" w:space="0" w:color="auto"/>
        <w:left w:val="none" w:sz="0" w:space="0" w:color="auto"/>
        <w:bottom w:val="none" w:sz="0" w:space="0" w:color="auto"/>
        <w:right w:val="none" w:sz="0" w:space="0" w:color="auto"/>
      </w:divBdr>
    </w:div>
    <w:div w:id="1312371796">
      <w:bodyDiv w:val="1"/>
      <w:marLeft w:val="0"/>
      <w:marRight w:val="0"/>
      <w:marTop w:val="0"/>
      <w:marBottom w:val="0"/>
      <w:divBdr>
        <w:top w:val="none" w:sz="0" w:space="0" w:color="auto"/>
        <w:left w:val="none" w:sz="0" w:space="0" w:color="auto"/>
        <w:bottom w:val="none" w:sz="0" w:space="0" w:color="auto"/>
        <w:right w:val="none" w:sz="0" w:space="0" w:color="auto"/>
      </w:divBdr>
    </w:div>
    <w:div w:id="1408265477">
      <w:bodyDiv w:val="1"/>
      <w:marLeft w:val="0"/>
      <w:marRight w:val="0"/>
      <w:marTop w:val="0"/>
      <w:marBottom w:val="0"/>
      <w:divBdr>
        <w:top w:val="none" w:sz="0" w:space="0" w:color="auto"/>
        <w:left w:val="none" w:sz="0" w:space="0" w:color="auto"/>
        <w:bottom w:val="none" w:sz="0" w:space="0" w:color="auto"/>
        <w:right w:val="none" w:sz="0" w:space="0" w:color="auto"/>
      </w:divBdr>
    </w:div>
    <w:div w:id="1410156060">
      <w:bodyDiv w:val="1"/>
      <w:marLeft w:val="0"/>
      <w:marRight w:val="0"/>
      <w:marTop w:val="0"/>
      <w:marBottom w:val="0"/>
      <w:divBdr>
        <w:top w:val="none" w:sz="0" w:space="0" w:color="auto"/>
        <w:left w:val="none" w:sz="0" w:space="0" w:color="auto"/>
        <w:bottom w:val="none" w:sz="0" w:space="0" w:color="auto"/>
        <w:right w:val="none" w:sz="0" w:space="0" w:color="auto"/>
      </w:divBdr>
    </w:div>
    <w:div w:id="1455175656">
      <w:bodyDiv w:val="1"/>
      <w:marLeft w:val="0"/>
      <w:marRight w:val="0"/>
      <w:marTop w:val="0"/>
      <w:marBottom w:val="0"/>
      <w:divBdr>
        <w:top w:val="none" w:sz="0" w:space="0" w:color="auto"/>
        <w:left w:val="none" w:sz="0" w:space="0" w:color="auto"/>
        <w:bottom w:val="none" w:sz="0" w:space="0" w:color="auto"/>
        <w:right w:val="none" w:sz="0" w:space="0" w:color="auto"/>
      </w:divBdr>
    </w:div>
    <w:div w:id="1478181308">
      <w:bodyDiv w:val="1"/>
      <w:marLeft w:val="0"/>
      <w:marRight w:val="0"/>
      <w:marTop w:val="0"/>
      <w:marBottom w:val="0"/>
      <w:divBdr>
        <w:top w:val="none" w:sz="0" w:space="0" w:color="auto"/>
        <w:left w:val="none" w:sz="0" w:space="0" w:color="auto"/>
        <w:bottom w:val="none" w:sz="0" w:space="0" w:color="auto"/>
        <w:right w:val="none" w:sz="0" w:space="0" w:color="auto"/>
      </w:divBdr>
    </w:div>
    <w:div w:id="1541476241">
      <w:bodyDiv w:val="1"/>
      <w:marLeft w:val="0"/>
      <w:marRight w:val="0"/>
      <w:marTop w:val="0"/>
      <w:marBottom w:val="0"/>
      <w:divBdr>
        <w:top w:val="none" w:sz="0" w:space="0" w:color="auto"/>
        <w:left w:val="none" w:sz="0" w:space="0" w:color="auto"/>
        <w:bottom w:val="none" w:sz="0" w:space="0" w:color="auto"/>
        <w:right w:val="none" w:sz="0" w:space="0" w:color="auto"/>
      </w:divBdr>
    </w:div>
    <w:div w:id="1555197989">
      <w:bodyDiv w:val="1"/>
      <w:marLeft w:val="0"/>
      <w:marRight w:val="0"/>
      <w:marTop w:val="0"/>
      <w:marBottom w:val="0"/>
      <w:divBdr>
        <w:top w:val="none" w:sz="0" w:space="0" w:color="auto"/>
        <w:left w:val="none" w:sz="0" w:space="0" w:color="auto"/>
        <w:bottom w:val="none" w:sz="0" w:space="0" w:color="auto"/>
        <w:right w:val="none" w:sz="0" w:space="0" w:color="auto"/>
      </w:divBdr>
    </w:div>
    <w:div w:id="161043261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0356807">
      <w:bodyDiv w:val="1"/>
      <w:marLeft w:val="0"/>
      <w:marRight w:val="0"/>
      <w:marTop w:val="0"/>
      <w:marBottom w:val="0"/>
      <w:divBdr>
        <w:top w:val="none" w:sz="0" w:space="0" w:color="auto"/>
        <w:left w:val="none" w:sz="0" w:space="0" w:color="auto"/>
        <w:bottom w:val="none" w:sz="0" w:space="0" w:color="auto"/>
        <w:right w:val="none" w:sz="0" w:space="0" w:color="auto"/>
      </w:divBdr>
    </w:div>
    <w:div w:id="1672413414">
      <w:bodyDiv w:val="1"/>
      <w:marLeft w:val="0"/>
      <w:marRight w:val="0"/>
      <w:marTop w:val="0"/>
      <w:marBottom w:val="0"/>
      <w:divBdr>
        <w:top w:val="none" w:sz="0" w:space="0" w:color="auto"/>
        <w:left w:val="none" w:sz="0" w:space="0" w:color="auto"/>
        <w:bottom w:val="none" w:sz="0" w:space="0" w:color="auto"/>
        <w:right w:val="none" w:sz="0" w:space="0" w:color="auto"/>
      </w:divBdr>
    </w:div>
    <w:div w:id="1728341108">
      <w:bodyDiv w:val="1"/>
      <w:marLeft w:val="0"/>
      <w:marRight w:val="0"/>
      <w:marTop w:val="0"/>
      <w:marBottom w:val="0"/>
      <w:divBdr>
        <w:top w:val="none" w:sz="0" w:space="0" w:color="auto"/>
        <w:left w:val="none" w:sz="0" w:space="0" w:color="auto"/>
        <w:bottom w:val="none" w:sz="0" w:space="0" w:color="auto"/>
        <w:right w:val="none" w:sz="0" w:space="0" w:color="auto"/>
      </w:divBdr>
    </w:div>
    <w:div w:id="1743870191">
      <w:bodyDiv w:val="1"/>
      <w:marLeft w:val="0"/>
      <w:marRight w:val="0"/>
      <w:marTop w:val="0"/>
      <w:marBottom w:val="0"/>
      <w:divBdr>
        <w:top w:val="none" w:sz="0" w:space="0" w:color="auto"/>
        <w:left w:val="none" w:sz="0" w:space="0" w:color="auto"/>
        <w:bottom w:val="none" w:sz="0" w:space="0" w:color="auto"/>
        <w:right w:val="none" w:sz="0" w:space="0" w:color="auto"/>
      </w:divBdr>
    </w:div>
    <w:div w:id="1836796715">
      <w:bodyDiv w:val="1"/>
      <w:marLeft w:val="0"/>
      <w:marRight w:val="0"/>
      <w:marTop w:val="0"/>
      <w:marBottom w:val="0"/>
      <w:divBdr>
        <w:top w:val="none" w:sz="0" w:space="0" w:color="auto"/>
        <w:left w:val="none" w:sz="0" w:space="0" w:color="auto"/>
        <w:bottom w:val="none" w:sz="0" w:space="0" w:color="auto"/>
        <w:right w:val="none" w:sz="0" w:space="0" w:color="auto"/>
      </w:divBdr>
    </w:div>
    <w:div w:id="2006279167">
      <w:bodyDiv w:val="1"/>
      <w:marLeft w:val="0"/>
      <w:marRight w:val="0"/>
      <w:marTop w:val="0"/>
      <w:marBottom w:val="0"/>
      <w:divBdr>
        <w:top w:val="none" w:sz="0" w:space="0" w:color="auto"/>
        <w:left w:val="none" w:sz="0" w:space="0" w:color="auto"/>
        <w:bottom w:val="none" w:sz="0" w:space="0" w:color="auto"/>
        <w:right w:val="none" w:sz="0" w:space="0" w:color="auto"/>
      </w:divBdr>
    </w:div>
    <w:div w:id="2031948619">
      <w:bodyDiv w:val="1"/>
      <w:marLeft w:val="0"/>
      <w:marRight w:val="0"/>
      <w:marTop w:val="0"/>
      <w:marBottom w:val="0"/>
      <w:divBdr>
        <w:top w:val="none" w:sz="0" w:space="0" w:color="auto"/>
        <w:left w:val="none" w:sz="0" w:space="0" w:color="auto"/>
        <w:bottom w:val="none" w:sz="0" w:space="0" w:color="auto"/>
        <w:right w:val="none" w:sz="0" w:space="0" w:color="auto"/>
      </w:divBdr>
    </w:div>
    <w:div w:id="2035687142">
      <w:bodyDiv w:val="1"/>
      <w:marLeft w:val="0"/>
      <w:marRight w:val="0"/>
      <w:marTop w:val="0"/>
      <w:marBottom w:val="0"/>
      <w:divBdr>
        <w:top w:val="none" w:sz="0" w:space="0" w:color="auto"/>
        <w:left w:val="none" w:sz="0" w:space="0" w:color="auto"/>
        <w:bottom w:val="none" w:sz="0" w:space="0" w:color="auto"/>
        <w:right w:val="none" w:sz="0" w:space="0" w:color="auto"/>
      </w:divBdr>
    </w:div>
    <w:div w:id="2036074851">
      <w:bodyDiv w:val="1"/>
      <w:marLeft w:val="0"/>
      <w:marRight w:val="0"/>
      <w:marTop w:val="0"/>
      <w:marBottom w:val="0"/>
      <w:divBdr>
        <w:top w:val="none" w:sz="0" w:space="0" w:color="auto"/>
        <w:left w:val="none" w:sz="0" w:space="0" w:color="auto"/>
        <w:bottom w:val="none" w:sz="0" w:space="0" w:color="auto"/>
        <w:right w:val="none" w:sz="0" w:space="0" w:color="auto"/>
      </w:divBdr>
    </w:div>
    <w:div w:id="2049061785">
      <w:bodyDiv w:val="1"/>
      <w:marLeft w:val="0"/>
      <w:marRight w:val="0"/>
      <w:marTop w:val="0"/>
      <w:marBottom w:val="0"/>
      <w:divBdr>
        <w:top w:val="none" w:sz="0" w:space="0" w:color="auto"/>
        <w:left w:val="none" w:sz="0" w:space="0" w:color="auto"/>
        <w:bottom w:val="none" w:sz="0" w:space="0" w:color="auto"/>
        <w:right w:val="none" w:sz="0" w:space="0" w:color="auto"/>
      </w:divBdr>
    </w:div>
    <w:div w:id="2061860286">
      <w:bodyDiv w:val="1"/>
      <w:marLeft w:val="0"/>
      <w:marRight w:val="0"/>
      <w:marTop w:val="0"/>
      <w:marBottom w:val="0"/>
      <w:divBdr>
        <w:top w:val="none" w:sz="0" w:space="0" w:color="auto"/>
        <w:left w:val="none" w:sz="0" w:space="0" w:color="auto"/>
        <w:bottom w:val="none" w:sz="0" w:space="0" w:color="auto"/>
        <w:right w:val="none" w:sz="0" w:space="0" w:color="auto"/>
      </w:divBdr>
    </w:div>
    <w:div w:id="20832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uris.Neikens@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text/3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B507-AFF9-484F-8E7D-C62500C3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25524</Words>
  <Characters>14549</Characters>
  <Application>Microsoft Office Word</Application>
  <DocSecurity>0</DocSecurity>
  <Lines>121</Lines>
  <Paragraphs>79</Paragraphs>
  <ScaleCrop>false</ScaleCrop>
  <HeadingPairs>
    <vt:vector size="6" baseType="variant">
      <vt:variant>
        <vt:lpstr>Nosaukums</vt:lpstr>
      </vt:variant>
      <vt:variant>
        <vt:i4>1</vt:i4>
      </vt:variant>
      <vt:variant>
        <vt:lpstr>Virsraksti</vt:lpstr>
      </vt:variant>
      <vt:variant>
        <vt:i4>6</vt:i4>
      </vt:variant>
      <vt:variant>
        <vt:lpstr>Title</vt:lpstr>
      </vt:variant>
      <vt:variant>
        <vt:i4>1</vt:i4>
      </vt:variant>
    </vt:vector>
  </HeadingPairs>
  <TitlesOfParts>
    <vt:vector size="8" baseType="lpstr">
      <vt:lpstr>Plāns Apvienoto Nāciju Organizācijas Bērnu tiesību komitejas noslēguma apsvērumos Latvijai izteikto rekomendāciju izpildes nodrošināšanai laika posmā no 2017.līdz 2018.gadam</vt:lpstr>
      <vt:lpstr/>
      <vt:lpstr/>
      <vt:lpstr>I Plāna kopsavilkums</vt:lpstr>
      <vt:lpstr>II Esošās situācijas raksturojums</vt:lpstr>
      <vt:lpstr>III. Teritoriālā perspektīva</vt:lpstr>
      <vt:lpstr>IV. Ietekmes novērtējums uz valsts un pašvaldību budžetu</vt:lpstr>
      <vt:lpstr>Informatīvais ziņojums "Pārskats par bērnu stāvokli Latvijā 2013.gadā"</vt:lpstr>
    </vt:vector>
  </TitlesOfParts>
  <Company>LM</Company>
  <LinksUpToDate>false</LinksUpToDate>
  <CharactersWithSpaces>39994</CharactersWithSpaces>
  <SharedDoc>false</SharedDoc>
  <HLinks>
    <vt:vector size="36" baseType="variant">
      <vt:variant>
        <vt:i4>786488</vt:i4>
      </vt:variant>
      <vt:variant>
        <vt:i4>30</vt:i4>
      </vt:variant>
      <vt:variant>
        <vt:i4>0</vt:i4>
      </vt:variant>
      <vt:variant>
        <vt:i4>5</vt:i4>
      </vt:variant>
      <vt:variant>
        <vt:lpwstr>mailto:Lauris.Neikens@lm.gov.lv</vt:lpwstr>
      </vt:variant>
      <vt:variant>
        <vt:lpwstr/>
      </vt:variant>
      <vt:variant>
        <vt:i4>8323195</vt:i4>
      </vt:variant>
      <vt:variant>
        <vt:i4>27</vt:i4>
      </vt:variant>
      <vt:variant>
        <vt:i4>0</vt:i4>
      </vt:variant>
      <vt:variant>
        <vt:i4>5</vt:i4>
      </vt:variant>
      <vt:variant>
        <vt:lpwstr>http://www.lm.gov.lv/text/3664</vt:lpwstr>
      </vt:variant>
      <vt:variant>
        <vt:lpwstr/>
      </vt:variant>
      <vt:variant>
        <vt:i4>2031664</vt:i4>
      </vt:variant>
      <vt:variant>
        <vt:i4>20</vt:i4>
      </vt:variant>
      <vt:variant>
        <vt:i4>0</vt:i4>
      </vt:variant>
      <vt:variant>
        <vt:i4>5</vt:i4>
      </vt:variant>
      <vt:variant>
        <vt:lpwstr/>
      </vt:variant>
      <vt:variant>
        <vt:lpwstr>_Toc485646504</vt:lpwstr>
      </vt:variant>
      <vt:variant>
        <vt:i4>2031664</vt:i4>
      </vt:variant>
      <vt:variant>
        <vt:i4>14</vt:i4>
      </vt:variant>
      <vt:variant>
        <vt:i4>0</vt:i4>
      </vt:variant>
      <vt:variant>
        <vt:i4>5</vt:i4>
      </vt:variant>
      <vt:variant>
        <vt:lpwstr/>
      </vt:variant>
      <vt:variant>
        <vt:lpwstr>_Toc485646503</vt:lpwstr>
      </vt:variant>
      <vt:variant>
        <vt:i4>2031664</vt:i4>
      </vt:variant>
      <vt:variant>
        <vt:i4>8</vt:i4>
      </vt:variant>
      <vt:variant>
        <vt:i4>0</vt:i4>
      </vt:variant>
      <vt:variant>
        <vt:i4>5</vt:i4>
      </vt:variant>
      <vt:variant>
        <vt:lpwstr/>
      </vt:variant>
      <vt:variant>
        <vt:lpwstr>_Toc485646502</vt:lpwstr>
      </vt:variant>
      <vt:variant>
        <vt:i4>2031664</vt:i4>
      </vt:variant>
      <vt:variant>
        <vt:i4>2</vt:i4>
      </vt:variant>
      <vt:variant>
        <vt:i4>0</vt:i4>
      </vt:variant>
      <vt:variant>
        <vt:i4>5</vt:i4>
      </vt:variant>
      <vt:variant>
        <vt:lpwstr/>
      </vt:variant>
      <vt:variant>
        <vt:lpwstr>_Toc485646501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Plāns Apvienoto Nāciju Organizācijas Bērnu tiesību komitejas noslēguma apsvērumos Latvijai izteikto rekomendāciju izpildes nodrošināšanai laika posmā no 2017.līdz 2018.gadam</dc:title>
  <dc:subject/>
  <dc:creator>Lauris Neikens</dc:creator>
  <cp:keywords/>
  <dc:description>Lauris Neikens, Labklājības ministrijas Bērnu un ģimenes politikas departamenta vecākais eksperts, tālr. 67021673; fakss: 67276445, Lauris.Neikens@lm.gov.lv</dc:description>
  <cp:lastModifiedBy>Lauris Neikens</cp:lastModifiedBy>
  <cp:revision>2</cp:revision>
  <cp:lastPrinted>2017-07-12T08:43:00Z</cp:lastPrinted>
  <dcterms:created xsi:type="dcterms:W3CDTF">2017-07-12T08:43:00Z</dcterms:created>
  <dcterms:modified xsi:type="dcterms:W3CDTF">2017-07-12T08:43:00Z</dcterms:modified>
  <cp:category>Plāns</cp:category>
</cp:coreProperties>
</file>