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1A95" w14:textId="77777777" w:rsidR="00D4342E" w:rsidRPr="002339F9" w:rsidRDefault="00D4342E" w:rsidP="00D434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2339F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Likumprojekta "Grozījum</w:t>
      </w:r>
      <w:r w:rsidR="002975E5" w:rsidRPr="002339F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</w:t>
      </w:r>
      <w:r w:rsidRPr="002339F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Valsts probācijas dienesta likumā"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339F9">
          <w:rPr>
            <w:rFonts w:ascii="Times New Roman" w:eastAsia="Times New Roman" w:hAnsi="Times New Roman"/>
            <w:b/>
            <w:bCs/>
            <w:sz w:val="24"/>
            <w:szCs w:val="24"/>
            <w:lang w:eastAsia="lv-LV"/>
          </w:rPr>
          <w:t>ziņojums</w:t>
        </w:r>
      </w:smartTag>
      <w:r w:rsidRPr="002339F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(anotācija)</w:t>
      </w:r>
    </w:p>
    <w:p w14:paraId="1BA8BC4B" w14:textId="77777777" w:rsidR="00894C55" w:rsidRPr="002339F9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120646" w:rsidRPr="00120646" w14:paraId="11549944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4C4DE2" w14:textId="77777777" w:rsidR="00894C55" w:rsidRPr="002339F9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120646" w:rsidRPr="00120646" w14:paraId="59C2C1B8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888816" w14:textId="77777777" w:rsidR="00D4342E" w:rsidRPr="002339F9" w:rsidRDefault="00D4342E" w:rsidP="00D4342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9B1A6" w14:textId="77777777" w:rsidR="00D4342E" w:rsidRPr="002339F9" w:rsidRDefault="00D4342E" w:rsidP="00D4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0F84E" w14:textId="77777777" w:rsidR="00D4342E" w:rsidRPr="002339F9" w:rsidRDefault="00B709BB" w:rsidP="00297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ministrijas iniciatīva.</w:t>
            </w:r>
          </w:p>
        </w:tc>
      </w:tr>
      <w:tr w:rsidR="00120646" w:rsidRPr="00120646" w14:paraId="1D672C47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E9393" w14:textId="77777777" w:rsidR="00D4342E" w:rsidRPr="002339F9" w:rsidRDefault="00D4342E" w:rsidP="00D4342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03F2D" w14:textId="77777777" w:rsidR="00D4342E" w:rsidRPr="002339F9" w:rsidRDefault="00D4342E" w:rsidP="00D4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473D8" w14:textId="538A3C4F" w:rsidR="00B709BB" w:rsidRPr="002339F9" w:rsidRDefault="00D4342E" w:rsidP="00635A51">
            <w:pPr>
              <w:spacing w:after="0" w:line="240" w:lineRule="auto"/>
              <w:ind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Saeima 2015.</w:t>
            </w:r>
            <w:r w:rsidR="00120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gada 28.</w:t>
            </w:r>
            <w:r w:rsidR="00120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maijā pieņēma grozījumus Valsts probācijas dienesta likumā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 (turpmāk – likums)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kas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 xml:space="preserve"> papildin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a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 xml:space="preserve"> likumu ar 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20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pantu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.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Likuma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panta pirmā daļa</w:t>
            </w:r>
            <w:r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paredz atbilstoši likumā par valsts budžetu kārtējam gadam piešķirtajai apropriācijai līdzfinansēt probācijas klientiem uzraudzības ietvaros paredzētos sociālās rehabilitācijas pakalpojumus</w:t>
            </w:r>
            <w:r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Likuma 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panta otrā daļa sevī ietver deleģējumu Ministru kabinetam izstrādāt kārtību, kādā Valsts probācijas dienests (turpmāk – Dienests) 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līdzfinansē probācijas klientiem uzraudzības ietvaros paredzētos sociālās rehabilitācijas pakalpojumus, un </w:t>
            </w:r>
            <w:r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apmēru.</w:t>
            </w:r>
            <w:r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Lik</w:t>
            </w:r>
            <w:r w:rsidR="0056349B"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uma pārejas noteikumu 13.</w:t>
            </w:r>
            <w:r w:rsidR="00120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6349B"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punktā</w:t>
            </w:r>
            <w:r w:rsidRPr="00233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noteikts, ka likuma 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pants stājas spēkā 2018.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gada 1.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janvārī.</w:t>
            </w:r>
          </w:p>
          <w:p w14:paraId="321CFEC9" w14:textId="1F37F615" w:rsidR="00D4342E" w:rsidRPr="002339F9" w:rsidRDefault="00D4342E" w:rsidP="00FC461F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9">
              <w:rPr>
                <w:rFonts w:ascii="Times New Roman" w:hAnsi="Times New Roman"/>
                <w:sz w:val="24"/>
                <w:szCs w:val="24"/>
              </w:rPr>
              <w:t>Ņemot vērā to, ka Ministru kabineta noteikumu projekta "Noteikumi par kārtību, kādā Valsts probācijas dienests līdzfinansē probācijas klientiem uzraudzības ietvaros paredzētos sociālās rehabilitācijas pakalpojumus, un līdzfinansēšanas apmēru</w:t>
            </w:r>
            <w:r w:rsidR="00035A94" w:rsidRPr="002339F9">
              <w:rPr>
                <w:rFonts w:ascii="Times New Roman" w:hAnsi="Times New Roman"/>
                <w:sz w:val="24"/>
                <w:szCs w:val="24"/>
              </w:rPr>
              <w:t>" ieviešanai 2018.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="00035A94" w:rsidRPr="002339F9">
              <w:rPr>
                <w:rFonts w:ascii="Times New Roman" w:hAnsi="Times New Roman"/>
                <w:sz w:val="24"/>
                <w:szCs w:val="24"/>
              </w:rPr>
              <w:t>gadam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A94" w:rsidRPr="002339F9">
              <w:rPr>
                <w:rFonts w:ascii="Times New Roman" w:hAnsi="Times New Roman"/>
                <w:sz w:val="24"/>
                <w:szCs w:val="24"/>
              </w:rPr>
              <w:t xml:space="preserve">un turpmākajiem gadiem </w:t>
            </w:r>
            <w:r w:rsidR="00DA1409" w:rsidRPr="002339F9">
              <w:rPr>
                <w:rFonts w:ascii="Times New Roman" w:hAnsi="Times New Roman"/>
                <w:sz w:val="24"/>
                <w:szCs w:val="24"/>
              </w:rPr>
              <w:t>nepieciešamie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 valsts budžeta līdzekļi </w:t>
            </w:r>
            <w:r w:rsidR="00DA1409" w:rsidRPr="002339F9">
              <w:rPr>
                <w:rFonts w:ascii="Times New Roman" w:hAnsi="Times New Roman"/>
                <w:sz w:val="24"/>
                <w:szCs w:val="24"/>
              </w:rPr>
              <w:t xml:space="preserve">netika iekļauti Tieslietu ministrijas jaunajās politikas iniciatīvās, 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ir nepieciešams atlikt likuma 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panta spēkā stāšanos uz 2020.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gada 1.</w:t>
            </w:r>
            <w:r w:rsidR="00120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janvāri, veicot attiecīgu grozījumu likuma pārejas noteikumu 13.</w:t>
            </w:r>
            <w:r w:rsidR="00B709BB" w:rsidRPr="002339F9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>punktā.</w:t>
            </w:r>
            <w:r w:rsidR="00FC461F">
              <w:rPr>
                <w:rFonts w:ascii="Times New Roman" w:hAnsi="Times New Roman"/>
                <w:sz w:val="24"/>
                <w:szCs w:val="24"/>
              </w:rPr>
              <w:t xml:space="preserve"> Grozījumā ietvertais termiņš noteikts ņemot vērā valsts budžeta iespējas.</w:t>
            </w:r>
          </w:p>
        </w:tc>
      </w:tr>
      <w:tr w:rsidR="00120646" w:rsidRPr="00120646" w14:paraId="299880CD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A6FAB" w14:textId="77777777" w:rsidR="00D4342E" w:rsidRPr="002339F9" w:rsidRDefault="00D4342E" w:rsidP="00D4342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ABEBA" w14:textId="77777777" w:rsidR="00D4342E" w:rsidRPr="002339F9" w:rsidRDefault="00D4342E" w:rsidP="00D4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3A39B" w14:textId="77777777" w:rsidR="00D4342E" w:rsidRPr="002339F9" w:rsidRDefault="00D4342E" w:rsidP="00D43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Tieslietu ministrija</w:t>
            </w:r>
            <w:r w:rsidR="00B709BB" w:rsidRPr="002339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DD6E18" w:rsidRPr="002339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Dienests</w:t>
            </w:r>
            <w:r w:rsidRPr="002339F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628F3" w:rsidRPr="00120646" w14:paraId="6142D67A" w14:textId="77777777" w:rsidTr="00F628F3">
        <w:trPr>
          <w:trHeight w:val="791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1FCE2" w14:textId="77777777" w:rsidR="00D4342E" w:rsidRPr="002339F9" w:rsidRDefault="00D4342E" w:rsidP="00D4342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F3DB9" w14:textId="77777777" w:rsidR="00D4342E" w:rsidRPr="002339F9" w:rsidRDefault="00D4342E" w:rsidP="00D4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047D2B" w14:textId="197D0CEC" w:rsidR="00D4342E" w:rsidRPr="002339F9" w:rsidRDefault="00B709BB" w:rsidP="00233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Likumprojekts Saeimā jāizskata vienlaikus ar likumprojektu "Par vidēja termiņa budžeta ietvaru 2018., 2019. un 2020. gadam".</w:t>
            </w:r>
          </w:p>
        </w:tc>
      </w:tr>
    </w:tbl>
    <w:p w14:paraId="5C2AE9D3" w14:textId="77777777" w:rsidR="00894C55" w:rsidRPr="002339F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F628F3" w:rsidRPr="00120646" w14:paraId="04549571" w14:textId="77777777" w:rsidTr="009036B6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787"/>
              <w:gridCol w:w="5754"/>
            </w:tblGrid>
            <w:tr w:rsidR="00120646" w:rsidRPr="00120646" w14:paraId="780F2DF5" w14:textId="77777777" w:rsidTr="00221728">
              <w:trPr>
                <w:trHeight w:val="555"/>
              </w:trPr>
              <w:tc>
                <w:tcPr>
                  <w:tcW w:w="0" w:type="auto"/>
                  <w:gridSpan w:val="3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55925E1" w14:textId="77777777" w:rsidR="00E95AA4" w:rsidRPr="002339F9" w:rsidRDefault="00E95AA4" w:rsidP="00E95AA4">
                  <w:pPr>
                    <w:spacing w:after="0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120646" w:rsidRPr="00120646" w14:paraId="1DC7FA58" w14:textId="77777777" w:rsidTr="00221728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9630EB4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8381596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AA1019E" w14:textId="0EDC0D95" w:rsidR="00E95AA4" w:rsidRPr="002339F9" w:rsidRDefault="00F628F3" w:rsidP="00183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Likump</w:t>
                  </w:r>
                  <w:r w:rsidR="00183C41"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rojektā</w:t>
                  </w:r>
                  <w:r w:rsidR="00E95AA4"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paredzētais regulējums ir attiecināms uz </w:t>
                  </w:r>
                  <w:r w:rsidR="008648D1"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Dienestu</w:t>
                  </w:r>
                  <w:r w:rsidR="00183C41"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120646" w:rsidRPr="00120646" w14:paraId="5ED25D5A" w14:textId="77777777" w:rsidTr="00221728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BDBC3AF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8EECF83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C9BC49B" w14:textId="54630D15" w:rsidR="00E95AA4" w:rsidRPr="002339F9" w:rsidRDefault="00F628F3" w:rsidP="00E95A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Likumprojekts šo jomu neskar</w:t>
                  </w:r>
                  <w:r w:rsidR="008648D1"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 </w:t>
                  </w:r>
                  <w:bookmarkStart w:id="0" w:name="_GoBack"/>
                  <w:bookmarkEnd w:id="0"/>
                </w:p>
              </w:tc>
            </w:tr>
            <w:tr w:rsidR="00120646" w:rsidRPr="00120646" w14:paraId="20969527" w14:textId="77777777" w:rsidTr="00221728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75426E1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2644FC6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Administratīvo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D54FDB9" w14:textId="3769B46C" w:rsidR="00E95AA4" w:rsidRPr="002339F9" w:rsidRDefault="00F628F3" w:rsidP="008648D1">
                  <w:pPr>
                    <w:tabs>
                      <w:tab w:val="left" w:pos="13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Likumprojekts šo jomu neskar</w:t>
                  </w:r>
                  <w:r w:rsidR="00C9450A" w:rsidRPr="002339F9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120646" w:rsidRPr="00120646" w14:paraId="0F966B5C" w14:textId="77777777" w:rsidTr="00221728">
              <w:trPr>
                <w:trHeight w:val="34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BE4B5B6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01BD7F8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738F831" w14:textId="77777777" w:rsidR="00E95AA4" w:rsidRPr="002339F9" w:rsidRDefault="00E95AA4" w:rsidP="00E95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339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14:paraId="18A1700E" w14:textId="77777777" w:rsidR="00E95AA4" w:rsidRPr="002339F9" w:rsidRDefault="00E95AA4" w:rsidP="00E95AA4">
            <w:pPr>
              <w:rPr>
                <w:sz w:val="24"/>
                <w:szCs w:val="24"/>
              </w:rPr>
            </w:pPr>
          </w:p>
        </w:tc>
      </w:tr>
    </w:tbl>
    <w:p w14:paraId="3BF5C70C" w14:textId="77777777" w:rsidR="00DB4949" w:rsidRDefault="00DB4949" w:rsidP="00DB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A2046" w:rsidRPr="00CA2046" w14:paraId="1ECC2DBC" w14:textId="77777777" w:rsidTr="00C8690F">
        <w:trPr>
          <w:trHeight w:val="360"/>
        </w:trPr>
        <w:tc>
          <w:tcPr>
            <w:tcW w:w="0" w:type="auto"/>
            <w:hideMark/>
          </w:tcPr>
          <w:p w14:paraId="5EE1FDA3" w14:textId="77777777" w:rsidR="00120646" w:rsidRPr="00286155" w:rsidRDefault="00120646" w:rsidP="00C869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120646" w:rsidRPr="00CA2046" w14:paraId="098BCB42" w14:textId="77777777" w:rsidTr="00C8690F">
        <w:tc>
          <w:tcPr>
            <w:tcW w:w="5000" w:type="pct"/>
          </w:tcPr>
          <w:p w14:paraId="1A033EC5" w14:textId="77777777" w:rsidR="00120646" w:rsidRPr="00286155" w:rsidRDefault="00120646" w:rsidP="00C869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53016596" w14:textId="77777777" w:rsidR="00120646" w:rsidRPr="00286155" w:rsidRDefault="00120646" w:rsidP="0012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A317B0" w14:textId="77777777" w:rsidR="00120646" w:rsidRPr="00286155" w:rsidRDefault="00120646" w:rsidP="0012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A2046" w:rsidRPr="00CA2046" w14:paraId="4C91D4E6" w14:textId="77777777" w:rsidTr="00C8690F">
        <w:trPr>
          <w:trHeight w:val="450"/>
        </w:trPr>
        <w:tc>
          <w:tcPr>
            <w:tcW w:w="0" w:type="auto"/>
            <w:hideMark/>
          </w:tcPr>
          <w:p w14:paraId="46D09FDE" w14:textId="77777777" w:rsidR="00120646" w:rsidRPr="00286155" w:rsidRDefault="00120646" w:rsidP="00C869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A2046" w:rsidRPr="00CA2046" w14:paraId="76E56362" w14:textId="77777777" w:rsidTr="00C8690F">
        <w:trPr>
          <w:trHeight w:val="451"/>
        </w:trPr>
        <w:tc>
          <w:tcPr>
            <w:tcW w:w="4967" w:type="pct"/>
          </w:tcPr>
          <w:p w14:paraId="11A15FD0" w14:textId="77777777" w:rsidR="00120646" w:rsidRPr="00286155" w:rsidRDefault="00120646" w:rsidP="00C86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5922A8FA" w14:textId="77777777" w:rsidR="00120646" w:rsidRPr="00286155" w:rsidRDefault="00120646" w:rsidP="00120646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615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21B95AC2" w14:textId="77777777" w:rsidR="00120646" w:rsidRPr="00286155" w:rsidRDefault="00120646" w:rsidP="00120646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A2046" w:rsidRPr="00CA2046" w14:paraId="299A8381" w14:textId="77777777" w:rsidTr="00C8690F">
        <w:tc>
          <w:tcPr>
            <w:tcW w:w="0" w:type="auto"/>
            <w:hideMark/>
          </w:tcPr>
          <w:p w14:paraId="5EDB9972" w14:textId="77777777" w:rsidR="00120646" w:rsidRPr="00286155" w:rsidRDefault="00120646" w:rsidP="00C869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A2046" w:rsidRPr="00CA2046" w14:paraId="36893E01" w14:textId="77777777" w:rsidTr="00C8690F">
        <w:trPr>
          <w:trHeight w:val="435"/>
        </w:trPr>
        <w:tc>
          <w:tcPr>
            <w:tcW w:w="4967" w:type="pct"/>
          </w:tcPr>
          <w:p w14:paraId="27B3C495" w14:textId="77777777" w:rsidR="00120646" w:rsidRPr="00286155" w:rsidRDefault="00120646" w:rsidP="00C86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4A1C76D7" w14:textId="77777777" w:rsidR="00120646" w:rsidRDefault="00120646" w:rsidP="00DB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43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</w:p>
    <w:p w14:paraId="41080513" w14:textId="77777777" w:rsidR="00120646" w:rsidRPr="002339F9" w:rsidRDefault="00120646" w:rsidP="00DB4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717"/>
        <w:gridCol w:w="5886"/>
      </w:tblGrid>
      <w:tr w:rsidR="00120646" w:rsidRPr="00120646" w14:paraId="7A54410C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B7841D" w14:textId="77777777" w:rsidR="00894C55" w:rsidRPr="002339F9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120646" w:rsidRPr="00120646" w14:paraId="7FB67C86" w14:textId="77777777" w:rsidTr="00894C55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05496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C9AF45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5CD6C" w14:textId="2EF2E405" w:rsidR="000C463B" w:rsidRPr="002339F9" w:rsidRDefault="000C463B" w:rsidP="000C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to, ka </w:t>
            </w:r>
            <w:r w:rsidR="00527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projektā tiek atlikts likuma </w:t>
            </w:r>
            <w:r w:rsidRPr="00233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339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27A5C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9F9">
              <w:rPr>
                <w:rFonts w:ascii="Times New Roman" w:hAnsi="Times New Roman"/>
                <w:sz w:val="24"/>
                <w:szCs w:val="24"/>
              </w:rPr>
              <w:t xml:space="preserve">panta </w:t>
            </w: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stāšanās laiks un netiek veikti saturiski likuma grozījumi, sabiedrības līdzdalība un papildu informēšanas pasākumi konkrētajā gadījumā nav nepieciešami.</w:t>
            </w:r>
          </w:p>
        </w:tc>
      </w:tr>
      <w:tr w:rsidR="00120646" w:rsidRPr="00120646" w14:paraId="7C0BE3E7" w14:textId="77777777" w:rsidTr="00894C55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42E26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B18E1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66EF8" w14:textId="5604FD28" w:rsidR="000C463B" w:rsidRPr="002339F9" w:rsidRDefault="000C463B" w:rsidP="000C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līdzdalību </w:t>
            </w:r>
            <w:r w:rsidR="00527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</w:t>
            </w:r>
            <w:r w:rsidR="00527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izstrādē nebija nepieciešams nodrošināt.</w:t>
            </w:r>
          </w:p>
        </w:tc>
      </w:tr>
      <w:tr w:rsidR="00120646" w:rsidRPr="00120646" w14:paraId="38560D35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2FD84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4A0AD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4B9BC" w14:textId="63656148" w:rsidR="000C463B" w:rsidRPr="002339F9" w:rsidRDefault="000C463B" w:rsidP="000C463B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</w:t>
            </w:r>
            <w:r w:rsidR="00527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C463B" w:rsidRPr="00120646" w14:paraId="2F41F627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56EAA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34360" w14:textId="77777777" w:rsidR="000C463B" w:rsidRPr="002339F9" w:rsidRDefault="000C463B" w:rsidP="000C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2CAEFD" w14:textId="77777777" w:rsidR="000C463B" w:rsidRPr="002339F9" w:rsidRDefault="000C463B" w:rsidP="000C463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08D12A2" w14:textId="77777777" w:rsidR="00894C55" w:rsidRPr="002339F9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120646" w:rsidRPr="00120646" w14:paraId="0886129F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1089E0" w14:textId="77777777" w:rsidR="00894C55" w:rsidRPr="002339F9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3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120646" w:rsidRPr="00120646" w14:paraId="237B7DED" w14:textId="77777777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8512BD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2CA03E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C6496" w14:textId="77777777" w:rsidR="00894C55" w:rsidRPr="002339F9" w:rsidRDefault="00BA1EF9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B709BB"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Dienests.</w:t>
            </w:r>
          </w:p>
        </w:tc>
      </w:tr>
      <w:tr w:rsidR="00120646" w:rsidRPr="00120646" w14:paraId="73290A64" w14:textId="77777777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A9FC0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F5A7F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26F9A7F" w14:textId="77777777" w:rsidR="00894C55" w:rsidRPr="002339F9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6C464" w14:textId="4A5B6705" w:rsidR="00894C55" w:rsidRPr="002339F9" w:rsidRDefault="00527A5C" w:rsidP="00BA1EF9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F628F3" w:rsidRPr="00120646" w14:paraId="0CF5D8CE" w14:textId="77777777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084E9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78562" w14:textId="77777777" w:rsidR="00894C55" w:rsidRPr="002339F9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4D6EC" w14:textId="77777777" w:rsidR="00894C55" w:rsidRPr="002339F9" w:rsidRDefault="00BA1EF9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3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886919D" w14:textId="77777777" w:rsidR="00720585" w:rsidRPr="002339F9" w:rsidRDefault="00720585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CE303" w14:textId="77777777" w:rsidR="00C25B49" w:rsidRPr="002339F9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80CBD" w14:textId="40394406" w:rsidR="00894C55" w:rsidRPr="002339F9" w:rsidRDefault="00120646" w:rsidP="0023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46">
        <w:rPr>
          <w:rFonts w:ascii="Times New Roman" w:hAnsi="Times New Roman" w:cs="Times New Roman"/>
          <w:sz w:val="24"/>
          <w:szCs w:val="24"/>
        </w:rPr>
        <w:t>Iesniedzējs:</w:t>
      </w:r>
    </w:p>
    <w:p w14:paraId="1A3D5F4B" w14:textId="29AEEC4E" w:rsidR="00894C55" w:rsidRPr="002339F9" w:rsidRDefault="00D200F9" w:rsidP="00D200F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F9">
        <w:rPr>
          <w:rFonts w:ascii="Times New Roman" w:hAnsi="Times New Roman" w:cs="Times New Roman"/>
          <w:sz w:val="24"/>
          <w:szCs w:val="24"/>
        </w:rPr>
        <w:t>Tieslietu</w:t>
      </w:r>
      <w:r w:rsidR="00894C55" w:rsidRPr="002339F9">
        <w:rPr>
          <w:rFonts w:ascii="Times New Roman" w:hAnsi="Times New Roman" w:cs="Times New Roman"/>
          <w:sz w:val="24"/>
          <w:szCs w:val="24"/>
        </w:rPr>
        <w:t xml:space="preserve"> ministrijas valsts sekretār</w:t>
      </w:r>
      <w:r w:rsidR="00523F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23FDA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523FDA">
        <w:rPr>
          <w:rFonts w:ascii="Times New Roman" w:hAnsi="Times New Roman" w:cs="Times New Roman"/>
          <w:sz w:val="24"/>
          <w:szCs w:val="24"/>
        </w:rPr>
        <w:t>.</w:t>
      </w:r>
      <w:r w:rsidR="00894C55" w:rsidRPr="002339F9">
        <w:rPr>
          <w:rFonts w:ascii="Times New Roman" w:hAnsi="Times New Roman" w:cs="Times New Roman"/>
          <w:sz w:val="24"/>
          <w:szCs w:val="24"/>
        </w:rPr>
        <w:tab/>
      </w:r>
      <w:r w:rsidRPr="002339F9">
        <w:rPr>
          <w:rFonts w:ascii="Times New Roman" w:hAnsi="Times New Roman" w:cs="Times New Roman"/>
          <w:sz w:val="24"/>
          <w:szCs w:val="24"/>
        </w:rPr>
        <w:tab/>
      </w:r>
      <w:r w:rsidR="00523FDA">
        <w:rPr>
          <w:rFonts w:ascii="Times New Roman" w:hAnsi="Times New Roman" w:cs="Times New Roman"/>
          <w:sz w:val="24"/>
          <w:szCs w:val="24"/>
        </w:rPr>
        <w:t>Kristīne Pommere</w:t>
      </w:r>
    </w:p>
    <w:p w14:paraId="3F7D6F4D" w14:textId="77777777" w:rsidR="00894C55" w:rsidRPr="002339F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A23B982" w14:textId="77777777" w:rsidR="00894C55" w:rsidRPr="002339F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909694" w14:textId="77777777" w:rsidR="00894C55" w:rsidRPr="002339F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ED8A40" w14:textId="77777777" w:rsidR="00894C55" w:rsidRPr="00120646" w:rsidRDefault="00D200F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46">
        <w:rPr>
          <w:rFonts w:ascii="Times New Roman" w:hAnsi="Times New Roman" w:cs="Times New Roman"/>
          <w:sz w:val="24"/>
          <w:szCs w:val="24"/>
        </w:rPr>
        <w:t>Eglons</w:t>
      </w:r>
      <w:r w:rsidR="0060099B" w:rsidRPr="00120646">
        <w:rPr>
          <w:rFonts w:ascii="Times New Roman" w:hAnsi="Times New Roman" w:cs="Times New Roman"/>
          <w:sz w:val="24"/>
          <w:szCs w:val="24"/>
        </w:rPr>
        <w:t xml:space="preserve"> </w:t>
      </w:r>
      <w:r w:rsidRPr="00120646">
        <w:rPr>
          <w:rFonts w:ascii="Times New Roman" w:hAnsi="Times New Roman" w:cs="Times New Roman"/>
          <w:sz w:val="24"/>
          <w:szCs w:val="24"/>
        </w:rPr>
        <w:t>67244846</w:t>
      </w:r>
    </w:p>
    <w:p w14:paraId="13DD94F7" w14:textId="77777777" w:rsidR="00894C55" w:rsidRPr="00120646" w:rsidRDefault="00D200F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46">
        <w:rPr>
          <w:rFonts w:ascii="Times New Roman" w:hAnsi="Times New Roman" w:cs="Times New Roman"/>
          <w:sz w:val="24"/>
          <w:szCs w:val="24"/>
        </w:rPr>
        <w:t>andris</w:t>
      </w:r>
      <w:r w:rsidR="0060099B" w:rsidRPr="00120646">
        <w:rPr>
          <w:rFonts w:ascii="Times New Roman" w:hAnsi="Times New Roman" w:cs="Times New Roman"/>
          <w:sz w:val="24"/>
          <w:szCs w:val="24"/>
        </w:rPr>
        <w:t>.</w:t>
      </w:r>
      <w:r w:rsidRPr="00120646">
        <w:rPr>
          <w:rFonts w:ascii="Times New Roman" w:hAnsi="Times New Roman" w:cs="Times New Roman"/>
          <w:sz w:val="24"/>
          <w:szCs w:val="24"/>
        </w:rPr>
        <w:t>eglons</w:t>
      </w:r>
      <w:r w:rsidR="00894C55" w:rsidRPr="00120646">
        <w:rPr>
          <w:rFonts w:ascii="Times New Roman" w:hAnsi="Times New Roman" w:cs="Times New Roman"/>
          <w:sz w:val="24"/>
          <w:szCs w:val="24"/>
        </w:rPr>
        <w:t>@</w:t>
      </w:r>
      <w:r w:rsidRPr="00120646">
        <w:rPr>
          <w:rFonts w:ascii="Times New Roman" w:hAnsi="Times New Roman" w:cs="Times New Roman"/>
          <w:sz w:val="24"/>
          <w:szCs w:val="24"/>
        </w:rPr>
        <w:t>vpd</w:t>
      </w:r>
      <w:r w:rsidR="00894C55" w:rsidRPr="00120646">
        <w:rPr>
          <w:rFonts w:ascii="Times New Roman" w:hAnsi="Times New Roman" w:cs="Times New Roman"/>
          <w:sz w:val="24"/>
          <w:szCs w:val="24"/>
        </w:rPr>
        <w:t>.gov.lv</w:t>
      </w:r>
    </w:p>
    <w:sectPr w:rsidR="00894C55" w:rsidRPr="00120646" w:rsidSect="00D200F9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FFC8" w14:textId="77777777" w:rsidR="008E7BE6" w:rsidRDefault="008E7BE6" w:rsidP="00894C55">
      <w:pPr>
        <w:spacing w:after="0" w:line="240" w:lineRule="auto"/>
      </w:pPr>
      <w:r>
        <w:separator/>
      </w:r>
    </w:p>
  </w:endnote>
  <w:endnote w:type="continuationSeparator" w:id="0">
    <w:p w14:paraId="49670BF4" w14:textId="77777777" w:rsidR="008E7BE6" w:rsidRDefault="008E7BE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62FE" w14:textId="29D5204C" w:rsidR="00894C55" w:rsidRPr="00F5727C" w:rsidRDefault="000C6A5D" w:rsidP="00F5727C">
    <w:pPr>
      <w:pStyle w:val="Kjene"/>
    </w:pPr>
    <w:r>
      <w:rPr>
        <w:rFonts w:ascii="Times New Roman" w:hAnsi="Times New Roman" w:cs="Times New Roman"/>
        <w:sz w:val="20"/>
        <w:szCs w:val="20"/>
      </w:rPr>
      <w:t>TMAnot_</w:t>
    </w:r>
    <w:r w:rsidR="00286155">
      <w:rPr>
        <w:rFonts w:ascii="Times New Roman" w:hAnsi="Times New Roman" w:cs="Times New Roman"/>
        <w:sz w:val="20"/>
        <w:szCs w:val="20"/>
      </w:rPr>
      <w:t>140717</w:t>
    </w:r>
    <w:r w:rsidR="00F5727C" w:rsidRPr="00F5727C">
      <w:rPr>
        <w:rFonts w:ascii="Times New Roman" w:hAnsi="Times New Roman" w:cs="Times New Roman"/>
        <w:sz w:val="20"/>
        <w:szCs w:val="20"/>
      </w:rPr>
      <w:t>_VPD</w:t>
    </w:r>
    <w:r w:rsidR="00766632">
      <w:rPr>
        <w:rFonts w:ascii="Times New Roman" w:hAnsi="Times New Roman" w:cs="Times New Roman"/>
        <w:sz w:val="20"/>
        <w:szCs w:val="20"/>
      </w:rPr>
      <w:t>_lik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FC11" w14:textId="0BDDAECA" w:rsidR="005E5000" w:rsidRPr="00F5727C" w:rsidRDefault="00766632" w:rsidP="00F5727C">
    <w:pPr>
      <w:pStyle w:val="Kjene"/>
    </w:pPr>
    <w:r>
      <w:rPr>
        <w:rFonts w:ascii="Times New Roman" w:hAnsi="Times New Roman" w:cs="Times New Roman"/>
        <w:sz w:val="20"/>
        <w:szCs w:val="20"/>
      </w:rPr>
      <w:t>TMAnot_</w:t>
    </w:r>
    <w:r w:rsidR="002339F9">
      <w:rPr>
        <w:rFonts w:ascii="Times New Roman" w:hAnsi="Times New Roman" w:cs="Times New Roman"/>
        <w:sz w:val="20"/>
        <w:szCs w:val="20"/>
      </w:rPr>
      <w:t>1</w:t>
    </w:r>
    <w:r w:rsidR="00286155">
      <w:rPr>
        <w:rFonts w:ascii="Times New Roman" w:hAnsi="Times New Roman" w:cs="Times New Roman"/>
        <w:sz w:val="20"/>
        <w:szCs w:val="20"/>
      </w:rPr>
      <w:t>4</w:t>
    </w:r>
    <w:r w:rsidR="00F5727C">
      <w:rPr>
        <w:rFonts w:ascii="Times New Roman" w:hAnsi="Times New Roman" w:cs="Times New Roman"/>
        <w:sz w:val="20"/>
        <w:szCs w:val="20"/>
      </w:rPr>
      <w:t>0717</w:t>
    </w:r>
    <w:r w:rsidR="00F5727C" w:rsidRPr="00F5727C">
      <w:rPr>
        <w:rFonts w:ascii="Times New Roman" w:hAnsi="Times New Roman" w:cs="Times New Roman"/>
        <w:sz w:val="20"/>
        <w:szCs w:val="20"/>
      </w:rPr>
      <w:t>_VPD</w:t>
    </w:r>
    <w:r>
      <w:rPr>
        <w:rFonts w:ascii="Times New Roman" w:hAnsi="Times New Roman" w:cs="Times New Roman"/>
        <w:sz w:val="20"/>
        <w:szCs w:val="20"/>
      </w:rPr>
      <w:t>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C698" w14:textId="77777777" w:rsidR="008E7BE6" w:rsidRDefault="008E7BE6" w:rsidP="00894C55">
      <w:pPr>
        <w:spacing w:after="0" w:line="240" w:lineRule="auto"/>
      </w:pPr>
      <w:r>
        <w:separator/>
      </w:r>
    </w:p>
  </w:footnote>
  <w:footnote w:type="continuationSeparator" w:id="0">
    <w:p w14:paraId="22E6DABD" w14:textId="77777777" w:rsidR="008E7BE6" w:rsidRDefault="008E7BE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A9BD73C" w14:textId="1EBD71E6" w:rsidR="00894C55" w:rsidRPr="00C25B49" w:rsidRDefault="00894C5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F5C06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BDB"/>
    <w:multiLevelType w:val="hybridMultilevel"/>
    <w:tmpl w:val="36D04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35A94"/>
    <w:rsid w:val="000C463B"/>
    <w:rsid w:val="000C6A5D"/>
    <w:rsid w:val="00120646"/>
    <w:rsid w:val="00183C41"/>
    <w:rsid w:val="001A5F4F"/>
    <w:rsid w:val="001A791C"/>
    <w:rsid w:val="001B4C2E"/>
    <w:rsid w:val="002339F9"/>
    <w:rsid w:val="00243426"/>
    <w:rsid w:val="00286155"/>
    <w:rsid w:val="002975E5"/>
    <w:rsid w:val="002F1D50"/>
    <w:rsid w:val="003B0BF9"/>
    <w:rsid w:val="003E0791"/>
    <w:rsid w:val="003F28AC"/>
    <w:rsid w:val="00413888"/>
    <w:rsid w:val="00420316"/>
    <w:rsid w:val="004454FE"/>
    <w:rsid w:val="00467520"/>
    <w:rsid w:val="00471F27"/>
    <w:rsid w:val="00481F51"/>
    <w:rsid w:val="00494010"/>
    <w:rsid w:val="004A3A9F"/>
    <w:rsid w:val="0050178F"/>
    <w:rsid w:val="00523FDA"/>
    <w:rsid w:val="00527A5C"/>
    <w:rsid w:val="0056349B"/>
    <w:rsid w:val="005E5000"/>
    <w:rsid w:val="005F4BF2"/>
    <w:rsid w:val="0060099B"/>
    <w:rsid w:val="006064B4"/>
    <w:rsid w:val="00616DA7"/>
    <w:rsid w:val="00624B73"/>
    <w:rsid w:val="00635A51"/>
    <w:rsid w:val="0069075E"/>
    <w:rsid w:val="006D6FC4"/>
    <w:rsid w:val="006E1081"/>
    <w:rsid w:val="00720585"/>
    <w:rsid w:val="00730468"/>
    <w:rsid w:val="00752311"/>
    <w:rsid w:val="00755049"/>
    <w:rsid w:val="00766632"/>
    <w:rsid w:val="00773AF6"/>
    <w:rsid w:val="007E4937"/>
    <w:rsid w:val="007E68D9"/>
    <w:rsid w:val="00816C11"/>
    <w:rsid w:val="008648D1"/>
    <w:rsid w:val="00894C55"/>
    <w:rsid w:val="008C609C"/>
    <w:rsid w:val="008C67F6"/>
    <w:rsid w:val="008E7BE6"/>
    <w:rsid w:val="00900AAF"/>
    <w:rsid w:val="00922411"/>
    <w:rsid w:val="00926338"/>
    <w:rsid w:val="009F7024"/>
    <w:rsid w:val="00A320CA"/>
    <w:rsid w:val="00A5418F"/>
    <w:rsid w:val="00AE5567"/>
    <w:rsid w:val="00B2165C"/>
    <w:rsid w:val="00B709BB"/>
    <w:rsid w:val="00B97C7A"/>
    <w:rsid w:val="00BA1EF9"/>
    <w:rsid w:val="00BD4425"/>
    <w:rsid w:val="00C25B49"/>
    <w:rsid w:val="00C60A30"/>
    <w:rsid w:val="00C733CA"/>
    <w:rsid w:val="00C9450A"/>
    <w:rsid w:val="00CA2046"/>
    <w:rsid w:val="00CE5657"/>
    <w:rsid w:val="00CE7E69"/>
    <w:rsid w:val="00D04E93"/>
    <w:rsid w:val="00D200F9"/>
    <w:rsid w:val="00D4342E"/>
    <w:rsid w:val="00DA1409"/>
    <w:rsid w:val="00DB4949"/>
    <w:rsid w:val="00DC056C"/>
    <w:rsid w:val="00DD6E18"/>
    <w:rsid w:val="00E80F35"/>
    <w:rsid w:val="00E90C01"/>
    <w:rsid w:val="00E95AA4"/>
    <w:rsid w:val="00EA486E"/>
    <w:rsid w:val="00F5727C"/>
    <w:rsid w:val="00F57B0C"/>
    <w:rsid w:val="00F628F3"/>
    <w:rsid w:val="00FC461F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4DB34A7C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95AA4"/>
    <w:pPr>
      <w:spacing w:after="200" w:line="276" w:lineRule="auto"/>
      <w:ind w:left="720"/>
      <w:contextualSpacing/>
    </w:pPr>
  </w:style>
  <w:style w:type="table" w:styleId="Reatabula">
    <w:name w:val="Table Grid"/>
    <w:basedOn w:val="Parastatabula"/>
    <w:uiPriority w:val="59"/>
    <w:rsid w:val="0012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064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064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064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06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0646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3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2436</Words>
  <Characters>1389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Valsts probācijas dienesta likumā"</vt:lpstr>
      <vt:lpstr>Tiesību akta projekta sākotnējās ietekmes novērtējuma ziņojums (anotācija)</vt:lpstr>
    </vt:vector>
  </TitlesOfParts>
  <Company>Tieslietu ministrija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Valsts probācijas dienesta likumā"</dc:title>
  <dc:subject>Anotācija</dc:subject>
  <dc:creator>Andris Eglons</dc:creator>
  <dc:description>67244846, andris.eglons@vpd.gov.lv</dc:description>
  <cp:lastModifiedBy>Lelde Stepanova</cp:lastModifiedBy>
  <cp:revision>14</cp:revision>
  <cp:lastPrinted>2017-07-13T12:11:00Z</cp:lastPrinted>
  <dcterms:created xsi:type="dcterms:W3CDTF">2017-07-07T12:19:00Z</dcterms:created>
  <dcterms:modified xsi:type="dcterms:W3CDTF">2017-07-14T05:55:00Z</dcterms:modified>
</cp:coreProperties>
</file>