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CD06B" w14:textId="77777777" w:rsidR="003D2CD0" w:rsidRPr="002C541A" w:rsidRDefault="003D2CD0" w:rsidP="003D2CD0">
      <w:pPr>
        <w:spacing w:after="480"/>
        <w:jc w:val="right"/>
      </w:pPr>
      <w:r w:rsidRPr="002C541A">
        <w:t>Projekts</w:t>
      </w:r>
    </w:p>
    <w:p w14:paraId="59648B23" w14:textId="77777777" w:rsidR="000C03EA" w:rsidRPr="00576B40" w:rsidRDefault="000C03EA" w:rsidP="000C03EA">
      <w:pPr>
        <w:jc w:val="center"/>
        <w:rPr>
          <w:sz w:val="28"/>
          <w:szCs w:val="28"/>
        </w:rPr>
      </w:pPr>
      <w:r w:rsidRPr="00576B40">
        <w:rPr>
          <w:sz w:val="28"/>
          <w:szCs w:val="28"/>
        </w:rPr>
        <w:t>LATVIJAS REPUBLIKAS MINISTRU KABINETS</w:t>
      </w:r>
    </w:p>
    <w:p w14:paraId="013A97B5" w14:textId="77777777" w:rsidR="000C03EA" w:rsidRPr="009A6647" w:rsidRDefault="000C03EA" w:rsidP="000C03EA">
      <w:pPr>
        <w:rPr>
          <w:sz w:val="12"/>
          <w:szCs w:val="12"/>
        </w:rPr>
      </w:pPr>
      <w:r w:rsidRPr="009A6647">
        <w:rPr>
          <w:sz w:val="12"/>
          <w:szCs w:val="12"/>
        </w:rPr>
        <w:t> </w:t>
      </w:r>
    </w:p>
    <w:p w14:paraId="3FDAB400" w14:textId="77777777" w:rsidR="000C03EA" w:rsidRDefault="000C03EA" w:rsidP="000C03EA">
      <w:pPr>
        <w:tabs>
          <w:tab w:val="right" w:pos="9000"/>
        </w:tabs>
        <w:ind w:right="-382"/>
        <w:rPr>
          <w:sz w:val="28"/>
          <w:szCs w:val="28"/>
        </w:rPr>
      </w:pPr>
    </w:p>
    <w:p w14:paraId="44383526" w14:textId="52E6B857" w:rsidR="000C03EA" w:rsidRDefault="000C03EA" w:rsidP="000C03EA">
      <w:pPr>
        <w:tabs>
          <w:tab w:val="right" w:pos="9000"/>
        </w:tabs>
        <w:ind w:right="-382"/>
        <w:rPr>
          <w:sz w:val="28"/>
          <w:szCs w:val="28"/>
        </w:rPr>
      </w:pPr>
      <w:r>
        <w:rPr>
          <w:sz w:val="28"/>
          <w:szCs w:val="28"/>
        </w:rPr>
        <w:t>201</w:t>
      </w:r>
      <w:r w:rsidR="00BF063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2629F">
        <w:rPr>
          <w:sz w:val="28"/>
          <w:szCs w:val="28"/>
        </w:rPr>
        <w:t> </w:t>
      </w:r>
      <w:r w:rsidRPr="00576B40">
        <w:rPr>
          <w:sz w:val="28"/>
          <w:szCs w:val="28"/>
        </w:rPr>
        <w:t>gada __. ___</w:t>
      </w:r>
      <w:r w:rsidRPr="00576B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576B40">
        <w:rPr>
          <w:sz w:val="28"/>
          <w:szCs w:val="28"/>
        </w:rPr>
        <w:t xml:space="preserve"> Nr. __</w:t>
      </w:r>
    </w:p>
    <w:p w14:paraId="783AB0F4" w14:textId="77777777" w:rsidR="00A10D78" w:rsidRPr="00576B40" w:rsidRDefault="00A10D78" w:rsidP="000C03EA">
      <w:pPr>
        <w:tabs>
          <w:tab w:val="right" w:pos="9000"/>
        </w:tabs>
        <w:ind w:right="-382"/>
        <w:rPr>
          <w:sz w:val="28"/>
          <w:szCs w:val="28"/>
        </w:rPr>
      </w:pPr>
    </w:p>
    <w:p w14:paraId="3B5BCD3E" w14:textId="77777777" w:rsidR="000C03EA" w:rsidRDefault="000C03EA" w:rsidP="000C03EA">
      <w:pPr>
        <w:tabs>
          <w:tab w:val="right" w:pos="9000"/>
        </w:tabs>
        <w:ind w:right="-382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</w:t>
      </w:r>
      <w:r w:rsidRPr="00576B40">
        <w:rPr>
          <w:sz w:val="28"/>
          <w:szCs w:val="28"/>
        </w:rPr>
        <w:t>rot. Nr. __ __. §)</w:t>
      </w:r>
    </w:p>
    <w:p w14:paraId="4BDDA694" w14:textId="77777777" w:rsidR="0012629F" w:rsidRDefault="0012629F" w:rsidP="000C03EA">
      <w:pPr>
        <w:tabs>
          <w:tab w:val="right" w:pos="9000"/>
        </w:tabs>
        <w:ind w:right="-382"/>
        <w:rPr>
          <w:sz w:val="28"/>
          <w:szCs w:val="28"/>
        </w:rPr>
      </w:pPr>
    </w:p>
    <w:p w14:paraId="114C5A8E" w14:textId="77777777" w:rsidR="000C03EA" w:rsidRPr="00576B40" w:rsidRDefault="000C03EA" w:rsidP="000C03EA">
      <w:pPr>
        <w:tabs>
          <w:tab w:val="right" w:pos="9000"/>
        </w:tabs>
        <w:ind w:right="-382"/>
        <w:rPr>
          <w:sz w:val="28"/>
          <w:szCs w:val="28"/>
        </w:rPr>
      </w:pPr>
    </w:p>
    <w:p w14:paraId="393AA472" w14:textId="77777777" w:rsidR="00450604" w:rsidRDefault="00450604" w:rsidP="00450604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450604">
        <w:rPr>
          <w:rFonts w:eastAsia="Times New Roman"/>
          <w:b/>
          <w:sz w:val="28"/>
          <w:szCs w:val="28"/>
          <w:lang w:eastAsia="lv-LV"/>
        </w:rPr>
        <w:t xml:space="preserve">Par valsts nekustamā īpašuma </w:t>
      </w:r>
      <w:r w:rsidR="00BF063F">
        <w:rPr>
          <w:rFonts w:eastAsia="Times New Roman"/>
          <w:b/>
          <w:sz w:val="28"/>
          <w:szCs w:val="28"/>
          <w:lang w:eastAsia="lv-LV"/>
        </w:rPr>
        <w:t>Ezermalas</w:t>
      </w:r>
      <w:r>
        <w:rPr>
          <w:rFonts w:eastAsia="Times New Roman"/>
          <w:b/>
          <w:sz w:val="28"/>
          <w:szCs w:val="28"/>
          <w:lang w:eastAsia="lv-LV"/>
        </w:rPr>
        <w:t xml:space="preserve"> ielā</w:t>
      </w:r>
      <w:r w:rsidRPr="00450604">
        <w:rPr>
          <w:rFonts w:eastAsia="Times New Roman"/>
          <w:b/>
          <w:sz w:val="28"/>
          <w:szCs w:val="28"/>
          <w:lang w:eastAsia="lv-LV"/>
        </w:rPr>
        <w:t>, Rīgā,</w:t>
      </w:r>
    </w:p>
    <w:p w14:paraId="19C37F5C" w14:textId="77777777" w:rsidR="003D2CD0" w:rsidRPr="000C03EA" w:rsidRDefault="00450604" w:rsidP="00450604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450604">
        <w:rPr>
          <w:rFonts w:eastAsia="Times New Roman"/>
          <w:b/>
          <w:sz w:val="28"/>
          <w:szCs w:val="28"/>
          <w:lang w:eastAsia="lv-LV"/>
        </w:rPr>
        <w:t>nodošanu Rīgas pilsētas pašvaldības īpašumā</w:t>
      </w:r>
    </w:p>
    <w:p w14:paraId="7BF9AD02" w14:textId="75B8C54B" w:rsidR="003D2CD0" w:rsidRDefault="003D2CD0" w:rsidP="003D2CD0">
      <w:pPr>
        <w:jc w:val="both"/>
        <w:rPr>
          <w:rFonts w:eastAsia="Times New Roman"/>
          <w:sz w:val="28"/>
          <w:szCs w:val="28"/>
          <w:lang w:eastAsia="lv-LV"/>
        </w:rPr>
      </w:pPr>
    </w:p>
    <w:p w14:paraId="4C75C1A3" w14:textId="77777777" w:rsidR="00A10D78" w:rsidRPr="000C03EA" w:rsidRDefault="00A10D78" w:rsidP="003D2CD0">
      <w:pPr>
        <w:jc w:val="both"/>
        <w:rPr>
          <w:rFonts w:eastAsia="Times New Roman"/>
          <w:sz w:val="28"/>
          <w:szCs w:val="28"/>
          <w:lang w:eastAsia="lv-LV"/>
        </w:rPr>
      </w:pPr>
    </w:p>
    <w:p w14:paraId="346F1598" w14:textId="1B536F38" w:rsidR="00450604" w:rsidRDefault="0012629F" w:rsidP="0012629F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1. 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Saskaņā ar Publiskas personas </w:t>
      </w:r>
      <w:r w:rsidR="00E11646">
        <w:rPr>
          <w:rFonts w:eastAsia="Times New Roman"/>
          <w:sz w:val="28"/>
          <w:szCs w:val="28"/>
          <w:lang w:eastAsia="lv-LV"/>
        </w:rPr>
        <w:t>mantas atsavināšanas likuma 42.</w:t>
      </w:r>
      <w:r>
        <w:rPr>
          <w:rFonts w:eastAsia="Times New Roman"/>
          <w:sz w:val="28"/>
          <w:szCs w:val="28"/>
          <w:lang w:eastAsia="lv-LV"/>
        </w:rPr>
        <w:t> </w:t>
      </w:r>
      <w:r w:rsidR="00E11646">
        <w:rPr>
          <w:rFonts w:eastAsia="Times New Roman"/>
          <w:sz w:val="28"/>
          <w:szCs w:val="28"/>
          <w:lang w:eastAsia="lv-LV"/>
        </w:rPr>
        <w:t>panta pirmo daļu un 43.</w:t>
      </w:r>
      <w:r>
        <w:rPr>
          <w:rFonts w:eastAsia="Times New Roman"/>
          <w:sz w:val="28"/>
          <w:szCs w:val="28"/>
          <w:lang w:eastAsia="lv-LV"/>
        </w:rPr>
        <w:t xml:space="preserve"> </w:t>
      </w:r>
      <w:r w:rsidR="00450604" w:rsidRPr="00450604">
        <w:rPr>
          <w:rFonts w:eastAsia="Times New Roman"/>
          <w:sz w:val="28"/>
          <w:szCs w:val="28"/>
          <w:lang w:eastAsia="lv-LV"/>
        </w:rPr>
        <w:t>pantu atļaut valsts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akciju sabiedrībai </w:t>
      </w:r>
      <w:r w:rsidR="00E11646" w:rsidRPr="00E11646">
        <w:rPr>
          <w:rFonts w:eastAsia="Times New Roman"/>
          <w:sz w:val="28"/>
          <w:szCs w:val="28"/>
          <w:lang w:eastAsia="lv-LV"/>
        </w:rPr>
        <w:t>„</w:t>
      </w:r>
      <w:r w:rsidR="00450604" w:rsidRPr="00450604">
        <w:rPr>
          <w:rFonts w:eastAsia="Times New Roman"/>
          <w:sz w:val="28"/>
          <w:szCs w:val="28"/>
          <w:lang w:eastAsia="lv-LV"/>
        </w:rPr>
        <w:t>Privatizācijas aģentūra</w:t>
      </w:r>
      <w:r w:rsidR="00E11646">
        <w:rPr>
          <w:rFonts w:eastAsia="Times New Roman"/>
          <w:sz w:val="28"/>
          <w:szCs w:val="28"/>
          <w:lang w:eastAsia="lv-LV"/>
        </w:rPr>
        <w:t>”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 nodot bez atlīdzības Rīgas pilsētas pašvaldības īpašumā </w:t>
      </w:r>
      <w:r w:rsidR="0000193D">
        <w:rPr>
          <w:rFonts w:eastAsia="Times New Roman"/>
          <w:sz w:val="28"/>
          <w:szCs w:val="28"/>
          <w:lang w:eastAsia="lv-LV"/>
        </w:rPr>
        <w:t xml:space="preserve">valsts </w:t>
      </w:r>
      <w:r w:rsidR="00450604" w:rsidRPr="00450604">
        <w:rPr>
          <w:rFonts w:eastAsia="Times New Roman"/>
          <w:sz w:val="28"/>
          <w:szCs w:val="28"/>
          <w:lang w:eastAsia="lv-LV"/>
        </w:rPr>
        <w:t>nekustamo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="00450604" w:rsidRPr="00450604">
        <w:rPr>
          <w:rFonts w:eastAsia="Times New Roman"/>
          <w:sz w:val="28"/>
          <w:szCs w:val="28"/>
          <w:lang w:eastAsia="lv-LV"/>
        </w:rPr>
        <w:t>īpašumu (</w:t>
      </w:r>
      <w:r w:rsidR="00866915">
        <w:rPr>
          <w:rFonts w:eastAsia="Times New Roman"/>
          <w:sz w:val="28"/>
          <w:szCs w:val="28"/>
          <w:lang w:eastAsia="lv-LV"/>
        </w:rPr>
        <w:t xml:space="preserve">nekustamā īpašuma </w:t>
      </w:r>
      <w:r>
        <w:rPr>
          <w:rFonts w:eastAsia="Times New Roman"/>
          <w:sz w:val="28"/>
          <w:szCs w:val="28"/>
          <w:lang w:eastAsia="lv-LV"/>
        </w:rPr>
        <w:t>kadastra numurs 0100 085 </w:t>
      </w:r>
      <w:r w:rsidR="00A64502">
        <w:rPr>
          <w:rFonts w:eastAsia="Times New Roman"/>
          <w:sz w:val="28"/>
          <w:szCs w:val="28"/>
          <w:lang w:eastAsia="lv-LV"/>
        </w:rPr>
        <w:t>2027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) - zemes vienību (zemes vienības kadastra apzīmējums </w:t>
      </w:r>
      <w:r>
        <w:rPr>
          <w:rFonts w:eastAsia="Times New Roman"/>
          <w:sz w:val="28"/>
          <w:szCs w:val="28"/>
          <w:lang w:eastAsia="lv-LV"/>
        </w:rPr>
        <w:t>0100 085 </w:t>
      </w:r>
      <w:r w:rsidR="00A64502">
        <w:rPr>
          <w:rFonts w:eastAsia="Times New Roman"/>
          <w:sz w:val="28"/>
          <w:szCs w:val="28"/>
          <w:lang w:eastAsia="lv-LV"/>
        </w:rPr>
        <w:t>2027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) </w:t>
      </w:r>
      <w:r w:rsidR="006215E7">
        <w:rPr>
          <w:rFonts w:eastAsia="Times New Roman"/>
          <w:sz w:val="28"/>
          <w:szCs w:val="28"/>
          <w:lang w:eastAsia="lv-LV"/>
        </w:rPr>
        <w:t>0.0241 ha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 platībā </w:t>
      </w:r>
      <w:r w:rsidR="00E11646">
        <w:rPr>
          <w:rFonts w:eastAsia="Times New Roman"/>
          <w:sz w:val="28"/>
          <w:szCs w:val="28"/>
          <w:lang w:eastAsia="lv-LV"/>
        </w:rPr>
        <w:t>–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 </w:t>
      </w:r>
      <w:r w:rsidR="00A64502">
        <w:rPr>
          <w:rFonts w:eastAsia="Times New Roman"/>
          <w:sz w:val="28"/>
          <w:szCs w:val="28"/>
          <w:lang w:eastAsia="lv-LV"/>
        </w:rPr>
        <w:t>Ezermalas</w:t>
      </w:r>
      <w:r w:rsidR="00E11646">
        <w:rPr>
          <w:rFonts w:eastAsia="Times New Roman"/>
          <w:sz w:val="28"/>
          <w:szCs w:val="28"/>
          <w:lang w:eastAsia="lv-LV"/>
        </w:rPr>
        <w:t xml:space="preserve"> ielā</w:t>
      </w:r>
      <w:r w:rsidR="00450604" w:rsidRPr="00450604">
        <w:rPr>
          <w:rFonts w:eastAsia="Times New Roman"/>
          <w:sz w:val="28"/>
          <w:szCs w:val="28"/>
          <w:lang w:eastAsia="lv-LV"/>
        </w:rPr>
        <w:t>, Rīgā, kas ierakstīts zemesgrāmatā uz valsts vārda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valsts akciju sabiedrības </w:t>
      </w:r>
      <w:r w:rsidR="00E11646" w:rsidRPr="00E11646">
        <w:rPr>
          <w:rFonts w:eastAsia="Times New Roman"/>
          <w:sz w:val="28"/>
          <w:szCs w:val="28"/>
          <w:lang w:eastAsia="lv-LV"/>
        </w:rPr>
        <w:t>„</w:t>
      </w:r>
      <w:r w:rsidR="00450604" w:rsidRPr="00450604">
        <w:rPr>
          <w:rFonts w:eastAsia="Times New Roman"/>
          <w:sz w:val="28"/>
          <w:szCs w:val="28"/>
          <w:lang w:eastAsia="lv-LV"/>
        </w:rPr>
        <w:t>Privatizācijas aģentūra</w:t>
      </w:r>
      <w:r w:rsidR="00E11646">
        <w:rPr>
          <w:rFonts w:eastAsia="Times New Roman"/>
          <w:sz w:val="28"/>
          <w:szCs w:val="28"/>
          <w:lang w:eastAsia="lv-LV"/>
        </w:rPr>
        <w:t>”</w:t>
      </w:r>
      <w:r>
        <w:rPr>
          <w:rFonts w:eastAsia="Times New Roman"/>
          <w:sz w:val="28"/>
          <w:szCs w:val="28"/>
          <w:lang w:eastAsia="lv-LV"/>
        </w:rPr>
        <w:t xml:space="preserve"> personā</w:t>
      </w:r>
      <w:r w:rsidR="00562289">
        <w:rPr>
          <w:rFonts w:eastAsia="Times New Roman"/>
          <w:sz w:val="28"/>
          <w:szCs w:val="28"/>
          <w:lang w:eastAsia="lv-LV"/>
        </w:rPr>
        <w:t xml:space="preserve"> </w:t>
      </w:r>
      <w:r w:rsidR="00562289" w:rsidRPr="00562289">
        <w:rPr>
          <w:rFonts w:eastAsia="Times New Roman"/>
          <w:sz w:val="28"/>
          <w:szCs w:val="28"/>
          <w:lang w:eastAsia="lv-LV"/>
        </w:rPr>
        <w:t> (turpmāk - nekustamais īpašums)</w:t>
      </w:r>
      <w:r w:rsidR="00562289">
        <w:rPr>
          <w:rFonts w:eastAsia="Times New Roman"/>
          <w:sz w:val="28"/>
          <w:szCs w:val="28"/>
          <w:lang w:eastAsia="lv-LV"/>
        </w:rPr>
        <w:t xml:space="preserve">, </w:t>
      </w:r>
      <w:r w:rsidR="00562289" w:rsidRPr="00562289">
        <w:rPr>
          <w:rFonts w:eastAsia="Times New Roman"/>
          <w:sz w:val="28"/>
          <w:szCs w:val="28"/>
          <w:lang w:eastAsia="lv-LV"/>
        </w:rPr>
        <w:t xml:space="preserve"> lai </w:t>
      </w:r>
      <w:r w:rsidR="00562289">
        <w:rPr>
          <w:rFonts w:eastAsia="Times New Roman"/>
          <w:sz w:val="28"/>
          <w:szCs w:val="28"/>
          <w:lang w:eastAsia="lv-LV"/>
        </w:rPr>
        <w:t>Rīgas pilsētas pašvaldība</w:t>
      </w:r>
      <w:r w:rsidR="00562289" w:rsidRPr="00562289">
        <w:rPr>
          <w:rFonts w:eastAsia="Times New Roman"/>
          <w:sz w:val="28"/>
          <w:szCs w:val="28"/>
          <w:lang w:eastAsia="lv-LV"/>
        </w:rPr>
        <w:t xml:space="preserve"> nodrošinātu likuma „Par pašvaldībām” 15. panta </w:t>
      </w:r>
      <w:r w:rsidR="00777BFA">
        <w:rPr>
          <w:rFonts w:eastAsia="Times New Roman"/>
          <w:sz w:val="28"/>
          <w:szCs w:val="28"/>
          <w:lang w:eastAsia="lv-LV"/>
        </w:rPr>
        <w:t xml:space="preserve">pirmās daļas </w:t>
      </w:r>
      <w:r w:rsidR="00562289" w:rsidRPr="00562289">
        <w:rPr>
          <w:rFonts w:eastAsia="Times New Roman"/>
          <w:sz w:val="28"/>
          <w:szCs w:val="28"/>
          <w:lang w:eastAsia="lv-LV"/>
        </w:rPr>
        <w:t>2. </w:t>
      </w:r>
      <w:r w:rsidR="00745A0A">
        <w:rPr>
          <w:rFonts w:eastAsia="Times New Roman"/>
          <w:sz w:val="28"/>
          <w:szCs w:val="28"/>
          <w:lang w:eastAsia="lv-LV"/>
        </w:rPr>
        <w:t>punktā</w:t>
      </w:r>
      <w:r w:rsidR="00745A0A" w:rsidRPr="00745A0A">
        <w:rPr>
          <w:rFonts w:eastAsia="Times New Roman"/>
          <w:sz w:val="28"/>
          <w:szCs w:val="28"/>
          <w:lang w:eastAsia="lv-LV"/>
        </w:rPr>
        <w:t xml:space="preserve"> noteikto pašvaldības autonom</w:t>
      </w:r>
      <w:r w:rsidR="00745A0A">
        <w:rPr>
          <w:rFonts w:eastAsia="Times New Roman"/>
          <w:sz w:val="28"/>
          <w:szCs w:val="28"/>
          <w:lang w:eastAsia="lv-LV"/>
        </w:rPr>
        <w:t>o</w:t>
      </w:r>
      <w:r w:rsidR="00745A0A" w:rsidRPr="00745A0A">
        <w:rPr>
          <w:rFonts w:eastAsia="Times New Roman"/>
          <w:sz w:val="28"/>
          <w:szCs w:val="28"/>
          <w:lang w:eastAsia="lv-LV"/>
        </w:rPr>
        <w:t xml:space="preserve"> funkciju īstenošanu</w:t>
      </w:r>
      <w:r w:rsidR="00562289" w:rsidRPr="00562289">
        <w:rPr>
          <w:rFonts w:eastAsia="Times New Roman"/>
          <w:sz w:val="28"/>
          <w:szCs w:val="28"/>
          <w:lang w:eastAsia="lv-LV"/>
        </w:rPr>
        <w:t xml:space="preserve"> - pašvaldības administratīvās teritorijas labiekārtošanai un sanitārās tīrības nodrošināšanai (ielu, ceļu un laukumu būvniecība, rekonstruēšana un uzturēšana; ielu, laukumu un citu publiskai lietošanai paredzēto teritoriju apgaismošana)</w:t>
      </w:r>
      <w:r w:rsidR="00450604" w:rsidRPr="00450604">
        <w:rPr>
          <w:rFonts w:eastAsia="Times New Roman"/>
          <w:sz w:val="28"/>
          <w:szCs w:val="28"/>
          <w:lang w:eastAsia="lv-LV"/>
        </w:rPr>
        <w:t>.</w:t>
      </w:r>
    </w:p>
    <w:p w14:paraId="249C4967" w14:textId="77777777" w:rsidR="00E11646" w:rsidRPr="00450604" w:rsidRDefault="00E11646" w:rsidP="00E11646">
      <w:pPr>
        <w:jc w:val="both"/>
        <w:rPr>
          <w:rFonts w:eastAsia="Times New Roman"/>
          <w:sz w:val="28"/>
          <w:szCs w:val="28"/>
          <w:lang w:eastAsia="lv-LV"/>
        </w:rPr>
      </w:pPr>
    </w:p>
    <w:p w14:paraId="0A69F1C5" w14:textId="0ED11EFE" w:rsidR="00450604" w:rsidRPr="00450604" w:rsidRDefault="0012629F" w:rsidP="00777BFA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2. 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Rīgas pilsētas pašvaldībai saskaņā ar Publiskas personas </w:t>
      </w:r>
      <w:r w:rsidR="00F20419">
        <w:rPr>
          <w:rFonts w:eastAsia="Times New Roman"/>
          <w:sz w:val="28"/>
          <w:szCs w:val="28"/>
          <w:lang w:eastAsia="lv-LV"/>
        </w:rPr>
        <w:t>mantas atsavināšanas likuma 42.</w:t>
      </w:r>
      <w:r>
        <w:rPr>
          <w:rFonts w:eastAsia="Times New Roman"/>
          <w:sz w:val="28"/>
          <w:szCs w:val="28"/>
          <w:lang w:eastAsia="lv-LV"/>
        </w:rPr>
        <w:t> </w:t>
      </w:r>
      <w:r w:rsidR="00450604" w:rsidRPr="00450604">
        <w:rPr>
          <w:rFonts w:eastAsia="Times New Roman"/>
          <w:sz w:val="28"/>
          <w:szCs w:val="28"/>
          <w:lang w:eastAsia="lv-LV"/>
        </w:rPr>
        <w:t>panta pirmo daļu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>
        <w:rPr>
          <w:rFonts w:eastAsia="Times New Roman"/>
          <w:sz w:val="28"/>
          <w:szCs w:val="28"/>
          <w:lang w:eastAsia="lv-LV"/>
        </w:rPr>
        <w:t>šā rīkojuma 1. </w:t>
      </w:r>
      <w:r w:rsidRPr="0012629F">
        <w:rPr>
          <w:rFonts w:eastAsia="Times New Roman"/>
          <w:sz w:val="28"/>
          <w:szCs w:val="28"/>
          <w:lang w:eastAsia="lv-LV"/>
        </w:rPr>
        <w:t xml:space="preserve">punktā minēto </w:t>
      </w:r>
      <w:r w:rsidR="00777BFA">
        <w:rPr>
          <w:rFonts w:eastAsia="Times New Roman"/>
          <w:sz w:val="28"/>
          <w:szCs w:val="28"/>
          <w:lang w:eastAsia="lv-LV"/>
        </w:rPr>
        <w:t xml:space="preserve">nekustamo īpašumu </w:t>
      </w:r>
      <w:r w:rsidR="00450604" w:rsidRPr="00450604">
        <w:rPr>
          <w:rFonts w:eastAsia="Times New Roman"/>
          <w:sz w:val="28"/>
          <w:szCs w:val="28"/>
          <w:lang w:eastAsia="lv-LV"/>
        </w:rPr>
        <w:t>bez atlīdzības nodot valstij, ja tas vairs netiek izmantots šā rīkojuma 1.</w:t>
      </w:r>
      <w:r w:rsidR="00ED0D1F">
        <w:rPr>
          <w:rFonts w:eastAsia="Times New Roman"/>
          <w:sz w:val="28"/>
          <w:szCs w:val="28"/>
          <w:lang w:eastAsia="lv-LV"/>
        </w:rPr>
        <w:t> </w:t>
      </w:r>
      <w:r w:rsidR="00450604" w:rsidRPr="00450604">
        <w:rPr>
          <w:rFonts w:eastAsia="Times New Roman"/>
          <w:sz w:val="28"/>
          <w:szCs w:val="28"/>
          <w:lang w:eastAsia="lv-LV"/>
        </w:rPr>
        <w:t>punktā minētās funkcijas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="00450604" w:rsidRPr="00450604">
        <w:rPr>
          <w:rFonts w:eastAsia="Times New Roman"/>
          <w:sz w:val="28"/>
          <w:szCs w:val="28"/>
          <w:lang w:eastAsia="lv-LV"/>
        </w:rPr>
        <w:t>īstenošanai.</w:t>
      </w:r>
    </w:p>
    <w:p w14:paraId="1D6CB81C" w14:textId="77777777" w:rsidR="00E11646" w:rsidRDefault="00E11646" w:rsidP="00E11646">
      <w:pPr>
        <w:jc w:val="both"/>
        <w:rPr>
          <w:rFonts w:eastAsia="Times New Roman"/>
          <w:sz w:val="28"/>
          <w:szCs w:val="28"/>
          <w:lang w:eastAsia="lv-LV"/>
        </w:rPr>
      </w:pPr>
    </w:p>
    <w:p w14:paraId="6EDFBDB8" w14:textId="728C6242" w:rsidR="00450604" w:rsidRPr="00450604" w:rsidRDefault="00777BFA" w:rsidP="00ED0D1F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3</w:t>
      </w:r>
      <w:r w:rsidR="00ED0D1F">
        <w:rPr>
          <w:rFonts w:eastAsia="Times New Roman"/>
          <w:sz w:val="28"/>
          <w:szCs w:val="28"/>
          <w:lang w:eastAsia="lv-LV"/>
        </w:rPr>
        <w:t>. </w:t>
      </w:r>
      <w:r w:rsidR="00450604" w:rsidRPr="00450604">
        <w:rPr>
          <w:rFonts w:eastAsia="Times New Roman"/>
          <w:sz w:val="28"/>
          <w:szCs w:val="28"/>
          <w:lang w:eastAsia="lv-LV"/>
        </w:rPr>
        <w:t>Rīgas pilsētas pašvaldībai, nostiprinot ze</w:t>
      </w:r>
      <w:r w:rsidR="005F4CB9">
        <w:rPr>
          <w:rFonts w:eastAsia="Times New Roman"/>
          <w:sz w:val="28"/>
          <w:szCs w:val="28"/>
          <w:lang w:eastAsia="lv-LV"/>
        </w:rPr>
        <w:t xml:space="preserve">mesgrāmatā īpašuma tiesības uz </w:t>
      </w:r>
      <w:r w:rsidR="00ED0D1F">
        <w:rPr>
          <w:rFonts w:eastAsia="Times New Roman"/>
          <w:sz w:val="28"/>
          <w:szCs w:val="28"/>
          <w:lang w:eastAsia="lv-LV"/>
        </w:rPr>
        <w:t>šā rīkojuma 1. </w:t>
      </w:r>
      <w:r w:rsidR="0012629F" w:rsidRPr="0012629F">
        <w:rPr>
          <w:rFonts w:eastAsia="Times New Roman"/>
          <w:sz w:val="28"/>
          <w:szCs w:val="28"/>
          <w:lang w:eastAsia="lv-LV"/>
        </w:rPr>
        <w:t>punktā minēto nekustamo īpašumu</w:t>
      </w:r>
      <w:r w:rsidR="00450604" w:rsidRPr="00450604">
        <w:rPr>
          <w:rFonts w:eastAsia="Times New Roman"/>
          <w:sz w:val="28"/>
          <w:szCs w:val="28"/>
          <w:lang w:eastAsia="lv-LV"/>
        </w:rPr>
        <w:t>:</w:t>
      </w:r>
    </w:p>
    <w:p w14:paraId="187E3ADA" w14:textId="0A6DC0DC" w:rsidR="00450604" w:rsidRPr="00450604" w:rsidRDefault="00777BFA" w:rsidP="0012629F">
      <w:pPr>
        <w:spacing w:before="120"/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3</w:t>
      </w:r>
      <w:r w:rsidR="00ED0D1F">
        <w:rPr>
          <w:rFonts w:eastAsia="Times New Roman"/>
          <w:sz w:val="28"/>
          <w:szCs w:val="28"/>
          <w:lang w:eastAsia="lv-LV"/>
        </w:rPr>
        <w:t>.1. </w:t>
      </w:r>
      <w:r w:rsidR="00450604" w:rsidRPr="00450604">
        <w:rPr>
          <w:rFonts w:eastAsia="Times New Roman"/>
          <w:sz w:val="28"/>
          <w:szCs w:val="28"/>
          <w:lang w:eastAsia="lv-LV"/>
        </w:rPr>
        <w:t>norādīt, ka īpašuma tiesības nostiprinātas uz laiku, kamēr Rīgas pilsētas pašvaldība nodrošina šā rīkojuma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="00450604" w:rsidRPr="00450604">
        <w:rPr>
          <w:rFonts w:eastAsia="Times New Roman"/>
          <w:sz w:val="28"/>
          <w:szCs w:val="28"/>
          <w:lang w:eastAsia="lv-LV"/>
        </w:rPr>
        <w:t>1.punktā minētās funkcijas īstenošanu;</w:t>
      </w:r>
    </w:p>
    <w:p w14:paraId="3DA46C2D" w14:textId="37FB657F" w:rsidR="00450604" w:rsidRPr="00450604" w:rsidRDefault="00777BFA" w:rsidP="0012629F">
      <w:pPr>
        <w:spacing w:before="120"/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3</w:t>
      </w:r>
      <w:r w:rsidR="00ED0D1F">
        <w:rPr>
          <w:rFonts w:eastAsia="Times New Roman"/>
          <w:sz w:val="28"/>
          <w:szCs w:val="28"/>
          <w:lang w:eastAsia="lv-LV"/>
        </w:rPr>
        <w:t>.2. 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ierakstīt atzīmi par aizliegumu atsavināt </w:t>
      </w:r>
      <w:r w:rsidR="00ED0D1F">
        <w:rPr>
          <w:rFonts w:eastAsia="Times New Roman"/>
          <w:sz w:val="28"/>
          <w:szCs w:val="28"/>
          <w:lang w:eastAsia="lv-LV"/>
        </w:rPr>
        <w:t>n</w:t>
      </w:r>
      <w:r w:rsidR="00450604" w:rsidRPr="00450604">
        <w:rPr>
          <w:rFonts w:eastAsia="Times New Roman"/>
          <w:sz w:val="28"/>
          <w:szCs w:val="28"/>
          <w:lang w:eastAsia="lv-LV"/>
        </w:rPr>
        <w:t>ekustamo īpašumu un apgrūtināt to ar hipotēku.</w:t>
      </w:r>
    </w:p>
    <w:p w14:paraId="67D6CFEA" w14:textId="77777777" w:rsidR="00E11646" w:rsidRDefault="00E11646" w:rsidP="00E11646">
      <w:pPr>
        <w:jc w:val="both"/>
        <w:rPr>
          <w:rFonts w:eastAsia="Times New Roman"/>
          <w:sz w:val="28"/>
          <w:szCs w:val="28"/>
          <w:lang w:eastAsia="lv-LV"/>
        </w:rPr>
      </w:pPr>
    </w:p>
    <w:p w14:paraId="3300541A" w14:textId="3B6A1727" w:rsidR="00111579" w:rsidRPr="00111579" w:rsidRDefault="00777BFA" w:rsidP="00111579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4</w:t>
      </w:r>
      <w:r w:rsidR="00ED0D1F">
        <w:rPr>
          <w:rFonts w:eastAsia="Times New Roman"/>
          <w:sz w:val="28"/>
          <w:szCs w:val="28"/>
          <w:lang w:eastAsia="lv-LV"/>
        </w:rPr>
        <w:t>. </w:t>
      </w:r>
      <w:r w:rsidR="00F20419">
        <w:rPr>
          <w:rFonts w:eastAsia="Times New Roman"/>
          <w:sz w:val="28"/>
          <w:szCs w:val="28"/>
          <w:lang w:eastAsia="lv-LV"/>
        </w:rPr>
        <w:t xml:space="preserve">Šā rīkojuma </w:t>
      </w:r>
      <w:r>
        <w:rPr>
          <w:rFonts w:eastAsia="Times New Roman"/>
          <w:sz w:val="28"/>
          <w:szCs w:val="28"/>
          <w:lang w:eastAsia="lv-LV"/>
        </w:rPr>
        <w:t>3</w:t>
      </w:r>
      <w:r w:rsidR="00F20419">
        <w:rPr>
          <w:rFonts w:eastAsia="Times New Roman"/>
          <w:sz w:val="28"/>
          <w:szCs w:val="28"/>
          <w:lang w:eastAsia="lv-LV"/>
        </w:rPr>
        <w:t>.2.</w:t>
      </w:r>
      <w:r w:rsidR="00ED0D1F">
        <w:rPr>
          <w:rFonts w:eastAsia="Times New Roman"/>
          <w:sz w:val="28"/>
          <w:szCs w:val="28"/>
          <w:lang w:eastAsia="lv-LV"/>
        </w:rPr>
        <w:t> 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apakšpunktā </w:t>
      </w:r>
      <w:r w:rsidR="00ED0D1F">
        <w:rPr>
          <w:rFonts w:eastAsia="Times New Roman"/>
          <w:sz w:val="28"/>
          <w:szCs w:val="28"/>
          <w:lang w:eastAsia="lv-LV"/>
        </w:rPr>
        <w:t>minēto aizliegumu - apgrūtināt n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ekustamo īpašumu ar hipotēku </w:t>
      </w:r>
      <w:bookmarkStart w:id="0" w:name="_GoBack"/>
      <w:bookmarkEnd w:id="0"/>
      <w:r w:rsidR="00450604" w:rsidRPr="00450604">
        <w:rPr>
          <w:rFonts w:eastAsia="Times New Roman"/>
          <w:sz w:val="28"/>
          <w:szCs w:val="28"/>
          <w:lang w:eastAsia="lv-LV"/>
        </w:rPr>
        <w:t>- nepiemēro, ja</w:t>
      </w:r>
      <w:r w:rsidR="00E11646">
        <w:rPr>
          <w:rFonts w:eastAsia="Times New Roman"/>
          <w:sz w:val="28"/>
          <w:szCs w:val="28"/>
          <w:lang w:eastAsia="lv-LV"/>
        </w:rPr>
        <w:t xml:space="preserve"> </w:t>
      </w:r>
      <w:r w:rsidR="00ED0D1F">
        <w:rPr>
          <w:rFonts w:eastAsia="Times New Roman"/>
          <w:sz w:val="28"/>
          <w:szCs w:val="28"/>
          <w:lang w:eastAsia="lv-LV"/>
        </w:rPr>
        <w:t>n</w:t>
      </w:r>
      <w:r w:rsidR="00450604" w:rsidRPr="00450604">
        <w:rPr>
          <w:rFonts w:eastAsia="Times New Roman"/>
          <w:sz w:val="28"/>
          <w:szCs w:val="28"/>
          <w:lang w:eastAsia="lv-LV"/>
        </w:rPr>
        <w:t xml:space="preserve">ekustamais īpašums tiek </w:t>
      </w:r>
      <w:r w:rsidR="00450604" w:rsidRPr="00450604">
        <w:rPr>
          <w:rFonts w:eastAsia="Times New Roman"/>
          <w:sz w:val="28"/>
          <w:szCs w:val="28"/>
          <w:lang w:eastAsia="lv-LV"/>
        </w:rPr>
        <w:lastRenderedPageBreak/>
        <w:t xml:space="preserve">ieķīlāts par labu valstij (Valsts kases personā), </w:t>
      </w:r>
      <w:r w:rsidR="00111579" w:rsidRPr="00111579">
        <w:rPr>
          <w:rFonts w:eastAsia="Times New Roman"/>
          <w:sz w:val="28"/>
          <w:szCs w:val="28"/>
          <w:lang w:eastAsia="lv-LV"/>
        </w:rPr>
        <w:t>lai saņemtu Eiropas Savienības fondu atbalstu.</w:t>
      </w:r>
    </w:p>
    <w:p w14:paraId="2A4B02CC" w14:textId="5C869B4A" w:rsidR="00F20419" w:rsidRDefault="00F20419" w:rsidP="00111579">
      <w:pPr>
        <w:ind w:firstLine="720"/>
        <w:jc w:val="both"/>
        <w:rPr>
          <w:sz w:val="28"/>
          <w:szCs w:val="28"/>
        </w:rPr>
      </w:pPr>
    </w:p>
    <w:p w14:paraId="1AB704FC" w14:textId="77777777" w:rsidR="00ED0D1F" w:rsidRDefault="00ED0D1F" w:rsidP="00450604">
      <w:pPr>
        <w:rPr>
          <w:sz w:val="28"/>
          <w:szCs w:val="28"/>
        </w:rPr>
      </w:pPr>
    </w:p>
    <w:p w14:paraId="7A46E5D9" w14:textId="77777777" w:rsidR="0012629F" w:rsidRPr="008D2852" w:rsidRDefault="0012629F" w:rsidP="0012629F">
      <w:pPr>
        <w:pStyle w:val="Header"/>
        <w:tabs>
          <w:tab w:val="left" w:pos="720"/>
          <w:tab w:val="left" w:pos="7230"/>
        </w:tabs>
        <w:spacing w:before="120"/>
        <w:rPr>
          <w:sz w:val="28"/>
          <w:szCs w:val="28"/>
        </w:rPr>
      </w:pPr>
      <w:r w:rsidRPr="008D2852">
        <w:rPr>
          <w:sz w:val="28"/>
          <w:szCs w:val="28"/>
        </w:rPr>
        <w:t xml:space="preserve">Ministru prezidents                                                                </w:t>
      </w:r>
      <w:r>
        <w:rPr>
          <w:sz w:val="28"/>
          <w:szCs w:val="28"/>
        </w:rPr>
        <w:t xml:space="preserve">   </w:t>
      </w:r>
      <w:r w:rsidRPr="008D2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D2852">
        <w:rPr>
          <w:sz w:val="28"/>
          <w:szCs w:val="28"/>
        </w:rPr>
        <w:t xml:space="preserve"> M.Kučinskis</w:t>
      </w:r>
    </w:p>
    <w:p w14:paraId="0CECBFC7" w14:textId="77777777" w:rsidR="0012629F" w:rsidRPr="008D2852" w:rsidRDefault="0012629F" w:rsidP="0012629F">
      <w:pPr>
        <w:spacing w:before="120"/>
        <w:ind w:left="709"/>
        <w:rPr>
          <w:sz w:val="28"/>
          <w:szCs w:val="28"/>
        </w:rPr>
      </w:pPr>
    </w:p>
    <w:p w14:paraId="7185F834" w14:textId="77777777" w:rsidR="0012629F" w:rsidRPr="008D2852" w:rsidRDefault="0012629F" w:rsidP="0012629F">
      <w:pPr>
        <w:jc w:val="both"/>
        <w:rPr>
          <w:sz w:val="28"/>
          <w:szCs w:val="28"/>
        </w:rPr>
      </w:pPr>
      <w:r w:rsidRPr="008D2852">
        <w:rPr>
          <w:sz w:val="28"/>
          <w:szCs w:val="28"/>
        </w:rPr>
        <w:t>Ministru prezidenta biedrs,</w:t>
      </w:r>
    </w:p>
    <w:p w14:paraId="3B8FC499" w14:textId="77777777" w:rsidR="0012629F" w:rsidRPr="008D2852" w:rsidRDefault="0012629F" w:rsidP="0012629F">
      <w:pPr>
        <w:jc w:val="both"/>
        <w:rPr>
          <w:sz w:val="28"/>
          <w:szCs w:val="28"/>
        </w:rPr>
      </w:pPr>
      <w:r w:rsidRPr="008D2852">
        <w:rPr>
          <w:sz w:val="28"/>
          <w:szCs w:val="28"/>
        </w:rPr>
        <w:t>ekonomikas ministrs</w:t>
      </w:r>
      <w:r w:rsidRPr="008D2852">
        <w:rPr>
          <w:sz w:val="28"/>
          <w:szCs w:val="28"/>
        </w:rPr>
        <w:tab/>
      </w:r>
      <w:r w:rsidRPr="008D2852">
        <w:rPr>
          <w:sz w:val="28"/>
          <w:szCs w:val="28"/>
        </w:rPr>
        <w:tab/>
      </w:r>
      <w:r w:rsidRPr="008D2852">
        <w:rPr>
          <w:sz w:val="28"/>
          <w:szCs w:val="28"/>
        </w:rPr>
        <w:tab/>
      </w:r>
      <w:r w:rsidRPr="008D2852">
        <w:rPr>
          <w:sz w:val="28"/>
          <w:szCs w:val="28"/>
        </w:rPr>
        <w:tab/>
      </w:r>
      <w:r w:rsidRPr="008D2852">
        <w:rPr>
          <w:sz w:val="28"/>
          <w:szCs w:val="28"/>
        </w:rPr>
        <w:tab/>
      </w:r>
      <w:r w:rsidRPr="008D2852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Pr="008D2852">
        <w:rPr>
          <w:sz w:val="28"/>
          <w:szCs w:val="28"/>
        </w:rPr>
        <w:t xml:space="preserve"> A.Ašeradens</w:t>
      </w:r>
    </w:p>
    <w:p w14:paraId="1575F607" w14:textId="77777777" w:rsidR="0012629F" w:rsidRPr="008D2852" w:rsidRDefault="0012629F" w:rsidP="0012629F">
      <w:pPr>
        <w:spacing w:before="120"/>
        <w:rPr>
          <w:sz w:val="28"/>
          <w:szCs w:val="28"/>
        </w:rPr>
      </w:pPr>
    </w:p>
    <w:p w14:paraId="696C3937" w14:textId="77777777" w:rsidR="0012629F" w:rsidRPr="008D2852" w:rsidRDefault="0012629F" w:rsidP="0012629F">
      <w:pPr>
        <w:spacing w:before="120"/>
        <w:ind w:left="1276" w:hanging="1276"/>
        <w:jc w:val="right"/>
        <w:rPr>
          <w:sz w:val="28"/>
          <w:szCs w:val="28"/>
        </w:rPr>
      </w:pPr>
    </w:p>
    <w:p w14:paraId="77DBE88A" w14:textId="77777777" w:rsidR="0012629F" w:rsidRPr="008D2852" w:rsidRDefault="0012629F" w:rsidP="0012629F">
      <w:pPr>
        <w:spacing w:before="120"/>
        <w:ind w:left="1276" w:hanging="1276"/>
        <w:rPr>
          <w:sz w:val="28"/>
          <w:szCs w:val="28"/>
        </w:rPr>
      </w:pPr>
      <w:r w:rsidRPr="008D2852">
        <w:rPr>
          <w:sz w:val="28"/>
          <w:szCs w:val="28"/>
        </w:rPr>
        <w:t xml:space="preserve">Iesniedzējs: </w:t>
      </w:r>
    </w:p>
    <w:p w14:paraId="4A74F61C" w14:textId="77777777" w:rsidR="0012629F" w:rsidRPr="008D2852" w:rsidRDefault="0012629F" w:rsidP="0012629F">
      <w:pPr>
        <w:jc w:val="both"/>
        <w:rPr>
          <w:sz w:val="28"/>
          <w:szCs w:val="28"/>
        </w:rPr>
      </w:pPr>
      <w:r w:rsidRPr="008D2852">
        <w:rPr>
          <w:sz w:val="28"/>
          <w:szCs w:val="28"/>
        </w:rPr>
        <w:t>Ministru prezidenta biedrs,</w:t>
      </w:r>
    </w:p>
    <w:p w14:paraId="0412734E" w14:textId="77777777" w:rsidR="0012629F" w:rsidRPr="008D2852" w:rsidRDefault="0012629F" w:rsidP="0012629F">
      <w:pPr>
        <w:jc w:val="both"/>
        <w:rPr>
          <w:sz w:val="28"/>
          <w:szCs w:val="28"/>
        </w:rPr>
      </w:pPr>
      <w:r w:rsidRPr="008D2852">
        <w:rPr>
          <w:sz w:val="28"/>
          <w:szCs w:val="28"/>
        </w:rPr>
        <w:t>ekonomikas ministrs</w:t>
      </w:r>
      <w:r w:rsidRPr="008D2852">
        <w:rPr>
          <w:sz w:val="28"/>
          <w:szCs w:val="28"/>
        </w:rPr>
        <w:tab/>
      </w:r>
      <w:r w:rsidRPr="008D2852">
        <w:rPr>
          <w:sz w:val="28"/>
          <w:szCs w:val="28"/>
        </w:rPr>
        <w:tab/>
      </w:r>
      <w:r w:rsidRPr="008D2852">
        <w:rPr>
          <w:sz w:val="28"/>
          <w:szCs w:val="28"/>
        </w:rPr>
        <w:tab/>
      </w:r>
      <w:r w:rsidRPr="008D2852">
        <w:rPr>
          <w:sz w:val="28"/>
          <w:szCs w:val="28"/>
        </w:rPr>
        <w:tab/>
      </w:r>
      <w:r w:rsidRPr="008D2852">
        <w:rPr>
          <w:sz w:val="28"/>
          <w:szCs w:val="28"/>
        </w:rPr>
        <w:tab/>
      </w:r>
      <w:r w:rsidRPr="008D285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</w:t>
      </w:r>
      <w:r w:rsidRPr="008D2852">
        <w:rPr>
          <w:sz w:val="28"/>
          <w:szCs w:val="28"/>
        </w:rPr>
        <w:t xml:space="preserve"> A.Ašeradens</w:t>
      </w:r>
    </w:p>
    <w:p w14:paraId="52DE36B9" w14:textId="77777777" w:rsidR="0012629F" w:rsidRPr="008D2852" w:rsidRDefault="0012629F" w:rsidP="0012629F">
      <w:pPr>
        <w:spacing w:before="120"/>
        <w:rPr>
          <w:sz w:val="28"/>
          <w:szCs w:val="28"/>
        </w:rPr>
      </w:pPr>
    </w:p>
    <w:p w14:paraId="31E64AAC" w14:textId="77777777" w:rsidR="0012629F" w:rsidRPr="008D2852" w:rsidRDefault="0012629F" w:rsidP="0012629F">
      <w:pPr>
        <w:ind w:left="1276" w:hanging="1276"/>
        <w:rPr>
          <w:sz w:val="28"/>
          <w:szCs w:val="28"/>
        </w:rPr>
      </w:pPr>
      <w:r w:rsidRPr="008D2852">
        <w:rPr>
          <w:sz w:val="28"/>
          <w:szCs w:val="28"/>
        </w:rPr>
        <w:t xml:space="preserve">Vīza: </w:t>
      </w:r>
    </w:p>
    <w:p w14:paraId="6ACB7ECD" w14:textId="77777777" w:rsidR="00573438" w:rsidRDefault="00573438" w:rsidP="0012629F">
      <w:pPr>
        <w:ind w:left="1276" w:hanging="1276"/>
        <w:rPr>
          <w:sz w:val="28"/>
          <w:szCs w:val="28"/>
        </w:rPr>
      </w:pPr>
      <w:r>
        <w:rPr>
          <w:sz w:val="28"/>
          <w:szCs w:val="28"/>
        </w:rPr>
        <w:t>Valsts sekretāra pienākumu izpildītāja,</w:t>
      </w:r>
    </w:p>
    <w:p w14:paraId="1BCC61E8" w14:textId="77777777" w:rsidR="0012629F" w:rsidRPr="008D2852" w:rsidRDefault="00573438" w:rsidP="0012629F">
      <w:pPr>
        <w:ind w:left="1276" w:hanging="1276"/>
        <w:rPr>
          <w:sz w:val="28"/>
          <w:szCs w:val="28"/>
        </w:rPr>
      </w:pPr>
      <w:r>
        <w:rPr>
          <w:sz w:val="28"/>
          <w:szCs w:val="28"/>
        </w:rPr>
        <w:t>administrācijas vadītāja</w:t>
      </w:r>
      <w:r w:rsidR="0012629F" w:rsidRPr="008D2852">
        <w:rPr>
          <w:sz w:val="28"/>
          <w:szCs w:val="28"/>
        </w:rPr>
        <w:tab/>
      </w:r>
      <w:r w:rsidR="0012629F" w:rsidRPr="008D2852">
        <w:rPr>
          <w:sz w:val="28"/>
          <w:szCs w:val="28"/>
        </w:rPr>
        <w:tab/>
      </w:r>
      <w:r w:rsidR="0012629F" w:rsidRPr="008D2852">
        <w:rPr>
          <w:sz w:val="28"/>
          <w:szCs w:val="28"/>
        </w:rPr>
        <w:tab/>
      </w:r>
      <w:r w:rsidR="0012629F" w:rsidRPr="008D2852">
        <w:rPr>
          <w:sz w:val="28"/>
          <w:szCs w:val="28"/>
        </w:rPr>
        <w:tab/>
      </w:r>
      <w:r w:rsidR="0012629F" w:rsidRPr="008D2852">
        <w:rPr>
          <w:sz w:val="28"/>
          <w:szCs w:val="28"/>
        </w:rPr>
        <w:tab/>
        <w:t xml:space="preserve">                 </w:t>
      </w:r>
      <w:r w:rsidR="0012629F" w:rsidRPr="008D2852">
        <w:rPr>
          <w:sz w:val="28"/>
          <w:szCs w:val="28"/>
        </w:rPr>
        <w:tab/>
      </w:r>
      <w:r>
        <w:rPr>
          <w:sz w:val="28"/>
          <w:szCs w:val="28"/>
        </w:rPr>
        <w:t>I. Jaunzeme</w:t>
      </w:r>
    </w:p>
    <w:p w14:paraId="0AD4B642" w14:textId="77777777" w:rsidR="0012629F" w:rsidRPr="00C841D5" w:rsidRDefault="0012629F" w:rsidP="0012629F">
      <w:pPr>
        <w:tabs>
          <w:tab w:val="left" w:pos="7020"/>
        </w:tabs>
        <w:spacing w:before="120"/>
        <w:rPr>
          <w:sz w:val="28"/>
          <w:szCs w:val="28"/>
        </w:rPr>
      </w:pPr>
    </w:p>
    <w:p w14:paraId="2487F902" w14:textId="03D1A8F1" w:rsidR="003D2CD0" w:rsidRDefault="003D2CD0" w:rsidP="003D2CD0">
      <w:pPr>
        <w:jc w:val="both"/>
        <w:rPr>
          <w:sz w:val="20"/>
          <w:szCs w:val="20"/>
        </w:rPr>
      </w:pPr>
    </w:p>
    <w:p w14:paraId="1D4ADFC6" w14:textId="30C349CF" w:rsidR="00A10D78" w:rsidRDefault="00A10D78" w:rsidP="003D2CD0">
      <w:pPr>
        <w:jc w:val="both"/>
        <w:rPr>
          <w:sz w:val="20"/>
          <w:szCs w:val="20"/>
        </w:rPr>
      </w:pPr>
    </w:p>
    <w:p w14:paraId="4EF34B9C" w14:textId="08BF7682" w:rsidR="00A10D78" w:rsidRDefault="00A10D78" w:rsidP="003D2CD0">
      <w:pPr>
        <w:jc w:val="both"/>
        <w:rPr>
          <w:sz w:val="20"/>
          <w:szCs w:val="20"/>
        </w:rPr>
      </w:pPr>
    </w:p>
    <w:p w14:paraId="34320EA7" w14:textId="1009FCFA" w:rsidR="00A10D78" w:rsidRDefault="00A10D78" w:rsidP="003D2CD0">
      <w:pPr>
        <w:jc w:val="both"/>
        <w:rPr>
          <w:sz w:val="20"/>
          <w:szCs w:val="20"/>
        </w:rPr>
      </w:pPr>
    </w:p>
    <w:p w14:paraId="6A3AC3EE" w14:textId="6E3B642C" w:rsidR="00A10D78" w:rsidRDefault="00A10D78" w:rsidP="003D2CD0">
      <w:pPr>
        <w:jc w:val="both"/>
        <w:rPr>
          <w:sz w:val="20"/>
          <w:szCs w:val="20"/>
        </w:rPr>
      </w:pPr>
    </w:p>
    <w:p w14:paraId="777ECBBD" w14:textId="078C71A4" w:rsidR="00A10D78" w:rsidRDefault="00A10D78" w:rsidP="003D2CD0">
      <w:pPr>
        <w:jc w:val="both"/>
        <w:rPr>
          <w:sz w:val="20"/>
          <w:szCs w:val="20"/>
        </w:rPr>
      </w:pPr>
    </w:p>
    <w:p w14:paraId="31F04704" w14:textId="1096AB40" w:rsidR="00A10D78" w:rsidRDefault="00A10D78" w:rsidP="003D2CD0">
      <w:pPr>
        <w:jc w:val="both"/>
        <w:rPr>
          <w:sz w:val="20"/>
          <w:szCs w:val="20"/>
        </w:rPr>
      </w:pPr>
    </w:p>
    <w:p w14:paraId="7F347B1B" w14:textId="5837B0E6" w:rsidR="00A10D78" w:rsidRDefault="00A10D78" w:rsidP="003D2CD0">
      <w:pPr>
        <w:jc w:val="both"/>
        <w:rPr>
          <w:sz w:val="20"/>
          <w:szCs w:val="20"/>
        </w:rPr>
      </w:pPr>
    </w:p>
    <w:p w14:paraId="6B8A4DFB" w14:textId="15C0F3F1" w:rsidR="00A10D78" w:rsidRDefault="00A10D78" w:rsidP="003D2CD0">
      <w:pPr>
        <w:jc w:val="both"/>
        <w:rPr>
          <w:sz w:val="20"/>
          <w:szCs w:val="20"/>
        </w:rPr>
      </w:pPr>
    </w:p>
    <w:p w14:paraId="265B1794" w14:textId="2EB2C60C" w:rsidR="00A10D78" w:rsidRDefault="00A10D78" w:rsidP="003D2CD0">
      <w:pPr>
        <w:jc w:val="both"/>
        <w:rPr>
          <w:sz w:val="20"/>
          <w:szCs w:val="20"/>
        </w:rPr>
      </w:pPr>
    </w:p>
    <w:p w14:paraId="1B649001" w14:textId="5BE06359" w:rsidR="00A10D78" w:rsidRDefault="00A10D78" w:rsidP="003D2CD0">
      <w:pPr>
        <w:jc w:val="both"/>
        <w:rPr>
          <w:sz w:val="20"/>
          <w:szCs w:val="20"/>
        </w:rPr>
      </w:pPr>
    </w:p>
    <w:p w14:paraId="4A5038C7" w14:textId="4B8E6C0D" w:rsidR="00A10D78" w:rsidRDefault="00A10D78" w:rsidP="003D2CD0">
      <w:pPr>
        <w:jc w:val="both"/>
        <w:rPr>
          <w:sz w:val="20"/>
          <w:szCs w:val="20"/>
        </w:rPr>
      </w:pPr>
    </w:p>
    <w:p w14:paraId="31D3FC46" w14:textId="354EC5A9" w:rsidR="00A10D78" w:rsidRDefault="00A10D78" w:rsidP="003D2CD0">
      <w:pPr>
        <w:jc w:val="both"/>
        <w:rPr>
          <w:sz w:val="20"/>
          <w:szCs w:val="20"/>
        </w:rPr>
      </w:pPr>
    </w:p>
    <w:p w14:paraId="2A01C4FB" w14:textId="056E67E0" w:rsidR="00A10D78" w:rsidRDefault="00A10D78" w:rsidP="003D2CD0">
      <w:pPr>
        <w:jc w:val="both"/>
        <w:rPr>
          <w:sz w:val="20"/>
          <w:szCs w:val="20"/>
        </w:rPr>
      </w:pPr>
    </w:p>
    <w:p w14:paraId="7793BDEF" w14:textId="065E0689" w:rsidR="00A10D78" w:rsidRDefault="00A10D78" w:rsidP="003D2CD0">
      <w:pPr>
        <w:jc w:val="both"/>
        <w:rPr>
          <w:sz w:val="20"/>
          <w:szCs w:val="20"/>
        </w:rPr>
      </w:pPr>
    </w:p>
    <w:p w14:paraId="602D7083" w14:textId="37420241" w:rsidR="00A10D78" w:rsidRDefault="00A10D78" w:rsidP="003D2CD0">
      <w:pPr>
        <w:jc w:val="both"/>
        <w:rPr>
          <w:sz w:val="20"/>
          <w:szCs w:val="20"/>
        </w:rPr>
      </w:pPr>
    </w:p>
    <w:p w14:paraId="7A5D4E61" w14:textId="6955266F" w:rsidR="00A10D78" w:rsidRDefault="00A10D78" w:rsidP="003D2CD0">
      <w:pPr>
        <w:jc w:val="both"/>
        <w:rPr>
          <w:sz w:val="20"/>
          <w:szCs w:val="20"/>
        </w:rPr>
      </w:pPr>
    </w:p>
    <w:p w14:paraId="02B04D9D" w14:textId="24647805" w:rsidR="00A10D78" w:rsidRDefault="00A10D78" w:rsidP="003D2CD0">
      <w:pPr>
        <w:jc w:val="both"/>
        <w:rPr>
          <w:sz w:val="20"/>
          <w:szCs w:val="20"/>
        </w:rPr>
      </w:pPr>
    </w:p>
    <w:p w14:paraId="3D5D1BB4" w14:textId="284299D2" w:rsidR="00A10D78" w:rsidRDefault="00A10D78" w:rsidP="003D2CD0">
      <w:pPr>
        <w:jc w:val="both"/>
        <w:rPr>
          <w:sz w:val="20"/>
          <w:szCs w:val="20"/>
        </w:rPr>
      </w:pPr>
    </w:p>
    <w:p w14:paraId="1E13DE70" w14:textId="6CE3434C" w:rsidR="00A10D78" w:rsidRDefault="00A10D78" w:rsidP="003D2CD0">
      <w:pPr>
        <w:jc w:val="both"/>
        <w:rPr>
          <w:sz w:val="20"/>
          <w:szCs w:val="20"/>
        </w:rPr>
      </w:pPr>
    </w:p>
    <w:p w14:paraId="6599A8C1" w14:textId="003B59DB" w:rsidR="00A10D78" w:rsidRDefault="00A10D78" w:rsidP="003D2CD0">
      <w:pPr>
        <w:jc w:val="both"/>
        <w:rPr>
          <w:sz w:val="20"/>
          <w:szCs w:val="20"/>
        </w:rPr>
      </w:pPr>
    </w:p>
    <w:p w14:paraId="7FF2E738" w14:textId="63F691E0" w:rsidR="00A10D78" w:rsidRDefault="00A10D78" w:rsidP="003D2CD0">
      <w:pPr>
        <w:jc w:val="both"/>
        <w:rPr>
          <w:sz w:val="20"/>
          <w:szCs w:val="20"/>
        </w:rPr>
      </w:pPr>
    </w:p>
    <w:p w14:paraId="05472508" w14:textId="3EA674ED" w:rsidR="00A10D78" w:rsidRDefault="00A10D78" w:rsidP="003D2CD0">
      <w:pPr>
        <w:jc w:val="both"/>
        <w:rPr>
          <w:sz w:val="20"/>
          <w:szCs w:val="20"/>
        </w:rPr>
      </w:pPr>
    </w:p>
    <w:p w14:paraId="12E07008" w14:textId="17458B67" w:rsidR="00A10D78" w:rsidRPr="00A65EA8" w:rsidRDefault="00A10D78" w:rsidP="003D2CD0">
      <w:pPr>
        <w:jc w:val="both"/>
        <w:rPr>
          <w:sz w:val="20"/>
          <w:szCs w:val="20"/>
        </w:rPr>
      </w:pPr>
    </w:p>
    <w:sectPr w:rsidR="00A10D78" w:rsidRPr="00A65EA8" w:rsidSect="00573438">
      <w:headerReference w:type="default" r:id="rId8"/>
      <w:footerReference w:type="default" r:id="rId9"/>
      <w:footerReference w:type="first" r:id="rId10"/>
      <w:pgSz w:w="11906" w:h="16838"/>
      <w:pgMar w:top="1134" w:right="1418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13E43" w14:textId="77777777" w:rsidR="00165088" w:rsidRDefault="00165088">
      <w:r>
        <w:separator/>
      </w:r>
    </w:p>
  </w:endnote>
  <w:endnote w:type="continuationSeparator" w:id="0">
    <w:p w14:paraId="7F9D523F" w14:textId="77777777" w:rsidR="00165088" w:rsidRDefault="0016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AE527" w14:textId="6D4F71FB" w:rsidR="008437A6" w:rsidRPr="00866915" w:rsidRDefault="005F4CB9" w:rsidP="00866915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E22BD9">
      <w:rPr>
        <w:noProof/>
        <w:sz w:val="20"/>
        <w:szCs w:val="20"/>
      </w:rPr>
      <w:t>EMRik_14</w:t>
    </w:r>
    <w:r w:rsidR="006C59BE">
      <w:rPr>
        <w:noProof/>
        <w:sz w:val="20"/>
        <w:szCs w:val="20"/>
      </w:rPr>
      <w:t>0717_nodot_Ezermalas.docx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6416" w14:textId="0604B0F4" w:rsidR="00E22BD9" w:rsidRPr="00E22BD9" w:rsidRDefault="00E22BD9">
    <w:pPr>
      <w:pStyle w:val="Footer"/>
      <w:rPr>
        <w:sz w:val="20"/>
        <w:szCs w:val="20"/>
      </w:rPr>
    </w:pPr>
    <w:r w:rsidRPr="00E22BD9">
      <w:rPr>
        <w:sz w:val="20"/>
        <w:szCs w:val="20"/>
      </w:rPr>
      <w:t>EMRik_140717_nodot_Ezermalas;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B4439" w14:textId="77777777" w:rsidR="00165088" w:rsidRDefault="00165088">
      <w:r>
        <w:separator/>
      </w:r>
    </w:p>
  </w:footnote>
  <w:footnote w:type="continuationSeparator" w:id="0">
    <w:p w14:paraId="68153E02" w14:textId="77777777" w:rsidR="00165088" w:rsidRDefault="00165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9731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00FE2B" w14:textId="4B8FE908" w:rsidR="00573438" w:rsidRDefault="0057343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B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239940" w14:textId="77777777" w:rsidR="00573438" w:rsidRDefault="005734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D0"/>
    <w:rsid w:val="0000193D"/>
    <w:rsid w:val="0001680C"/>
    <w:rsid w:val="00021BB7"/>
    <w:rsid w:val="000A0C97"/>
    <w:rsid w:val="000C03EA"/>
    <w:rsid w:val="000C2AC4"/>
    <w:rsid w:val="00111579"/>
    <w:rsid w:val="00114889"/>
    <w:rsid w:val="00121EA1"/>
    <w:rsid w:val="0012629F"/>
    <w:rsid w:val="00165088"/>
    <w:rsid w:val="001946D5"/>
    <w:rsid w:val="001A253D"/>
    <w:rsid w:val="001C4927"/>
    <w:rsid w:val="001D0DD5"/>
    <w:rsid w:val="00226C14"/>
    <w:rsid w:val="00241CAC"/>
    <w:rsid w:val="00243CA2"/>
    <w:rsid w:val="00273CAE"/>
    <w:rsid w:val="002F1A18"/>
    <w:rsid w:val="003179DC"/>
    <w:rsid w:val="003573BF"/>
    <w:rsid w:val="0036455E"/>
    <w:rsid w:val="00366069"/>
    <w:rsid w:val="003D2372"/>
    <w:rsid w:val="003D2CD0"/>
    <w:rsid w:val="00424A50"/>
    <w:rsid w:val="00444E6D"/>
    <w:rsid w:val="00450604"/>
    <w:rsid w:val="0048677F"/>
    <w:rsid w:val="004B4327"/>
    <w:rsid w:val="005438D5"/>
    <w:rsid w:val="00562289"/>
    <w:rsid w:val="00573438"/>
    <w:rsid w:val="005A271E"/>
    <w:rsid w:val="005C265A"/>
    <w:rsid w:val="005F4CB9"/>
    <w:rsid w:val="006215E7"/>
    <w:rsid w:val="00645166"/>
    <w:rsid w:val="00662DEC"/>
    <w:rsid w:val="006B7E2B"/>
    <w:rsid w:val="006C59BE"/>
    <w:rsid w:val="006D1DB6"/>
    <w:rsid w:val="006E0FAF"/>
    <w:rsid w:val="006F38C9"/>
    <w:rsid w:val="0073069B"/>
    <w:rsid w:val="00733765"/>
    <w:rsid w:val="00742C7A"/>
    <w:rsid w:val="00745A0A"/>
    <w:rsid w:val="00777BFA"/>
    <w:rsid w:val="0084503A"/>
    <w:rsid w:val="00866915"/>
    <w:rsid w:val="008A3865"/>
    <w:rsid w:val="0096255F"/>
    <w:rsid w:val="00971649"/>
    <w:rsid w:val="00971FEE"/>
    <w:rsid w:val="00992417"/>
    <w:rsid w:val="009A6C8A"/>
    <w:rsid w:val="009D5E6D"/>
    <w:rsid w:val="009F1736"/>
    <w:rsid w:val="00A0784B"/>
    <w:rsid w:val="00A10D78"/>
    <w:rsid w:val="00A27F50"/>
    <w:rsid w:val="00A305E9"/>
    <w:rsid w:val="00A5526F"/>
    <w:rsid w:val="00A64502"/>
    <w:rsid w:val="00A741FE"/>
    <w:rsid w:val="00AC0454"/>
    <w:rsid w:val="00B074A2"/>
    <w:rsid w:val="00B61621"/>
    <w:rsid w:val="00BF063F"/>
    <w:rsid w:val="00BF5F41"/>
    <w:rsid w:val="00C2585E"/>
    <w:rsid w:val="00C80287"/>
    <w:rsid w:val="00CD61D8"/>
    <w:rsid w:val="00CE291A"/>
    <w:rsid w:val="00DE675C"/>
    <w:rsid w:val="00DE6B51"/>
    <w:rsid w:val="00E11646"/>
    <w:rsid w:val="00E22BD9"/>
    <w:rsid w:val="00E70C0E"/>
    <w:rsid w:val="00EA6A69"/>
    <w:rsid w:val="00ED0D1F"/>
    <w:rsid w:val="00EE599B"/>
    <w:rsid w:val="00F20419"/>
    <w:rsid w:val="00FD0978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89D6"/>
  <w15:docId w15:val="{E17364AD-32FA-4B55-BF66-5A144991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DC"/>
  </w:style>
  <w:style w:type="paragraph" w:styleId="ListParagraph">
    <w:name w:val="List Paragraph"/>
    <w:basedOn w:val="Normal"/>
    <w:uiPriority w:val="34"/>
    <w:qFormat/>
    <w:rsid w:val="00E116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2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65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2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67021444</CompanyPhone>
  <CompanyFax/>
  <CompanyEmail>iveta.kivlina@pa.gov.lv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0E69D1-D128-4910-8599-B7E8DF07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1533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Dace Spaliņa</cp:lastModifiedBy>
  <cp:revision>8</cp:revision>
  <cp:lastPrinted>2017-07-13T06:00:00Z</cp:lastPrinted>
  <dcterms:created xsi:type="dcterms:W3CDTF">2017-07-14T08:34:00Z</dcterms:created>
  <dcterms:modified xsi:type="dcterms:W3CDTF">2017-07-14T08:46:00Z</dcterms:modified>
  <cp:contentStatus/>
</cp:coreProperties>
</file>