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E1" w:rsidRPr="00EC3DE1" w:rsidRDefault="00EC3DE1" w:rsidP="00EC3DE1">
      <w:pPr>
        <w:jc w:val="center"/>
        <w:rPr>
          <w:rFonts w:ascii="Times New Roman" w:eastAsia="Times New Roman" w:hAnsi="Times New Roman" w:cs="Times New Roman"/>
          <w:b/>
          <w:bCs/>
          <w:sz w:val="24"/>
          <w:szCs w:val="24"/>
          <w:lang w:eastAsia="lv-LV"/>
        </w:rPr>
      </w:pPr>
      <w:r w:rsidRPr="00EC3DE1">
        <w:rPr>
          <w:rFonts w:ascii="Times New Roman" w:eastAsia="Times New Roman" w:hAnsi="Times New Roman" w:cs="Times New Roman"/>
          <w:b/>
          <w:bCs/>
          <w:sz w:val="24"/>
          <w:szCs w:val="24"/>
          <w:lang w:eastAsia="lv-LV"/>
        </w:rPr>
        <w:t xml:space="preserve">Ministru kabineta noteikumu projekta </w:t>
      </w:r>
      <w:r w:rsidR="00280182">
        <w:rPr>
          <w:rFonts w:ascii="Times New Roman" w:eastAsia="Times New Roman" w:hAnsi="Times New Roman" w:cs="Times New Roman"/>
          <w:b/>
          <w:bCs/>
          <w:sz w:val="24"/>
          <w:szCs w:val="24"/>
          <w:lang w:eastAsia="lv-LV"/>
        </w:rPr>
        <w:t>“</w:t>
      </w:r>
      <w:r w:rsidR="00280182" w:rsidRPr="00280182">
        <w:rPr>
          <w:rFonts w:ascii="Times New Roman" w:eastAsia="Times New Roman" w:hAnsi="Times New Roman" w:cs="Times New Roman"/>
          <w:b/>
          <w:bCs/>
          <w:sz w:val="24"/>
          <w:szCs w:val="24"/>
          <w:lang w:eastAsia="lv-LV"/>
        </w:rPr>
        <w:t>Grozījumi Ministru kabineta 2013.gada 9.jūlija noteikumos Nr.369 „Personu apliecinošu dokumentu informācijas sistēmas noteikumi”</w:t>
      </w:r>
      <w:r w:rsidR="00280182">
        <w:rPr>
          <w:rFonts w:ascii="Times New Roman" w:eastAsia="Times New Roman" w:hAnsi="Times New Roman" w:cs="Times New Roman"/>
          <w:b/>
          <w:bCs/>
          <w:sz w:val="24"/>
          <w:szCs w:val="24"/>
          <w:lang w:eastAsia="lv-LV"/>
        </w:rPr>
        <w:t xml:space="preserve">” </w:t>
      </w:r>
      <w:r w:rsidRPr="00EC3DE1">
        <w:rPr>
          <w:rFonts w:ascii="Times New Roman" w:eastAsia="Times New Roman" w:hAnsi="Times New Roman" w:cs="Times New Roman"/>
          <w:b/>
          <w:bCs/>
          <w:sz w:val="24"/>
          <w:szCs w:val="24"/>
          <w:lang w:eastAsia="lv-LV"/>
        </w:rPr>
        <w:t>sākotnējās ietekmes novērtējuma ziņojums (anotācija)</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0E11F2" w:rsidTr="004F4219">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4F4219">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 Tiesību akta projekta izstrādes nepieciešamība</w:t>
            </w:r>
          </w:p>
        </w:tc>
      </w:tr>
      <w:tr w:rsidR="00F50741" w:rsidRPr="000E11F2" w:rsidTr="008E35AB">
        <w:trPr>
          <w:trHeight w:val="1089"/>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Pamatojums</w:t>
            </w:r>
          </w:p>
        </w:tc>
        <w:tc>
          <w:tcPr>
            <w:tcW w:w="3158" w:type="pct"/>
            <w:tcBorders>
              <w:top w:val="outset" w:sz="6" w:space="0" w:color="auto"/>
              <w:left w:val="outset" w:sz="6" w:space="0" w:color="auto"/>
              <w:bottom w:val="outset" w:sz="6" w:space="0" w:color="auto"/>
              <w:right w:val="outset" w:sz="6" w:space="0" w:color="auto"/>
            </w:tcBorders>
            <w:hideMark/>
          </w:tcPr>
          <w:p w:rsidR="003263A0" w:rsidRDefault="002B299A" w:rsidP="002B299A">
            <w:pPr>
              <w:autoSpaceDE w:val="0"/>
              <w:ind w:left="141" w:right="160"/>
              <w:jc w:val="both"/>
              <w:rPr>
                <w:rFonts w:ascii="Times New Roman" w:hAnsi="Times New Roman" w:cs="Times New Roman"/>
                <w:sz w:val="24"/>
                <w:szCs w:val="24"/>
              </w:rPr>
            </w:pPr>
            <w:proofErr w:type="gramStart"/>
            <w:r>
              <w:rPr>
                <w:rFonts w:ascii="Times New Roman" w:hAnsi="Times New Roman" w:cs="Times New Roman"/>
                <w:sz w:val="24"/>
                <w:szCs w:val="24"/>
              </w:rPr>
              <w:t>2017.gada</w:t>
            </w:r>
            <w:proofErr w:type="gramEnd"/>
            <w:r>
              <w:rPr>
                <w:rFonts w:ascii="Times New Roman" w:hAnsi="Times New Roman" w:cs="Times New Roman"/>
                <w:sz w:val="24"/>
                <w:szCs w:val="24"/>
              </w:rPr>
              <w:t xml:space="preserve"> 22.jūlija likuma “Grozījumi </w:t>
            </w:r>
            <w:r w:rsidR="00CF122F">
              <w:rPr>
                <w:rFonts w:ascii="Times New Roman" w:hAnsi="Times New Roman" w:cs="Times New Roman"/>
                <w:sz w:val="24"/>
                <w:szCs w:val="24"/>
              </w:rPr>
              <w:t>Pers</w:t>
            </w:r>
            <w:r>
              <w:rPr>
                <w:rFonts w:ascii="Times New Roman" w:hAnsi="Times New Roman" w:cs="Times New Roman"/>
                <w:sz w:val="24"/>
                <w:szCs w:val="24"/>
              </w:rPr>
              <w:t>onu apliecinošu dokumentu likumā”</w:t>
            </w:r>
            <w:r w:rsidR="00CF122F">
              <w:rPr>
                <w:rFonts w:ascii="Times New Roman" w:hAnsi="Times New Roman" w:cs="Times New Roman"/>
                <w:sz w:val="24"/>
                <w:szCs w:val="24"/>
              </w:rPr>
              <w:t xml:space="preserve"> </w:t>
            </w:r>
            <w:r>
              <w:rPr>
                <w:rFonts w:ascii="Times New Roman" w:hAnsi="Times New Roman" w:cs="Times New Roman"/>
                <w:sz w:val="24"/>
                <w:szCs w:val="24"/>
              </w:rPr>
              <w:t>3.pants.</w:t>
            </w:r>
            <w:r w:rsidR="00280182">
              <w:rPr>
                <w:rFonts w:ascii="Times New Roman" w:hAnsi="Times New Roman" w:cs="Times New Roman"/>
                <w:sz w:val="24"/>
                <w:szCs w:val="24"/>
              </w:rPr>
              <w:t xml:space="preserve"> </w:t>
            </w:r>
          </w:p>
          <w:p w:rsidR="006C35FD" w:rsidRPr="00280182" w:rsidRDefault="006C35FD" w:rsidP="002B299A">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 xml:space="preserve">Nodrošinātu </w:t>
            </w:r>
            <w:r w:rsidRPr="00280182">
              <w:rPr>
                <w:rFonts w:ascii="Times New Roman" w:hAnsi="Times New Roman" w:cs="Times New Roman"/>
                <w:sz w:val="24"/>
                <w:szCs w:val="24"/>
              </w:rPr>
              <w:t>Valsts kontr</w:t>
            </w:r>
            <w:r>
              <w:rPr>
                <w:rFonts w:ascii="Times New Roman" w:hAnsi="Times New Roman" w:cs="Times New Roman"/>
                <w:sz w:val="24"/>
                <w:szCs w:val="24"/>
              </w:rPr>
              <w:t xml:space="preserve">oles Revīzijas Nr.2.4.1-10/2014 </w:t>
            </w:r>
            <w:r w:rsidRPr="00280182">
              <w:rPr>
                <w:rFonts w:ascii="Times New Roman" w:hAnsi="Times New Roman" w:cs="Times New Roman"/>
                <w:sz w:val="24"/>
                <w:szCs w:val="24"/>
              </w:rPr>
              <w:t>ziņojumā norādīto ieteikumu ieviešanu</w:t>
            </w:r>
            <w:r>
              <w:rPr>
                <w:rFonts w:ascii="Times New Roman" w:hAnsi="Times New Roman" w:cs="Times New Roman"/>
                <w:sz w:val="24"/>
                <w:szCs w:val="24"/>
              </w:rPr>
              <w:t>.</w:t>
            </w:r>
          </w:p>
        </w:tc>
      </w:tr>
      <w:tr w:rsidR="00F50741" w:rsidRPr="000E11F2" w:rsidTr="008E35AB">
        <w:trPr>
          <w:trHeight w:val="5753"/>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8" w:type="pct"/>
            <w:tcBorders>
              <w:top w:val="outset" w:sz="6" w:space="0" w:color="auto"/>
              <w:left w:val="outset" w:sz="6" w:space="0" w:color="auto"/>
              <w:bottom w:val="outset" w:sz="6" w:space="0" w:color="auto"/>
              <w:right w:val="outset" w:sz="6" w:space="0" w:color="auto"/>
            </w:tcBorders>
            <w:hideMark/>
          </w:tcPr>
          <w:p w:rsidR="00280182" w:rsidRDefault="00280182" w:rsidP="004F4219">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 xml:space="preserve">Atbilstoši Personu apliecinošu dokumentu likuma </w:t>
            </w:r>
            <w:proofErr w:type="gramStart"/>
            <w:r>
              <w:rPr>
                <w:rFonts w:ascii="Times New Roman" w:hAnsi="Times New Roman" w:cs="Times New Roman"/>
                <w:sz w:val="24"/>
                <w:szCs w:val="24"/>
              </w:rPr>
              <w:t>8.pantam</w:t>
            </w:r>
            <w:proofErr w:type="gramEnd"/>
            <w:r>
              <w:rPr>
                <w:rFonts w:ascii="Times New Roman" w:hAnsi="Times New Roman" w:cs="Times New Roman"/>
                <w:sz w:val="24"/>
                <w:szCs w:val="24"/>
              </w:rPr>
              <w:t xml:space="preserve"> p</w:t>
            </w:r>
            <w:r w:rsidRPr="00280182">
              <w:rPr>
                <w:rFonts w:ascii="Times New Roman" w:hAnsi="Times New Roman" w:cs="Times New Roman"/>
                <w:sz w:val="24"/>
                <w:szCs w:val="24"/>
              </w:rPr>
              <w:t xml:space="preserve">ersonu apliecinošu dokumentu izsniegšanai, uzskaitei un pārbaudei izmanto valsts informācijas sistēmu “Personu apliecinošu dokumentu informācijas sistēma” (turpmāk — </w:t>
            </w:r>
            <w:r>
              <w:rPr>
                <w:rFonts w:ascii="Times New Roman" w:hAnsi="Times New Roman" w:cs="Times New Roman"/>
                <w:sz w:val="24"/>
                <w:szCs w:val="24"/>
              </w:rPr>
              <w:t>sistēma</w:t>
            </w:r>
            <w:r w:rsidRPr="00280182">
              <w:rPr>
                <w:rFonts w:ascii="Times New Roman" w:hAnsi="Times New Roman" w:cs="Times New Roman"/>
                <w:sz w:val="24"/>
                <w:szCs w:val="24"/>
              </w:rPr>
              <w:t>).</w:t>
            </w:r>
            <w:r>
              <w:rPr>
                <w:rFonts w:ascii="Times New Roman" w:hAnsi="Times New Roman" w:cs="Times New Roman"/>
                <w:sz w:val="24"/>
                <w:szCs w:val="24"/>
              </w:rPr>
              <w:t xml:space="preserve"> S</w:t>
            </w:r>
            <w:r w:rsidRPr="00280182">
              <w:rPr>
                <w:rFonts w:ascii="Times New Roman" w:hAnsi="Times New Roman" w:cs="Times New Roman"/>
                <w:sz w:val="24"/>
                <w:szCs w:val="24"/>
              </w:rPr>
              <w:t>istēmā iekļaujamo informāciju, kā arī sistēmas izveidošanas, uzturēšana</w:t>
            </w:r>
            <w:r>
              <w:rPr>
                <w:rFonts w:ascii="Times New Roman" w:hAnsi="Times New Roman" w:cs="Times New Roman"/>
                <w:sz w:val="24"/>
                <w:szCs w:val="24"/>
              </w:rPr>
              <w:t xml:space="preserve">s un izmantošanas kārtību </w:t>
            </w:r>
            <w:r w:rsidR="00653CBE">
              <w:rPr>
                <w:rFonts w:ascii="Times New Roman" w:hAnsi="Times New Roman" w:cs="Times New Roman"/>
                <w:sz w:val="24"/>
                <w:szCs w:val="24"/>
              </w:rPr>
              <w:t>reglamentē</w:t>
            </w:r>
            <w:r>
              <w:rPr>
                <w:rFonts w:ascii="Times New Roman" w:hAnsi="Times New Roman" w:cs="Times New Roman"/>
                <w:sz w:val="24"/>
                <w:szCs w:val="24"/>
              </w:rPr>
              <w:t xml:space="preserve"> </w:t>
            </w:r>
            <w:r w:rsidRPr="00280182">
              <w:rPr>
                <w:rFonts w:ascii="Times New Roman" w:hAnsi="Times New Roman" w:cs="Times New Roman"/>
                <w:sz w:val="24"/>
                <w:szCs w:val="24"/>
              </w:rPr>
              <w:t>Ministru kabine</w:t>
            </w:r>
            <w:r>
              <w:rPr>
                <w:rFonts w:ascii="Times New Roman" w:hAnsi="Times New Roman" w:cs="Times New Roman"/>
                <w:sz w:val="24"/>
                <w:szCs w:val="24"/>
              </w:rPr>
              <w:t>ta 2013.gada 9.jūlija noteikumi</w:t>
            </w:r>
            <w:r w:rsidRPr="00280182">
              <w:rPr>
                <w:rFonts w:ascii="Times New Roman" w:hAnsi="Times New Roman" w:cs="Times New Roman"/>
                <w:sz w:val="24"/>
                <w:szCs w:val="24"/>
              </w:rPr>
              <w:t xml:space="preserve"> Nr.369 „Personu apliecinošu dokumentu informācijas sistēmas noteikumi”</w:t>
            </w:r>
            <w:r w:rsidR="005C6F1E">
              <w:rPr>
                <w:rFonts w:ascii="Times New Roman" w:hAnsi="Times New Roman" w:cs="Times New Roman"/>
                <w:sz w:val="24"/>
                <w:szCs w:val="24"/>
              </w:rPr>
              <w:t xml:space="preserve"> (turpmāk – noteikumi). Sistēmā pašlaik tiek uzkrāta gan vēsturiskā, gan aktuālā informācija par izsniegto personu apliecinošu dokumentu dzīvesciklu, </w:t>
            </w:r>
            <w:r w:rsidR="005C6F1E" w:rsidRPr="00E0498A">
              <w:rPr>
                <w:rFonts w:ascii="Times New Roman" w:hAnsi="Times New Roman" w:cs="Times New Roman"/>
                <w:sz w:val="24"/>
                <w:szCs w:val="24"/>
              </w:rPr>
              <w:t>neierobežojot informācijas glabāšanas ilgumu.</w:t>
            </w:r>
          </w:p>
          <w:p w:rsidR="006C35FD" w:rsidRPr="006C35FD" w:rsidRDefault="006C35FD" w:rsidP="004F4219">
            <w:pPr>
              <w:autoSpaceDE w:val="0"/>
              <w:ind w:left="141" w:right="160"/>
              <w:jc w:val="both"/>
              <w:rPr>
                <w:rFonts w:ascii="Times New Roman" w:hAnsi="Times New Roman" w:cs="Times New Roman"/>
                <w:sz w:val="24"/>
                <w:szCs w:val="24"/>
              </w:rPr>
            </w:pPr>
            <w:proofErr w:type="gramStart"/>
            <w:r>
              <w:rPr>
                <w:rFonts w:ascii="Times New Roman" w:hAnsi="Times New Roman" w:cs="Times New Roman"/>
                <w:sz w:val="24"/>
                <w:szCs w:val="24"/>
              </w:rPr>
              <w:t>2017.gada</w:t>
            </w:r>
            <w:proofErr w:type="gramEnd"/>
            <w:r>
              <w:rPr>
                <w:rFonts w:ascii="Times New Roman" w:hAnsi="Times New Roman" w:cs="Times New Roman"/>
                <w:sz w:val="24"/>
                <w:szCs w:val="24"/>
              </w:rPr>
              <w:t xml:space="preserve"> 22.jūlija likuma “Grozījumi Personu apliecinošu dokumentu likumā” 3.pants paredz, ka </w:t>
            </w:r>
            <w:r w:rsidRPr="006C35FD">
              <w:rPr>
                <w:rFonts w:ascii="Times New Roman" w:hAnsi="Times New Roman" w:cs="Times New Roman"/>
                <w:sz w:val="24"/>
                <w:szCs w:val="24"/>
              </w:rPr>
              <w:t>Ministru kabinets nosaka sistēmā iekļaujamo informāciju, tās glabāšanas termiņus un dzēšanas kārtību, kā arī sistēmas izveidošanas, uzturēšanas un izmantošanas kārtību</w:t>
            </w:r>
            <w:r>
              <w:rPr>
                <w:rFonts w:ascii="Times New Roman" w:hAnsi="Times New Roman" w:cs="Times New Roman"/>
                <w:sz w:val="24"/>
                <w:szCs w:val="24"/>
              </w:rPr>
              <w:t>, minētais stāsies spēkā 2017.gada 1.septembrī.</w:t>
            </w:r>
          </w:p>
          <w:p w:rsidR="00512F40" w:rsidRDefault="005C6F1E" w:rsidP="00512F40">
            <w:pPr>
              <w:autoSpaceDE w:val="0"/>
              <w:ind w:left="141" w:right="160"/>
              <w:jc w:val="both"/>
              <w:rPr>
                <w:rFonts w:ascii="Times New Roman" w:hAnsi="Times New Roman" w:cs="Times New Roman"/>
                <w:sz w:val="24"/>
                <w:szCs w:val="24"/>
              </w:rPr>
            </w:pPr>
            <w:r w:rsidRPr="00E0498A">
              <w:rPr>
                <w:rFonts w:ascii="Times New Roman" w:hAnsi="Times New Roman" w:cs="Times New Roman"/>
                <w:sz w:val="24"/>
                <w:szCs w:val="24"/>
              </w:rPr>
              <w:t>Noteikumu projekts paredz kārtību sistēmā iekļauto datu glabāšanas termiņa noteikšanai un dzēšanai</w:t>
            </w:r>
            <w:r w:rsidR="00E0498A">
              <w:rPr>
                <w:rFonts w:ascii="Times New Roman" w:hAnsi="Times New Roman" w:cs="Times New Roman"/>
                <w:sz w:val="24"/>
                <w:szCs w:val="24"/>
              </w:rPr>
              <w:t xml:space="preserve">. Pamatinformāciju par personu apliecinošu dokumentu un tā izsniegšanu tiek piedāvāts saglabāt sistēmā pastāvīgi, lai nodrošinātu iespēju atklāt identitātes konfliktus, identitātes zādzības, kļūdainu vai prettiesisku rīcību personu apliecinošu dokumentu izsniegšanas procesā, kā arī pārliecināties par personas identitāti </w:t>
            </w:r>
            <w:r w:rsidR="007C0D32">
              <w:rPr>
                <w:rFonts w:ascii="Times New Roman" w:hAnsi="Times New Roman" w:cs="Times New Roman"/>
                <w:sz w:val="24"/>
                <w:szCs w:val="24"/>
              </w:rPr>
              <w:t>izsniedzot jaunu personu apliecinošu dokumentu. Informāciju, ka</w:t>
            </w:r>
            <w:r w:rsidR="00653CBE">
              <w:rPr>
                <w:rFonts w:ascii="Times New Roman" w:hAnsi="Times New Roman" w:cs="Times New Roman"/>
                <w:sz w:val="24"/>
                <w:szCs w:val="24"/>
              </w:rPr>
              <w:t>m</w:t>
            </w:r>
            <w:r w:rsidR="007C0D32">
              <w:rPr>
                <w:rFonts w:ascii="Times New Roman" w:hAnsi="Times New Roman" w:cs="Times New Roman"/>
                <w:sz w:val="24"/>
                <w:szCs w:val="24"/>
              </w:rPr>
              <w:t xml:space="preserve"> ir mazāk būtiska </w:t>
            </w:r>
            <w:r w:rsidR="00A530F6">
              <w:rPr>
                <w:rFonts w:ascii="Times New Roman" w:hAnsi="Times New Roman" w:cs="Times New Roman"/>
                <w:sz w:val="24"/>
                <w:szCs w:val="24"/>
              </w:rPr>
              <w:t xml:space="preserve">nozīme </w:t>
            </w:r>
            <w:r w:rsidR="007C0D32">
              <w:rPr>
                <w:rFonts w:ascii="Times New Roman" w:hAnsi="Times New Roman" w:cs="Times New Roman"/>
                <w:sz w:val="24"/>
                <w:szCs w:val="24"/>
              </w:rPr>
              <w:t xml:space="preserve">iepriekš minēto mērķu sasniegšanai, piedāvāts sistēmā glabāt </w:t>
            </w:r>
            <w:r w:rsidR="00512F40">
              <w:rPr>
                <w:rFonts w:ascii="Times New Roman" w:hAnsi="Times New Roman" w:cs="Times New Roman"/>
                <w:sz w:val="24"/>
                <w:szCs w:val="24"/>
              </w:rPr>
              <w:t>5</w:t>
            </w:r>
            <w:r w:rsidR="007C0D32" w:rsidRPr="007C0D32">
              <w:rPr>
                <w:rFonts w:ascii="Times New Roman" w:hAnsi="Times New Roman" w:cs="Times New Roman"/>
                <w:sz w:val="24"/>
                <w:szCs w:val="24"/>
              </w:rPr>
              <w:t xml:space="preserve"> gadus pēc saistītā personu apliecinošā dokumenta derīgum</w:t>
            </w:r>
            <w:r w:rsidR="007C0D32">
              <w:rPr>
                <w:rFonts w:ascii="Times New Roman" w:hAnsi="Times New Roman" w:cs="Times New Roman"/>
                <w:sz w:val="24"/>
                <w:szCs w:val="24"/>
              </w:rPr>
              <w:t xml:space="preserve">a termiņa beigām un pēc tam </w:t>
            </w:r>
            <w:r w:rsidR="00097D45">
              <w:rPr>
                <w:rFonts w:ascii="Times New Roman" w:hAnsi="Times New Roman" w:cs="Times New Roman"/>
                <w:sz w:val="24"/>
                <w:szCs w:val="24"/>
              </w:rPr>
              <w:t xml:space="preserve">automātiski </w:t>
            </w:r>
            <w:r w:rsidR="007C0D32">
              <w:rPr>
                <w:rFonts w:ascii="Times New Roman" w:hAnsi="Times New Roman" w:cs="Times New Roman"/>
                <w:sz w:val="24"/>
                <w:szCs w:val="24"/>
              </w:rPr>
              <w:t>dzēst</w:t>
            </w:r>
            <w:r w:rsidR="007C0D32" w:rsidRPr="007C0D32">
              <w:rPr>
                <w:rFonts w:ascii="Times New Roman" w:hAnsi="Times New Roman" w:cs="Times New Roman"/>
                <w:sz w:val="24"/>
                <w:szCs w:val="24"/>
              </w:rPr>
              <w:t xml:space="preserve"> no sistēmas.</w:t>
            </w:r>
            <w:r w:rsidR="007C0D32">
              <w:rPr>
                <w:rFonts w:ascii="Times New Roman" w:hAnsi="Times New Roman" w:cs="Times New Roman"/>
                <w:sz w:val="24"/>
                <w:szCs w:val="24"/>
              </w:rPr>
              <w:t xml:space="preserve"> </w:t>
            </w:r>
          </w:p>
          <w:p w:rsidR="00512F40" w:rsidRDefault="00DE5E21" w:rsidP="00512F40">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 xml:space="preserve">Pēc Ārlietu ministrijas </w:t>
            </w:r>
            <w:proofErr w:type="gramStart"/>
            <w:r>
              <w:rPr>
                <w:rFonts w:ascii="Times New Roman" w:hAnsi="Times New Roman" w:cs="Times New Roman"/>
                <w:sz w:val="24"/>
                <w:szCs w:val="24"/>
              </w:rPr>
              <w:t>lūguma lai</w:t>
            </w:r>
            <w:proofErr w:type="gramEnd"/>
            <w:r>
              <w:rPr>
                <w:rFonts w:ascii="Times New Roman" w:hAnsi="Times New Roman" w:cs="Times New Roman"/>
                <w:sz w:val="24"/>
                <w:szCs w:val="24"/>
              </w:rPr>
              <w:t xml:space="preserve"> kontrolētu atgriešanās apliecību izsniegšanu, kā arī lai uzlabotu personu apliecinošu dokumentu izsniegšanas procesu, to papildinot ar informāciju par atgriešanās apliecības </w:t>
            </w:r>
            <w:r>
              <w:rPr>
                <w:rFonts w:ascii="Times New Roman" w:hAnsi="Times New Roman" w:cs="Times New Roman"/>
                <w:sz w:val="24"/>
                <w:szCs w:val="24"/>
              </w:rPr>
              <w:lastRenderedPageBreak/>
              <w:t xml:space="preserve">izsniegšanu personai, projekts paredz </w:t>
            </w:r>
            <w:r>
              <w:rPr>
                <w:rFonts w:ascii="Times New Roman" w:hAnsi="Times New Roman" w:cs="Times New Roman"/>
                <w:sz w:val="24"/>
                <w:szCs w:val="24"/>
              </w:rPr>
              <w:t>sistēmā iekļaut informāciju par</w:t>
            </w:r>
            <w:r w:rsidRPr="00C31B88">
              <w:rPr>
                <w:rFonts w:ascii="Times New Roman" w:hAnsi="Times New Roman" w:cs="Times New Roman"/>
                <w:sz w:val="24"/>
                <w:szCs w:val="24"/>
              </w:rPr>
              <w:t xml:space="preserve"> atgriešanās apliecīb</w:t>
            </w:r>
            <w:r>
              <w:rPr>
                <w:rFonts w:ascii="Times New Roman" w:hAnsi="Times New Roman" w:cs="Times New Roman"/>
                <w:sz w:val="24"/>
                <w:szCs w:val="24"/>
              </w:rPr>
              <w:t>u</w:t>
            </w:r>
            <w:r w:rsidRPr="00C31B88">
              <w:rPr>
                <w:rFonts w:ascii="Times New Roman" w:hAnsi="Times New Roman" w:cs="Times New Roman"/>
                <w:sz w:val="24"/>
                <w:szCs w:val="24"/>
              </w:rPr>
              <w:t xml:space="preserve"> izsniegšanu, atgriešanās apliecībā</w:t>
            </w:r>
            <w:r>
              <w:rPr>
                <w:rFonts w:ascii="Times New Roman" w:hAnsi="Times New Roman" w:cs="Times New Roman"/>
                <w:sz w:val="24"/>
                <w:szCs w:val="24"/>
              </w:rPr>
              <w:t>s</w:t>
            </w:r>
            <w:r w:rsidRPr="00C31B88">
              <w:rPr>
                <w:rFonts w:ascii="Times New Roman" w:hAnsi="Times New Roman" w:cs="Times New Roman"/>
                <w:sz w:val="24"/>
                <w:szCs w:val="24"/>
              </w:rPr>
              <w:t xml:space="preserve"> iekļautajām ziņām, kā arī informāciju par valsts nodevas samaksu par atgriešanās apliecīb</w:t>
            </w:r>
            <w:r>
              <w:rPr>
                <w:rFonts w:ascii="Times New Roman" w:hAnsi="Times New Roman" w:cs="Times New Roman"/>
                <w:sz w:val="24"/>
                <w:szCs w:val="24"/>
              </w:rPr>
              <w:t>u</w:t>
            </w:r>
            <w:r w:rsidRPr="00C31B88">
              <w:rPr>
                <w:rFonts w:ascii="Times New Roman" w:hAnsi="Times New Roman" w:cs="Times New Roman"/>
                <w:sz w:val="24"/>
                <w:szCs w:val="24"/>
              </w:rPr>
              <w:t xml:space="preserve"> izsniegšanu</w:t>
            </w:r>
            <w:r>
              <w:rPr>
                <w:rFonts w:ascii="Times New Roman" w:hAnsi="Times New Roman" w:cs="Times New Roman"/>
                <w:sz w:val="24"/>
                <w:szCs w:val="24"/>
              </w:rPr>
              <w:t>.</w:t>
            </w:r>
          </w:p>
          <w:p w:rsidR="00E97715" w:rsidRDefault="007C0D32" w:rsidP="00512F40">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 xml:space="preserve">Noteikumu projekts arī harmonizē izmantoto terminoloģiju ar </w:t>
            </w:r>
            <w:r w:rsidRPr="007C0D32">
              <w:rPr>
                <w:rFonts w:ascii="Times New Roman" w:hAnsi="Times New Roman" w:cs="Times New Roman"/>
                <w:sz w:val="24"/>
                <w:szCs w:val="24"/>
              </w:rPr>
              <w:t xml:space="preserve">Ministru kabineta </w:t>
            </w:r>
            <w:proofErr w:type="gramStart"/>
            <w:r w:rsidRPr="007C0D32">
              <w:rPr>
                <w:rFonts w:ascii="Times New Roman" w:hAnsi="Times New Roman" w:cs="Times New Roman"/>
                <w:sz w:val="24"/>
                <w:szCs w:val="24"/>
              </w:rPr>
              <w:t>2012.gada</w:t>
            </w:r>
            <w:proofErr w:type="gramEnd"/>
            <w:r w:rsidRPr="007C0D32">
              <w:rPr>
                <w:rFonts w:ascii="Times New Roman" w:hAnsi="Times New Roman" w:cs="Times New Roman"/>
                <w:sz w:val="24"/>
                <w:szCs w:val="24"/>
              </w:rPr>
              <w:t xml:space="preserve"> 21.februāra noteikumiem Nr.134 “Personu a</w:t>
            </w:r>
            <w:r>
              <w:rPr>
                <w:rFonts w:ascii="Times New Roman" w:hAnsi="Times New Roman" w:cs="Times New Roman"/>
                <w:sz w:val="24"/>
                <w:szCs w:val="24"/>
              </w:rPr>
              <w:t xml:space="preserve">pliecinošu dokumentu noteikumi”, novēršot atšķirības attiecībā uz </w:t>
            </w:r>
            <w:r w:rsidR="00A530F6">
              <w:rPr>
                <w:rFonts w:ascii="Times New Roman" w:hAnsi="Times New Roman" w:cs="Times New Roman"/>
                <w:sz w:val="24"/>
                <w:szCs w:val="24"/>
              </w:rPr>
              <w:t xml:space="preserve">personas apliecības (eID kartes) PIN un PUK </w:t>
            </w:r>
            <w:r w:rsidR="009010EB">
              <w:rPr>
                <w:rFonts w:ascii="Times New Roman" w:hAnsi="Times New Roman" w:cs="Times New Roman"/>
                <w:sz w:val="24"/>
                <w:szCs w:val="24"/>
              </w:rPr>
              <w:t>kodiem.</w:t>
            </w:r>
          </w:p>
          <w:p w:rsidR="00AA7C1A" w:rsidRPr="002F2A4A" w:rsidRDefault="00AA7C1A" w:rsidP="006C35FD">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Projekts paredz, ka tā 4.punkts stājas spēkā 2020.gada 1.septembrī. Šis datums izvēlēts ievērojot, ka līdz 2020.gada septembrim paredzēts izveidot jaunu personu apliecinošu dokumentu informācijas sistēmu, kuras funkcionalitāte ļaus izpildīt projekta 4.punktā noteikto un tās izstrādei nebūs nepieciešami papildus finanšu līdzekļi. Papildināt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esošo sistēmu ar funkcionalitāti šajā noteikumu projektā paredzētā realizācijai nav ne tehnoloģiski, ne finansiāli izdevīgi.</w:t>
            </w:r>
          </w:p>
        </w:tc>
      </w:tr>
      <w:tr w:rsidR="00F50741" w:rsidRPr="000E11F2" w:rsidTr="008E35A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lastRenderedPageBreak/>
              <w:t>3.</w:t>
            </w:r>
          </w:p>
        </w:tc>
        <w:tc>
          <w:tcPr>
            <w:tcW w:w="1528"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Projekta izstrādē iesaistītās institūcijas</w:t>
            </w:r>
          </w:p>
        </w:tc>
        <w:tc>
          <w:tcPr>
            <w:tcW w:w="3158" w:type="pct"/>
            <w:tcBorders>
              <w:top w:val="outset" w:sz="6" w:space="0" w:color="auto"/>
              <w:left w:val="outset" w:sz="6" w:space="0" w:color="auto"/>
              <w:bottom w:val="outset" w:sz="6" w:space="0" w:color="auto"/>
              <w:right w:val="outset" w:sz="6" w:space="0" w:color="auto"/>
            </w:tcBorders>
            <w:hideMark/>
          </w:tcPr>
          <w:p w:rsidR="00673CCD" w:rsidRPr="00F62623" w:rsidRDefault="00207436" w:rsidP="00653CBE">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Pilsonības un migrācijas lietu pārvalde</w:t>
            </w:r>
            <w:r w:rsidR="002158F1" w:rsidRPr="00F62623">
              <w:rPr>
                <w:rFonts w:ascii="Times New Roman" w:hAnsi="Times New Roman" w:cs="Times New Roman"/>
                <w:sz w:val="24"/>
                <w:szCs w:val="24"/>
              </w:rPr>
              <w:t>.</w:t>
            </w:r>
          </w:p>
        </w:tc>
      </w:tr>
      <w:tr w:rsidR="00F50741" w:rsidRPr="000E11F2" w:rsidTr="008E35A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lang w:eastAsia="lv-LV"/>
              </w:rPr>
            </w:pPr>
            <w:r w:rsidRPr="000E11F2">
              <w:rPr>
                <w:rFonts w:ascii="Times New Roman" w:eastAsia="Times New Roman" w:hAnsi="Times New Roman" w:cs="Times New Roman"/>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F50741" w:rsidRPr="000E11F2" w:rsidRDefault="00F50741" w:rsidP="004F4219">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58" w:type="pct"/>
            <w:tcBorders>
              <w:top w:val="outset" w:sz="6" w:space="0" w:color="auto"/>
              <w:left w:val="outset" w:sz="6" w:space="0" w:color="auto"/>
              <w:bottom w:val="outset" w:sz="6" w:space="0" w:color="auto"/>
              <w:right w:val="outset" w:sz="6" w:space="0" w:color="auto"/>
            </w:tcBorders>
            <w:hideMark/>
          </w:tcPr>
          <w:p w:rsidR="003263A0" w:rsidRPr="00F62623" w:rsidRDefault="008E35AB" w:rsidP="00AA7C1A">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Nav</w:t>
            </w:r>
          </w:p>
        </w:tc>
      </w:tr>
    </w:tbl>
    <w:p w:rsidR="00F50741" w:rsidRDefault="00F50741" w:rsidP="00F50741">
      <w:pPr>
        <w:spacing w:after="0"/>
        <w:ind w:firstLine="30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F50741" w:rsidRPr="000E11F2" w:rsidTr="00F50741">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50741" w:rsidRPr="000E11F2" w:rsidTr="00726DC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9010EB" w:rsidRPr="00F62623" w:rsidRDefault="00097D45" w:rsidP="00F62623">
            <w:pPr>
              <w:autoSpaceDE w:val="0"/>
              <w:ind w:left="141" w:right="160"/>
              <w:jc w:val="both"/>
              <w:rPr>
                <w:rFonts w:ascii="Times New Roman" w:hAnsi="Times New Roman" w:cs="Times New Roman"/>
                <w:sz w:val="24"/>
                <w:szCs w:val="24"/>
              </w:rPr>
            </w:pPr>
            <w:r>
              <w:rPr>
                <w:rFonts w:ascii="Times New Roman" w:hAnsi="Times New Roman" w:cs="Times New Roman"/>
                <w:sz w:val="24"/>
                <w:szCs w:val="24"/>
              </w:rPr>
              <w:t>Pilsonības un migrācijas lietu pārvaldes darbinieki</w:t>
            </w:r>
            <w:r w:rsidR="006C35FD">
              <w:rPr>
                <w:rFonts w:ascii="Times New Roman" w:hAnsi="Times New Roman" w:cs="Times New Roman"/>
                <w:sz w:val="24"/>
                <w:szCs w:val="24"/>
              </w:rPr>
              <w:t>.</w:t>
            </w:r>
          </w:p>
          <w:p w:rsidR="00AB20B0" w:rsidRPr="00F62623" w:rsidRDefault="00AB20B0" w:rsidP="00F62623">
            <w:pPr>
              <w:autoSpaceDE w:val="0"/>
              <w:ind w:left="141" w:right="160"/>
              <w:jc w:val="both"/>
              <w:rPr>
                <w:rFonts w:ascii="Times New Roman" w:hAnsi="Times New Roman" w:cs="Times New Roman"/>
                <w:sz w:val="24"/>
                <w:szCs w:val="24"/>
              </w:rPr>
            </w:pPr>
          </w:p>
        </w:tc>
      </w:tr>
      <w:tr w:rsidR="00F50741" w:rsidRPr="000E11F2"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rsidR="00673CCD" w:rsidRPr="00F62623" w:rsidRDefault="00097D45" w:rsidP="00F62623">
            <w:pPr>
              <w:autoSpaceDE w:val="0"/>
              <w:ind w:left="141" w:right="16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Noteikumu p</w:t>
            </w:r>
            <w:r w:rsidRPr="005D6754">
              <w:rPr>
                <w:rFonts w:ascii="Times New Roman" w:eastAsia="Times New Roman" w:hAnsi="Times New Roman" w:cs="Times New Roman"/>
                <w:sz w:val="24"/>
                <w:szCs w:val="24"/>
                <w:lang w:eastAsia="lv-LV"/>
              </w:rPr>
              <w:t xml:space="preserve">rojekta tiesiskais regulējums </w:t>
            </w:r>
            <w:r>
              <w:rPr>
                <w:rFonts w:ascii="Times New Roman" w:eastAsia="Times New Roman" w:hAnsi="Times New Roman" w:cs="Times New Roman"/>
                <w:sz w:val="24"/>
                <w:szCs w:val="24"/>
                <w:lang w:eastAsia="lv-LV"/>
              </w:rPr>
              <w:t xml:space="preserve">nemaina tiesības, </w:t>
            </w:r>
            <w:r w:rsidR="006C35FD">
              <w:rPr>
                <w:rFonts w:ascii="Times New Roman" w:eastAsia="Times New Roman" w:hAnsi="Times New Roman" w:cs="Times New Roman"/>
                <w:sz w:val="24"/>
                <w:szCs w:val="24"/>
                <w:lang w:eastAsia="lv-LV"/>
              </w:rPr>
              <w:t>pienākumus un veicamās darbības, jo viss tiek veikts automatizēti.</w:t>
            </w:r>
          </w:p>
        </w:tc>
      </w:tr>
      <w:tr w:rsidR="00F50741" w:rsidRPr="000E11F2" w:rsidTr="00726DC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F50741" w:rsidRPr="00F62623" w:rsidRDefault="00FB2618"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w:t>
            </w:r>
            <w:r w:rsidR="00FE2F48" w:rsidRPr="00F62623">
              <w:rPr>
                <w:rFonts w:ascii="Times New Roman" w:hAnsi="Times New Roman" w:cs="Times New Roman"/>
                <w:sz w:val="24"/>
                <w:szCs w:val="24"/>
              </w:rPr>
              <w:t>rojekts šo jomu neskar</w:t>
            </w:r>
            <w:r w:rsidR="00B362E6" w:rsidRPr="00F62623">
              <w:rPr>
                <w:rFonts w:ascii="Times New Roman" w:hAnsi="Times New Roman" w:cs="Times New Roman"/>
                <w:sz w:val="24"/>
                <w:szCs w:val="24"/>
              </w:rPr>
              <w:t>.</w:t>
            </w:r>
          </w:p>
          <w:p w:rsidR="00673CCD" w:rsidRPr="00F62623" w:rsidRDefault="00673CCD" w:rsidP="00F62623">
            <w:pPr>
              <w:autoSpaceDE w:val="0"/>
              <w:ind w:left="141" w:right="160"/>
              <w:jc w:val="both"/>
              <w:rPr>
                <w:rFonts w:ascii="Times New Roman" w:hAnsi="Times New Roman" w:cs="Times New Roman"/>
                <w:sz w:val="24"/>
                <w:szCs w:val="24"/>
              </w:rPr>
            </w:pPr>
          </w:p>
        </w:tc>
      </w:tr>
      <w:tr w:rsidR="00F50741" w:rsidRPr="000E11F2" w:rsidTr="00726DC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744F62" w:rsidRPr="00F62623" w:rsidRDefault="00680E3D"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Nav</w:t>
            </w:r>
          </w:p>
        </w:tc>
      </w:tr>
    </w:tbl>
    <w:p w:rsidR="003263A0" w:rsidRDefault="003263A0" w:rsidP="00F50741">
      <w:pPr>
        <w:spacing w:after="0"/>
        <w:ind w:firstLine="300"/>
        <w:rPr>
          <w:rFonts w:ascii="Times New Roman" w:eastAsia="Times New Roman" w:hAnsi="Times New Roman" w:cs="Times New Roman"/>
          <w:sz w:val="24"/>
          <w:szCs w:val="24"/>
          <w:lang w:eastAsia="lv-LV"/>
        </w:rPr>
      </w:pPr>
    </w:p>
    <w:tbl>
      <w:tblPr>
        <w:tblW w:w="500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621468" w:rsidRPr="0014571E" w:rsidTr="00621468">
        <w:trPr>
          <w:trHeight w:val="360"/>
          <w:tblCellSpacing w:w="15" w:type="dxa"/>
          <w:jc w:val="center"/>
        </w:trPr>
        <w:tc>
          <w:tcPr>
            <w:tcW w:w="90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21468" w:rsidRPr="0014571E" w:rsidRDefault="00621468" w:rsidP="00537C21">
            <w:pPr>
              <w:spacing w:after="0"/>
              <w:ind w:firstLine="300"/>
              <w:jc w:val="center"/>
              <w:rPr>
                <w:rFonts w:ascii="Times New Roman" w:eastAsia="Times New Roman" w:hAnsi="Times New Roman" w:cs="Times New Roman"/>
                <w:b/>
                <w:bCs/>
                <w:sz w:val="24"/>
                <w:szCs w:val="24"/>
                <w:lang w:eastAsia="lv-LV"/>
              </w:rPr>
            </w:pPr>
            <w:r w:rsidRPr="0014571E">
              <w:rPr>
                <w:rFonts w:ascii="Times New Roman" w:eastAsia="Times New Roman" w:hAnsi="Times New Roman" w:cs="Times New Roman"/>
                <w:b/>
                <w:bCs/>
                <w:sz w:val="24"/>
                <w:szCs w:val="24"/>
                <w:lang w:eastAsia="lv-LV"/>
              </w:rPr>
              <w:t>III. Tiesību akta projekta ietekme uz valsts budžetu un pašvaldību budžetiem</w:t>
            </w:r>
          </w:p>
        </w:tc>
      </w:tr>
      <w:tr w:rsidR="00621468" w:rsidRPr="0014571E" w:rsidTr="00621468">
        <w:trPr>
          <w:trHeight w:val="358"/>
          <w:tblCellSpacing w:w="15" w:type="dxa"/>
          <w:jc w:val="center"/>
        </w:trPr>
        <w:tc>
          <w:tcPr>
            <w:tcW w:w="9004" w:type="dxa"/>
            <w:tcBorders>
              <w:top w:val="outset" w:sz="6" w:space="0" w:color="auto"/>
              <w:left w:val="outset" w:sz="6" w:space="0" w:color="auto"/>
              <w:right w:val="outset" w:sz="6" w:space="0" w:color="auto"/>
            </w:tcBorders>
            <w:vAlign w:val="center"/>
          </w:tcPr>
          <w:p w:rsidR="00621468" w:rsidRPr="0014571E" w:rsidRDefault="00621468" w:rsidP="00537C21">
            <w:pPr>
              <w:spacing w:after="0"/>
              <w:jc w:val="center"/>
              <w:rPr>
                <w:rFonts w:ascii="Times New Roman" w:eastAsia="Times New Roman" w:hAnsi="Times New Roman" w:cs="Times New Roman"/>
                <w:sz w:val="24"/>
                <w:szCs w:val="24"/>
                <w:lang w:eastAsia="lv-LV"/>
              </w:rPr>
            </w:pPr>
            <w:r w:rsidRPr="006D7528">
              <w:rPr>
                <w:rFonts w:ascii="Times New Roman" w:hAnsi="Times New Roman" w:cs="Times New Roman"/>
                <w:sz w:val="24"/>
                <w:szCs w:val="24"/>
              </w:rPr>
              <w:t>Projekts šo jomu neskar.</w:t>
            </w:r>
          </w:p>
        </w:tc>
      </w:tr>
    </w:tbl>
    <w:tbl>
      <w:tblPr>
        <w:tblpPr w:leftFromText="180" w:rightFromText="180" w:vertAnchor="text" w:horzAnchor="margin" w:tblpXSpec="center" w:tblpY="564"/>
        <w:tblW w:w="907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072"/>
      </w:tblGrid>
      <w:tr w:rsidR="00621468" w:rsidRPr="006D7528" w:rsidTr="00621468">
        <w:trPr>
          <w:trHeight w:val="170"/>
          <w:tblCellSpacing w:w="15" w:type="dxa"/>
        </w:trPr>
        <w:tc>
          <w:tcPr>
            <w:tcW w:w="9012" w:type="dxa"/>
            <w:tcBorders>
              <w:top w:val="outset" w:sz="6" w:space="0" w:color="auto"/>
              <w:left w:val="outset" w:sz="6" w:space="0" w:color="auto"/>
              <w:bottom w:val="outset" w:sz="6" w:space="0" w:color="auto"/>
              <w:right w:val="outset" w:sz="6" w:space="0" w:color="auto"/>
            </w:tcBorders>
            <w:vAlign w:val="center"/>
          </w:tcPr>
          <w:p w:rsidR="00621468" w:rsidRPr="006D7528" w:rsidRDefault="00621468" w:rsidP="00537C21">
            <w:pPr>
              <w:spacing w:before="100" w:beforeAutospacing="1" w:after="100" w:afterAutospacing="1" w:line="360" w:lineRule="auto"/>
              <w:ind w:firstLine="300"/>
              <w:jc w:val="center"/>
              <w:rPr>
                <w:rFonts w:ascii="Times New Roman" w:hAnsi="Times New Roman" w:cs="Times New Roman"/>
                <w:b/>
                <w:bCs/>
                <w:sz w:val="24"/>
                <w:szCs w:val="24"/>
              </w:rPr>
            </w:pPr>
            <w:r w:rsidRPr="006D7528">
              <w:rPr>
                <w:rFonts w:ascii="Times New Roman" w:hAnsi="Times New Roman" w:cs="Times New Roman"/>
                <w:b/>
                <w:bCs/>
                <w:sz w:val="24"/>
                <w:szCs w:val="24"/>
              </w:rPr>
              <w:t>IV. Tiesību akta projekta ietekme uz spēkā esošo tiesību normu sistēmu</w:t>
            </w:r>
          </w:p>
        </w:tc>
      </w:tr>
      <w:tr w:rsidR="00621468" w:rsidRPr="006D7528" w:rsidTr="00621468">
        <w:trPr>
          <w:trHeight w:val="100"/>
          <w:tblCellSpacing w:w="15" w:type="dxa"/>
        </w:trPr>
        <w:tc>
          <w:tcPr>
            <w:tcW w:w="9012" w:type="dxa"/>
            <w:tcBorders>
              <w:top w:val="outset" w:sz="6" w:space="0" w:color="auto"/>
              <w:left w:val="outset" w:sz="6" w:space="0" w:color="auto"/>
              <w:right w:val="outset" w:sz="6" w:space="0" w:color="auto"/>
            </w:tcBorders>
          </w:tcPr>
          <w:p w:rsidR="00621468" w:rsidRPr="006D7528" w:rsidRDefault="00621468" w:rsidP="00537C21">
            <w:pPr>
              <w:spacing w:before="100" w:beforeAutospacing="1" w:after="100" w:afterAutospacing="1"/>
              <w:jc w:val="center"/>
            </w:pPr>
            <w:r w:rsidRPr="006D7528">
              <w:rPr>
                <w:rFonts w:ascii="Times New Roman" w:hAnsi="Times New Roman" w:cs="Times New Roman"/>
                <w:sz w:val="24"/>
                <w:szCs w:val="24"/>
              </w:rPr>
              <w:lastRenderedPageBreak/>
              <w:t>Projekts šo jomu neskar.</w:t>
            </w:r>
          </w:p>
        </w:tc>
      </w:tr>
    </w:tbl>
    <w:p w:rsidR="00621468" w:rsidRPr="006D7528" w:rsidRDefault="00621468" w:rsidP="00621468">
      <w:pPr>
        <w:spacing w:after="0"/>
        <w:ind w:firstLine="300"/>
        <w:rPr>
          <w:rFonts w:ascii="Times New Roman" w:eastAsia="Times New Roman" w:hAnsi="Times New Roman" w:cs="Times New Roman"/>
          <w:sz w:val="24"/>
          <w:szCs w:val="24"/>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072"/>
      </w:tblGrid>
      <w:tr w:rsidR="00621468" w:rsidRPr="006D7528" w:rsidTr="00621468">
        <w:trPr>
          <w:tblCellSpacing w:w="15" w:type="dxa"/>
        </w:trPr>
        <w:tc>
          <w:tcPr>
            <w:tcW w:w="9012" w:type="dxa"/>
            <w:tcBorders>
              <w:top w:val="outset" w:sz="6" w:space="0" w:color="auto"/>
              <w:left w:val="outset" w:sz="6" w:space="0" w:color="auto"/>
              <w:bottom w:val="outset" w:sz="6" w:space="0" w:color="auto"/>
              <w:right w:val="outset" w:sz="6" w:space="0" w:color="auto"/>
            </w:tcBorders>
            <w:vAlign w:val="center"/>
          </w:tcPr>
          <w:p w:rsidR="00621468" w:rsidRPr="006D7528" w:rsidRDefault="00621468" w:rsidP="00537C21">
            <w:pPr>
              <w:spacing w:before="100" w:beforeAutospacing="1" w:after="100" w:afterAutospacing="1" w:line="360" w:lineRule="auto"/>
              <w:ind w:firstLine="300"/>
              <w:jc w:val="center"/>
              <w:rPr>
                <w:rFonts w:ascii="Times New Roman" w:hAnsi="Times New Roman" w:cs="Times New Roman"/>
                <w:b/>
                <w:bCs/>
                <w:sz w:val="24"/>
                <w:szCs w:val="24"/>
              </w:rPr>
            </w:pPr>
            <w:r w:rsidRPr="006D7528">
              <w:rPr>
                <w:rFonts w:ascii="Times New Roman" w:hAnsi="Times New Roman" w:cs="Times New Roman"/>
                <w:b/>
                <w:bCs/>
                <w:sz w:val="24"/>
                <w:szCs w:val="24"/>
              </w:rPr>
              <w:t>V. Tiesību akta projekta atbilstība Latvijas Republikas starptautiskajām saistībām</w:t>
            </w:r>
          </w:p>
        </w:tc>
      </w:tr>
      <w:tr w:rsidR="00621468" w:rsidRPr="006D7528" w:rsidTr="00621468">
        <w:trPr>
          <w:trHeight w:val="219"/>
          <w:tblCellSpacing w:w="15" w:type="dxa"/>
        </w:trPr>
        <w:tc>
          <w:tcPr>
            <w:tcW w:w="9012" w:type="dxa"/>
            <w:tcBorders>
              <w:top w:val="outset" w:sz="6" w:space="0" w:color="auto"/>
              <w:left w:val="outset" w:sz="6" w:space="0" w:color="auto"/>
              <w:bottom w:val="outset" w:sz="6" w:space="0" w:color="auto"/>
              <w:right w:val="outset" w:sz="6" w:space="0" w:color="auto"/>
            </w:tcBorders>
          </w:tcPr>
          <w:p w:rsidR="00621468" w:rsidRPr="006D7528" w:rsidRDefault="00621468" w:rsidP="00537C21">
            <w:pPr>
              <w:jc w:val="center"/>
              <w:rPr>
                <w:rFonts w:ascii="Times New Roman" w:hAnsi="Times New Roman" w:cs="Times New Roman"/>
                <w:sz w:val="24"/>
                <w:szCs w:val="24"/>
              </w:rPr>
            </w:pPr>
            <w:r w:rsidRPr="006D7528">
              <w:rPr>
                <w:rFonts w:ascii="Times New Roman" w:hAnsi="Times New Roman" w:cs="Times New Roman"/>
                <w:sz w:val="24"/>
                <w:szCs w:val="24"/>
              </w:rPr>
              <w:t>Projekts šo jomu neskar.</w:t>
            </w:r>
          </w:p>
        </w:tc>
      </w:tr>
    </w:tbl>
    <w:p w:rsidR="00621468" w:rsidRDefault="00621468" w:rsidP="00F50741">
      <w:pPr>
        <w:spacing w:after="0"/>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09"/>
        <w:gridCol w:w="5855"/>
      </w:tblGrid>
      <w:tr w:rsidR="00F50741" w:rsidRPr="000E11F2" w:rsidTr="00F50741">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VI. Sabiedrības līdzdalība un komunikācijas aktivitātes</w:t>
            </w:r>
          </w:p>
        </w:tc>
      </w:tr>
      <w:tr w:rsidR="00F50741" w:rsidRPr="000E11F2" w:rsidTr="00621468">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Plānotās sabiedrības līdzdalības un komunikācijas aktivitātes saistībā ar projektu</w:t>
            </w:r>
          </w:p>
        </w:tc>
        <w:tc>
          <w:tcPr>
            <w:tcW w:w="3207" w:type="pct"/>
            <w:tcBorders>
              <w:top w:val="outset" w:sz="6" w:space="0" w:color="auto"/>
              <w:left w:val="outset" w:sz="6" w:space="0" w:color="auto"/>
              <w:bottom w:val="outset" w:sz="6" w:space="0" w:color="auto"/>
              <w:right w:val="outset" w:sz="6" w:space="0" w:color="auto"/>
            </w:tcBorders>
            <w:hideMark/>
          </w:tcPr>
          <w:p w:rsidR="00FE2F48" w:rsidRPr="00653CBE" w:rsidRDefault="00653CBE" w:rsidP="00F62623">
            <w:pPr>
              <w:autoSpaceDE w:val="0"/>
              <w:ind w:left="141" w:right="160"/>
              <w:jc w:val="both"/>
              <w:rPr>
                <w:rFonts w:ascii="Times New Roman" w:hAnsi="Times New Roman" w:cs="Times New Roman"/>
                <w:sz w:val="24"/>
                <w:szCs w:val="24"/>
              </w:rPr>
            </w:pPr>
            <w:r w:rsidRPr="00653CBE">
              <w:rPr>
                <w:rFonts w:ascii="Times New Roman" w:eastAsia="Times New Roman" w:hAnsi="Times New Roman" w:cs="Times New Roman"/>
                <w:color w:val="000000" w:themeColor="text1"/>
                <w:sz w:val="24"/>
                <w:szCs w:val="24"/>
                <w:lang w:eastAsia="lv-LV"/>
              </w:rPr>
              <w:t>Par projektu informēta sabiedrība, informāciju publicējot Iekšlietu ministrijas, Pilsonības un migrācijas lietu pārvaldes mājaslapās.</w:t>
            </w:r>
          </w:p>
        </w:tc>
      </w:tr>
      <w:tr w:rsidR="00FE2F48" w:rsidRPr="000E11F2" w:rsidTr="00621468">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līdzdalība projekta izstrādē</w:t>
            </w:r>
          </w:p>
        </w:tc>
        <w:tc>
          <w:tcPr>
            <w:tcW w:w="3207" w:type="pct"/>
            <w:tcBorders>
              <w:top w:val="outset" w:sz="6" w:space="0" w:color="auto"/>
              <w:left w:val="outset" w:sz="6" w:space="0" w:color="auto"/>
              <w:bottom w:val="outset" w:sz="6" w:space="0" w:color="auto"/>
              <w:right w:val="outset" w:sz="6" w:space="0" w:color="auto"/>
            </w:tcBorders>
            <w:hideMark/>
          </w:tcPr>
          <w:p w:rsidR="005B2BBC" w:rsidRPr="00653CBE" w:rsidRDefault="00653CBE" w:rsidP="00653CBE">
            <w:pPr>
              <w:autoSpaceDE w:val="0"/>
              <w:ind w:left="141" w:right="160"/>
              <w:jc w:val="both"/>
              <w:rPr>
                <w:rFonts w:ascii="Times New Roman" w:hAnsi="Times New Roman" w:cs="Times New Roman"/>
                <w:sz w:val="24"/>
                <w:szCs w:val="24"/>
              </w:rPr>
            </w:pPr>
            <w:r w:rsidRPr="00653CBE">
              <w:rPr>
                <w:rFonts w:ascii="Times New Roman" w:eastAsia="Calibri" w:hAnsi="Times New Roman" w:cs="Times New Roman"/>
                <w:sz w:val="24"/>
                <w:szCs w:val="24"/>
              </w:rPr>
              <w:t xml:space="preserve">Projekts 2016.gada </w:t>
            </w:r>
            <w:r>
              <w:rPr>
                <w:rFonts w:ascii="Times New Roman" w:eastAsia="Calibri" w:hAnsi="Times New Roman" w:cs="Times New Roman"/>
                <w:sz w:val="24"/>
                <w:szCs w:val="24"/>
              </w:rPr>
              <w:t>5.septembrī</w:t>
            </w:r>
            <w:r w:rsidRPr="00653CBE">
              <w:rPr>
                <w:rFonts w:ascii="Times New Roman" w:eastAsia="Calibri" w:hAnsi="Times New Roman" w:cs="Times New Roman"/>
                <w:sz w:val="24"/>
                <w:szCs w:val="24"/>
              </w:rPr>
              <w:t xml:space="preserve"> ievietots Pilsonības un migrācijas lietu pārvaldes mājaslapā sadaļā “Tiesību aktu projekti” un 2016.gada </w:t>
            </w:r>
            <w:r>
              <w:rPr>
                <w:rFonts w:ascii="Times New Roman" w:eastAsia="Calibri" w:hAnsi="Times New Roman" w:cs="Times New Roman"/>
                <w:sz w:val="24"/>
                <w:szCs w:val="24"/>
              </w:rPr>
              <w:t>5.septembrī</w:t>
            </w:r>
            <w:r w:rsidRPr="00653CBE">
              <w:rPr>
                <w:rFonts w:ascii="Times New Roman" w:eastAsia="Calibri" w:hAnsi="Times New Roman" w:cs="Times New Roman"/>
                <w:sz w:val="24"/>
                <w:szCs w:val="24"/>
              </w:rPr>
              <w:t xml:space="preserve"> Iekšlietu ministrijas mājaslapā sadaļā “Sabiedrības līdzdalība”, kā </w:t>
            </w:r>
            <w:r w:rsidRPr="00653CBE">
              <w:rPr>
                <w:rFonts w:ascii="Times New Roman" w:eastAsia="Calibri" w:hAnsi="Times New Roman" w:cs="Times New Roman"/>
                <w:color w:val="000000" w:themeColor="text1"/>
                <w:sz w:val="24"/>
                <w:szCs w:val="24"/>
              </w:rPr>
              <w:t xml:space="preserve">arī </w:t>
            </w:r>
            <w:r w:rsidRPr="00653CBE">
              <w:rPr>
                <w:rFonts w:ascii="Times New Roman" w:eastAsia="Times New Roman" w:hAnsi="Times New Roman" w:cs="Times New Roman"/>
                <w:color w:val="000000" w:themeColor="text1"/>
                <w:sz w:val="24"/>
                <w:szCs w:val="24"/>
                <w:lang w:eastAsia="lv-LV"/>
              </w:rPr>
              <w:t>Valsts kancelejas mājaslapā.</w:t>
            </w:r>
            <w:r w:rsidRPr="00653CBE">
              <w:rPr>
                <w:rFonts w:ascii="Times New Roman" w:eastAsia="Calibri" w:hAnsi="Times New Roman" w:cs="Times New Roman"/>
                <w:color w:val="000000" w:themeColor="text1"/>
                <w:sz w:val="24"/>
                <w:szCs w:val="24"/>
              </w:rPr>
              <w:t xml:space="preserve"> Sabiedrības </w:t>
            </w:r>
            <w:r w:rsidRPr="00653CBE">
              <w:rPr>
                <w:rFonts w:ascii="Times New Roman" w:eastAsia="Calibri" w:hAnsi="Times New Roman" w:cs="Times New Roman"/>
                <w:sz w:val="24"/>
                <w:szCs w:val="24"/>
              </w:rPr>
              <w:t>pārstāvjiem tika dota iespēja līdzdarboties projekta izstrādē, rakstveidā sniedzot viedokli par projektu</w:t>
            </w:r>
            <w:r w:rsidRPr="00653CBE">
              <w:rPr>
                <w:rFonts w:ascii="Times New Roman" w:eastAsia="Times New Roman" w:hAnsi="Times New Roman" w:cs="Times New Roman"/>
                <w:color w:val="000000"/>
                <w:sz w:val="24"/>
                <w:szCs w:val="24"/>
                <w:lang w:eastAsia="lv-LV"/>
              </w:rPr>
              <w:t>.</w:t>
            </w:r>
          </w:p>
        </w:tc>
      </w:tr>
      <w:tr w:rsidR="00FE2F48" w:rsidRPr="000E11F2" w:rsidTr="00621468">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479"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Sabiedrības līdzdalības rezultāti</w:t>
            </w:r>
          </w:p>
        </w:tc>
        <w:tc>
          <w:tcPr>
            <w:tcW w:w="3207" w:type="pct"/>
            <w:tcBorders>
              <w:top w:val="outset" w:sz="6" w:space="0" w:color="auto"/>
              <w:left w:val="outset" w:sz="6" w:space="0" w:color="auto"/>
              <w:bottom w:val="outset" w:sz="6" w:space="0" w:color="auto"/>
              <w:right w:val="outset" w:sz="6" w:space="0" w:color="auto"/>
            </w:tcBorders>
            <w:hideMark/>
          </w:tcPr>
          <w:p w:rsidR="005B2BBC" w:rsidRPr="00F62623" w:rsidRDefault="00AD4690"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Komentāri par projektu nav saņemti</w:t>
            </w:r>
            <w:r w:rsidR="00F62623">
              <w:rPr>
                <w:rFonts w:ascii="Times New Roman" w:hAnsi="Times New Roman" w:cs="Times New Roman"/>
                <w:sz w:val="24"/>
                <w:szCs w:val="24"/>
              </w:rPr>
              <w:t>.</w:t>
            </w:r>
          </w:p>
        </w:tc>
      </w:tr>
      <w:tr w:rsidR="00FE2F48" w:rsidRPr="000E11F2" w:rsidTr="00621468">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rsidR="00FE2F48" w:rsidRPr="000E11F2" w:rsidRDefault="00FE2F48"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207" w:type="pct"/>
            <w:tcBorders>
              <w:top w:val="outset" w:sz="6" w:space="0" w:color="auto"/>
              <w:left w:val="outset" w:sz="6" w:space="0" w:color="auto"/>
              <w:bottom w:val="outset" w:sz="6" w:space="0" w:color="auto"/>
              <w:right w:val="outset" w:sz="6" w:space="0" w:color="auto"/>
            </w:tcBorders>
            <w:hideMark/>
          </w:tcPr>
          <w:p w:rsidR="00FE2F48" w:rsidRPr="00F62623" w:rsidRDefault="00067393"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Nav</w:t>
            </w:r>
          </w:p>
        </w:tc>
      </w:tr>
    </w:tbl>
    <w:p w:rsidR="00F50741" w:rsidRPr="000E11F2" w:rsidRDefault="00F50741" w:rsidP="00F50741">
      <w:pPr>
        <w:spacing w:after="0"/>
        <w:ind w:firstLine="30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0E11F2"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0E11F2" w:rsidRDefault="00F50741" w:rsidP="00F50741">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VII. Tiesību akta projekta izpildes nodrošināšana un tās ietekme uz institūcijām</w:t>
            </w:r>
          </w:p>
        </w:tc>
      </w:tr>
      <w:tr w:rsidR="00F50741" w:rsidRPr="000E11F2" w:rsidTr="000C3D4E">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5B2BBC" w:rsidRPr="00F62623" w:rsidRDefault="002B3112"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Pilsonības un migrācijas lietu pārvalde</w:t>
            </w:r>
            <w:r w:rsidR="00A530F6" w:rsidRPr="00F62623">
              <w:rPr>
                <w:rFonts w:ascii="Times New Roman" w:hAnsi="Times New Roman" w:cs="Times New Roman"/>
                <w:sz w:val="24"/>
                <w:szCs w:val="24"/>
              </w:rPr>
              <w:t>.</w:t>
            </w:r>
          </w:p>
          <w:p w:rsidR="009010EB" w:rsidRPr="00F62623" w:rsidRDefault="009010EB" w:rsidP="00F62623">
            <w:pPr>
              <w:autoSpaceDE w:val="0"/>
              <w:ind w:left="141" w:right="160"/>
              <w:jc w:val="both"/>
              <w:rPr>
                <w:rFonts w:ascii="Times New Roman" w:hAnsi="Times New Roman" w:cs="Times New Roman"/>
                <w:sz w:val="24"/>
                <w:szCs w:val="24"/>
              </w:rPr>
            </w:pPr>
          </w:p>
        </w:tc>
      </w:tr>
      <w:tr w:rsidR="00F50741" w:rsidRPr="000E11F2" w:rsidTr="000C3D4E">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xml:space="preserve">Projekta izpildes ietekme uz pārvaldes funkcijām un institucionālo struktūru. </w:t>
            </w:r>
          </w:p>
          <w:p w:rsidR="00F50741" w:rsidRPr="000E11F2" w:rsidRDefault="00F50741" w:rsidP="00067393">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F50741" w:rsidRPr="00653CBE" w:rsidRDefault="00653CBE" w:rsidP="00F62623">
            <w:pPr>
              <w:autoSpaceDE w:val="0"/>
              <w:ind w:left="141" w:right="160"/>
              <w:jc w:val="both"/>
              <w:rPr>
                <w:rFonts w:ascii="Times New Roman" w:hAnsi="Times New Roman" w:cs="Times New Roman"/>
                <w:sz w:val="24"/>
                <w:szCs w:val="24"/>
              </w:rPr>
            </w:pPr>
            <w:r w:rsidRPr="00653CBE">
              <w:rPr>
                <w:rFonts w:ascii="Times New Roman" w:hAnsi="Times New Roman" w:cs="Times New Roman"/>
                <w:color w:val="000000"/>
                <w:sz w:val="24"/>
                <w:szCs w:val="24"/>
              </w:rPr>
              <w:t>Projekta izpildes rezultātā nav paredzēta esošu institūciju likvidācija vai reorganizācija. Iestāžu institucionālā struktūra netiek ietekmēta, papildus cilvēkresursi nav nepieciešami.</w:t>
            </w:r>
          </w:p>
        </w:tc>
      </w:tr>
      <w:tr w:rsidR="00F50741" w:rsidRPr="000E11F2" w:rsidTr="000C3D4E">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F50741" w:rsidRPr="000E11F2" w:rsidRDefault="00F50741" w:rsidP="00F50741">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F50741" w:rsidRPr="00F62623" w:rsidRDefault="00FE2F48" w:rsidP="00F62623">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Nav</w:t>
            </w:r>
          </w:p>
        </w:tc>
      </w:tr>
    </w:tbl>
    <w:p w:rsidR="004F4219" w:rsidRPr="000E11F2" w:rsidRDefault="004F4219" w:rsidP="00F50741">
      <w:pPr>
        <w:spacing w:after="0"/>
        <w:rPr>
          <w:rFonts w:ascii="Times New Roman" w:hAnsi="Times New Roman" w:cs="Times New Roman"/>
          <w:sz w:val="24"/>
          <w:szCs w:val="24"/>
        </w:rPr>
      </w:pPr>
    </w:p>
    <w:p w:rsidR="00804B9D" w:rsidRPr="000E11F2" w:rsidRDefault="00804B9D" w:rsidP="00804B9D">
      <w:pPr>
        <w:tabs>
          <w:tab w:val="right" w:pos="9071"/>
        </w:tabs>
        <w:spacing w:after="0"/>
        <w:jc w:val="both"/>
        <w:rPr>
          <w:rFonts w:ascii="Times New Roman" w:hAnsi="Times New Roman" w:cs="Times New Roman"/>
          <w:sz w:val="24"/>
          <w:szCs w:val="24"/>
        </w:rPr>
      </w:pPr>
      <w:r w:rsidRPr="000E11F2">
        <w:rPr>
          <w:rFonts w:ascii="Times New Roman" w:hAnsi="Times New Roman" w:cs="Times New Roman"/>
          <w:sz w:val="24"/>
          <w:szCs w:val="24"/>
        </w:rPr>
        <w:t xml:space="preserve">Iekšlietu ministrs </w:t>
      </w:r>
      <w:r w:rsidRPr="000E11F2">
        <w:rPr>
          <w:rFonts w:ascii="Times New Roman" w:hAnsi="Times New Roman" w:cs="Times New Roman"/>
          <w:sz w:val="24"/>
          <w:szCs w:val="24"/>
        </w:rPr>
        <w:tab/>
        <w:t>R.</w:t>
      </w:r>
      <w:r w:rsidR="007510CF" w:rsidRPr="000E11F2">
        <w:rPr>
          <w:rFonts w:ascii="Times New Roman" w:hAnsi="Times New Roman" w:cs="Times New Roman"/>
          <w:sz w:val="24"/>
          <w:szCs w:val="24"/>
        </w:rPr>
        <w:t xml:space="preserve"> </w:t>
      </w:r>
      <w:r w:rsidRPr="000E11F2">
        <w:rPr>
          <w:rFonts w:ascii="Times New Roman" w:hAnsi="Times New Roman" w:cs="Times New Roman"/>
          <w:sz w:val="24"/>
          <w:szCs w:val="24"/>
        </w:rPr>
        <w:t>Kozlovskis</w:t>
      </w:r>
    </w:p>
    <w:p w:rsidR="008D3F2B" w:rsidRPr="000E11F2" w:rsidRDefault="008D3F2B" w:rsidP="00804B9D">
      <w:pPr>
        <w:keepLines/>
        <w:widowControl w:val="0"/>
        <w:tabs>
          <w:tab w:val="right" w:pos="9071"/>
        </w:tabs>
        <w:spacing w:after="0"/>
        <w:rPr>
          <w:rFonts w:ascii="Times New Roman" w:eastAsia="Times New Roman" w:hAnsi="Times New Roman" w:cs="Times New Roman"/>
          <w:sz w:val="24"/>
          <w:szCs w:val="24"/>
          <w:lang w:eastAsia="lv-LV"/>
        </w:rPr>
      </w:pPr>
      <w:bookmarkStart w:id="0" w:name="_GoBack"/>
      <w:bookmarkEnd w:id="0"/>
    </w:p>
    <w:p w:rsidR="00804B9D" w:rsidRPr="000E11F2" w:rsidRDefault="00804B9D" w:rsidP="00804B9D">
      <w:pPr>
        <w:tabs>
          <w:tab w:val="right" w:pos="9071"/>
        </w:tabs>
        <w:spacing w:after="0"/>
        <w:jc w:val="both"/>
        <w:rPr>
          <w:rFonts w:ascii="Times New Roman" w:hAnsi="Times New Roman" w:cs="Times New Roman"/>
          <w:sz w:val="24"/>
          <w:szCs w:val="24"/>
        </w:rPr>
      </w:pPr>
      <w:r w:rsidRPr="000E11F2">
        <w:rPr>
          <w:rFonts w:ascii="Times New Roman" w:hAnsi="Times New Roman" w:cs="Times New Roman"/>
          <w:sz w:val="24"/>
          <w:szCs w:val="24"/>
        </w:rPr>
        <w:t xml:space="preserve">Vīza: </w:t>
      </w:r>
    </w:p>
    <w:p w:rsidR="007B2465" w:rsidRPr="000E11F2" w:rsidRDefault="00804B9D" w:rsidP="00200C57">
      <w:pPr>
        <w:tabs>
          <w:tab w:val="right" w:pos="9071"/>
        </w:tabs>
        <w:spacing w:after="0"/>
        <w:jc w:val="both"/>
        <w:rPr>
          <w:rFonts w:ascii="Times New Roman" w:hAnsi="Times New Roman" w:cs="Times New Roman"/>
          <w:sz w:val="24"/>
          <w:szCs w:val="24"/>
        </w:rPr>
      </w:pPr>
      <w:r w:rsidRPr="000E11F2">
        <w:rPr>
          <w:rFonts w:ascii="Times New Roman" w:hAnsi="Times New Roman" w:cs="Times New Roman"/>
          <w:sz w:val="24"/>
          <w:szCs w:val="24"/>
        </w:rPr>
        <w:t>Valsts sekretār</w:t>
      </w:r>
      <w:r w:rsidR="00374B74">
        <w:rPr>
          <w:rFonts w:ascii="Times New Roman" w:hAnsi="Times New Roman" w:cs="Times New Roman"/>
          <w:sz w:val="24"/>
          <w:szCs w:val="24"/>
        </w:rPr>
        <w:t xml:space="preserve">a pienākumu izpildītājs </w:t>
      </w:r>
      <w:r w:rsidRPr="000E11F2">
        <w:rPr>
          <w:rFonts w:ascii="Times New Roman" w:hAnsi="Times New Roman" w:cs="Times New Roman"/>
          <w:sz w:val="24"/>
          <w:szCs w:val="24"/>
        </w:rPr>
        <w:t xml:space="preserve">                                                                   </w:t>
      </w:r>
      <w:r w:rsidR="00FB2618">
        <w:rPr>
          <w:rFonts w:ascii="Times New Roman" w:hAnsi="Times New Roman" w:cs="Times New Roman"/>
          <w:sz w:val="24"/>
          <w:szCs w:val="24"/>
        </w:rPr>
        <w:tab/>
      </w:r>
      <w:r w:rsidRPr="000E11F2">
        <w:rPr>
          <w:rFonts w:ascii="Times New Roman" w:hAnsi="Times New Roman" w:cs="Times New Roman"/>
          <w:sz w:val="24"/>
          <w:szCs w:val="24"/>
        </w:rPr>
        <w:t xml:space="preserve"> </w:t>
      </w:r>
      <w:proofErr w:type="spellStart"/>
      <w:r w:rsidR="00374B74">
        <w:rPr>
          <w:rFonts w:ascii="Times New Roman" w:hAnsi="Times New Roman" w:cs="Times New Roman"/>
          <w:sz w:val="24"/>
          <w:szCs w:val="24"/>
        </w:rPr>
        <w:t>D.Trofimovs</w:t>
      </w:r>
      <w:proofErr w:type="spellEnd"/>
    </w:p>
    <w:p w:rsidR="004F4219" w:rsidRDefault="004F4219" w:rsidP="00844305">
      <w:pPr>
        <w:spacing w:after="0"/>
        <w:ind w:right="-329"/>
        <w:jc w:val="both"/>
        <w:rPr>
          <w:rFonts w:ascii="Times New Roman" w:hAnsi="Times New Roman" w:cs="Times New Roman"/>
          <w:sz w:val="20"/>
          <w:szCs w:val="20"/>
        </w:rPr>
      </w:pPr>
    </w:p>
    <w:p w:rsidR="00621468" w:rsidRDefault="00621468" w:rsidP="00844305">
      <w:pPr>
        <w:spacing w:after="0"/>
        <w:ind w:right="-329"/>
        <w:rPr>
          <w:rFonts w:ascii="Times New Roman" w:hAnsi="Times New Roman" w:cs="Times New Roman"/>
          <w:sz w:val="20"/>
          <w:szCs w:val="20"/>
        </w:rPr>
      </w:pPr>
    </w:p>
    <w:p w:rsidR="00844305" w:rsidRPr="000E11F2" w:rsidRDefault="00AD3BFB" w:rsidP="00844305">
      <w:pPr>
        <w:spacing w:after="0"/>
        <w:ind w:right="-329"/>
        <w:rPr>
          <w:rFonts w:ascii="Times New Roman" w:hAnsi="Times New Roman" w:cs="Times New Roman"/>
          <w:sz w:val="20"/>
          <w:szCs w:val="20"/>
        </w:rPr>
      </w:pPr>
      <w:proofErr w:type="spellStart"/>
      <w:r>
        <w:rPr>
          <w:rFonts w:ascii="Times New Roman" w:hAnsi="Times New Roman" w:cs="Times New Roman"/>
          <w:sz w:val="20"/>
          <w:szCs w:val="20"/>
        </w:rPr>
        <w:t>Peneze</w:t>
      </w:r>
      <w:proofErr w:type="spellEnd"/>
      <w:r>
        <w:rPr>
          <w:rFonts w:ascii="Times New Roman" w:hAnsi="Times New Roman" w:cs="Times New Roman"/>
          <w:sz w:val="20"/>
          <w:szCs w:val="20"/>
        </w:rPr>
        <w:t>, 67219521</w:t>
      </w:r>
    </w:p>
    <w:p w:rsidR="00844305" w:rsidRDefault="009053CD" w:rsidP="00F56F05">
      <w:pPr>
        <w:spacing w:after="0"/>
        <w:ind w:right="-329"/>
      </w:pPr>
      <w:hyperlink r:id="rId8" w:history="1">
        <w:r w:rsidR="00AD3BFB" w:rsidRPr="007E73A8">
          <w:rPr>
            <w:rStyle w:val="Hyperlink"/>
            <w:rFonts w:ascii="Times New Roman" w:hAnsi="Times New Roman" w:cs="Times New Roman"/>
            <w:sz w:val="20"/>
            <w:szCs w:val="20"/>
          </w:rPr>
          <w:t>dzintra.peneze@pmlp.gov.lv</w:t>
        </w:r>
      </w:hyperlink>
    </w:p>
    <w:sectPr w:rsidR="00844305" w:rsidSect="008E35A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CD" w:rsidRDefault="009053CD" w:rsidP="00CE3E2E">
      <w:pPr>
        <w:spacing w:after="0"/>
      </w:pPr>
      <w:r>
        <w:separator/>
      </w:r>
    </w:p>
  </w:endnote>
  <w:endnote w:type="continuationSeparator" w:id="0">
    <w:p w:rsidR="009053CD" w:rsidRDefault="009053CD"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92" w:rsidRDefault="00653CBE" w:rsidP="00CF122F">
    <w:pPr>
      <w:jc w:val="both"/>
    </w:pPr>
    <w:r>
      <w:rPr>
        <w:rFonts w:ascii="Times New Roman" w:hAnsi="Times New Roman" w:cs="Times New Roman"/>
        <w:sz w:val="20"/>
        <w:szCs w:val="20"/>
      </w:rPr>
      <w:t>IEMAnot_</w:t>
    </w:r>
    <w:r w:rsidR="00CF122F">
      <w:rPr>
        <w:rFonts w:ascii="Times New Roman" w:hAnsi="Times New Roman" w:cs="Times New Roman"/>
        <w:sz w:val="20"/>
        <w:szCs w:val="20"/>
      </w:rPr>
      <w:t>04</w:t>
    </w:r>
    <w:r w:rsidR="00AA7C1A">
      <w:rPr>
        <w:rFonts w:ascii="Times New Roman" w:hAnsi="Times New Roman" w:cs="Times New Roman"/>
        <w:sz w:val="20"/>
        <w:szCs w:val="20"/>
      </w:rPr>
      <w:t>08</w:t>
    </w:r>
    <w:r w:rsidR="008D3F2B">
      <w:rPr>
        <w:rFonts w:ascii="Times New Roman" w:hAnsi="Times New Roman" w:cs="Times New Roman"/>
        <w:sz w:val="20"/>
        <w:szCs w:val="20"/>
      </w:rPr>
      <w:t>17</w:t>
    </w:r>
    <w:r w:rsidR="00A12892" w:rsidRPr="00AD3BFB">
      <w:rPr>
        <w:rFonts w:ascii="Times New Roman" w:hAnsi="Times New Roman" w:cs="Times New Roman"/>
        <w:sz w:val="20"/>
        <w:szCs w:val="20"/>
      </w:rPr>
      <w:t>_PAD</w:t>
    </w:r>
    <w:r w:rsidR="00F62623">
      <w:rPr>
        <w:rFonts w:ascii="Times New Roman" w:hAnsi="Times New Roman" w:cs="Times New Roman"/>
        <w:sz w:val="20"/>
        <w:szCs w:val="20"/>
      </w:rPr>
      <w:t>IS</w:t>
    </w:r>
    <w:r w:rsidR="00A12892" w:rsidRPr="00AD3BFB">
      <w:rPr>
        <w:rFonts w:ascii="Times New Roman" w:hAnsi="Times New Roman" w:cs="Times New Roman"/>
        <w:sz w:val="20"/>
        <w:szCs w:val="20"/>
      </w:rPr>
      <w:t xml:space="preserve">; </w:t>
    </w:r>
    <w:r w:rsidR="00F62623" w:rsidRPr="00F62623">
      <w:rPr>
        <w:rFonts w:ascii="Times New Roman" w:hAnsi="Times New Roman" w:cs="Times New Roman"/>
        <w:sz w:val="20"/>
        <w:szCs w:val="20"/>
      </w:rPr>
      <w:t xml:space="preserve">Ministru kabineta noteikumu projekta “Grozījumi Ministru kabineta </w:t>
    </w:r>
    <w:proofErr w:type="gramStart"/>
    <w:r w:rsidR="00F62623" w:rsidRPr="00F62623">
      <w:rPr>
        <w:rFonts w:ascii="Times New Roman" w:hAnsi="Times New Roman" w:cs="Times New Roman"/>
        <w:sz w:val="20"/>
        <w:szCs w:val="20"/>
      </w:rPr>
      <w:t>2013.gada</w:t>
    </w:r>
    <w:proofErr w:type="gramEnd"/>
    <w:r w:rsidR="00F62623" w:rsidRPr="00F62623">
      <w:rPr>
        <w:rFonts w:ascii="Times New Roman" w:hAnsi="Times New Roman" w:cs="Times New Roman"/>
        <w:sz w:val="20"/>
        <w:szCs w:val="20"/>
      </w:rPr>
      <w:t xml:space="preserve"> 9.jūlija noteikumos Nr.369 „Personu apliecinošu dokumentu informācijas sistēmas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92" w:rsidRDefault="00653CBE" w:rsidP="00CF122F">
    <w:pPr>
      <w:jc w:val="both"/>
    </w:pPr>
    <w:r>
      <w:rPr>
        <w:rFonts w:ascii="Times New Roman" w:hAnsi="Times New Roman" w:cs="Times New Roman"/>
        <w:sz w:val="20"/>
        <w:szCs w:val="20"/>
      </w:rPr>
      <w:t>IEMAnot_</w:t>
    </w:r>
    <w:r w:rsidR="00CF122F">
      <w:rPr>
        <w:rFonts w:ascii="Times New Roman" w:hAnsi="Times New Roman" w:cs="Times New Roman"/>
        <w:sz w:val="20"/>
        <w:szCs w:val="20"/>
      </w:rPr>
      <w:t>04</w:t>
    </w:r>
    <w:r w:rsidR="00AA7C1A">
      <w:rPr>
        <w:rFonts w:ascii="Times New Roman" w:hAnsi="Times New Roman" w:cs="Times New Roman"/>
        <w:sz w:val="20"/>
        <w:szCs w:val="20"/>
      </w:rPr>
      <w:t>08</w:t>
    </w:r>
    <w:r w:rsidR="008D3F2B">
      <w:rPr>
        <w:rFonts w:ascii="Times New Roman" w:hAnsi="Times New Roman" w:cs="Times New Roman"/>
        <w:sz w:val="20"/>
        <w:szCs w:val="20"/>
      </w:rPr>
      <w:t>17</w:t>
    </w:r>
    <w:r w:rsidRPr="00AD3BFB">
      <w:rPr>
        <w:rFonts w:ascii="Times New Roman" w:hAnsi="Times New Roman" w:cs="Times New Roman"/>
        <w:sz w:val="20"/>
        <w:szCs w:val="20"/>
      </w:rPr>
      <w:t>_PAD</w:t>
    </w:r>
    <w:r>
      <w:rPr>
        <w:rFonts w:ascii="Times New Roman" w:hAnsi="Times New Roman" w:cs="Times New Roman"/>
        <w:sz w:val="20"/>
        <w:szCs w:val="20"/>
      </w:rPr>
      <w:t>IS</w:t>
    </w:r>
    <w:r w:rsidRPr="00AD3BFB">
      <w:rPr>
        <w:rFonts w:ascii="Times New Roman" w:hAnsi="Times New Roman" w:cs="Times New Roman"/>
        <w:sz w:val="20"/>
        <w:szCs w:val="20"/>
      </w:rPr>
      <w:t xml:space="preserve">; </w:t>
    </w:r>
    <w:r w:rsidRPr="00F62623">
      <w:rPr>
        <w:rFonts w:ascii="Times New Roman" w:hAnsi="Times New Roman" w:cs="Times New Roman"/>
        <w:sz w:val="20"/>
        <w:szCs w:val="20"/>
      </w:rPr>
      <w:t xml:space="preserve">Ministru kabineta noteikumu projekta “Grozījumi Ministru kabineta </w:t>
    </w:r>
    <w:proofErr w:type="gramStart"/>
    <w:r w:rsidRPr="00F62623">
      <w:rPr>
        <w:rFonts w:ascii="Times New Roman" w:hAnsi="Times New Roman" w:cs="Times New Roman"/>
        <w:sz w:val="20"/>
        <w:szCs w:val="20"/>
      </w:rPr>
      <w:t>2013.gada</w:t>
    </w:r>
    <w:proofErr w:type="gramEnd"/>
    <w:r w:rsidRPr="00F62623">
      <w:rPr>
        <w:rFonts w:ascii="Times New Roman" w:hAnsi="Times New Roman" w:cs="Times New Roman"/>
        <w:sz w:val="20"/>
        <w:szCs w:val="20"/>
      </w:rPr>
      <w:t xml:space="preserve"> 9.jūlija noteikumos Nr.369 „Personu apliecinošu dokumentu informācijas sistēmas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CD" w:rsidRDefault="009053CD" w:rsidP="00CE3E2E">
      <w:pPr>
        <w:spacing w:after="0"/>
      </w:pPr>
      <w:r>
        <w:separator/>
      </w:r>
    </w:p>
  </w:footnote>
  <w:footnote w:type="continuationSeparator" w:id="0">
    <w:p w:rsidR="009053CD" w:rsidRDefault="009053CD"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A12892" w:rsidRDefault="00A12892">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8E35AB">
          <w:rPr>
            <w:rFonts w:ascii="Times New Roman" w:hAnsi="Times New Roman" w:cs="Times New Roman"/>
            <w:noProof/>
            <w:sz w:val="20"/>
            <w:szCs w:val="20"/>
          </w:rPr>
          <w:t>3</w:t>
        </w:r>
        <w:r w:rsidRPr="00CE3E2E">
          <w:rPr>
            <w:rFonts w:ascii="Times New Roman" w:hAnsi="Times New Roman" w:cs="Times New Roman"/>
            <w:sz w:val="20"/>
            <w:szCs w:val="20"/>
          </w:rPr>
          <w:fldChar w:fldCharType="end"/>
        </w:r>
      </w:p>
    </w:sdtContent>
  </w:sdt>
  <w:p w:rsidR="00A12892" w:rsidRDefault="00A12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55EC"/>
    <w:multiLevelType w:val="multilevel"/>
    <w:tmpl w:val="55F297B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18137C"/>
    <w:multiLevelType w:val="hybridMultilevel"/>
    <w:tmpl w:val="C2023C10"/>
    <w:lvl w:ilvl="0" w:tplc="FF16A3B4">
      <w:start w:val="1"/>
      <w:numFmt w:val="decimal"/>
      <w:lvlText w:val="%1)"/>
      <w:lvlJc w:val="left"/>
      <w:pPr>
        <w:ind w:left="735" w:hanging="375"/>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0F4114"/>
    <w:multiLevelType w:val="hybridMultilevel"/>
    <w:tmpl w:val="94087378"/>
    <w:lvl w:ilvl="0" w:tplc="BC766EC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287F518D"/>
    <w:multiLevelType w:val="hybridMultilevel"/>
    <w:tmpl w:val="BE0EA7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861F84"/>
    <w:multiLevelType w:val="hybridMultilevel"/>
    <w:tmpl w:val="FF2826A0"/>
    <w:lvl w:ilvl="0" w:tplc="18F6D92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AF091E"/>
    <w:multiLevelType w:val="multilevel"/>
    <w:tmpl w:val="BAE09EBA"/>
    <w:lvl w:ilvl="0">
      <w:start w:val="1"/>
      <w:numFmt w:val="decimal"/>
      <w:lvlText w:val="%1."/>
      <w:lvlJc w:val="left"/>
      <w:pPr>
        <w:ind w:left="720" w:hanging="360"/>
      </w:pPr>
      <w:rPr>
        <w:rFonts w:hint="default"/>
        <w:i w:val="0"/>
        <w:color w:val="auto"/>
      </w:rPr>
    </w:lvl>
    <w:lvl w:ilvl="1">
      <w:start w:val="8"/>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CE706F"/>
    <w:multiLevelType w:val="hybridMultilevel"/>
    <w:tmpl w:val="B4FEF6DA"/>
    <w:lvl w:ilvl="0" w:tplc="0A34DE2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33B722F"/>
    <w:multiLevelType w:val="hybridMultilevel"/>
    <w:tmpl w:val="E97CE2B4"/>
    <w:lvl w:ilvl="0" w:tplc="25D01D3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0"/>
  </w:num>
  <w:num w:numId="6">
    <w:abstractNumId w:val="9"/>
  </w:num>
  <w:num w:numId="7">
    <w:abstractNumId w:val="1"/>
  </w:num>
  <w:num w:numId="8">
    <w:abstractNumId w:val="1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3530"/>
    <w:rsid w:val="00003FBD"/>
    <w:rsid w:val="00006D1C"/>
    <w:rsid w:val="00012655"/>
    <w:rsid w:val="00012DC6"/>
    <w:rsid w:val="00022093"/>
    <w:rsid w:val="00026638"/>
    <w:rsid w:val="00033F45"/>
    <w:rsid w:val="000355A9"/>
    <w:rsid w:val="00036453"/>
    <w:rsid w:val="00040EC3"/>
    <w:rsid w:val="000411C0"/>
    <w:rsid w:val="00043901"/>
    <w:rsid w:val="00052D5D"/>
    <w:rsid w:val="000638A9"/>
    <w:rsid w:val="00063EA7"/>
    <w:rsid w:val="000659AD"/>
    <w:rsid w:val="00067393"/>
    <w:rsid w:val="00067883"/>
    <w:rsid w:val="00071277"/>
    <w:rsid w:val="00074DC0"/>
    <w:rsid w:val="000808C1"/>
    <w:rsid w:val="00084EE3"/>
    <w:rsid w:val="000856E3"/>
    <w:rsid w:val="0009003D"/>
    <w:rsid w:val="00091DD5"/>
    <w:rsid w:val="00091F4B"/>
    <w:rsid w:val="00094B97"/>
    <w:rsid w:val="00095159"/>
    <w:rsid w:val="00097D45"/>
    <w:rsid w:val="000A0E05"/>
    <w:rsid w:val="000A4A35"/>
    <w:rsid w:val="000B30A8"/>
    <w:rsid w:val="000B5285"/>
    <w:rsid w:val="000B77FA"/>
    <w:rsid w:val="000C1F3D"/>
    <w:rsid w:val="000C3D4E"/>
    <w:rsid w:val="000C59B6"/>
    <w:rsid w:val="000D0A95"/>
    <w:rsid w:val="000D0F26"/>
    <w:rsid w:val="000D1E01"/>
    <w:rsid w:val="000D2ABE"/>
    <w:rsid w:val="000D3467"/>
    <w:rsid w:val="000E0B01"/>
    <w:rsid w:val="000E11F2"/>
    <w:rsid w:val="000E7BD2"/>
    <w:rsid w:val="000F029B"/>
    <w:rsid w:val="000F3FA0"/>
    <w:rsid w:val="00115765"/>
    <w:rsid w:val="001159F2"/>
    <w:rsid w:val="001265FA"/>
    <w:rsid w:val="00127252"/>
    <w:rsid w:val="00136AC8"/>
    <w:rsid w:val="00151421"/>
    <w:rsid w:val="00154E27"/>
    <w:rsid w:val="00155EE8"/>
    <w:rsid w:val="001653F1"/>
    <w:rsid w:val="001657E9"/>
    <w:rsid w:val="00167A3A"/>
    <w:rsid w:val="00170EB6"/>
    <w:rsid w:val="0017193C"/>
    <w:rsid w:val="00171F89"/>
    <w:rsid w:val="00173EED"/>
    <w:rsid w:val="001744C5"/>
    <w:rsid w:val="001751B5"/>
    <w:rsid w:val="00175EC7"/>
    <w:rsid w:val="0018065F"/>
    <w:rsid w:val="0019036A"/>
    <w:rsid w:val="001B6BB1"/>
    <w:rsid w:val="001B7300"/>
    <w:rsid w:val="001B75DD"/>
    <w:rsid w:val="001C0E05"/>
    <w:rsid w:val="001C1A3E"/>
    <w:rsid w:val="001C4478"/>
    <w:rsid w:val="001D1BF5"/>
    <w:rsid w:val="001D7F49"/>
    <w:rsid w:val="001E03BD"/>
    <w:rsid w:val="001E077D"/>
    <w:rsid w:val="001E293D"/>
    <w:rsid w:val="001F23C2"/>
    <w:rsid w:val="001F34E8"/>
    <w:rsid w:val="001F46D9"/>
    <w:rsid w:val="001F7BE2"/>
    <w:rsid w:val="00200C57"/>
    <w:rsid w:val="002012AA"/>
    <w:rsid w:val="00205997"/>
    <w:rsid w:val="00206E6A"/>
    <w:rsid w:val="00207436"/>
    <w:rsid w:val="0021027F"/>
    <w:rsid w:val="00211923"/>
    <w:rsid w:val="00212900"/>
    <w:rsid w:val="002158F1"/>
    <w:rsid w:val="00222337"/>
    <w:rsid w:val="002223AC"/>
    <w:rsid w:val="0022623D"/>
    <w:rsid w:val="002277DE"/>
    <w:rsid w:val="00233B1B"/>
    <w:rsid w:val="002426AE"/>
    <w:rsid w:val="002476AC"/>
    <w:rsid w:val="002516A7"/>
    <w:rsid w:val="0025233F"/>
    <w:rsid w:val="00253ACF"/>
    <w:rsid w:val="00254F50"/>
    <w:rsid w:val="0025730E"/>
    <w:rsid w:val="00261FB8"/>
    <w:rsid w:val="00272F0D"/>
    <w:rsid w:val="00273AFF"/>
    <w:rsid w:val="00280182"/>
    <w:rsid w:val="00280B4B"/>
    <w:rsid w:val="00286697"/>
    <w:rsid w:val="00291BC6"/>
    <w:rsid w:val="002928E8"/>
    <w:rsid w:val="00293A11"/>
    <w:rsid w:val="0029404D"/>
    <w:rsid w:val="00296B48"/>
    <w:rsid w:val="00297CE8"/>
    <w:rsid w:val="002A2E3D"/>
    <w:rsid w:val="002A4727"/>
    <w:rsid w:val="002A5A65"/>
    <w:rsid w:val="002B299A"/>
    <w:rsid w:val="002B30DF"/>
    <w:rsid w:val="002B3112"/>
    <w:rsid w:val="002B6F55"/>
    <w:rsid w:val="002B7CE3"/>
    <w:rsid w:val="002C1EF7"/>
    <w:rsid w:val="002C242F"/>
    <w:rsid w:val="002D3E43"/>
    <w:rsid w:val="002D3F0E"/>
    <w:rsid w:val="002D5483"/>
    <w:rsid w:val="002E463E"/>
    <w:rsid w:val="002F10F3"/>
    <w:rsid w:val="002F2A4A"/>
    <w:rsid w:val="002F7890"/>
    <w:rsid w:val="003051F8"/>
    <w:rsid w:val="00316159"/>
    <w:rsid w:val="00321CB6"/>
    <w:rsid w:val="00323CEE"/>
    <w:rsid w:val="003263A0"/>
    <w:rsid w:val="0033006E"/>
    <w:rsid w:val="00333826"/>
    <w:rsid w:val="00336FE6"/>
    <w:rsid w:val="00340559"/>
    <w:rsid w:val="0034257F"/>
    <w:rsid w:val="00354080"/>
    <w:rsid w:val="0035573F"/>
    <w:rsid w:val="00355FF1"/>
    <w:rsid w:val="0036073D"/>
    <w:rsid w:val="00364A0E"/>
    <w:rsid w:val="0037389D"/>
    <w:rsid w:val="003746B2"/>
    <w:rsid w:val="00374B74"/>
    <w:rsid w:val="0037736E"/>
    <w:rsid w:val="00394F03"/>
    <w:rsid w:val="003978D3"/>
    <w:rsid w:val="003A7CCB"/>
    <w:rsid w:val="003B06EA"/>
    <w:rsid w:val="003B7204"/>
    <w:rsid w:val="003C0340"/>
    <w:rsid w:val="003C5CE8"/>
    <w:rsid w:val="003C6ACB"/>
    <w:rsid w:val="003C6D34"/>
    <w:rsid w:val="003D28F8"/>
    <w:rsid w:val="003E0321"/>
    <w:rsid w:val="003E1F38"/>
    <w:rsid w:val="003E2049"/>
    <w:rsid w:val="003E683F"/>
    <w:rsid w:val="003E7973"/>
    <w:rsid w:val="003F470A"/>
    <w:rsid w:val="003F470F"/>
    <w:rsid w:val="00405918"/>
    <w:rsid w:val="00416258"/>
    <w:rsid w:val="0041736C"/>
    <w:rsid w:val="004241AE"/>
    <w:rsid w:val="00424336"/>
    <w:rsid w:val="004252C6"/>
    <w:rsid w:val="00426822"/>
    <w:rsid w:val="00427B84"/>
    <w:rsid w:val="00433407"/>
    <w:rsid w:val="00433875"/>
    <w:rsid w:val="004431EA"/>
    <w:rsid w:val="00447ABF"/>
    <w:rsid w:val="00471C14"/>
    <w:rsid w:val="00473692"/>
    <w:rsid w:val="00473711"/>
    <w:rsid w:val="00473C9C"/>
    <w:rsid w:val="0047432B"/>
    <w:rsid w:val="00474B7F"/>
    <w:rsid w:val="00474E64"/>
    <w:rsid w:val="004847CB"/>
    <w:rsid w:val="00486EC5"/>
    <w:rsid w:val="004904DF"/>
    <w:rsid w:val="004A2569"/>
    <w:rsid w:val="004B02A0"/>
    <w:rsid w:val="004B0E5F"/>
    <w:rsid w:val="004C4692"/>
    <w:rsid w:val="004C47C5"/>
    <w:rsid w:val="004D764F"/>
    <w:rsid w:val="004E245A"/>
    <w:rsid w:val="004E2CBA"/>
    <w:rsid w:val="004F1F16"/>
    <w:rsid w:val="004F34CE"/>
    <w:rsid w:val="004F4219"/>
    <w:rsid w:val="004F7A26"/>
    <w:rsid w:val="00511F7B"/>
    <w:rsid w:val="00512F40"/>
    <w:rsid w:val="00513549"/>
    <w:rsid w:val="00513C09"/>
    <w:rsid w:val="005216C4"/>
    <w:rsid w:val="00524EA6"/>
    <w:rsid w:val="00525932"/>
    <w:rsid w:val="00533241"/>
    <w:rsid w:val="005359A6"/>
    <w:rsid w:val="00555779"/>
    <w:rsid w:val="00565F1E"/>
    <w:rsid w:val="00580C9A"/>
    <w:rsid w:val="00587F2E"/>
    <w:rsid w:val="00590CD4"/>
    <w:rsid w:val="0059403D"/>
    <w:rsid w:val="00596A64"/>
    <w:rsid w:val="00597994"/>
    <w:rsid w:val="005A23F7"/>
    <w:rsid w:val="005A51F3"/>
    <w:rsid w:val="005A5D9E"/>
    <w:rsid w:val="005A678B"/>
    <w:rsid w:val="005B281F"/>
    <w:rsid w:val="005B2BBC"/>
    <w:rsid w:val="005B6DC8"/>
    <w:rsid w:val="005C3C93"/>
    <w:rsid w:val="005C6F1E"/>
    <w:rsid w:val="005D0599"/>
    <w:rsid w:val="005D1244"/>
    <w:rsid w:val="005D2C51"/>
    <w:rsid w:val="005D4E3F"/>
    <w:rsid w:val="005D7C7B"/>
    <w:rsid w:val="005E2754"/>
    <w:rsid w:val="005E3982"/>
    <w:rsid w:val="005F077E"/>
    <w:rsid w:val="005F1384"/>
    <w:rsid w:val="005F70AB"/>
    <w:rsid w:val="00602588"/>
    <w:rsid w:val="00606FD2"/>
    <w:rsid w:val="00612236"/>
    <w:rsid w:val="00621468"/>
    <w:rsid w:val="006334B8"/>
    <w:rsid w:val="00634080"/>
    <w:rsid w:val="00641CED"/>
    <w:rsid w:val="00653CBE"/>
    <w:rsid w:val="00662290"/>
    <w:rsid w:val="006647FB"/>
    <w:rsid w:val="0066529C"/>
    <w:rsid w:val="0067211E"/>
    <w:rsid w:val="00673CCD"/>
    <w:rsid w:val="00675607"/>
    <w:rsid w:val="00680E3D"/>
    <w:rsid w:val="00681402"/>
    <w:rsid w:val="00691E00"/>
    <w:rsid w:val="006931F8"/>
    <w:rsid w:val="00694BFF"/>
    <w:rsid w:val="006A5D37"/>
    <w:rsid w:val="006A7C7E"/>
    <w:rsid w:val="006B1495"/>
    <w:rsid w:val="006C002C"/>
    <w:rsid w:val="006C0658"/>
    <w:rsid w:val="006C111A"/>
    <w:rsid w:val="006C35FD"/>
    <w:rsid w:val="006D2349"/>
    <w:rsid w:val="006D2E67"/>
    <w:rsid w:val="006D327E"/>
    <w:rsid w:val="006D63C4"/>
    <w:rsid w:val="006E136E"/>
    <w:rsid w:val="006E1758"/>
    <w:rsid w:val="006F118E"/>
    <w:rsid w:val="006F4DD5"/>
    <w:rsid w:val="006F54F1"/>
    <w:rsid w:val="006F5705"/>
    <w:rsid w:val="00704E54"/>
    <w:rsid w:val="0071300E"/>
    <w:rsid w:val="0072502C"/>
    <w:rsid w:val="007256A4"/>
    <w:rsid w:val="00726B1D"/>
    <w:rsid w:val="00726DCC"/>
    <w:rsid w:val="00732CDE"/>
    <w:rsid w:val="00732ED8"/>
    <w:rsid w:val="00744F62"/>
    <w:rsid w:val="007510CF"/>
    <w:rsid w:val="00753B28"/>
    <w:rsid w:val="00760A7F"/>
    <w:rsid w:val="00765BB1"/>
    <w:rsid w:val="00767143"/>
    <w:rsid w:val="00767177"/>
    <w:rsid w:val="0077369C"/>
    <w:rsid w:val="00774185"/>
    <w:rsid w:val="00781F6A"/>
    <w:rsid w:val="00790E1B"/>
    <w:rsid w:val="00795CBF"/>
    <w:rsid w:val="007A11FB"/>
    <w:rsid w:val="007A17B2"/>
    <w:rsid w:val="007A3F44"/>
    <w:rsid w:val="007A4342"/>
    <w:rsid w:val="007B2465"/>
    <w:rsid w:val="007B7BCD"/>
    <w:rsid w:val="007C0D32"/>
    <w:rsid w:val="007C5DA4"/>
    <w:rsid w:val="007C6208"/>
    <w:rsid w:val="007C649B"/>
    <w:rsid w:val="007D139D"/>
    <w:rsid w:val="007D4A1F"/>
    <w:rsid w:val="007D6526"/>
    <w:rsid w:val="007F0349"/>
    <w:rsid w:val="007F1F33"/>
    <w:rsid w:val="007F5210"/>
    <w:rsid w:val="007F73A4"/>
    <w:rsid w:val="007F7D25"/>
    <w:rsid w:val="00800D32"/>
    <w:rsid w:val="00803B0D"/>
    <w:rsid w:val="00804B9D"/>
    <w:rsid w:val="00810EE9"/>
    <w:rsid w:val="0081523D"/>
    <w:rsid w:val="00816FBE"/>
    <w:rsid w:val="0081772F"/>
    <w:rsid w:val="0082444C"/>
    <w:rsid w:val="00824802"/>
    <w:rsid w:val="00825498"/>
    <w:rsid w:val="00825881"/>
    <w:rsid w:val="00834F44"/>
    <w:rsid w:val="00843539"/>
    <w:rsid w:val="00844305"/>
    <w:rsid w:val="00846A66"/>
    <w:rsid w:val="008471C5"/>
    <w:rsid w:val="00854269"/>
    <w:rsid w:val="00860CEB"/>
    <w:rsid w:val="00874CEA"/>
    <w:rsid w:val="00876052"/>
    <w:rsid w:val="00877015"/>
    <w:rsid w:val="00880B08"/>
    <w:rsid w:val="00880E33"/>
    <w:rsid w:val="00884993"/>
    <w:rsid w:val="0088523E"/>
    <w:rsid w:val="00886835"/>
    <w:rsid w:val="00897D74"/>
    <w:rsid w:val="008A51C1"/>
    <w:rsid w:val="008A7413"/>
    <w:rsid w:val="008B4588"/>
    <w:rsid w:val="008C62C1"/>
    <w:rsid w:val="008D3882"/>
    <w:rsid w:val="008D3F2B"/>
    <w:rsid w:val="008D618B"/>
    <w:rsid w:val="008D6C7B"/>
    <w:rsid w:val="008D7F0D"/>
    <w:rsid w:val="008E0EBE"/>
    <w:rsid w:val="008E20AD"/>
    <w:rsid w:val="008E35AB"/>
    <w:rsid w:val="008E3899"/>
    <w:rsid w:val="008E7787"/>
    <w:rsid w:val="008F4DB0"/>
    <w:rsid w:val="009002F5"/>
    <w:rsid w:val="009010EB"/>
    <w:rsid w:val="009053CD"/>
    <w:rsid w:val="009075A6"/>
    <w:rsid w:val="00913101"/>
    <w:rsid w:val="00914176"/>
    <w:rsid w:val="00914519"/>
    <w:rsid w:val="00914908"/>
    <w:rsid w:val="00916D11"/>
    <w:rsid w:val="00920170"/>
    <w:rsid w:val="009202C6"/>
    <w:rsid w:val="00920361"/>
    <w:rsid w:val="00922B56"/>
    <w:rsid w:val="00922D2A"/>
    <w:rsid w:val="00924F39"/>
    <w:rsid w:val="00927573"/>
    <w:rsid w:val="00930120"/>
    <w:rsid w:val="00932865"/>
    <w:rsid w:val="00933E87"/>
    <w:rsid w:val="0093420D"/>
    <w:rsid w:val="009429B6"/>
    <w:rsid w:val="0094300D"/>
    <w:rsid w:val="00953AD9"/>
    <w:rsid w:val="00965249"/>
    <w:rsid w:val="00970C9D"/>
    <w:rsid w:val="009738A3"/>
    <w:rsid w:val="009804D4"/>
    <w:rsid w:val="0098120F"/>
    <w:rsid w:val="0098528D"/>
    <w:rsid w:val="00987021"/>
    <w:rsid w:val="00993F1B"/>
    <w:rsid w:val="00994CFB"/>
    <w:rsid w:val="00997A4E"/>
    <w:rsid w:val="009A23CB"/>
    <w:rsid w:val="009A73C3"/>
    <w:rsid w:val="009B1C21"/>
    <w:rsid w:val="009B33F9"/>
    <w:rsid w:val="009C2423"/>
    <w:rsid w:val="009C387B"/>
    <w:rsid w:val="009D61FA"/>
    <w:rsid w:val="009E73C4"/>
    <w:rsid w:val="009F1D41"/>
    <w:rsid w:val="009F234D"/>
    <w:rsid w:val="009F5159"/>
    <w:rsid w:val="00A0122D"/>
    <w:rsid w:val="00A04674"/>
    <w:rsid w:val="00A12892"/>
    <w:rsid w:val="00A12E3C"/>
    <w:rsid w:val="00A1746C"/>
    <w:rsid w:val="00A17A9B"/>
    <w:rsid w:val="00A23B50"/>
    <w:rsid w:val="00A253AD"/>
    <w:rsid w:val="00A25BC5"/>
    <w:rsid w:val="00A26C9B"/>
    <w:rsid w:val="00A26DA4"/>
    <w:rsid w:val="00A3228B"/>
    <w:rsid w:val="00A34191"/>
    <w:rsid w:val="00A35FAC"/>
    <w:rsid w:val="00A4347A"/>
    <w:rsid w:val="00A441C4"/>
    <w:rsid w:val="00A4661A"/>
    <w:rsid w:val="00A530F6"/>
    <w:rsid w:val="00A57603"/>
    <w:rsid w:val="00A64B15"/>
    <w:rsid w:val="00A77137"/>
    <w:rsid w:val="00A84B1E"/>
    <w:rsid w:val="00A92E79"/>
    <w:rsid w:val="00A93441"/>
    <w:rsid w:val="00A97833"/>
    <w:rsid w:val="00AA374F"/>
    <w:rsid w:val="00AA396A"/>
    <w:rsid w:val="00AA3C40"/>
    <w:rsid w:val="00AA7C1A"/>
    <w:rsid w:val="00AB20B0"/>
    <w:rsid w:val="00AB33C7"/>
    <w:rsid w:val="00AB3FDA"/>
    <w:rsid w:val="00AB48F2"/>
    <w:rsid w:val="00AB632E"/>
    <w:rsid w:val="00AC55AE"/>
    <w:rsid w:val="00AD2F5B"/>
    <w:rsid w:val="00AD3BFB"/>
    <w:rsid w:val="00AD4690"/>
    <w:rsid w:val="00AE02DE"/>
    <w:rsid w:val="00AE23F5"/>
    <w:rsid w:val="00AE2669"/>
    <w:rsid w:val="00AE3B97"/>
    <w:rsid w:val="00AE73D4"/>
    <w:rsid w:val="00B003FD"/>
    <w:rsid w:val="00B00F18"/>
    <w:rsid w:val="00B00F4F"/>
    <w:rsid w:val="00B01793"/>
    <w:rsid w:val="00B036AF"/>
    <w:rsid w:val="00B068D3"/>
    <w:rsid w:val="00B073DE"/>
    <w:rsid w:val="00B145F4"/>
    <w:rsid w:val="00B1613A"/>
    <w:rsid w:val="00B16DA3"/>
    <w:rsid w:val="00B17AC6"/>
    <w:rsid w:val="00B22C21"/>
    <w:rsid w:val="00B22D5E"/>
    <w:rsid w:val="00B26EF6"/>
    <w:rsid w:val="00B31CD8"/>
    <w:rsid w:val="00B35F51"/>
    <w:rsid w:val="00B362E6"/>
    <w:rsid w:val="00B37B3D"/>
    <w:rsid w:val="00B40074"/>
    <w:rsid w:val="00B4436D"/>
    <w:rsid w:val="00B4439A"/>
    <w:rsid w:val="00B45BC4"/>
    <w:rsid w:val="00B46358"/>
    <w:rsid w:val="00B65BD1"/>
    <w:rsid w:val="00B667D4"/>
    <w:rsid w:val="00B66C07"/>
    <w:rsid w:val="00B70B51"/>
    <w:rsid w:val="00B766D0"/>
    <w:rsid w:val="00B76DB4"/>
    <w:rsid w:val="00B8231E"/>
    <w:rsid w:val="00B97D41"/>
    <w:rsid w:val="00BA591C"/>
    <w:rsid w:val="00BA69DF"/>
    <w:rsid w:val="00BB0858"/>
    <w:rsid w:val="00BB23C5"/>
    <w:rsid w:val="00BB4617"/>
    <w:rsid w:val="00BB5F72"/>
    <w:rsid w:val="00BC0A58"/>
    <w:rsid w:val="00BC354B"/>
    <w:rsid w:val="00BC4195"/>
    <w:rsid w:val="00BD10BE"/>
    <w:rsid w:val="00BD1639"/>
    <w:rsid w:val="00BD5D0A"/>
    <w:rsid w:val="00BE1486"/>
    <w:rsid w:val="00BE7A81"/>
    <w:rsid w:val="00BF10D0"/>
    <w:rsid w:val="00C003FB"/>
    <w:rsid w:val="00C00685"/>
    <w:rsid w:val="00C10E41"/>
    <w:rsid w:val="00C24A2C"/>
    <w:rsid w:val="00C31B88"/>
    <w:rsid w:val="00C35B0A"/>
    <w:rsid w:val="00C363A4"/>
    <w:rsid w:val="00C37E27"/>
    <w:rsid w:val="00C47A02"/>
    <w:rsid w:val="00C65893"/>
    <w:rsid w:val="00C71ADE"/>
    <w:rsid w:val="00C8103E"/>
    <w:rsid w:val="00C868D5"/>
    <w:rsid w:val="00C86F89"/>
    <w:rsid w:val="00CA151D"/>
    <w:rsid w:val="00CA515C"/>
    <w:rsid w:val="00CB1941"/>
    <w:rsid w:val="00CB67CC"/>
    <w:rsid w:val="00CC49E9"/>
    <w:rsid w:val="00CC6F03"/>
    <w:rsid w:val="00CC7737"/>
    <w:rsid w:val="00CD2951"/>
    <w:rsid w:val="00CD3ACD"/>
    <w:rsid w:val="00CD4A79"/>
    <w:rsid w:val="00CE3E2E"/>
    <w:rsid w:val="00CE5541"/>
    <w:rsid w:val="00CF122F"/>
    <w:rsid w:val="00CF4B81"/>
    <w:rsid w:val="00D002E0"/>
    <w:rsid w:val="00D0219F"/>
    <w:rsid w:val="00D025EC"/>
    <w:rsid w:val="00D10645"/>
    <w:rsid w:val="00D111A1"/>
    <w:rsid w:val="00D1485C"/>
    <w:rsid w:val="00D16451"/>
    <w:rsid w:val="00D1719F"/>
    <w:rsid w:val="00D26AD6"/>
    <w:rsid w:val="00D31554"/>
    <w:rsid w:val="00D32BB7"/>
    <w:rsid w:val="00D34F01"/>
    <w:rsid w:val="00D34FFA"/>
    <w:rsid w:val="00D40653"/>
    <w:rsid w:val="00D4272C"/>
    <w:rsid w:val="00D52C37"/>
    <w:rsid w:val="00D56025"/>
    <w:rsid w:val="00D57F70"/>
    <w:rsid w:val="00D61810"/>
    <w:rsid w:val="00D627ED"/>
    <w:rsid w:val="00D6398A"/>
    <w:rsid w:val="00D63E53"/>
    <w:rsid w:val="00D64CE8"/>
    <w:rsid w:val="00D67036"/>
    <w:rsid w:val="00D71808"/>
    <w:rsid w:val="00D75B25"/>
    <w:rsid w:val="00D800BE"/>
    <w:rsid w:val="00D84B66"/>
    <w:rsid w:val="00D84F36"/>
    <w:rsid w:val="00D9015B"/>
    <w:rsid w:val="00D947B5"/>
    <w:rsid w:val="00D976A9"/>
    <w:rsid w:val="00D97FC1"/>
    <w:rsid w:val="00DA0C81"/>
    <w:rsid w:val="00DA1D32"/>
    <w:rsid w:val="00DA60F9"/>
    <w:rsid w:val="00DB2EA2"/>
    <w:rsid w:val="00DB41E8"/>
    <w:rsid w:val="00DB5033"/>
    <w:rsid w:val="00DB536F"/>
    <w:rsid w:val="00DC0EEE"/>
    <w:rsid w:val="00DC1073"/>
    <w:rsid w:val="00DC2925"/>
    <w:rsid w:val="00DC6EC4"/>
    <w:rsid w:val="00DD2361"/>
    <w:rsid w:val="00DE3AFB"/>
    <w:rsid w:val="00DE5E21"/>
    <w:rsid w:val="00DE6A65"/>
    <w:rsid w:val="00DE7A86"/>
    <w:rsid w:val="00DF4312"/>
    <w:rsid w:val="00DF6FA9"/>
    <w:rsid w:val="00E0312A"/>
    <w:rsid w:val="00E047E3"/>
    <w:rsid w:val="00E0498A"/>
    <w:rsid w:val="00E10038"/>
    <w:rsid w:val="00E12513"/>
    <w:rsid w:val="00E13254"/>
    <w:rsid w:val="00E15561"/>
    <w:rsid w:val="00E21323"/>
    <w:rsid w:val="00E21B96"/>
    <w:rsid w:val="00E22418"/>
    <w:rsid w:val="00E240D8"/>
    <w:rsid w:val="00E248E5"/>
    <w:rsid w:val="00E33437"/>
    <w:rsid w:val="00E337E0"/>
    <w:rsid w:val="00E41C40"/>
    <w:rsid w:val="00E421A0"/>
    <w:rsid w:val="00E47F7B"/>
    <w:rsid w:val="00E53FC8"/>
    <w:rsid w:val="00E54387"/>
    <w:rsid w:val="00E66DD2"/>
    <w:rsid w:val="00E66FA8"/>
    <w:rsid w:val="00E71D07"/>
    <w:rsid w:val="00E74B29"/>
    <w:rsid w:val="00E7611B"/>
    <w:rsid w:val="00E818A5"/>
    <w:rsid w:val="00E855D5"/>
    <w:rsid w:val="00E8619E"/>
    <w:rsid w:val="00E90D46"/>
    <w:rsid w:val="00E93C4A"/>
    <w:rsid w:val="00E95935"/>
    <w:rsid w:val="00E97715"/>
    <w:rsid w:val="00EA274D"/>
    <w:rsid w:val="00EB2CAA"/>
    <w:rsid w:val="00EC3625"/>
    <w:rsid w:val="00EC3DE1"/>
    <w:rsid w:val="00ED0232"/>
    <w:rsid w:val="00ED3960"/>
    <w:rsid w:val="00ED5529"/>
    <w:rsid w:val="00ED5D64"/>
    <w:rsid w:val="00ED7379"/>
    <w:rsid w:val="00ED78CF"/>
    <w:rsid w:val="00EE25E9"/>
    <w:rsid w:val="00EE5C93"/>
    <w:rsid w:val="00EF0B5D"/>
    <w:rsid w:val="00F0758E"/>
    <w:rsid w:val="00F13482"/>
    <w:rsid w:val="00F148A0"/>
    <w:rsid w:val="00F16902"/>
    <w:rsid w:val="00F2058E"/>
    <w:rsid w:val="00F20FD6"/>
    <w:rsid w:val="00F31941"/>
    <w:rsid w:val="00F3694B"/>
    <w:rsid w:val="00F4313D"/>
    <w:rsid w:val="00F43E04"/>
    <w:rsid w:val="00F45127"/>
    <w:rsid w:val="00F50741"/>
    <w:rsid w:val="00F52DD8"/>
    <w:rsid w:val="00F56F05"/>
    <w:rsid w:val="00F57F54"/>
    <w:rsid w:val="00F6036B"/>
    <w:rsid w:val="00F62623"/>
    <w:rsid w:val="00F64599"/>
    <w:rsid w:val="00F6464A"/>
    <w:rsid w:val="00F6513D"/>
    <w:rsid w:val="00F66466"/>
    <w:rsid w:val="00F71BAA"/>
    <w:rsid w:val="00F725A0"/>
    <w:rsid w:val="00F7340A"/>
    <w:rsid w:val="00F758DC"/>
    <w:rsid w:val="00F77506"/>
    <w:rsid w:val="00F82B49"/>
    <w:rsid w:val="00F8599F"/>
    <w:rsid w:val="00F86207"/>
    <w:rsid w:val="00F86723"/>
    <w:rsid w:val="00F87CBF"/>
    <w:rsid w:val="00F91BB8"/>
    <w:rsid w:val="00FA1880"/>
    <w:rsid w:val="00FA28B5"/>
    <w:rsid w:val="00FA6DBD"/>
    <w:rsid w:val="00FB074E"/>
    <w:rsid w:val="00FB2618"/>
    <w:rsid w:val="00FB35EC"/>
    <w:rsid w:val="00FB5268"/>
    <w:rsid w:val="00FD0457"/>
    <w:rsid w:val="00FD13ED"/>
    <w:rsid w:val="00FD36D4"/>
    <w:rsid w:val="00FD37D8"/>
    <w:rsid w:val="00FE2F48"/>
    <w:rsid w:val="00FF4D42"/>
    <w:rsid w:val="00FF7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4F917-1641-4F3F-8B52-71545CBC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4">
    <w:name w:val="heading 4"/>
    <w:basedOn w:val="Normal"/>
    <w:next w:val="Normal"/>
    <w:link w:val="Heading4Char"/>
    <w:qFormat/>
    <w:rsid w:val="002F2A4A"/>
    <w:pPr>
      <w:keepNext/>
      <w:tabs>
        <w:tab w:val="left" w:pos="315"/>
        <w:tab w:val="num" w:pos="864"/>
      </w:tabs>
      <w:suppressAutoHyphens/>
      <w:spacing w:after="0"/>
      <w:jc w:val="both"/>
      <w:outlineLvl w:val="3"/>
    </w:pPr>
    <w:rPr>
      <w:rFonts w:ascii="Times New Roman" w:eastAsia="Times New Roman" w:hAnsi="Times New Roman" w:cs="Times New Roman"/>
      <w:sz w:val="2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BB5F72"/>
    <w:rPr>
      <w:sz w:val="16"/>
      <w:szCs w:val="16"/>
    </w:rPr>
  </w:style>
  <w:style w:type="paragraph" w:styleId="CommentText">
    <w:name w:val="annotation text"/>
    <w:basedOn w:val="Normal"/>
    <w:link w:val="CommentTextChar"/>
    <w:uiPriority w:val="99"/>
    <w:semiHidden/>
    <w:unhideWhenUsed/>
    <w:rsid w:val="00BB5F72"/>
    <w:rPr>
      <w:sz w:val="20"/>
      <w:szCs w:val="20"/>
    </w:rPr>
  </w:style>
  <w:style w:type="character" w:customStyle="1" w:styleId="CommentTextChar">
    <w:name w:val="Comment Text Char"/>
    <w:basedOn w:val="DefaultParagraphFont"/>
    <w:link w:val="CommentText"/>
    <w:uiPriority w:val="99"/>
    <w:semiHidden/>
    <w:rsid w:val="00BB5F72"/>
    <w:rPr>
      <w:sz w:val="20"/>
      <w:szCs w:val="20"/>
    </w:rPr>
  </w:style>
  <w:style w:type="paragraph" w:styleId="CommentSubject">
    <w:name w:val="annotation subject"/>
    <w:basedOn w:val="CommentText"/>
    <w:next w:val="CommentText"/>
    <w:link w:val="CommentSubjectChar"/>
    <w:uiPriority w:val="99"/>
    <w:semiHidden/>
    <w:unhideWhenUsed/>
    <w:rsid w:val="00BB5F72"/>
    <w:rPr>
      <w:b/>
      <w:bCs/>
    </w:rPr>
  </w:style>
  <w:style w:type="character" w:customStyle="1" w:styleId="CommentSubjectChar">
    <w:name w:val="Comment Subject Char"/>
    <w:basedOn w:val="CommentTextChar"/>
    <w:link w:val="CommentSubject"/>
    <w:uiPriority w:val="99"/>
    <w:semiHidden/>
    <w:rsid w:val="00BB5F72"/>
    <w:rPr>
      <w:b/>
      <w:bCs/>
      <w:sz w:val="20"/>
      <w:szCs w:val="20"/>
    </w:rPr>
  </w:style>
  <w:style w:type="paragraph" w:styleId="NoSpacing">
    <w:name w:val="No Spacing"/>
    <w:uiPriority w:val="1"/>
    <w:qFormat/>
    <w:rsid w:val="002F2A4A"/>
    <w:pPr>
      <w:spacing w:after="0"/>
    </w:pPr>
  </w:style>
  <w:style w:type="character" w:customStyle="1" w:styleId="Heading4Char">
    <w:name w:val="Heading 4 Char"/>
    <w:basedOn w:val="DefaultParagraphFont"/>
    <w:link w:val="Heading4"/>
    <w:rsid w:val="002F2A4A"/>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0609">
      <w:bodyDiv w:val="1"/>
      <w:marLeft w:val="0"/>
      <w:marRight w:val="0"/>
      <w:marTop w:val="0"/>
      <w:marBottom w:val="0"/>
      <w:divBdr>
        <w:top w:val="none" w:sz="0" w:space="0" w:color="auto"/>
        <w:left w:val="none" w:sz="0" w:space="0" w:color="auto"/>
        <w:bottom w:val="none" w:sz="0" w:space="0" w:color="auto"/>
        <w:right w:val="none" w:sz="0" w:space="0" w:color="auto"/>
      </w:divBdr>
    </w:div>
    <w:div w:id="1491483582">
      <w:bodyDiv w:val="1"/>
      <w:marLeft w:val="0"/>
      <w:marRight w:val="0"/>
      <w:marTop w:val="0"/>
      <w:marBottom w:val="0"/>
      <w:divBdr>
        <w:top w:val="none" w:sz="0" w:space="0" w:color="auto"/>
        <w:left w:val="none" w:sz="0" w:space="0" w:color="auto"/>
        <w:bottom w:val="none" w:sz="0" w:space="0" w:color="auto"/>
        <w:right w:val="none" w:sz="0" w:space="0" w:color="auto"/>
      </w:divBdr>
    </w:div>
    <w:div w:id="1851406865">
      <w:bodyDiv w:val="1"/>
      <w:marLeft w:val="0"/>
      <w:marRight w:val="0"/>
      <w:marTop w:val="0"/>
      <w:marBottom w:val="0"/>
      <w:divBdr>
        <w:top w:val="none" w:sz="0" w:space="0" w:color="auto"/>
        <w:left w:val="none" w:sz="0" w:space="0" w:color="auto"/>
        <w:bottom w:val="none" w:sz="0" w:space="0" w:color="auto"/>
        <w:right w:val="none" w:sz="0" w:space="0" w:color="auto"/>
      </w:divBdr>
      <w:divsChild>
        <w:div w:id="774791958">
          <w:marLeft w:val="0"/>
          <w:marRight w:val="0"/>
          <w:marTop w:val="0"/>
          <w:marBottom w:val="0"/>
          <w:divBdr>
            <w:top w:val="none" w:sz="0" w:space="0" w:color="auto"/>
            <w:left w:val="none" w:sz="0" w:space="0" w:color="auto"/>
            <w:bottom w:val="none" w:sz="0" w:space="0" w:color="auto"/>
            <w:right w:val="none" w:sz="0" w:space="0" w:color="auto"/>
          </w:divBdr>
          <w:divsChild>
            <w:div w:id="1188787566">
              <w:marLeft w:val="0"/>
              <w:marRight w:val="0"/>
              <w:marTop w:val="0"/>
              <w:marBottom w:val="0"/>
              <w:divBdr>
                <w:top w:val="none" w:sz="0" w:space="0" w:color="auto"/>
                <w:left w:val="none" w:sz="0" w:space="0" w:color="auto"/>
                <w:bottom w:val="none" w:sz="0" w:space="0" w:color="auto"/>
                <w:right w:val="none" w:sz="0" w:space="0" w:color="auto"/>
              </w:divBdr>
              <w:divsChild>
                <w:div w:id="1208955195">
                  <w:marLeft w:val="0"/>
                  <w:marRight w:val="0"/>
                  <w:marTop w:val="0"/>
                  <w:marBottom w:val="0"/>
                  <w:divBdr>
                    <w:top w:val="none" w:sz="0" w:space="0" w:color="auto"/>
                    <w:left w:val="none" w:sz="0" w:space="0" w:color="auto"/>
                    <w:bottom w:val="none" w:sz="0" w:space="0" w:color="auto"/>
                    <w:right w:val="none" w:sz="0" w:space="0" w:color="auto"/>
                  </w:divBdr>
                  <w:divsChild>
                    <w:div w:id="637496156">
                      <w:marLeft w:val="0"/>
                      <w:marRight w:val="0"/>
                      <w:marTop w:val="0"/>
                      <w:marBottom w:val="0"/>
                      <w:divBdr>
                        <w:top w:val="none" w:sz="0" w:space="0" w:color="auto"/>
                        <w:left w:val="none" w:sz="0" w:space="0" w:color="auto"/>
                        <w:bottom w:val="none" w:sz="0" w:space="0" w:color="auto"/>
                        <w:right w:val="none" w:sz="0" w:space="0" w:color="auto"/>
                      </w:divBdr>
                      <w:divsChild>
                        <w:div w:id="1800341128">
                          <w:marLeft w:val="0"/>
                          <w:marRight w:val="0"/>
                          <w:marTop w:val="272"/>
                          <w:marBottom w:val="0"/>
                          <w:divBdr>
                            <w:top w:val="none" w:sz="0" w:space="0" w:color="auto"/>
                            <w:left w:val="none" w:sz="0" w:space="0" w:color="auto"/>
                            <w:bottom w:val="none" w:sz="0" w:space="0" w:color="auto"/>
                            <w:right w:val="none" w:sz="0" w:space="0" w:color="auto"/>
                          </w:divBdr>
                          <w:divsChild>
                            <w:div w:id="13083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intra.penez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BDB9-8467-47D5-AB50-E3DECB06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3824</Words>
  <Characters>2181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Kristine Stone</cp:lastModifiedBy>
  <cp:revision>10</cp:revision>
  <cp:lastPrinted>2014-12-02T13:25:00Z</cp:lastPrinted>
  <dcterms:created xsi:type="dcterms:W3CDTF">2017-08-03T10:18:00Z</dcterms:created>
  <dcterms:modified xsi:type="dcterms:W3CDTF">2017-08-04T07:12:00Z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919405702</vt:i4>
  </property>
</Properties>
</file>