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5D" w:rsidRDefault="00B9185D" w:rsidP="00A37A5E">
      <w:pPr>
        <w:jc w:val="right"/>
        <w:rPr>
          <w:sz w:val="28"/>
          <w:szCs w:val="28"/>
        </w:rPr>
      </w:pPr>
    </w:p>
    <w:p w:rsidR="00A37A5E" w:rsidRPr="005F19E5" w:rsidRDefault="00A37A5E" w:rsidP="00A37A5E">
      <w:pPr>
        <w:jc w:val="right"/>
        <w:rPr>
          <w:sz w:val="28"/>
          <w:szCs w:val="28"/>
        </w:rPr>
      </w:pPr>
      <w:r w:rsidRPr="005F19E5">
        <w:rPr>
          <w:sz w:val="28"/>
          <w:szCs w:val="28"/>
        </w:rPr>
        <w:t>Projekts</w:t>
      </w:r>
    </w:p>
    <w:p w:rsidR="00A37A5E" w:rsidRPr="005F19E5" w:rsidRDefault="00A37A5E" w:rsidP="00A37A5E">
      <w:pPr>
        <w:jc w:val="right"/>
        <w:rPr>
          <w:sz w:val="28"/>
          <w:szCs w:val="28"/>
        </w:rPr>
      </w:pPr>
    </w:p>
    <w:p w:rsidR="00B9185D" w:rsidRDefault="00B9185D" w:rsidP="00A37A5E">
      <w:pPr>
        <w:pStyle w:val="Heading2"/>
        <w:rPr>
          <w:szCs w:val="28"/>
        </w:rPr>
      </w:pPr>
    </w:p>
    <w:p w:rsidR="00A37A5E" w:rsidRPr="005F19E5" w:rsidRDefault="00A37A5E" w:rsidP="00A37A5E">
      <w:pPr>
        <w:pStyle w:val="Heading2"/>
        <w:rPr>
          <w:szCs w:val="28"/>
        </w:rPr>
      </w:pPr>
      <w:r w:rsidRPr="005F19E5">
        <w:rPr>
          <w:szCs w:val="28"/>
        </w:rPr>
        <w:t>LATVIJAS REPUBLIKAS MINISTRU KABINETS</w:t>
      </w:r>
    </w:p>
    <w:p w:rsidR="00A37A5E" w:rsidRPr="005F19E5" w:rsidRDefault="00A37A5E" w:rsidP="00B9185D">
      <w:pPr>
        <w:tabs>
          <w:tab w:val="left" w:pos="6358"/>
        </w:tabs>
        <w:jc w:val="both"/>
        <w:rPr>
          <w:sz w:val="28"/>
          <w:szCs w:val="28"/>
        </w:rPr>
      </w:pPr>
      <w:r w:rsidRPr="005F19E5">
        <w:rPr>
          <w:sz w:val="28"/>
          <w:szCs w:val="28"/>
        </w:rPr>
        <w:t>201</w:t>
      </w:r>
      <w:r w:rsidR="0045533D">
        <w:rPr>
          <w:sz w:val="28"/>
          <w:szCs w:val="28"/>
        </w:rPr>
        <w:t>7</w:t>
      </w:r>
      <w:r w:rsidR="004E5059" w:rsidRPr="005F19E5">
        <w:rPr>
          <w:sz w:val="28"/>
          <w:szCs w:val="28"/>
        </w:rPr>
        <w:t>.gad</w:t>
      </w:r>
      <w:r w:rsidRPr="005F19E5">
        <w:rPr>
          <w:sz w:val="28"/>
          <w:szCs w:val="28"/>
        </w:rPr>
        <w:t xml:space="preserve">a _________                    </w:t>
      </w:r>
      <w:r w:rsidR="00B9185D">
        <w:rPr>
          <w:sz w:val="28"/>
          <w:szCs w:val="28"/>
        </w:rPr>
        <w:t xml:space="preserve">                              </w:t>
      </w:r>
      <w:r w:rsidRPr="005F19E5">
        <w:rPr>
          <w:sz w:val="28"/>
          <w:szCs w:val="28"/>
        </w:rPr>
        <w:t>Noteikumi Nr.</w:t>
      </w:r>
    </w:p>
    <w:p w:rsidR="00A37A5E" w:rsidRPr="005F19E5" w:rsidRDefault="006B4591" w:rsidP="00B9185D">
      <w:pPr>
        <w:tabs>
          <w:tab w:val="left" w:pos="5984"/>
        </w:tabs>
        <w:spacing w:after="480"/>
        <w:jc w:val="both"/>
        <w:rPr>
          <w:sz w:val="28"/>
          <w:szCs w:val="28"/>
        </w:rPr>
      </w:pPr>
      <w:r w:rsidRPr="005F19E5">
        <w:rPr>
          <w:sz w:val="28"/>
          <w:szCs w:val="28"/>
        </w:rPr>
        <w:t>Rīgā</w:t>
      </w:r>
      <w:r w:rsidRPr="005F19E5">
        <w:rPr>
          <w:sz w:val="28"/>
          <w:szCs w:val="28"/>
        </w:rPr>
        <w:tab/>
      </w:r>
      <w:r w:rsidR="00A37A5E" w:rsidRPr="005F19E5">
        <w:rPr>
          <w:sz w:val="28"/>
          <w:szCs w:val="28"/>
        </w:rPr>
        <w:t>(prot.</w:t>
      </w:r>
      <w:r w:rsidR="005F19E5">
        <w:rPr>
          <w:sz w:val="28"/>
          <w:szCs w:val="28"/>
        </w:rPr>
        <w:t xml:space="preserve"> </w:t>
      </w:r>
      <w:r w:rsidR="00A37A5E" w:rsidRPr="005F19E5">
        <w:rPr>
          <w:sz w:val="28"/>
          <w:szCs w:val="28"/>
        </w:rPr>
        <w:t xml:space="preserve">Nr. </w:t>
      </w:r>
      <w:r w:rsidR="004540AB" w:rsidRPr="005F19E5">
        <w:rPr>
          <w:sz w:val="28"/>
          <w:szCs w:val="28"/>
        </w:rPr>
        <w:t xml:space="preserve"> </w:t>
      </w:r>
      <w:r w:rsidR="00A37A5E" w:rsidRPr="005F19E5">
        <w:rPr>
          <w:sz w:val="28"/>
          <w:szCs w:val="28"/>
        </w:rPr>
        <w:t xml:space="preserve"> </w:t>
      </w:r>
      <w:r w:rsidRPr="005F19E5">
        <w:rPr>
          <w:sz w:val="28"/>
          <w:szCs w:val="28"/>
        </w:rPr>
        <w:t xml:space="preserve">       </w:t>
      </w:r>
      <w:r w:rsidR="00A37A5E" w:rsidRPr="005F19E5">
        <w:rPr>
          <w:sz w:val="28"/>
          <w:szCs w:val="28"/>
        </w:rPr>
        <w:t>.§)</w:t>
      </w:r>
    </w:p>
    <w:p w:rsidR="00B9185D" w:rsidRDefault="00B9185D" w:rsidP="00A37A5E">
      <w:pPr>
        <w:jc w:val="center"/>
        <w:rPr>
          <w:b/>
          <w:sz w:val="28"/>
          <w:szCs w:val="28"/>
        </w:rPr>
      </w:pPr>
    </w:p>
    <w:p w:rsidR="00B9185D" w:rsidRDefault="00B9185D" w:rsidP="00A37A5E">
      <w:pPr>
        <w:jc w:val="center"/>
        <w:rPr>
          <w:b/>
          <w:sz w:val="28"/>
          <w:szCs w:val="28"/>
        </w:rPr>
      </w:pPr>
    </w:p>
    <w:p w:rsidR="00A37A5E" w:rsidRPr="005F19E5" w:rsidRDefault="00F45945" w:rsidP="00A37A5E">
      <w:pPr>
        <w:jc w:val="center"/>
        <w:rPr>
          <w:b/>
          <w:sz w:val="28"/>
          <w:szCs w:val="28"/>
        </w:rPr>
      </w:pPr>
      <w:r w:rsidRPr="005F19E5">
        <w:rPr>
          <w:b/>
          <w:sz w:val="28"/>
          <w:szCs w:val="28"/>
        </w:rPr>
        <w:t>Grozījum</w:t>
      </w:r>
      <w:r w:rsidR="00006B7B" w:rsidRPr="005F19E5">
        <w:rPr>
          <w:b/>
          <w:sz w:val="28"/>
          <w:szCs w:val="28"/>
        </w:rPr>
        <w:t>i</w:t>
      </w:r>
      <w:r w:rsidRPr="005F19E5">
        <w:rPr>
          <w:b/>
          <w:sz w:val="28"/>
          <w:szCs w:val="28"/>
        </w:rPr>
        <w:t xml:space="preserve"> Ministru kabineta </w:t>
      </w:r>
      <w:r w:rsidR="00B57161">
        <w:rPr>
          <w:b/>
          <w:sz w:val="28"/>
          <w:szCs w:val="28"/>
        </w:rPr>
        <w:t xml:space="preserve">2013.gada 9.jūlija noteikumos </w:t>
      </w:r>
      <w:r w:rsidR="00B57161" w:rsidRPr="00B57161">
        <w:rPr>
          <w:b/>
          <w:sz w:val="28"/>
          <w:szCs w:val="28"/>
        </w:rPr>
        <w:t>Nr.369</w:t>
      </w:r>
      <w:r w:rsidR="00B57161">
        <w:rPr>
          <w:b/>
          <w:sz w:val="28"/>
          <w:szCs w:val="28"/>
        </w:rPr>
        <w:t xml:space="preserve"> </w:t>
      </w:r>
      <w:r w:rsidRPr="005F19E5">
        <w:rPr>
          <w:b/>
          <w:sz w:val="28"/>
          <w:szCs w:val="28"/>
        </w:rPr>
        <w:t>„</w:t>
      </w:r>
      <w:r w:rsidR="00A37A5E" w:rsidRPr="005F19E5">
        <w:rPr>
          <w:b/>
          <w:sz w:val="28"/>
          <w:szCs w:val="28"/>
        </w:rPr>
        <w:t>Personu apliecinošu dokumentu</w:t>
      </w:r>
      <w:r w:rsidR="00B57161">
        <w:rPr>
          <w:b/>
          <w:sz w:val="28"/>
          <w:szCs w:val="28"/>
        </w:rPr>
        <w:t xml:space="preserve"> informācijas sistēmas noteikumi</w:t>
      </w:r>
      <w:r w:rsidRPr="005F19E5">
        <w:rPr>
          <w:b/>
          <w:sz w:val="28"/>
          <w:szCs w:val="28"/>
        </w:rPr>
        <w:t>”</w:t>
      </w:r>
    </w:p>
    <w:p w:rsidR="00B9185D" w:rsidRDefault="00B9185D" w:rsidP="00B57161">
      <w:pPr>
        <w:spacing w:line="360" w:lineRule="auto"/>
        <w:rPr>
          <w:iCs/>
          <w:sz w:val="28"/>
          <w:szCs w:val="28"/>
        </w:rPr>
      </w:pPr>
    </w:p>
    <w:p w:rsidR="00A37A5E" w:rsidRPr="00526805" w:rsidRDefault="00A37A5E" w:rsidP="00526805">
      <w:pPr>
        <w:jc w:val="right"/>
        <w:rPr>
          <w:i/>
          <w:sz w:val="28"/>
          <w:szCs w:val="28"/>
        </w:rPr>
      </w:pPr>
      <w:r w:rsidRPr="00526805">
        <w:rPr>
          <w:i/>
          <w:sz w:val="28"/>
          <w:szCs w:val="28"/>
        </w:rPr>
        <w:t>Izdoti saskaņā ar Personu apliecinošu</w:t>
      </w:r>
    </w:p>
    <w:p w:rsidR="00A37A5E" w:rsidRPr="00526805" w:rsidRDefault="00A37A5E" w:rsidP="00B57161">
      <w:pPr>
        <w:jc w:val="right"/>
        <w:rPr>
          <w:i/>
          <w:sz w:val="28"/>
          <w:szCs w:val="28"/>
        </w:rPr>
      </w:pPr>
      <w:r w:rsidRPr="00526805">
        <w:rPr>
          <w:i/>
          <w:sz w:val="28"/>
          <w:szCs w:val="28"/>
        </w:rPr>
        <w:t xml:space="preserve"> dokumentu likuma</w:t>
      </w:r>
      <w:r w:rsidR="00B57161">
        <w:rPr>
          <w:i/>
          <w:sz w:val="28"/>
          <w:szCs w:val="28"/>
        </w:rPr>
        <w:t xml:space="preserve"> </w:t>
      </w:r>
      <w:r w:rsidR="00B57161" w:rsidRPr="00B57161">
        <w:rPr>
          <w:i/>
          <w:sz w:val="28"/>
          <w:szCs w:val="28"/>
        </w:rPr>
        <w:t>8.panta trešo daļu</w:t>
      </w:r>
      <w:r w:rsidRPr="00526805">
        <w:rPr>
          <w:i/>
          <w:sz w:val="28"/>
          <w:szCs w:val="28"/>
        </w:rPr>
        <w:t xml:space="preserve"> </w:t>
      </w:r>
    </w:p>
    <w:p w:rsidR="00CB3DB1" w:rsidRDefault="00CB3DB1">
      <w:pPr>
        <w:rPr>
          <w:sz w:val="28"/>
          <w:szCs w:val="28"/>
        </w:rPr>
      </w:pPr>
    </w:p>
    <w:p w:rsidR="00B9185D" w:rsidRPr="005F19E5" w:rsidRDefault="00B9185D">
      <w:pPr>
        <w:rPr>
          <w:sz w:val="28"/>
          <w:szCs w:val="28"/>
        </w:rPr>
      </w:pPr>
    </w:p>
    <w:p w:rsidR="00006B7B" w:rsidRDefault="0093636C" w:rsidP="0093636C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7161">
        <w:rPr>
          <w:sz w:val="28"/>
          <w:szCs w:val="28"/>
        </w:rPr>
        <w:t>Izdarīt Ministru kabineta 2013.gada 9.jūlija noteikumos Nr.369</w:t>
      </w:r>
      <w:r w:rsidR="00F45945" w:rsidRPr="00DD7A88">
        <w:rPr>
          <w:sz w:val="28"/>
          <w:szCs w:val="28"/>
        </w:rPr>
        <w:t xml:space="preserve"> </w:t>
      </w:r>
      <w:r w:rsidR="00B57161" w:rsidRPr="00B57161">
        <w:rPr>
          <w:sz w:val="28"/>
          <w:szCs w:val="28"/>
        </w:rPr>
        <w:t>„Personu apliecinošu dokumentu informācijas sistēmas noteikumi”</w:t>
      </w:r>
      <w:r w:rsidR="00F45945" w:rsidRPr="00DD7A88">
        <w:rPr>
          <w:sz w:val="28"/>
          <w:szCs w:val="28"/>
        </w:rPr>
        <w:t xml:space="preserve"> (Latvijas Vēstnesis,</w:t>
      </w:r>
      <w:r w:rsidR="00B57161" w:rsidRPr="00B57161">
        <w:t xml:space="preserve"> </w:t>
      </w:r>
      <w:r w:rsidR="0030629A">
        <w:rPr>
          <w:sz w:val="28"/>
          <w:szCs w:val="28"/>
        </w:rPr>
        <w:t>2013</w:t>
      </w:r>
      <w:r w:rsidR="00B57161" w:rsidRPr="00B57161">
        <w:rPr>
          <w:sz w:val="28"/>
          <w:szCs w:val="28"/>
        </w:rPr>
        <w:t>,</w:t>
      </w:r>
      <w:r w:rsidR="0030629A">
        <w:rPr>
          <w:sz w:val="28"/>
          <w:szCs w:val="28"/>
        </w:rPr>
        <w:t xml:space="preserve"> 134.nr.</w:t>
      </w:r>
      <w:r w:rsidR="004540AB" w:rsidRPr="00DD7A88">
        <w:rPr>
          <w:sz w:val="28"/>
          <w:szCs w:val="28"/>
        </w:rPr>
        <w:t xml:space="preserve">) </w:t>
      </w:r>
      <w:r w:rsidR="00006B7B" w:rsidRPr="00DD7A88">
        <w:rPr>
          <w:sz w:val="28"/>
          <w:szCs w:val="28"/>
        </w:rPr>
        <w:t xml:space="preserve">šādus </w:t>
      </w:r>
      <w:r w:rsidR="004540AB" w:rsidRPr="00DD7A88">
        <w:rPr>
          <w:sz w:val="28"/>
          <w:szCs w:val="28"/>
        </w:rPr>
        <w:t>grozījumu</w:t>
      </w:r>
      <w:r w:rsidR="00006B7B" w:rsidRPr="00DD7A88">
        <w:rPr>
          <w:sz w:val="28"/>
          <w:szCs w:val="28"/>
        </w:rPr>
        <w:t>s:</w:t>
      </w:r>
    </w:p>
    <w:p w:rsidR="00DD7A88" w:rsidRDefault="00DD7A88" w:rsidP="00DD7A88">
      <w:pPr>
        <w:pStyle w:val="ListParagraph"/>
        <w:ind w:left="1768"/>
        <w:jc w:val="both"/>
        <w:rPr>
          <w:sz w:val="28"/>
          <w:szCs w:val="28"/>
        </w:rPr>
      </w:pPr>
    </w:p>
    <w:p w:rsidR="007803DB" w:rsidRDefault="007803DB" w:rsidP="007803DB">
      <w:pPr>
        <w:pStyle w:val="ListParagraph"/>
        <w:numPr>
          <w:ilvl w:val="0"/>
          <w:numId w:val="10"/>
        </w:numPr>
        <w:tabs>
          <w:tab w:val="left" w:pos="567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Aizstāt 1.punktā vārdus “iekļaujamo informāciju” ar vārdiem “</w:t>
      </w:r>
      <w:r w:rsidR="00F874D6">
        <w:rPr>
          <w:sz w:val="28"/>
          <w:szCs w:val="28"/>
        </w:rPr>
        <w:t>iekļaujamo</w:t>
      </w:r>
      <w:r w:rsidRPr="007803DB">
        <w:rPr>
          <w:sz w:val="28"/>
          <w:szCs w:val="28"/>
        </w:rPr>
        <w:t xml:space="preserve"> </w:t>
      </w:r>
      <w:r w:rsidR="00F874D6">
        <w:rPr>
          <w:sz w:val="28"/>
          <w:szCs w:val="28"/>
        </w:rPr>
        <w:t>informāciju</w:t>
      </w:r>
      <w:r w:rsidRPr="007803DB">
        <w:rPr>
          <w:sz w:val="28"/>
          <w:szCs w:val="28"/>
        </w:rPr>
        <w:t>, t</w:t>
      </w:r>
      <w:r w:rsidR="00F874D6">
        <w:rPr>
          <w:sz w:val="28"/>
          <w:szCs w:val="28"/>
        </w:rPr>
        <w:t>ās</w:t>
      </w:r>
      <w:bookmarkStart w:id="0" w:name="_GoBack"/>
      <w:bookmarkEnd w:id="0"/>
      <w:r w:rsidRPr="007803DB">
        <w:rPr>
          <w:sz w:val="28"/>
          <w:szCs w:val="28"/>
        </w:rPr>
        <w:t xml:space="preserve"> glabāšanas termiņus un dzēšanas kārtību</w:t>
      </w:r>
      <w:r>
        <w:rPr>
          <w:sz w:val="28"/>
          <w:szCs w:val="28"/>
        </w:rPr>
        <w:t xml:space="preserve">”. </w:t>
      </w:r>
    </w:p>
    <w:p w:rsidR="007803DB" w:rsidRDefault="007803DB" w:rsidP="007803DB">
      <w:pPr>
        <w:pStyle w:val="ListParagraph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BD075F" w:rsidRDefault="00BD075F" w:rsidP="009F445F">
      <w:pPr>
        <w:pStyle w:val="ListParagraph"/>
        <w:numPr>
          <w:ilvl w:val="0"/>
          <w:numId w:val="10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BD0E8E">
        <w:rPr>
          <w:sz w:val="28"/>
          <w:szCs w:val="28"/>
        </w:rPr>
        <w:t xml:space="preserve">Izteikt </w:t>
      </w:r>
      <w:r w:rsidR="009F445F">
        <w:rPr>
          <w:sz w:val="28"/>
          <w:szCs w:val="28"/>
        </w:rPr>
        <w:t>2.4.</w:t>
      </w:r>
      <w:r w:rsidR="0030629A">
        <w:rPr>
          <w:sz w:val="28"/>
          <w:szCs w:val="28"/>
        </w:rPr>
        <w:t>apakš</w:t>
      </w:r>
      <w:r w:rsidR="009F445F">
        <w:rPr>
          <w:sz w:val="28"/>
          <w:szCs w:val="28"/>
        </w:rPr>
        <w:t>punktu šādā redakcijā:</w:t>
      </w:r>
    </w:p>
    <w:p w:rsidR="009F445F" w:rsidRDefault="009F445F" w:rsidP="009F445F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9F445F" w:rsidRDefault="009F445F" w:rsidP="009F445F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“2.4. iesniegumu jauna autentifikācijas personīgā identifikācijas numura (PIN1), </w:t>
      </w:r>
      <w:r w:rsidRPr="009F445F">
        <w:rPr>
          <w:sz w:val="28"/>
          <w:szCs w:val="28"/>
        </w:rPr>
        <w:t>elektroniska</w:t>
      </w:r>
      <w:r w:rsidR="00CC6510">
        <w:rPr>
          <w:sz w:val="28"/>
          <w:szCs w:val="28"/>
        </w:rPr>
        <w:t>i</w:t>
      </w:r>
      <w:r w:rsidRPr="009F445F">
        <w:rPr>
          <w:sz w:val="28"/>
          <w:szCs w:val="28"/>
        </w:rPr>
        <w:t>s parakst</w:t>
      </w:r>
      <w:r>
        <w:rPr>
          <w:sz w:val="28"/>
          <w:szCs w:val="28"/>
        </w:rPr>
        <w:t>s personīgā identifikācijas numura (PIN2) un PIN1 un PIN2 atbloķēšanas koda (</w:t>
      </w:r>
      <w:r w:rsidRPr="009F445F">
        <w:rPr>
          <w:sz w:val="28"/>
          <w:szCs w:val="28"/>
        </w:rPr>
        <w:t>PUK)</w:t>
      </w:r>
      <w:r>
        <w:rPr>
          <w:sz w:val="28"/>
          <w:szCs w:val="28"/>
        </w:rPr>
        <w:t xml:space="preserve"> saņemšanai, </w:t>
      </w:r>
      <w:r w:rsidRPr="009F445F">
        <w:rPr>
          <w:sz w:val="28"/>
          <w:szCs w:val="28"/>
        </w:rPr>
        <w:t>tai skaitā ziņām par iesnieguma iesniedzēju</w:t>
      </w:r>
      <w:r>
        <w:rPr>
          <w:sz w:val="28"/>
          <w:szCs w:val="28"/>
        </w:rPr>
        <w:t>;”</w:t>
      </w:r>
      <w:r w:rsidR="00CC6510">
        <w:rPr>
          <w:sz w:val="28"/>
          <w:szCs w:val="28"/>
        </w:rPr>
        <w:t>.</w:t>
      </w:r>
    </w:p>
    <w:p w:rsidR="00BD075F" w:rsidRPr="009F445F" w:rsidRDefault="00BD075F" w:rsidP="009F445F">
      <w:pPr>
        <w:tabs>
          <w:tab w:val="left" w:pos="1134"/>
        </w:tabs>
        <w:jc w:val="both"/>
        <w:rPr>
          <w:sz w:val="28"/>
          <w:szCs w:val="28"/>
        </w:rPr>
      </w:pPr>
    </w:p>
    <w:p w:rsidR="007426AD" w:rsidRDefault="007426AD" w:rsidP="00BD075F">
      <w:pPr>
        <w:pStyle w:val="ListParagraph"/>
        <w:numPr>
          <w:ilvl w:val="0"/>
          <w:numId w:val="10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Papildināt 2.punktu ar 2.14.apakšpunktu šādā redakcijā:</w:t>
      </w:r>
    </w:p>
    <w:p w:rsidR="007426AD" w:rsidRPr="007426AD" w:rsidRDefault="007426AD" w:rsidP="007426A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“2.14. atgriešanās apliecības izsniegšanu, atgriešanās apliecībā iekļautajām ziņām, kā arī informāciju par valsts nodevas samaksu par atgriešanās apliecības izsniegšanu.”</w:t>
      </w:r>
      <w:r w:rsidR="00CC6510">
        <w:rPr>
          <w:sz w:val="28"/>
          <w:szCs w:val="28"/>
        </w:rPr>
        <w:t>.</w:t>
      </w:r>
    </w:p>
    <w:p w:rsidR="007426AD" w:rsidRDefault="007426AD" w:rsidP="007426AD">
      <w:pPr>
        <w:pStyle w:val="ListParagraph"/>
        <w:tabs>
          <w:tab w:val="left" w:pos="567"/>
        </w:tabs>
        <w:jc w:val="both"/>
        <w:rPr>
          <w:sz w:val="28"/>
          <w:szCs w:val="28"/>
        </w:rPr>
      </w:pPr>
    </w:p>
    <w:p w:rsidR="00BD075F" w:rsidRDefault="0030629A" w:rsidP="00BD075F">
      <w:pPr>
        <w:pStyle w:val="ListParagraph"/>
        <w:numPr>
          <w:ilvl w:val="0"/>
          <w:numId w:val="10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Papildināt n</w:t>
      </w:r>
      <w:r w:rsidR="00C2705A">
        <w:rPr>
          <w:sz w:val="28"/>
          <w:szCs w:val="28"/>
        </w:rPr>
        <w:t>oteikumus ar 19</w:t>
      </w:r>
      <w:r w:rsidR="00BD075F" w:rsidRPr="00F20041">
        <w:rPr>
          <w:sz w:val="28"/>
          <w:szCs w:val="28"/>
        </w:rPr>
        <w:t>.punktu šādā redakcijā:</w:t>
      </w:r>
    </w:p>
    <w:p w:rsidR="00C2705A" w:rsidRDefault="00C2705A" w:rsidP="00C2705A">
      <w:pPr>
        <w:tabs>
          <w:tab w:val="left" w:pos="567"/>
        </w:tabs>
        <w:jc w:val="both"/>
        <w:rPr>
          <w:sz w:val="28"/>
          <w:szCs w:val="28"/>
        </w:rPr>
      </w:pPr>
    </w:p>
    <w:p w:rsidR="00C2705A" w:rsidRPr="00C2705A" w:rsidRDefault="00C2705A" w:rsidP="00C270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“19. </w:t>
      </w:r>
      <w:r w:rsidRPr="00C2705A">
        <w:rPr>
          <w:sz w:val="28"/>
          <w:szCs w:val="28"/>
        </w:rPr>
        <w:t>Sistēmā iekļauto datu glabāšanas termiņ</w:t>
      </w:r>
      <w:r w:rsidR="00EE7A09">
        <w:rPr>
          <w:sz w:val="28"/>
          <w:szCs w:val="28"/>
        </w:rPr>
        <w:t>u</w:t>
      </w:r>
      <w:r w:rsidRPr="00C2705A">
        <w:rPr>
          <w:sz w:val="28"/>
          <w:szCs w:val="28"/>
        </w:rPr>
        <w:t xml:space="preserve"> noteikšanai un dzēšanai ievēro šādu kārtību:</w:t>
      </w:r>
    </w:p>
    <w:p w:rsidR="00C2705A" w:rsidRPr="00C2705A" w:rsidRDefault="00C2705A" w:rsidP="00C2705A">
      <w:pPr>
        <w:tabs>
          <w:tab w:val="left" w:pos="567"/>
        </w:tabs>
        <w:jc w:val="both"/>
        <w:rPr>
          <w:sz w:val="28"/>
          <w:szCs w:val="28"/>
        </w:rPr>
      </w:pPr>
      <w:r w:rsidRPr="00C2705A">
        <w:rPr>
          <w:sz w:val="28"/>
          <w:szCs w:val="28"/>
        </w:rPr>
        <w:lastRenderedPageBreak/>
        <w:t xml:space="preserve">19.1. </w:t>
      </w:r>
      <w:r w:rsidR="00EE7A09">
        <w:rPr>
          <w:sz w:val="28"/>
          <w:szCs w:val="28"/>
        </w:rPr>
        <w:t>n</w:t>
      </w:r>
      <w:r w:rsidRPr="00C2705A">
        <w:rPr>
          <w:sz w:val="28"/>
          <w:szCs w:val="28"/>
        </w:rPr>
        <w:t>oteikumu 2.1., 2.2., 2.9., 2.11.</w:t>
      </w:r>
      <w:r w:rsidR="00030955">
        <w:rPr>
          <w:sz w:val="28"/>
          <w:szCs w:val="28"/>
        </w:rPr>
        <w:t>, 2.12.</w:t>
      </w:r>
      <w:r w:rsidRPr="00C2705A">
        <w:rPr>
          <w:sz w:val="28"/>
          <w:szCs w:val="28"/>
        </w:rPr>
        <w:t xml:space="preserve"> un 2.1</w:t>
      </w:r>
      <w:r w:rsidR="00030955">
        <w:rPr>
          <w:sz w:val="28"/>
          <w:szCs w:val="28"/>
        </w:rPr>
        <w:t>4</w:t>
      </w:r>
      <w:r w:rsidRPr="00C2705A">
        <w:rPr>
          <w:sz w:val="28"/>
          <w:szCs w:val="28"/>
        </w:rPr>
        <w:t>.apakšpunkt</w:t>
      </w:r>
      <w:r w:rsidR="0030629A">
        <w:rPr>
          <w:sz w:val="28"/>
          <w:szCs w:val="28"/>
        </w:rPr>
        <w:t>ā</w:t>
      </w:r>
      <w:r w:rsidR="00852A40">
        <w:rPr>
          <w:sz w:val="28"/>
          <w:szCs w:val="28"/>
        </w:rPr>
        <w:t xml:space="preserve"> minētos datus</w:t>
      </w:r>
      <w:r w:rsidR="00EE7A09">
        <w:rPr>
          <w:sz w:val="28"/>
          <w:szCs w:val="28"/>
        </w:rPr>
        <w:t xml:space="preserve"> glabā pastāvīgi;</w:t>
      </w:r>
    </w:p>
    <w:p w:rsidR="00C2705A" w:rsidRPr="00C2705A" w:rsidRDefault="00C2705A" w:rsidP="00C2705A">
      <w:pPr>
        <w:tabs>
          <w:tab w:val="left" w:pos="567"/>
        </w:tabs>
        <w:jc w:val="both"/>
        <w:rPr>
          <w:sz w:val="28"/>
          <w:szCs w:val="28"/>
        </w:rPr>
      </w:pPr>
      <w:r w:rsidRPr="00C2705A">
        <w:rPr>
          <w:sz w:val="28"/>
          <w:szCs w:val="28"/>
        </w:rPr>
        <w:t xml:space="preserve">19.2. </w:t>
      </w:r>
      <w:r w:rsidR="00F547E5">
        <w:rPr>
          <w:sz w:val="28"/>
          <w:szCs w:val="28"/>
        </w:rPr>
        <w:t xml:space="preserve"> </w:t>
      </w:r>
      <w:r w:rsidR="00EE7A09">
        <w:rPr>
          <w:sz w:val="28"/>
          <w:szCs w:val="28"/>
        </w:rPr>
        <w:t>n</w:t>
      </w:r>
      <w:r w:rsidRPr="00C2705A">
        <w:rPr>
          <w:sz w:val="28"/>
          <w:szCs w:val="28"/>
        </w:rPr>
        <w:t xml:space="preserve">oteikumu </w:t>
      </w:r>
      <w:r w:rsidRPr="0018004F">
        <w:rPr>
          <w:sz w:val="28"/>
          <w:szCs w:val="28"/>
        </w:rPr>
        <w:t>2.3.,</w:t>
      </w:r>
      <w:r w:rsidRPr="00C2705A">
        <w:rPr>
          <w:sz w:val="28"/>
          <w:szCs w:val="28"/>
        </w:rPr>
        <w:t xml:space="preserve"> 2.4., 2.5., 2.6., 2.7., 2.8. un </w:t>
      </w:r>
      <w:r w:rsidRPr="0018004F">
        <w:rPr>
          <w:sz w:val="28"/>
          <w:szCs w:val="28"/>
        </w:rPr>
        <w:t>2.10.</w:t>
      </w:r>
      <w:r w:rsidRPr="00C2705A">
        <w:rPr>
          <w:sz w:val="28"/>
          <w:szCs w:val="28"/>
        </w:rPr>
        <w:t>apakšpunkt</w:t>
      </w:r>
      <w:r w:rsidR="0030629A">
        <w:rPr>
          <w:sz w:val="28"/>
          <w:szCs w:val="28"/>
        </w:rPr>
        <w:t>ā</w:t>
      </w:r>
      <w:r w:rsidRPr="00C2705A">
        <w:rPr>
          <w:sz w:val="28"/>
          <w:szCs w:val="28"/>
        </w:rPr>
        <w:t xml:space="preserve"> minētos datus glabā </w:t>
      </w:r>
      <w:r w:rsidR="00852A40">
        <w:rPr>
          <w:sz w:val="28"/>
          <w:szCs w:val="28"/>
        </w:rPr>
        <w:t>5</w:t>
      </w:r>
      <w:r w:rsidRPr="00C2705A">
        <w:rPr>
          <w:sz w:val="28"/>
          <w:szCs w:val="28"/>
        </w:rPr>
        <w:t xml:space="preserve"> gadus pēc saistītā personu apliecinošā dokumenta derīguma termiņa bei</w:t>
      </w:r>
      <w:r w:rsidR="00EE7A09">
        <w:rPr>
          <w:sz w:val="28"/>
          <w:szCs w:val="28"/>
        </w:rPr>
        <w:t>gām un pēc tam dzēš no sistēmas;</w:t>
      </w:r>
    </w:p>
    <w:p w:rsidR="00C2705A" w:rsidRPr="00C2705A" w:rsidRDefault="0004094F" w:rsidP="00C270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67670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E7A09">
        <w:rPr>
          <w:sz w:val="28"/>
          <w:szCs w:val="28"/>
        </w:rPr>
        <w:t>n</w:t>
      </w:r>
      <w:r w:rsidRPr="0018004F">
        <w:rPr>
          <w:sz w:val="28"/>
          <w:szCs w:val="28"/>
        </w:rPr>
        <w:t>oteikumu 2.13.</w:t>
      </w:r>
      <w:r w:rsidR="00C2705A" w:rsidRPr="0018004F">
        <w:rPr>
          <w:sz w:val="28"/>
          <w:szCs w:val="28"/>
        </w:rPr>
        <w:t xml:space="preserve">apakšpunktā minēto </w:t>
      </w:r>
      <w:proofErr w:type="spellStart"/>
      <w:r w:rsidR="00C2705A" w:rsidRPr="0018004F">
        <w:rPr>
          <w:sz w:val="28"/>
          <w:szCs w:val="28"/>
        </w:rPr>
        <w:t>palīgdatu</w:t>
      </w:r>
      <w:proofErr w:type="spellEnd"/>
      <w:r w:rsidR="00C2705A" w:rsidRPr="0018004F">
        <w:rPr>
          <w:sz w:val="28"/>
          <w:szCs w:val="28"/>
        </w:rPr>
        <w:t xml:space="preserve"> glabāšanas termiņu pielīdzina ar tiem saistīto</w:t>
      </w:r>
      <w:r w:rsidR="00EE7A09">
        <w:rPr>
          <w:sz w:val="28"/>
          <w:szCs w:val="28"/>
        </w:rPr>
        <w:t xml:space="preserve"> pamatdatu glabāšanas termiņiem;</w:t>
      </w:r>
    </w:p>
    <w:p w:rsidR="00C2705A" w:rsidRDefault="00676706" w:rsidP="00C270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19.4</w:t>
      </w:r>
      <w:r w:rsidR="00C2705A" w:rsidRPr="00C2705A">
        <w:rPr>
          <w:sz w:val="28"/>
          <w:szCs w:val="28"/>
        </w:rPr>
        <w:t xml:space="preserve">. </w:t>
      </w:r>
      <w:r w:rsidR="00EE7A09">
        <w:rPr>
          <w:sz w:val="28"/>
          <w:szCs w:val="28"/>
        </w:rPr>
        <w:t>n</w:t>
      </w:r>
      <w:r w:rsidR="00C2705A" w:rsidRPr="00C2705A">
        <w:rPr>
          <w:sz w:val="28"/>
          <w:szCs w:val="28"/>
        </w:rPr>
        <w:t>oteikumu 3.punktā minētos datus glabā tik ilgi, kamēr tie ir nepieciešami ar tiem saistīto personu apliecinošu dokumentu pārbaudei un pēc tam dzēš no sistēmas.”</w:t>
      </w:r>
      <w:r w:rsidR="00CC6510">
        <w:rPr>
          <w:sz w:val="28"/>
          <w:szCs w:val="28"/>
        </w:rPr>
        <w:t>.</w:t>
      </w:r>
    </w:p>
    <w:p w:rsidR="002C4501" w:rsidRDefault="002C4501" w:rsidP="00C2705A">
      <w:pPr>
        <w:tabs>
          <w:tab w:val="left" w:pos="567"/>
        </w:tabs>
        <w:jc w:val="both"/>
        <w:rPr>
          <w:sz w:val="28"/>
          <w:szCs w:val="28"/>
        </w:rPr>
      </w:pPr>
    </w:p>
    <w:p w:rsidR="00EE7A09" w:rsidRDefault="00054788" w:rsidP="002C4501">
      <w:pPr>
        <w:pStyle w:val="ListParagraph"/>
        <w:numPr>
          <w:ilvl w:val="0"/>
          <w:numId w:val="10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Papildināt noteikumus ar 20.punktu šādā redakcijā:</w:t>
      </w:r>
    </w:p>
    <w:p w:rsidR="00054788" w:rsidRPr="00054788" w:rsidRDefault="00054788" w:rsidP="00054788">
      <w:pPr>
        <w:tabs>
          <w:tab w:val="left" w:pos="567"/>
        </w:tabs>
        <w:jc w:val="both"/>
        <w:rPr>
          <w:sz w:val="28"/>
          <w:szCs w:val="28"/>
        </w:rPr>
      </w:pPr>
    </w:p>
    <w:p w:rsidR="002C4501" w:rsidRPr="002C4501" w:rsidRDefault="00054788" w:rsidP="0005478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“20. Šo noteikumu 19.2., 19.3 un 19.4.apakšpunkts stājas spēkā </w:t>
      </w:r>
      <w:proofErr w:type="gramStart"/>
      <w:r w:rsidR="002C4501">
        <w:rPr>
          <w:sz w:val="28"/>
          <w:szCs w:val="28"/>
        </w:rPr>
        <w:t>2020.gada</w:t>
      </w:r>
      <w:proofErr w:type="gramEnd"/>
      <w:r w:rsidR="002C4501">
        <w:rPr>
          <w:sz w:val="28"/>
          <w:szCs w:val="28"/>
        </w:rPr>
        <w:t xml:space="preserve"> 1.septembrī.</w:t>
      </w:r>
      <w:r>
        <w:rPr>
          <w:sz w:val="28"/>
          <w:szCs w:val="28"/>
        </w:rPr>
        <w:t>”</w:t>
      </w:r>
      <w:r w:rsidR="00CC6510">
        <w:rPr>
          <w:sz w:val="28"/>
          <w:szCs w:val="28"/>
        </w:rPr>
        <w:t>.</w:t>
      </w:r>
    </w:p>
    <w:p w:rsidR="007C6B77" w:rsidRDefault="007C6B77" w:rsidP="009F445F">
      <w:pPr>
        <w:tabs>
          <w:tab w:val="left" w:pos="6521"/>
        </w:tabs>
        <w:rPr>
          <w:sz w:val="28"/>
          <w:szCs w:val="28"/>
        </w:rPr>
      </w:pPr>
    </w:p>
    <w:p w:rsidR="009C3639" w:rsidRDefault="009C3639" w:rsidP="009C3639">
      <w:pPr>
        <w:tabs>
          <w:tab w:val="left" w:pos="6521"/>
        </w:tabs>
        <w:ind w:firstLine="709"/>
        <w:rPr>
          <w:sz w:val="28"/>
          <w:szCs w:val="28"/>
        </w:rPr>
      </w:pPr>
    </w:p>
    <w:p w:rsidR="00996687" w:rsidRPr="005F19E5" w:rsidRDefault="00996687" w:rsidP="00996687">
      <w:pPr>
        <w:jc w:val="both"/>
        <w:rPr>
          <w:sz w:val="28"/>
          <w:szCs w:val="28"/>
        </w:rPr>
      </w:pPr>
    </w:p>
    <w:p w:rsidR="001F3A4C" w:rsidRDefault="00996687" w:rsidP="004540AB">
      <w:pPr>
        <w:pStyle w:val="BodyTextIndent"/>
        <w:tabs>
          <w:tab w:val="clear" w:pos="6804"/>
          <w:tab w:val="left" w:pos="5797"/>
        </w:tabs>
        <w:spacing w:after="240"/>
        <w:ind w:firstLine="0"/>
        <w:jc w:val="left"/>
        <w:rPr>
          <w:b w:val="0"/>
          <w:szCs w:val="28"/>
        </w:rPr>
      </w:pPr>
      <w:r w:rsidRPr="005F19E5">
        <w:rPr>
          <w:b w:val="0"/>
          <w:szCs w:val="28"/>
        </w:rPr>
        <w:t>Iekšlietu ministrs</w:t>
      </w:r>
      <w:r w:rsidR="004540AB" w:rsidRPr="005F19E5">
        <w:rPr>
          <w:b w:val="0"/>
          <w:szCs w:val="28"/>
        </w:rPr>
        <w:tab/>
      </w:r>
      <w:r w:rsidR="00834259" w:rsidRPr="005F19E5">
        <w:rPr>
          <w:b w:val="0"/>
          <w:szCs w:val="28"/>
        </w:rPr>
        <w:t>R</w:t>
      </w:r>
      <w:r w:rsidRPr="005F19E5">
        <w:rPr>
          <w:b w:val="0"/>
          <w:szCs w:val="28"/>
        </w:rPr>
        <w:t>.Kozlovskis</w:t>
      </w:r>
    </w:p>
    <w:p w:rsidR="00EE7A09" w:rsidRDefault="00EE7A09" w:rsidP="004540AB">
      <w:pPr>
        <w:pStyle w:val="BodyTextIndent"/>
        <w:tabs>
          <w:tab w:val="clear" w:pos="6804"/>
          <w:tab w:val="left" w:pos="5797"/>
        </w:tabs>
        <w:spacing w:after="240"/>
        <w:ind w:firstLine="0"/>
        <w:jc w:val="left"/>
        <w:rPr>
          <w:b w:val="0"/>
          <w:szCs w:val="28"/>
        </w:rPr>
      </w:pPr>
    </w:p>
    <w:p w:rsidR="008428AA" w:rsidRDefault="008428AA" w:rsidP="004540AB">
      <w:pPr>
        <w:tabs>
          <w:tab w:val="left" w:pos="5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8428AA" w:rsidRDefault="008428AA" w:rsidP="004540AB">
      <w:pPr>
        <w:tabs>
          <w:tab w:val="left" w:pos="5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sekretāra </w:t>
      </w:r>
    </w:p>
    <w:p w:rsidR="00996687" w:rsidRDefault="008428AA" w:rsidP="004540AB">
      <w:pPr>
        <w:tabs>
          <w:tab w:val="left" w:pos="5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="00996687" w:rsidRPr="005F19E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D.Trofimovs</w:t>
      </w:r>
      <w:proofErr w:type="spellEnd"/>
    </w:p>
    <w:p w:rsidR="001F3A4C" w:rsidRPr="005F19E5" w:rsidRDefault="001F3A4C" w:rsidP="004540AB">
      <w:pPr>
        <w:tabs>
          <w:tab w:val="left" w:pos="5797"/>
        </w:tabs>
        <w:jc w:val="both"/>
        <w:rPr>
          <w:sz w:val="28"/>
          <w:szCs w:val="28"/>
        </w:rPr>
      </w:pPr>
    </w:p>
    <w:p w:rsidR="009F445F" w:rsidRDefault="009F445F" w:rsidP="00996687">
      <w:pPr>
        <w:jc w:val="both"/>
        <w:rPr>
          <w:sz w:val="20"/>
          <w:szCs w:val="20"/>
        </w:rPr>
      </w:pPr>
    </w:p>
    <w:p w:rsidR="0004094F" w:rsidRDefault="0004094F" w:rsidP="00996687">
      <w:pPr>
        <w:jc w:val="both"/>
        <w:rPr>
          <w:sz w:val="20"/>
          <w:szCs w:val="20"/>
        </w:rPr>
      </w:pPr>
    </w:p>
    <w:p w:rsidR="0004094F" w:rsidRDefault="0004094F" w:rsidP="00996687">
      <w:pPr>
        <w:jc w:val="both"/>
        <w:rPr>
          <w:sz w:val="20"/>
          <w:szCs w:val="20"/>
        </w:rPr>
      </w:pPr>
    </w:p>
    <w:p w:rsidR="0004094F" w:rsidRDefault="0004094F" w:rsidP="00996687">
      <w:pPr>
        <w:jc w:val="both"/>
        <w:rPr>
          <w:sz w:val="20"/>
          <w:szCs w:val="20"/>
        </w:rPr>
      </w:pPr>
    </w:p>
    <w:p w:rsidR="008428AA" w:rsidRDefault="008428AA" w:rsidP="00996687">
      <w:pPr>
        <w:jc w:val="both"/>
        <w:rPr>
          <w:sz w:val="20"/>
          <w:szCs w:val="20"/>
        </w:rPr>
      </w:pPr>
    </w:p>
    <w:p w:rsidR="008428AA" w:rsidRDefault="008428AA" w:rsidP="00996687">
      <w:pPr>
        <w:jc w:val="both"/>
        <w:rPr>
          <w:sz w:val="20"/>
          <w:szCs w:val="20"/>
        </w:rPr>
      </w:pPr>
    </w:p>
    <w:p w:rsidR="008428AA" w:rsidRDefault="008428AA" w:rsidP="00996687">
      <w:pPr>
        <w:jc w:val="both"/>
        <w:rPr>
          <w:sz w:val="20"/>
          <w:szCs w:val="20"/>
        </w:rPr>
      </w:pPr>
    </w:p>
    <w:p w:rsidR="008428AA" w:rsidRDefault="008428AA" w:rsidP="00996687">
      <w:pPr>
        <w:jc w:val="both"/>
        <w:rPr>
          <w:sz w:val="20"/>
          <w:szCs w:val="20"/>
        </w:rPr>
      </w:pPr>
    </w:p>
    <w:p w:rsidR="008428AA" w:rsidRDefault="008428AA" w:rsidP="00996687">
      <w:pPr>
        <w:jc w:val="both"/>
        <w:rPr>
          <w:sz w:val="20"/>
          <w:szCs w:val="20"/>
        </w:rPr>
      </w:pPr>
    </w:p>
    <w:p w:rsidR="008428AA" w:rsidRDefault="008428AA" w:rsidP="00996687">
      <w:pPr>
        <w:jc w:val="both"/>
        <w:rPr>
          <w:sz w:val="20"/>
          <w:szCs w:val="20"/>
        </w:rPr>
      </w:pPr>
    </w:p>
    <w:p w:rsidR="0004094F" w:rsidRDefault="0004094F" w:rsidP="00996687">
      <w:pPr>
        <w:jc w:val="both"/>
        <w:rPr>
          <w:sz w:val="20"/>
          <w:szCs w:val="20"/>
        </w:rPr>
      </w:pPr>
    </w:p>
    <w:p w:rsidR="00996687" w:rsidRPr="006B4591" w:rsidRDefault="00996687" w:rsidP="00996687">
      <w:pPr>
        <w:jc w:val="both"/>
        <w:rPr>
          <w:sz w:val="20"/>
          <w:szCs w:val="20"/>
        </w:rPr>
      </w:pPr>
      <w:proofErr w:type="spellStart"/>
      <w:r w:rsidRPr="006B4591">
        <w:rPr>
          <w:sz w:val="20"/>
          <w:szCs w:val="20"/>
        </w:rPr>
        <w:t>Peneze</w:t>
      </w:r>
      <w:proofErr w:type="spellEnd"/>
      <w:r w:rsidRPr="006B4591">
        <w:rPr>
          <w:sz w:val="20"/>
          <w:szCs w:val="20"/>
        </w:rPr>
        <w:t>, 67219521</w:t>
      </w:r>
    </w:p>
    <w:p w:rsidR="00996687" w:rsidRPr="006B4591" w:rsidRDefault="009549C1" w:rsidP="00834259">
      <w:pPr>
        <w:jc w:val="both"/>
        <w:rPr>
          <w:sz w:val="20"/>
          <w:szCs w:val="20"/>
        </w:rPr>
      </w:pPr>
      <w:hyperlink r:id="rId8" w:history="1">
        <w:r w:rsidR="00AB715F" w:rsidRPr="00CF2565">
          <w:rPr>
            <w:rStyle w:val="Hyperlink"/>
            <w:sz w:val="20"/>
            <w:szCs w:val="20"/>
          </w:rPr>
          <w:t>dzintra.peneze@pmlp.gov.lv</w:t>
        </w:r>
      </w:hyperlink>
    </w:p>
    <w:sectPr w:rsidR="00996687" w:rsidRPr="006B4591" w:rsidSect="0052680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C1" w:rsidRDefault="009549C1">
      <w:r>
        <w:separator/>
      </w:r>
    </w:p>
  </w:endnote>
  <w:endnote w:type="continuationSeparator" w:id="0">
    <w:p w:rsidR="009549C1" w:rsidRDefault="0095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61" w:rsidRDefault="0004094F" w:rsidP="00CC6510">
    <w:r w:rsidRPr="00834259">
      <w:rPr>
        <w:sz w:val="18"/>
        <w:szCs w:val="18"/>
      </w:rPr>
      <w:fldChar w:fldCharType="begin"/>
    </w:r>
    <w:r w:rsidRPr="00834259">
      <w:rPr>
        <w:sz w:val="18"/>
        <w:szCs w:val="18"/>
      </w:rPr>
      <w:instrText xml:space="preserve"> FILENAME </w:instrText>
    </w:r>
    <w:r w:rsidRPr="00834259">
      <w:rPr>
        <w:sz w:val="18"/>
        <w:szCs w:val="18"/>
      </w:rPr>
      <w:fldChar w:fldCharType="separate"/>
    </w:r>
    <w:r w:rsidR="00CC6510">
      <w:rPr>
        <w:noProof/>
        <w:sz w:val="18"/>
        <w:szCs w:val="18"/>
      </w:rPr>
      <w:t>IEMNot_04</w:t>
    </w:r>
    <w:r w:rsidR="00F547E5">
      <w:rPr>
        <w:noProof/>
        <w:sz w:val="18"/>
        <w:szCs w:val="18"/>
      </w:rPr>
      <w:t>0817_PADIS</w:t>
    </w:r>
    <w:r w:rsidRPr="00834259">
      <w:rPr>
        <w:sz w:val="18"/>
        <w:szCs w:val="18"/>
      </w:rPr>
      <w:fldChar w:fldCharType="end"/>
    </w:r>
    <w:r w:rsidRPr="00834259">
      <w:rPr>
        <w:sz w:val="18"/>
        <w:szCs w:val="18"/>
      </w:rPr>
      <w:t xml:space="preserve">; </w:t>
    </w:r>
    <w:r w:rsidRPr="00E7243E">
      <w:rPr>
        <w:sz w:val="18"/>
        <w:szCs w:val="18"/>
      </w:rPr>
      <w:t xml:space="preserve">Grozījumi Ministru kabineta </w:t>
    </w:r>
    <w:proofErr w:type="gramStart"/>
    <w:r w:rsidRPr="00E7243E">
      <w:rPr>
        <w:sz w:val="18"/>
        <w:szCs w:val="18"/>
      </w:rPr>
      <w:t>2013.gada</w:t>
    </w:r>
    <w:proofErr w:type="gramEnd"/>
    <w:r w:rsidRPr="00E7243E">
      <w:rPr>
        <w:sz w:val="18"/>
        <w:szCs w:val="18"/>
      </w:rPr>
      <w:t xml:space="preserve"> 9.jūlija noteikumos Nr.369 „Personu apliecinošu dokumentu informācijas sistēmas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61" w:rsidRDefault="00B57161" w:rsidP="00CC6510">
    <w:r w:rsidRPr="00834259">
      <w:rPr>
        <w:sz w:val="18"/>
        <w:szCs w:val="18"/>
      </w:rPr>
      <w:fldChar w:fldCharType="begin"/>
    </w:r>
    <w:r w:rsidRPr="00834259">
      <w:rPr>
        <w:sz w:val="18"/>
        <w:szCs w:val="18"/>
      </w:rPr>
      <w:instrText xml:space="preserve"> FILENAME </w:instrText>
    </w:r>
    <w:r w:rsidRPr="00834259">
      <w:rPr>
        <w:sz w:val="18"/>
        <w:szCs w:val="18"/>
      </w:rPr>
      <w:fldChar w:fldCharType="separate"/>
    </w:r>
    <w:r w:rsidR="00CC6510">
      <w:rPr>
        <w:noProof/>
        <w:sz w:val="18"/>
        <w:szCs w:val="18"/>
      </w:rPr>
      <w:t>IEMNot_04</w:t>
    </w:r>
    <w:r w:rsidR="00F547E5">
      <w:rPr>
        <w:noProof/>
        <w:sz w:val="18"/>
        <w:szCs w:val="18"/>
      </w:rPr>
      <w:t>0817_PADIS</w:t>
    </w:r>
    <w:r w:rsidRPr="00834259">
      <w:rPr>
        <w:sz w:val="18"/>
        <w:szCs w:val="18"/>
      </w:rPr>
      <w:fldChar w:fldCharType="end"/>
    </w:r>
    <w:r w:rsidRPr="00834259">
      <w:rPr>
        <w:sz w:val="18"/>
        <w:szCs w:val="18"/>
      </w:rPr>
      <w:t xml:space="preserve">; </w:t>
    </w:r>
    <w:r w:rsidR="00E7243E" w:rsidRPr="00E7243E">
      <w:rPr>
        <w:sz w:val="18"/>
        <w:szCs w:val="18"/>
      </w:rPr>
      <w:t xml:space="preserve">Grozījumi Ministru kabineta </w:t>
    </w:r>
    <w:proofErr w:type="gramStart"/>
    <w:r w:rsidR="00E7243E" w:rsidRPr="00E7243E">
      <w:rPr>
        <w:sz w:val="18"/>
        <w:szCs w:val="18"/>
      </w:rPr>
      <w:t>2013.gada</w:t>
    </w:r>
    <w:proofErr w:type="gramEnd"/>
    <w:r w:rsidR="00E7243E" w:rsidRPr="00E7243E">
      <w:rPr>
        <w:sz w:val="18"/>
        <w:szCs w:val="18"/>
      </w:rPr>
      <w:t xml:space="preserve"> 9.jūlija noteikumos Nr.369 „Personu apliecinošu dokumentu informācijas sistēmas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C1" w:rsidRDefault="009549C1">
      <w:r>
        <w:separator/>
      </w:r>
    </w:p>
  </w:footnote>
  <w:footnote w:type="continuationSeparator" w:id="0">
    <w:p w:rsidR="009549C1" w:rsidRDefault="0095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61" w:rsidRDefault="00B57161" w:rsidP="003645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161" w:rsidRDefault="00B57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61" w:rsidRDefault="00B57161" w:rsidP="003645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4D6">
      <w:rPr>
        <w:rStyle w:val="PageNumber"/>
        <w:noProof/>
      </w:rPr>
      <w:t>2</w:t>
    </w:r>
    <w:r>
      <w:rPr>
        <w:rStyle w:val="PageNumber"/>
      </w:rPr>
      <w:fldChar w:fldCharType="end"/>
    </w:r>
  </w:p>
  <w:p w:rsidR="00B57161" w:rsidRDefault="00B57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614"/>
    <w:multiLevelType w:val="multilevel"/>
    <w:tmpl w:val="0024E0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946ABC"/>
    <w:multiLevelType w:val="multilevel"/>
    <w:tmpl w:val="1D8E41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8212F3"/>
    <w:multiLevelType w:val="multilevel"/>
    <w:tmpl w:val="2B501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7C030DA"/>
    <w:multiLevelType w:val="multilevel"/>
    <w:tmpl w:val="A246F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4" w15:restartNumberingAfterBreak="0">
    <w:nsid w:val="33237BA8"/>
    <w:multiLevelType w:val="hybridMultilevel"/>
    <w:tmpl w:val="1BDAF368"/>
    <w:lvl w:ilvl="0" w:tplc="BF269E2A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8" w:hanging="360"/>
      </w:pPr>
    </w:lvl>
    <w:lvl w:ilvl="2" w:tplc="0426001B" w:tentative="1">
      <w:start w:val="1"/>
      <w:numFmt w:val="lowerRoman"/>
      <w:lvlText w:val="%3."/>
      <w:lvlJc w:val="right"/>
      <w:pPr>
        <w:ind w:left="2548" w:hanging="180"/>
      </w:pPr>
    </w:lvl>
    <w:lvl w:ilvl="3" w:tplc="0426000F" w:tentative="1">
      <w:start w:val="1"/>
      <w:numFmt w:val="decimal"/>
      <w:lvlText w:val="%4."/>
      <w:lvlJc w:val="left"/>
      <w:pPr>
        <w:ind w:left="3268" w:hanging="360"/>
      </w:pPr>
    </w:lvl>
    <w:lvl w:ilvl="4" w:tplc="04260019" w:tentative="1">
      <w:start w:val="1"/>
      <w:numFmt w:val="lowerLetter"/>
      <w:lvlText w:val="%5."/>
      <w:lvlJc w:val="left"/>
      <w:pPr>
        <w:ind w:left="3988" w:hanging="360"/>
      </w:pPr>
    </w:lvl>
    <w:lvl w:ilvl="5" w:tplc="0426001B" w:tentative="1">
      <w:start w:val="1"/>
      <w:numFmt w:val="lowerRoman"/>
      <w:lvlText w:val="%6."/>
      <w:lvlJc w:val="right"/>
      <w:pPr>
        <w:ind w:left="4708" w:hanging="180"/>
      </w:pPr>
    </w:lvl>
    <w:lvl w:ilvl="6" w:tplc="0426000F" w:tentative="1">
      <w:start w:val="1"/>
      <w:numFmt w:val="decimal"/>
      <w:lvlText w:val="%7."/>
      <w:lvlJc w:val="left"/>
      <w:pPr>
        <w:ind w:left="5428" w:hanging="360"/>
      </w:pPr>
    </w:lvl>
    <w:lvl w:ilvl="7" w:tplc="04260019" w:tentative="1">
      <w:start w:val="1"/>
      <w:numFmt w:val="lowerLetter"/>
      <w:lvlText w:val="%8."/>
      <w:lvlJc w:val="left"/>
      <w:pPr>
        <w:ind w:left="6148" w:hanging="360"/>
      </w:pPr>
    </w:lvl>
    <w:lvl w:ilvl="8" w:tplc="042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3C2C13FC"/>
    <w:multiLevelType w:val="hybridMultilevel"/>
    <w:tmpl w:val="F33CCB2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E4EE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7" w15:restartNumberingAfterBreak="0">
    <w:nsid w:val="49655C8B"/>
    <w:multiLevelType w:val="hybridMultilevel"/>
    <w:tmpl w:val="F4502F9E"/>
    <w:lvl w:ilvl="0" w:tplc="3D94E2C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8" w15:restartNumberingAfterBreak="0">
    <w:nsid w:val="702B7ACC"/>
    <w:multiLevelType w:val="hybridMultilevel"/>
    <w:tmpl w:val="4C500C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01ED9"/>
    <w:multiLevelType w:val="multilevel"/>
    <w:tmpl w:val="0FD8142A"/>
    <w:lvl w:ilvl="0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0" w15:restartNumberingAfterBreak="0">
    <w:nsid w:val="7B4D1AE2"/>
    <w:multiLevelType w:val="hybridMultilevel"/>
    <w:tmpl w:val="1BDAF368"/>
    <w:lvl w:ilvl="0" w:tplc="BF269E2A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8" w:hanging="360"/>
      </w:pPr>
    </w:lvl>
    <w:lvl w:ilvl="2" w:tplc="0426001B" w:tentative="1">
      <w:start w:val="1"/>
      <w:numFmt w:val="lowerRoman"/>
      <w:lvlText w:val="%3."/>
      <w:lvlJc w:val="right"/>
      <w:pPr>
        <w:ind w:left="2548" w:hanging="180"/>
      </w:pPr>
    </w:lvl>
    <w:lvl w:ilvl="3" w:tplc="0426000F" w:tentative="1">
      <w:start w:val="1"/>
      <w:numFmt w:val="decimal"/>
      <w:lvlText w:val="%4."/>
      <w:lvlJc w:val="left"/>
      <w:pPr>
        <w:ind w:left="3268" w:hanging="360"/>
      </w:pPr>
    </w:lvl>
    <w:lvl w:ilvl="4" w:tplc="04260019" w:tentative="1">
      <w:start w:val="1"/>
      <w:numFmt w:val="lowerLetter"/>
      <w:lvlText w:val="%5."/>
      <w:lvlJc w:val="left"/>
      <w:pPr>
        <w:ind w:left="3988" w:hanging="360"/>
      </w:pPr>
    </w:lvl>
    <w:lvl w:ilvl="5" w:tplc="0426001B" w:tentative="1">
      <w:start w:val="1"/>
      <w:numFmt w:val="lowerRoman"/>
      <w:lvlText w:val="%6."/>
      <w:lvlJc w:val="right"/>
      <w:pPr>
        <w:ind w:left="4708" w:hanging="180"/>
      </w:pPr>
    </w:lvl>
    <w:lvl w:ilvl="6" w:tplc="0426000F" w:tentative="1">
      <w:start w:val="1"/>
      <w:numFmt w:val="decimal"/>
      <w:lvlText w:val="%7."/>
      <w:lvlJc w:val="left"/>
      <w:pPr>
        <w:ind w:left="5428" w:hanging="360"/>
      </w:pPr>
    </w:lvl>
    <w:lvl w:ilvl="7" w:tplc="04260019" w:tentative="1">
      <w:start w:val="1"/>
      <w:numFmt w:val="lowerLetter"/>
      <w:lvlText w:val="%8."/>
      <w:lvlJc w:val="left"/>
      <w:pPr>
        <w:ind w:left="6148" w:hanging="360"/>
      </w:pPr>
    </w:lvl>
    <w:lvl w:ilvl="8" w:tplc="0426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5E"/>
    <w:rsid w:val="00000DA1"/>
    <w:rsid w:val="00006B7B"/>
    <w:rsid w:val="000109B8"/>
    <w:rsid w:val="00014A29"/>
    <w:rsid w:val="000205BE"/>
    <w:rsid w:val="00020AC2"/>
    <w:rsid w:val="00025788"/>
    <w:rsid w:val="00025AF9"/>
    <w:rsid w:val="00030955"/>
    <w:rsid w:val="00035D26"/>
    <w:rsid w:val="0004094F"/>
    <w:rsid w:val="0005050A"/>
    <w:rsid w:val="0005319E"/>
    <w:rsid w:val="00054788"/>
    <w:rsid w:val="00060C0D"/>
    <w:rsid w:val="000624C3"/>
    <w:rsid w:val="00064D02"/>
    <w:rsid w:val="00074F7C"/>
    <w:rsid w:val="00080ABC"/>
    <w:rsid w:val="000A0842"/>
    <w:rsid w:val="000A41EA"/>
    <w:rsid w:val="000B3A72"/>
    <w:rsid w:val="000C629E"/>
    <w:rsid w:val="000D6435"/>
    <w:rsid w:val="000E5CD9"/>
    <w:rsid w:val="00110A0D"/>
    <w:rsid w:val="00111CBB"/>
    <w:rsid w:val="00112C4B"/>
    <w:rsid w:val="00113CF8"/>
    <w:rsid w:val="00121672"/>
    <w:rsid w:val="00127F1E"/>
    <w:rsid w:val="00136DB3"/>
    <w:rsid w:val="001409DE"/>
    <w:rsid w:val="00152F78"/>
    <w:rsid w:val="00154B8F"/>
    <w:rsid w:val="00156487"/>
    <w:rsid w:val="00161898"/>
    <w:rsid w:val="001661A4"/>
    <w:rsid w:val="00167CF3"/>
    <w:rsid w:val="00176B87"/>
    <w:rsid w:val="0018004F"/>
    <w:rsid w:val="001810D3"/>
    <w:rsid w:val="00186D22"/>
    <w:rsid w:val="00187C61"/>
    <w:rsid w:val="00190C75"/>
    <w:rsid w:val="00193CED"/>
    <w:rsid w:val="001B0062"/>
    <w:rsid w:val="001B0441"/>
    <w:rsid w:val="001B197A"/>
    <w:rsid w:val="001B2DFB"/>
    <w:rsid w:val="001B4075"/>
    <w:rsid w:val="001C0D2C"/>
    <w:rsid w:val="001C2183"/>
    <w:rsid w:val="001C2D3D"/>
    <w:rsid w:val="001D75A7"/>
    <w:rsid w:val="001F3A4C"/>
    <w:rsid w:val="001F69DB"/>
    <w:rsid w:val="00201D17"/>
    <w:rsid w:val="00203BE9"/>
    <w:rsid w:val="00206EA6"/>
    <w:rsid w:val="002219EF"/>
    <w:rsid w:val="0022683A"/>
    <w:rsid w:val="00230164"/>
    <w:rsid w:val="002355B3"/>
    <w:rsid w:val="00250932"/>
    <w:rsid w:val="00263B3B"/>
    <w:rsid w:val="00297B6A"/>
    <w:rsid w:val="002B6710"/>
    <w:rsid w:val="002C4501"/>
    <w:rsid w:val="002D554F"/>
    <w:rsid w:val="002D5E92"/>
    <w:rsid w:val="002E159D"/>
    <w:rsid w:val="002E54DA"/>
    <w:rsid w:val="002E7AAF"/>
    <w:rsid w:val="0030629A"/>
    <w:rsid w:val="00323B50"/>
    <w:rsid w:val="00327383"/>
    <w:rsid w:val="00345F4E"/>
    <w:rsid w:val="003526A6"/>
    <w:rsid w:val="003637A3"/>
    <w:rsid w:val="003645DD"/>
    <w:rsid w:val="00374FB1"/>
    <w:rsid w:val="00377925"/>
    <w:rsid w:val="0038244E"/>
    <w:rsid w:val="00393F31"/>
    <w:rsid w:val="003A5698"/>
    <w:rsid w:val="003A58B9"/>
    <w:rsid w:val="003B0410"/>
    <w:rsid w:val="003C11D1"/>
    <w:rsid w:val="003C78EA"/>
    <w:rsid w:val="003E0062"/>
    <w:rsid w:val="003E0D81"/>
    <w:rsid w:val="003E2428"/>
    <w:rsid w:val="004030EC"/>
    <w:rsid w:val="00410636"/>
    <w:rsid w:val="00411CA9"/>
    <w:rsid w:val="00413393"/>
    <w:rsid w:val="00417D8D"/>
    <w:rsid w:val="004200D6"/>
    <w:rsid w:val="00423442"/>
    <w:rsid w:val="00442668"/>
    <w:rsid w:val="00446B32"/>
    <w:rsid w:val="00453CF9"/>
    <w:rsid w:val="004540AB"/>
    <w:rsid w:val="0045533D"/>
    <w:rsid w:val="00466A85"/>
    <w:rsid w:val="004A2CF5"/>
    <w:rsid w:val="004A32E5"/>
    <w:rsid w:val="004C78A5"/>
    <w:rsid w:val="004D13B4"/>
    <w:rsid w:val="004E1030"/>
    <w:rsid w:val="004E5059"/>
    <w:rsid w:val="004E7317"/>
    <w:rsid w:val="004E7342"/>
    <w:rsid w:val="00502F34"/>
    <w:rsid w:val="0050747F"/>
    <w:rsid w:val="005128D8"/>
    <w:rsid w:val="00526805"/>
    <w:rsid w:val="00533000"/>
    <w:rsid w:val="005452C4"/>
    <w:rsid w:val="00554736"/>
    <w:rsid w:val="00566660"/>
    <w:rsid w:val="005726A5"/>
    <w:rsid w:val="00581BD0"/>
    <w:rsid w:val="00592DDD"/>
    <w:rsid w:val="005A3AC8"/>
    <w:rsid w:val="005A696F"/>
    <w:rsid w:val="005D2550"/>
    <w:rsid w:val="005E49F4"/>
    <w:rsid w:val="005E6990"/>
    <w:rsid w:val="005F09C5"/>
    <w:rsid w:val="005F0A8E"/>
    <w:rsid w:val="005F19E5"/>
    <w:rsid w:val="006001D1"/>
    <w:rsid w:val="0060212B"/>
    <w:rsid w:val="00607960"/>
    <w:rsid w:val="006213B5"/>
    <w:rsid w:val="0062511E"/>
    <w:rsid w:val="00636157"/>
    <w:rsid w:val="006516BE"/>
    <w:rsid w:val="00676000"/>
    <w:rsid w:val="00676706"/>
    <w:rsid w:val="0068321C"/>
    <w:rsid w:val="00691055"/>
    <w:rsid w:val="006A2BA1"/>
    <w:rsid w:val="006A48C9"/>
    <w:rsid w:val="006B4591"/>
    <w:rsid w:val="006B505D"/>
    <w:rsid w:val="006C266C"/>
    <w:rsid w:val="006C36E6"/>
    <w:rsid w:val="006D63FF"/>
    <w:rsid w:val="00700CF6"/>
    <w:rsid w:val="0070287E"/>
    <w:rsid w:val="00715BAC"/>
    <w:rsid w:val="00722AD6"/>
    <w:rsid w:val="007275B0"/>
    <w:rsid w:val="007426AD"/>
    <w:rsid w:val="00745EF9"/>
    <w:rsid w:val="00762E50"/>
    <w:rsid w:val="0076423D"/>
    <w:rsid w:val="00772289"/>
    <w:rsid w:val="007766B4"/>
    <w:rsid w:val="007803DB"/>
    <w:rsid w:val="00794DC0"/>
    <w:rsid w:val="007B01BC"/>
    <w:rsid w:val="007B4130"/>
    <w:rsid w:val="007C02CB"/>
    <w:rsid w:val="007C5E11"/>
    <w:rsid w:val="007C6B77"/>
    <w:rsid w:val="007C6D75"/>
    <w:rsid w:val="007D0E78"/>
    <w:rsid w:val="007D3FA7"/>
    <w:rsid w:val="007F058E"/>
    <w:rsid w:val="007F3ECB"/>
    <w:rsid w:val="007F582E"/>
    <w:rsid w:val="007F790F"/>
    <w:rsid w:val="00800340"/>
    <w:rsid w:val="00807CDE"/>
    <w:rsid w:val="00810240"/>
    <w:rsid w:val="00811853"/>
    <w:rsid w:val="00813327"/>
    <w:rsid w:val="00814DB7"/>
    <w:rsid w:val="00815548"/>
    <w:rsid w:val="008234A5"/>
    <w:rsid w:val="0082583E"/>
    <w:rsid w:val="00831C27"/>
    <w:rsid w:val="00834259"/>
    <w:rsid w:val="008346C0"/>
    <w:rsid w:val="00834B19"/>
    <w:rsid w:val="00840724"/>
    <w:rsid w:val="008428AA"/>
    <w:rsid w:val="00852A40"/>
    <w:rsid w:val="00856893"/>
    <w:rsid w:val="00864768"/>
    <w:rsid w:val="008A11E9"/>
    <w:rsid w:val="008A149F"/>
    <w:rsid w:val="008A34E6"/>
    <w:rsid w:val="008A5E22"/>
    <w:rsid w:val="008B6813"/>
    <w:rsid w:val="008D298C"/>
    <w:rsid w:val="008E6B5E"/>
    <w:rsid w:val="008F2A64"/>
    <w:rsid w:val="00905815"/>
    <w:rsid w:val="00930425"/>
    <w:rsid w:val="00930F12"/>
    <w:rsid w:val="0093636C"/>
    <w:rsid w:val="0095070B"/>
    <w:rsid w:val="00951016"/>
    <w:rsid w:val="009545A9"/>
    <w:rsid w:val="009549C1"/>
    <w:rsid w:val="0096212A"/>
    <w:rsid w:val="00963BA3"/>
    <w:rsid w:val="00966988"/>
    <w:rsid w:val="0098152F"/>
    <w:rsid w:val="00992F75"/>
    <w:rsid w:val="00996687"/>
    <w:rsid w:val="009A4514"/>
    <w:rsid w:val="009B7172"/>
    <w:rsid w:val="009C3639"/>
    <w:rsid w:val="009E7ECA"/>
    <w:rsid w:val="009F1474"/>
    <w:rsid w:val="009F4334"/>
    <w:rsid w:val="009F445F"/>
    <w:rsid w:val="00A07429"/>
    <w:rsid w:val="00A124C6"/>
    <w:rsid w:val="00A12DB0"/>
    <w:rsid w:val="00A15BAF"/>
    <w:rsid w:val="00A2371C"/>
    <w:rsid w:val="00A377AC"/>
    <w:rsid w:val="00A37A5E"/>
    <w:rsid w:val="00A42A0C"/>
    <w:rsid w:val="00A60C9B"/>
    <w:rsid w:val="00A6656A"/>
    <w:rsid w:val="00A709A1"/>
    <w:rsid w:val="00A71A38"/>
    <w:rsid w:val="00A77A83"/>
    <w:rsid w:val="00A83FA2"/>
    <w:rsid w:val="00A84790"/>
    <w:rsid w:val="00A96745"/>
    <w:rsid w:val="00AB715F"/>
    <w:rsid w:val="00AE627E"/>
    <w:rsid w:val="00AF06EF"/>
    <w:rsid w:val="00AF4004"/>
    <w:rsid w:val="00B04ADB"/>
    <w:rsid w:val="00B16B1A"/>
    <w:rsid w:val="00B16C95"/>
    <w:rsid w:val="00B204F3"/>
    <w:rsid w:val="00B22E25"/>
    <w:rsid w:val="00B3023D"/>
    <w:rsid w:val="00B3478A"/>
    <w:rsid w:val="00B3575F"/>
    <w:rsid w:val="00B51254"/>
    <w:rsid w:val="00B57161"/>
    <w:rsid w:val="00B64D87"/>
    <w:rsid w:val="00B65514"/>
    <w:rsid w:val="00B801AA"/>
    <w:rsid w:val="00B86EC6"/>
    <w:rsid w:val="00B87808"/>
    <w:rsid w:val="00B9185D"/>
    <w:rsid w:val="00B92949"/>
    <w:rsid w:val="00BA42BA"/>
    <w:rsid w:val="00BA7D77"/>
    <w:rsid w:val="00BB0990"/>
    <w:rsid w:val="00BD075F"/>
    <w:rsid w:val="00BD0A9C"/>
    <w:rsid w:val="00BD0E8E"/>
    <w:rsid w:val="00BD2664"/>
    <w:rsid w:val="00BD5229"/>
    <w:rsid w:val="00BE5419"/>
    <w:rsid w:val="00C04C84"/>
    <w:rsid w:val="00C20ABE"/>
    <w:rsid w:val="00C2705A"/>
    <w:rsid w:val="00C3498F"/>
    <w:rsid w:val="00C602F5"/>
    <w:rsid w:val="00C63524"/>
    <w:rsid w:val="00C72DBF"/>
    <w:rsid w:val="00C82DAC"/>
    <w:rsid w:val="00C869EC"/>
    <w:rsid w:val="00C91719"/>
    <w:rsid w:val="00C961DB"/>
    <w:rsid w:val="00C96F16"/>
    <w:rsid w:val="00CA2A88"/>
    <w:rsid w:val="00CA7116"/>
    <w:rsid w:val="00CB3DB1"/>
    <w:rsid w:val="00CB7DEB"/>
    <w:rsid w:val="00CC6510"/>
    <w:rsid w:val="00CD5E7F"/>
    <w:rsid w:val="00CE6FF5"/>
    <w:rsid w:val="00D05FF5"/>
    <w:rsid w:val="00D07A8C"/>
    <w:rsid w:val="00D24170"/>
    <w:rsid w:val="00D24F90"/>
    <w:rsid w:val="00D30AAE"/>
    <w:rsid w:val="00D42FB0"/>
    <w:rsid w:val="00D52AD8"/>
    <w:rsid w:val="00D52E2E"/>
    <w:rsid w:val="00D8373B"/>
    <w:rsid w:val="00D8614D"/>
    <w:rsid w:val="00DA4455"/>
    <w:rsid w:val="00DD20F0"/>
    <w:rsid w:val="00DD7A88"/>
    <w:rsid w:val="00DE34F0"/>
    <w:rsid w:val="00DF2126"/>
    <w:rsid w:val="00DF5B84"/>
    <w:rsid w:val="00E07C5B"/>
    <w:rsid w:val="00E12BF3"/>
    <w:rsid w:val="00E12D5E"/>
    <w:rsid w:val="00E27F43"/>
    <w:rsid w:val="00E356F2"/>
    <w:rsid w:val="00E44119"/>
    <w:rsid w:val="00E7243E"/>
    <w:rsid w:val="00E87C7F"/>
    <w:rsid w:val="00EB2D5E"/>
    <w:rsid w:val="00EB6596"/>
    <w:rsid w:val="00ED2082"/>
    <w:rsid w:val="00EE0A6F"/>
    <w:rsid w:val="00EE68E7"/>
    <w:rsid w:val="00EE7A09"/>
    <w:rsid w:val="00EF0CB7"/>
    <w:rsid w:val="00F05D38"/>
    <w:rsid w:val="00F07837"/>
    <w:rsid w:val="00F07C29"/>
    <w:rsid w:val="00F20041"/>
    <w:rsid w:val="00F40EF1"/>
    <w:rsid w:val="00F41002"/>
    <w:rsid w:val="00F45945"/>
    <w:rsid w:val="00F5294E"/>
    <w:rsid w:val="00F547E5"/>
    <w:rsid w:val="00F7420E"/>
    <w:rsid w:val="00F846D8"/>
    <w:rsid w:val="00F874D6"/>
    <w:rsid w:val="00F910C0"/>
    <w:rsid w:val="00F94506"/>
    <w:rsid w:val="00F946BD"/>
    <w:rsid w:val="00F94A2F"/>
    <w:rsid w:val="00F95C69"/>
    <w:rsid w:val="00F961CC"/>
    <w:rsid w:val="00F968A7"/>
    <w:rsid w:val="00FA28B7"/>
    <w:rsid w:val="00FA3315"/>
    <w:rsid w:val="00FB629A"/>
    <w:rsid w:val="00FC6409"/>
    <w:rsid w:val="00FD3BE1"/>
    <w:rsid w:val="00FF431A"/>
    <w:rsid w:val="00FF5D63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9FCA4B7-F811-4344-BAEE-ABEB77D5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5E"/>
    <w:rPr>
      <w:sz w:val="24"/>
      <w:szCs w:val="24"/>
    </w:rPr>
  </w:style>
  <w:style w:type="paragraph" w:styleId="Heading2">
    <w:name w:val="heading 2"/>
    <w:basedOn w:val="Normal"/>
    <w:next w:val="Normal"/>
    <w:qFormat/>
    <w:rsid w:val="00A37A5E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6687"/>
    <w:pPr>
      <w:tabs>
        <w:tab w:val="left" w:pos="6804"/>
      </w:tabs>
      <w:spacing w:after="480"/>
      <w:ind w:firstLine="709"/>
      <w:jc w:val="center"/>
    </w:pPr>
    <w:rPr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rsid w:val="00996687"/>
    <w:rPr>
      <w:color w:val="0000FF"/>
      <w:u w:val="single"/>
    </w:rPr>
  </w:style>
  <w:style w:type="paragraph" w:styleId="Header">
    <w:name w:val="header"/>
    <w:basedOn w:val="Normal"/>
    <w:rsid w:val="008342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4259"/>
    <w:pPr>
      <w:tabs>
        <w:tab w:val="center" w:pos="4153"/>
        <w:tab w:val="right" w:pos="8306"/>
      </w:tabs>
    </w:pPr>
  </w:style>
  <w:style w:type="character" w:customStyle="1" w:styleId="tvhtmlmktable">
    <w:name w:val="tv_html mk_table"/>
    <w:basedOn w:val="DefaultParagraphFont"/>
    <w:rsid w:val="00006B7B"/>
  </w:style>
  <w:style w:type="paragraph" w:styleId="BalloonText">
    <w:name w:val="Balloon Text"/>
    <w:basedOn w:val="Normal"/>
    <w:semiHidden/>
    <w:rsid w:val="00006B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185D"/>
  </w:style>
  <w:style w:type="paragraph" w:styleId="ListParagraph">
    <w:name w:val="List Paragraph"/>
    <w:basedOn w:val="Normal"/>
    <w:qFormat/>
    <w:rsid w:val="00EE0A6F"/>
    <w:pPr>
      <w:ind w:left="720"/>
      <w:contextualSpacing/>
    </w:pPr>
  </w:style>
  <w:style w:type="paragraph" w:styleId="NoSpacing">
    <w:name w:val="No Spacing"/>
    <w:uiPriority w:val="1"/>
    <w:qFormat/>
    <w:rsid w:val="007F5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442668"/>
  </w:style>
  <w:style w:type="character" w:styleId="CommentReference">
    <w:name w:val="annotation reference"/>
    <w:basedOn w:val="DefaultParagraphFont"/>
    <w:uiPriority w:val="99"/>
    <w:unhideWhenUsed/>
    <w:rsid w:val="00E3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6F2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6F2"/>
    <w:rPr>
      <w:lang w:eastAsia="ar-SA"/>
    </w:rPr>
  </w:style>
  <w:style w:type="character" w:styleId="Strong">
    <w:name w:val="Strong"/>
    <w:basedOn w:val="DefaultParagraphFont"/>
    <w:qFormat/>
    <w:rsid w:val="009C3639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A237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2371C"/>
    <w:rPr>
      <w:sz w:val="24"/>
      <w:szCs w:val="24"/>
    </w:rPr>
  </w:style>
  <w:style w:type="paragraph" w:customStyle="1" w:styleId="naisf">
    <w:name w:val="naisf"/>
    <w:basedOn w:val="Normal"/>
    <w:rsid w:val="000B3A72"/>
    <w:pPr>
      <w:spacing w:before="85" w:after="85"/>
      <w:ind w:firstLine="424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0409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peneze@pml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AFEA5-74F7-436C-AF48-2B3FF9FB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21.februāra noteikumos Nr.134 "Personu apliecinošu dokumentu noteikumi"</vt:lpstr>
    </vt:vector>
  </TitlesOfParts>
  <Manager>PMLP</Manager>
  <Company>IeM</Company>
  <LinksUpToDate>false</LinksUpToDate>
  <CharactersWithSpaces>2277</CharactersWithSpaces>
  <SharedDoc>false</SharedDoc>
  <HLinks>
    <vt:vector size="6" baseType="variant"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mailto:dzintra.peneze@pmlp.gpv.lv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21.februāra noteikumos Nr.134 "Personu apliecinošu dokumentu noteikumi"</dc:title>
  <dc:subject>Noteikumu projekts</dc:subject>
  <dc:creator>Dzintra Peneze</dc:creator>
  <dc:description>dzintra.peneze@pmlp.gov.lv_x000d_
67219521</dc:description>
  <cp:lastModifiedBy>Kristine Stone</cp:lastModifiedBy>
  <cp:revision>6</cp:revision>
  <cp:lastPrinted>2017-08-02T11:15:00Z</cp:lastPrinted>
  <dcterms:created xsi:type="dcterms:W3CDTF">2017-08-02T10:09:00Z</dcterms:created>
  <dcterms:modified xsi:type="dcterms:W3CDTF">2017-08-04T07:02:00Z</dcterms:modified>
</cp:coreProperties>
</file>