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4" w:rsidRDefault="002B01F3" w:rsidP="00DD5A8B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 xml:space="preserve">projekta </w:t>
      </w:r>
    </w:p>
    <w:p w:rsidR="00E15554" w:rsidRDefault="00DC1363" w:rsidP="00DD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41328">
        <w:rPr>
          <w:b/>
          <w:sz w:val="28"/>
          <w:szCs w:val="28"/>
        </w:rPr>
        <w:t xml:space="preserve">Par </w:t>
      </w:r>
      <w:r w:rsidR="000401E9">
        <w:rPr>
          <w:b/>
          <w:sz w:val="28"/>
          <w:szCs w:val="28"/>
        </w:rPr>
        <w:t>Guntaru Prāni</w:t>
      </w:r>
      <w:r w:rsidR="002B01F3" w:rsidRPr="002B01F3">
        <w:rPr>
          <w:b/>
          <w:sz w:val="28"/>
          <w:szCs w:val="28"/>
        </w:rPr>
        <w:t>”</w:t>
      </w:r>
      <w:r w:rsidR="00852042"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="00852042" w:rsidRPr="002B01F3">
        <w:rPr>
          <w:b/>
          <w:sz w:val="28"/>
          <w:szCs w:val="28"/>
        </w:rPr>
        <w:t xml:space="preserve"> ietekmes novērtējuma </w:t>
      </w:r>
    </w:p>
    <w:p w:rsidR="008C5649" w:rsidRPr="002B01F3" w:rsidRDefault="00852042" w:rsidP="00DD5A8B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B01F3">
          <w:rPr>
            <w:b/>
            <w:sz w:val="28"/>
            <w:szCs w:val="28"/>
          </w:rPr>
          <w:t>ziņojums</w:t>
        </w:r>
      </w:smartTag>
      <w:r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"/>
        <w:gridCol w:w="3743"/>
        <w:gridCol w:w="4824"/>
      </w:tblGrid>
      <w:tr w:rsidR="00852042" w:rsidRPr="002B01F3" w:rsidTr="00E15554">
        <w:trPr>
          <w:trHeight w:val="416"/>
        </w:trPr>
        <w:tc>
          <w:tcPr>
            <w:tcW w:w="5000" w:type="pct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2B01F3" w:rsidTr="00E15554">
        <w:trPr>
          <w:trHeight w:val="1365"/>
        </w:trPr>
        <w:tc>
          <w:tcPr>
            <w:tcW w:w="283" w:type="pct"/>
          </w:tcPr>
          <w:p w:rsidR="00262E2B" w:rsidRPr="002B01F3" w:rsidRDefault="00262E2B" w:rsidP="00E1555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2061" w:type="pct"/>
          </w:tcPr>
          <w:p w:rsidR="00262E2B" w:rsidRPr="002B01F3" w:rsidRDefault="002D7F54" w:rsidP="00E15554">
            <w:pPr>
              <w:pStyle w:val="naiskr"/>
              <w:spacing w:before="0" w:after="0"/>
              <w:ind w:left="200"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2656" w:type="pct"/>
          </w:tcPr>
          <w:p w:rsidR="00262E2B" w:rsidRPr="002B01F3" w:rsidRDefault="00E77008" w:rsidP="00E15554">
            <w:pPr>
              <w:tabs>
                <w:tab w:val="left" w:pos="8505"/>
              </w:tabs>
              <w:ind w:left="140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</w:t>
            </w:r>
            <w:r w:rsidRPr="00DD5A8B">
              <w:rPr>
                <w:sz w:val="28"/>
                <w:szCs w:val="28"/>
              </w:rPr>
              <w:t>„</w:t>
            </w:r>
            <w:r w:rsidR="000401E9">
              <w:rPr>
                <w:sz w:val="28"/>
                <w:szCs w:val="28"/>
              </w:rPr>
              <w:t>Par Guntaru Prāni</w:t>
            </w:r>
            <w:r>
              <w:rPr>
                <w:sz w:val="28"/>
                <w:szCs w:val="28"/>
              </w:rPr>
              <w:t>” (turpmāk –</w:t>
            </w:r>
            <w:r w:rsidR="00E15554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 xml:space="preserve">rojekts) </w:t>
            </w:r>
            <w:r w:rsidR="00E15554">
              <w:rPr>
                <w:sz w:val="28"/>
                <w:szCs w:val="28"/>
              </w:rPr>
              <w:t>sagatavots</w:t>
            </w:r>
            <w:r>
              <w:rPr>
                <w:sz w:val="28"/>
                <w:szCs w:val="28"/>
              </w:rPr>
              <w:t xml:space="preserve"> saskaņā ar Augstskolu likuma 17.panta piekt</w:t>
            </w:r>
            <w:r w:rsidR="00E15554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daļ</w:t>
            </w:r>
            <w:r w:rsidR="00E15554">
              <w:rPr>
                <w:sz w:val="28"/>
                <w:szCs w:val="28"/>
              </w:rPr>
              <w:t xml:space="preserve">u, kas nosaka, </w:t>
            </w:r>
            <w:r>
              <w:rPr>
                <w:sz w:val="28"/>
                <w:szCs w:val="28"/>
              </w:rPr>
              <w:t xml:space="preserve">ka augstskolas ievēlēto rektoru pēc augstskolas dibinātāja ierosinājuma apstiprina Ministru kabinets.  </w:t>
            </w:r>
          </w:p>
        </w:tc>
      </w:tr>
      <w:tr w:rsidR="00262E2B" w:rsidRPr="002B01F3" w:rsidTr="00E15554">
        <w:trPr>
          <w:trHeight w:val="472"/>
        </w:trPr>
        <w:tc>
          <w:tcPr>
            <w:tcW w:w="283" w:type="pct"/>
          </w:tcPr>
          <w:p w:rsidR="00262E2B" w:rsidRPr="002B01F3" w:rsidRDefault="00262E2B" w:rsidP="00E1555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2061" w:type="pct"/>
          </w:tcPr>
          <w:p w:rsidR="00262E2B" w:rsidRPr="002B01F3" w:rsidRDefault="00F44E34" w:rsidP="00E15554">
            <w:pPr>
              <w:pStyle w:val="naiskr"/>
              <w:tabs>
                <w:tab w:val="left" w:pos="170"/>
              </w:tabs>
              <w:spacing w:before="0" w:after="0"/>
              <w:ind w:left="200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2656" w:type="pct"/>
          </w:tcPr>
          <w:p w:rsidR="003B54A8" w:rsidRDefault="00E15554" w:rsidP="003B54A8">
            <w:pPr>
              <w:pStyle w:val="Pamatteksts"/>
              <w:ind w:left="140" w:right="145" w:firstLine="4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Saskaņā </w:t>
            </w:r>
            <w:r w:rsidR="00784B00" w:rsidRPr="00801DEF">
              <w:rPr>
                <w:szCs w:val="28"/>
              </w:rPr>
              <w:t>ar Ministru kabineta 201</w:t>
            </w:r>
            <w:r w:rsidR="000401E9">
              <w:rPr>
                <w:szCs w:val="28"/>
              </w:rPr>
              <w:t>2</w:t>
            </w:r>
            <w:r>
              <w:rPr>
                <w:szCs w:val="28"/>
              </w:rPr>
              <w:t>.gada  </w:t>
            </w:r>
            <w:r w:rsidR="000401E9">
              <w:rPr>
                <w:szCs w:val="28"/>
              </w:rPr>
              <w:t>22.augusta</w:t>
            </w:r>
            <w:r w:rsidR="00784B00" w:rsidRPr="00801DEF">
              <w:rPr>
                <w:szCs w:val="28"/>
              </w:rPr>
              <w:t xml:space="preserve"> rīkojumu Nr.</w:t>
            </w:r>
            <w:r w:rsidR="000401E9">
              <w:rPr>
                <w:szCs w:val="28"/>
              </w:rPr>
              <w:t>400 „Par A.Sīmani</w:t>
            </w:r>
            <w:r w:rsidR="00784B00" w:rsidRPr="00801DEF">
              <w:rPr>
                <w:szCs w:val="28"/>
              </w:rPr>
              <w:t>”</w:t>
            </w:r>
            <w:r w:rsidRPr="00801DEF">
              <w:rPr>
                <w:szCs w:val="28"/>
              </w:rPr>
              <w:t xml:space="preserve"> </w:t>
            </w:r>
            <w:r w:rsidRPr="000401E9">
              <w:rPr>
                <w:szCs w:val="28"/>
              </w:rPr>
              <w:t>profesors Artis S</w:t>
            </w:r>
            <w:r>
              <w:rPr>
                <w:szCs w:val="28"/>
              </w:rPr>
              <w:t>īmanis</w:t>
            </w:r>
            <w:r w:rsidR="0096216B">
              <w:rPr>
                <w:szCs w:val="28"/>
              </w:rPr>
              <w:t xml:space="preserve"> tika apstiprināts </w:t>
            </w:r>
            <w:r>
              <w:rPr>
                <w:szCs w:val="28"/>
              </w:rPr>
              <w:t xml:space="preserve">par </w:t>
            </w:r>
            <w:r w:rsidRPr="00DD5A8B">
              <w:rPr>
                <w:szCs w:val="28"/>
              </w:rPr>
              <w:t xml:space="preserve">Jāzepa Vītola Latvijas Mūzikas akadēmijas </w:t>
            </w:r>
            <w:r>
              <w:rPr>
                <w:szCs w:val="28"/>
              </w:rPr>
              <w:t>(</w:t>
            </w:r>
            <w:r w:rsidRPr="00801DEF">
              <w:rPr>
                <w:szCs w:val="28"/>
              </w:rPr>
              <w:t xml:space="preserve">turpmāk – </w:t>
            </w:r>
            <w:r>
              <w:rPr>
                <w:szCs w:val="28"/>
              </w:rPr>
              <w:t>Akadēmija</w:t>
            </w:r>
            <w:r w:rsidRPr="00801DEF">
              <w:rPr>
                <w:szCs w:val="28"/>
              </w:rPr>
              <w:t xml:space="preserve">) </w:t>
            </w:r>
            <w:r>
              <w:rPr>
                <w:szCs w:val="28"/>
              </w:rPr>
              <w:t>rektoru ar 2012.gada 23.augustu</w:t>
            </w:r>
            <w:r w:rsidR="00784B00">
              <w:rPr>
                <w:szCs w:val="28"/>
              </w:rPr>
              <w:t>.</w:t>
            </w:r>
            <w:r w:rsidR="00784B00" w:rsidRPr="00801DEF">
              <w:rPr>
                <w:szCs w:val="28"/>
              </w:rPr>
              <w:t xml:space="preserve"> </w:t>
            </w:r>
          </w:p>
          <w:p w:rsidR="00E15554" w:rsidRDefault="00E77008" w:rsidP="003B54A8">
            <w:pPr>
              <w:pStyle w:val="Pamatteksts"/>
              <w:ind w:left="140" w:right="145" w:firstLine="428"/>
              <w:jc w:val="both"/>
              <w:rPr>
                <w:szCs w:val="28"/>
              </w:rPr>
            </w:pPr>
            <w:r w:rsidRPr="00801DEF">
              <w:rPr>
                <w:szCs w:val="28"/>
              </w:rPr>
              <w:t>Sas</w:t>
            </w:r>
            <w:r w:rsidR="00520E5A" w:rsidRPr="00801DEF">
              <w:rPr>
                <w:szCs w:val="28"/>
              </w:rPr>
              <w:t xml:space="preserve">kaņā ar </w:t>
            </w:r>
            <w:r w:rsidR="0096216B">
              <w:rPr>
                <w:szCs w:val="28"/>
              </w:rPr>
              <w:t xml:space="preserve">Augstskolu likuma 17.panta otro daļu un </w:t>
            </w:r>
            <w:r w:rsidR="00E15554">
              <w:rPr>
                <w:szCs w:val="28"/>
              </w:rPr>
              <w:t>A</w:t>
            </w:r>
            <w:r w:rsidR="000401E9">
              <w:rPr>
                <w:szCs w:val="28"/>
              </w:rPr>
              <w:t>kadēmijas</w:t>
            </w:r>
            <w:r w:rsidR="00E15554">
              <w:rPr>
                <w:szCs w:val="28"/>
              </w:rPr>
              <w:t xml:space="preserve"> </w:t>
            </w:r>
            <w:r w:rsidR="00520E5A" w:rsidRPr="00801DEF">
              <w:rPr>
                <w:szCs w:val="28"/>
              </w:rPr>
              <w:t xml:space="preserve">Satversmes </w:t>
            </w:r>
            <w:r w:rsidR="000401E9">
              <w:rPr>
                <w:szCs w:val="28"/>
              </w:rPr>
              <w:t>27</w:t>
            </w:r>
            <w:r w:rsidRPr="00801DEF">
              <w:rPr>
                <w:szCs w:val="28"/>
              </w:rPr>
              <w:t>.p</w:t>
            </w:r>
            <w:r w:rsidR="001546D4">
              <w:rPr>
                <w:szCs w:val="28"/>
              </w:rPr>
              <w:t>antu</w:t>
            </w:r>
            <w:r w:rsidRPr="00801DEF">
              <w:rPr>
                <w:szCs w:val="28"/>
              </w:rPr>
              <w:t xml:space="preserve"> </w:t>
            </w:r>
            <w:r w:rsidR="0096216B">
              <w:rPr>
                <w:szCs w:val="28"/>
              </w:rPr>
              <w:t xml:space="preserve">Akadēmijas Satversmes sapulce </w:t>
            </w:r>
            <w:r w:rsidR="00E15554">
              <w:rPr>
                <w:szCs w:val="28"/>
              </w:rPr>
              <w:t>A</w:t>
            </w:r>
            <w:r w:rsidR="000401E9">
              <w:rPr>
                <w:szCs w:val="28"/>
              </w:rPr>
              <w:t>kadēmijas</w:t>
            </w:r>
            <w:r w:rsidR="0096216B">
              <w:rPr>
                <w:szCs w:val="28"/>
              </w:rPr>
              <w:t xml:space="preserve"> </w:t>
            </w:r>
            <w:r w:rsidRPr="00801DEF">
              <w:rPr>
                <w:szCs w:val="28"/>
              </w:rPr>
              <w:t>rektoru</w:t>
            </w:r>
            <w:r w:rsidR="0096216B">
              <w:rPr>
                <w:szCs w:val="28"/>
              </w:rPr>
              <w:t> i</w:t>
            </w:r>
            <w:r w:rsidR="000401E9" w:rsidRPr="000401E9">
              <w:rPr>
                <w:szCs w:val="28"/>
              </w:rPr>
              <w:t>evēlē uz termiņu, kas nepārsniedz piecus gadus, ne vairāk kā divas reizes pēc kārtas</w:t>
            </w:r>
            <w:r w:rsidR="00016DDF">
              <w:rPr>
                <w:szCs w:val="28"/>
              </w:rPr>
              <w:t>.</w:t>
            </w:r>
            <w:r w:rsidR="003B54A8">
              <w:rPr>
                <w:szCs w:val="28"/>
              </w:rPr>
              <w:t xml:space="preserve"> </w:t>
            </w:r>
            <w:r w:rsidR="00E15554">
              <w:rPr>
                <w:szCs w:val="28"/>
              </w:rPr>
              <w:t>A</w:t>
            </w:r>
            <w:r w:rsidR="000401E9">
              <w:rPr>
                <w:szCs w:val="28"/>
              </w:rPr>
              <w:t>kadēmijas</w:t>
            </w:r>
            <w:r w:rsidR="00784B00">
              <w:rPr>
                <w:szCs w:val="28"/>
              </w:rPr>
              <w:t xml:space="preserve"> </w:t>
            </w:r>
            <w:r w:rsidR="0096216B">
              <w:rPr>
                <w:szCs w:val="28"/>
              </w:rPr>
              <w:t>Satversmes sapulce </w:t>
            </w:r>
            <w:r w:rsidR="00520E5A" w:rsidRPr="00801DEF">
              <w:rPr>
                <w:szCs w:val="28"/>
              </w:rPr>
              <w:t>201</w:t>
            </w:r>
            <w:r w:rsidR="000401E9">
              <w:rPr>
                <w:szCs w:val="28"/>
              </w:rPr>
              <w:t>7</w:t>
            </w:r>
            <w:r w:rsidR="00520E5A" w:rsidRPr="00801DEF">
              <w:rPr>
                <w:szCs w:val="28"/>
              </w:rPr>
              <w:t xml:space="preserve">.gada </w:t>
            </w:r>
            <w:r w:rsidR="00F25882">
              <w:rPr>
                <w:szCs w:val="28"/>
              </w:rPr>
              <w:t>21</w:t>
            </w:r>
            <w:r w:rsidR="00520E5A" w:rsidRPr="00801DEF">
              <w:rPr>
                <w:szCs w:val="28"/>
              </w:rPr>
              <w:t>.</w:t>
            </w:r>
            <w:r w:rsidR="000401E9">
              <w:rPr>
                <w:szCs w:val="28"/>
              </w:rPr>
              <w:t>jūnij</w:t>
            </w:r>
            <w:r w:rsidR="0096216B">
              <w:rPr>
                <w:szCs w:val="28"/>
              </w:rPr>
              <w:t>a sēdē (prot. Nr.3)</w:t>
            </w:r>
            <w:r w:rsidR="00520E5A" w:rsidRPr="00801DEF">
              <w:rPr>
                <w:szCs w:val="28"/>
              </w:rPr>
              <w:t xml:space="preserve"> </w:t>
            </w:r>
            <w:r w:rsidR="00801DEF" w:rsidRPr="00801DEF">
              <w:rPr>
                <w:szCs w:val="28"/>
              </w:rPr>
              <w:t xml:space="preserve">par </w:t>
            </w:r>
            <w:r w:rsidR="0096216B">
              <w:rPr>
                <w:szCs w:val="28"/>
              </w:rPr>
              <w:t>A</w:t>
            </w:r>
            <w:r w:rsidR="000401E9">
              <w:rPr>
                <w:szCs w:val="28"/>
              </w:rPr>
              <w:t>kadēmijas</w:t>
            </w:r>
            <w:r w:rsidR="00801DEF" w:rsidRPr="00801DEF">
              <w:rPr>
                <w:szCs w:val="28"/>
              </w:rPr>
              <w:t xml:space="preserve"> rektoru</w:t>
            </w:r>
            <w:r w:rsidRPr="00801DEF">
              <w:rPr>
                <w:szCs w:val="28"/>
              </w:rPr>
              <w:t xml:space="preserve"> </w:t>
            </w:r>
            <w:r w:rsidR="00784B00">
              <w:rPr>
                <w:szCs w:val="28"/>
              </w:rPr>
              <w:t xml:space="preserve">ievēlēja </w:t>
            </w:r>
            <w:r w:rsidR="00F25882">
              <w:rPr>
                <w:szCs w:val="28"/>
              </w:rPr>
              <w:t xml:space="preserve">profesoru </w:t>
            </w:r>
            <w:r w:rsidR="000401E9">
              <w:rPr>
                <w:szCs w:val="28"/>
              </w:rPr>
              <w:t>Guntaru Prāni</w:t>
            </w:r>
            <w:r w:rsidR="00573F95">
              <w:rPr>
                <w:szCs w:val="28"/>
              </w:rPr>
              <w:t xml:space="preserve"> un 2017.gada 27.jūnijā iesniedza Kultūras ministrijā dokumentus, kas nepieciešami</w:t>
            </w:r>
            <w:r w:rsidR="00573F95" w:rsidRPr="00573F95">
              <w:rPr>
                <w:szCs w:val="28"/>
              </w:rPr>
              <w:t>, lai ievēlēto rektoru</w:t>
            </w:r>
            <w:r w:rsidR="003B54A8">
              <w:rPr>
                <w:szCs w:val="28"/>
              </w:rPr>
              <w:t xml:space="preserve"> </w:t>
            </w:r>
            <w:r w:rsidR="003B54A8" w:rsidRPr="00573F95">
              <w:rPr>
                <w:szCs w:val="28"/>
              </w:rPr>
              <w:t xml:space="preserve">virzītu </w:t>
            </w:r>
            <w:r w:rsidR="00573F95" w:rsidRPr="00573F95">
              <w:rPr>
                <w:szCs w:val="28"/>
              </w:rPr>
              <w:t>apstiprināšanai Ministru kabinetā.</w:t>
            </w:r>
          </w:p>
          <w:p w:rsidR="00801DEF" w:rsidRPr="0096216B" w:rsidRDefault="0096216B" w:rsidP="003B54A8">
            <w:pPr>
              <w:pStyle w:val="Pamatteksts"/>
              <w:ind w:left="140" w:right="145" w:firstLine="428"/>
              <w:jc w:val="both"/>
              <w:rPr>
                <w:szCs w:val="28"/>
              </w:rPr>
            </w:pPr>
            <w:r>
              <w:rPr>
                <w:szCs w:val="28"/>
              </w:rPr>
              <w:t>Ņemot</w:t>
            </w:r>
            <w:r w:rsidR="00801DEF">
              <w:rPr>
                <w:szCs w:val="28"/>
              </w:rPr>
              <w:t xml:space="preserve"> vērā, ka pašreizējā </w:t>
            </w:r>
            <w:r>
              <w:rPr>
                <w:szCs w:val="28"/>
              </w:rPr>
              <w:t>A</w:t>
            </w:r>
            <w:r w:rsidR="00016DDF">
              <w:rPr>
                <w:szCs w:val="28"/>
              </w:rPr>
              <w:t>kadēmijas</w:t>
            </w:r>
            <w:r w:rsidR="00801DEF">
              <w:rPr>
                <w:szCs w:val="28"/>
              </w:rPr>
              <w:t xml:space="preserve"> rektora </w:t>
            </w:r>
            <w:r>
              <w:rPr>
                <w:szCs w:val="28"/>
              </w:rPr>
              <w:t xml:space="preserve">profesora </w:t>
            </w:r>
            <w:r w:rsidR="00016DDF">
              <w:rPr>
                <w:szCs w:val="28"/>
              </w:rPr>
              <w:t>A</w:t>
            </w:r>
            <w:r>
              <w:rPr>
                <w:szCs w:val="28"/>
              </w:rPr>
              <w:t>.</w:t>
            </w:r>
            <w:r w:rsidR="00016DDF">
              <w:rPr>
                <w:szCs w:val="28"/>
              </w:rPr>
              <w:t>Sīmaņa</w:t>
            </w:r>
            <w:r w:rsidR="00801DEF">
              <w:rPr>
                <w:szCs w:val="28"/>
              </w:rPr>
              <w:t xml:space="preserve"> pilnvaras rektora</w:t>
            </w:r>
            <w:r w:rsidR="00583B0D">
              <w:rPr>
                <w:szCs w:val="28"/>
              </w:rPr>
              <w:t xml:space="preserve"> amatā izbeidzas 201</w:t>
            </w:r>
            <w:r w:rsidR="00016DDF">
              <w:rPr>
                <w:szCs w:val="28"/>
              </w:rPr>
              <w:t>7</w:t>
            </w:r>
            <w:r w:rsidR="00801DEF">
              <w:rPr>
                <w:szCs w:val="28"/>
              </w:rPr>
              <w:t xml:space="preserve">.gada </w:t>
            </w:r>
            <w:r w:rsidR="00016DDF">
              <w:rPr>
                <w:szCs w:val="28"/>
              </w:rPr>
              <w:t>22.augustā</w:t>
            </w:r>
            <w:r w:rsidR="00801DEF">
              <w:rPr>
                <w:szCs w:val="28"/>
              </w:rPr>
              <w:t>,</w:t>
            </w:r>
            <w:r w:rsidR="00583B0D">
              <w:rPr>
                <w:szCs w:val="28"/>
              </w:rPr>
              <w:t xml:space="preserve"> </w:t>
            </w:r>
            <w:r w:rsidR="003B54A8">
              <w:rPr>
                <w:szCs w:val="28"/>
              </w:rPr>
              <w:t>P</w:t>
            </w:r>
            <w:r w:rsidR="003B54A8" w:rsidRPr="00801DEF">
              <w:rPr>
                <w:szCs w:val="28"/>
              </w:rPr>
              <w:t xml:space="preserve">rojekts </w:t>
            </w:r>
            <w:r w:rsidR="003B54A8">
              <w:rPr>
                <w:szCs w:val="28"/>
              </w:rPr>
              <w:t>paredz apstiprināt</w:t>
            </w:r>
            <w:r w:rsidR="003B54A8" w:rsidRPr="00801DEF">
              <w:rPr>
                <w:szCs w:val="28"/>
              </w:rPr>
              <w:t xml:space="preserve"> </w:t>
            </w:r>
            <w:r w:rsidR="003B54A8">
              <w:rPr>
                <w:szCs w:val="28"/>
              </w:rPr>
              <w:t xml:space="preserve">profesoru G.Prāni </w:t>
            </w:r>
            <w:r w:rsidR="003B54A8" w:rsidRPr="00801DEF">
              <w:rPr>
                <w:szCs w:val="28"/>
              </w:rPr>
              <w:t xml:space="preserve">par </w:t>
            </w:r>
            <w:r w:rsidR="003B54A8">
              <w:rPr>
                <w:szCs w:val="28"/>
              </w:rPr>
              <w:t xml:space="preserve">Akadēmijas rektoru </w:t>
            </w:r>
            <w:r w:rsidR="00583B0D">
              <w:rPr>
                <w:szCs w:val="28"/>
              </w:rPr>
              <w:t>ar 201</w:t>
            </w:r>
            <w:r w:rsidR="00016DDF">
              <w:rPr>
                <w:szCs w:val="28"/>
              </w:rPr>
              <w:t>7</w:t>
            </w:r>
            <w:r w:rsidR="00F25882">
              <w:rPr>
                <w:szCs w:val="28"/>
              </w:rPr>
              <w:t xml:space="preserve">.gada </w:t>
            </w:r>
            <w:r w:rsidR="00016DDF">
              <w:rPr>
                <w:szCs w:val="28"/>
              </w:rPr>
              <w:t>23.augustu</w:t>
            </w:r>
            <w:r w:rsidR="00801DEF">
              <w:rPr>
                <w:szCs w:val="28"/>
              </w:rPr>
              <w:t>.</w:t>
            </w:r>
          </w:p>
        </w:tc>
      </w:tr>
      <w:tr w:rsidR="00E15554" w:rsidRPr="002B01F3" w:rsidTr="00E15554">
        <w:trPr>
          <w:trHeight w:val="476"/>
        </w:trPr>
        <w:tc>
          <w:tcPr>
            <w:tcW w:w="283" w:type="pct"/>
          </w:tcPr>
          <w:p w:rsidR="00262E2B" w:rsidRPr="002B01F3" w:rsidRDefault="00F44E34" w:rsidP="00E1555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2061" w:type="pct"/>
          </w:tcPr>
          <w:p w:rsidR="00262E2B" w:rsidRPr="002B01F3" w:rsidRDefault="001A4066" w:rsidP="00E15554">
            <w:pPr>
              <w:pStyle w:val="naiskr"/>
              <w:spacing w:before="0" w:after="0"/>
              <w:ind w:left="20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</w:t>
            </w:r>
            <w:r w:rsidR="00262E2B" w:rsidRPr="002B01F3">
              <w:rPr>
                <w:sz w:val="28"/>
                <w:szCs w:val="28"/>
              </w:rPr>
              <w:t>zstrād</w:t>
            </w:r>
            <w:r w:rsidR="00420870" w:rsidRPr="002B01F3">
              <w:rPr>
                <w:sz w:val="28"/>
                <w:szCs w:val="28"/>
              </w:rPr>
              <w:t xml:space="preserve">ē </w:t>
            </w:r>
            <w:r w:rsidR="00262E2B" w:rsidRPr="002B01F3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2656" w:type="pct"/>
          </w:tcPr>
          <w:p w:rsidR="00262E2B" w:rsidRPr="002B01F3" w:rsidRDefault="00016DDF" w:rsidP="00E15554">
            <w:pPr>
              <w:pStyle w:val="naiskr"/>
              <w:spacing w:before="0" w:after="0"/>
              <w:ind w:left="14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Kultūras ministrija</w:t>
            </w:r>
            <w:r w:rsidR="00210DDB">
              <w:rPr>
                <w:iCs/>
                <w:sz w:val="28"/>
                <w:szCs w:val="28"/>
              </w:rPr>
              <w:t>.</w:t>
            </w:r>
          </w:p>
        </w:tc>
      </w:tr>
      <w:tr w:rsidR="00E15554" w:rsidRPr="002B01F3" w:rsidTr="00E15554">
        <w:trPr>
          <w:trHeight w:val="393"/>
        </w:trPr>
        <w:tc>
          <w:tcPr>
            <w:tcW w:w="283" w:type="pct"/>
          </w:tcPr>
          <w:p w:rsidR="00262E2B" w:rsidRPr="002B01F3" w:rsidRDefault="002600AA" w:rsidP="00E15554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E2B" w:rsidRPr="002B01F3">
              <w:rPr>
                <w:sz w:val="28"/>
                <w:szCs w:val="28"/>
              </w:rPr>
              <w:t>.</w:t>
            </w:r>
          </w:p>
        </w:tc>
        <w:tc>
          <w:tcPr>
            <w:tcW w:w="2061" w:type="pct"/>
          </w:tcPr>
          <w:p w:rsidR="00262E2B" w:rsidRPr="002B01F3" w:rsidRDefault="00262E2B" w:rsidP="00E15554">
            <w:pPr>
              <w:pStyle w:val="naiskr"/>
              <w:spacing w:before="0" w:after="0"/>
              <w:ind w:left="20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2656" w:type="pct"/>
          </w:tcPr>
          <w:p w:rsidR="00262E2B" w:rsidRPr="002B01F3" w:rsidRDefault="00210DDB" w:rsidP="00E15554">
            <w:pPr>
              <w:pStyle w:val="naiskr"/>
              <w:spacing w:before="0" w:after="0"/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A26772" w:rsidRPr="00E15554" w:rsidRDefault="00460B2A" w:rsidP="00EB6D35">
      <w:pPr>
        <w:rPr>
          <w:i/>
          <w:iCs/>
          <w:sz w:val="28"/>
          <w:szCs w:val="28"/>
        </w:rPr>
      </w:pPr>
      <w:r w:rsidRPr="00E15554">
        <w:rPr>
          <w:i/>
          <w:sz w:val="28"/>
          <w:szCs w:val="28"/>
        </w:rPr>
        <w:lastRenderedPageBreak/>
        <w:t>Anotācijas</w:t>
      </w:r>
      <w:r w:rsidR="002600AA" w:rsidRPr="00E15554">
        <w:rPr>
          <w:i/>
          <w:sz w:val="28"/>
          <w:szCs w:val="28"/>
        </w:rPr>
        <w:t xml:space="preserve"> II,</w:t>
      </w:r>
      <w:r w:rsidR="001A184A" w:rsidRPr="00E15554">
        <w:rPr>
          <w:i/>
          <w:sz w:val="28"/>
          <w:szCs w:val="28"/>
        </w:rPr>
        <w:t xml:space="preserve"> III, IV</w:t>
      </w:r>
      <w:r w:rsidR="008533CD" w:rsidRPr="00E15554">
        <w:rPr>
          <w:i/>
          <w:sz w:val="28"/>
          <w:szCs w:val="28"/>
        </w:rPr>
        <w:t>,</w:t>
      </w:r>
      <w:r w:rsidRPr="00E15554">
        <w:rPr>
          <w:i/>
          <w:sz w:val="28"/>
          <w:szCs w:val="28"/>
        </w:rPr>
        <w:t xml:space="preserve"> V </w:t>
      </w:r>
      <w:r w:rsidR="008533CD" w:rsidRPr="00E15554">
        <w:rPr>
          <w:i/>
          <w:sz w:val="28"/>
          <w:szCs w:val="28"/>
        </w:rPr>
        <w:t xml:space="preserve">un VI </w:t>
      </w:r>
      <w:r w:rsidRPr="00E15554">
        <w:rPr>
          <w:i/>
          <w:sz w:val="28"/>
          <w:szCs w:val="28"/>
        </w:rPr>
        <w:t>sadaļa –</w:t>
      </w:r>
      <w:r w:rsidR="00E15554">
        <w:rPr>
          <w:i/>
          <w:sz w:val="28"/>
          <w:szCs w:val="28"/>
        </w:rPr>
        <w:t xml:space="preserve"> P</w:t>
      </w:r>
      <w:r w:rsidR="001A184A" w:rsidRPr="00E15554">
        <w:rPr>
          <w:i/>
          <w:iCs/>
          <w:sz w:val="28"/>
          <w:szCs w:val="28"/>
        </w:rPr>
        <w:t>rojekts šo jomu neskar.</w:t>
      </w:r>
    </w:p>
    <w:p w:rsidR="00EB6D35" w:rsidRPr="00A26772" w:rsidRDefault="00EB6D35" w:rsidP="00EB6D3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6"/>
        <w:gridCol w:w="3685"/>
        <w:gridCol w:w="4846"/>
      </w:tblGrid>
      <w:tr w:rsidR="0023436E" w:rsidRPr="002B01F3" w:rsidTr="00E1555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F44E3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</w:t>
            </w:r>
            <w:r w:rsidR="000941C5" w:rsidRPr="00F44E34">
              <w:rPr>
                <w:sz w:val="28"/>
                <w:szCs w:val="28"/>
              </w:rPr>
              <w:t>.</w:t>
            </w:r>
            <w:r w:rsidRPr="00F44E34">
              <w:rPr>
                <w:sz w:val="28"/>
                <w:szCs w:val="28"/>
              </w:rPr>
              <w:t xml:space="preserve"> </w:t>
            </w:r>
            <w:r w:rsidR="00F44E34" w:rsidRPr="00F44E34">
              <w:rPr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23436E" w:rsidRPr="002B01F3" w:rsidTr="00E15554">
        <w:trPr>
          <w:trHeight w:val="427"/>
        </w:trPr>
        <w:tc>
          <w:tcPr>
            <w:tcW w:w="326" w:type="pct"/>
          </w:tcPr>
          <w:p w:rsidR="0023436E" w:rsidRPr="002B01F3" w:rsidRDefault="0023436E" w:rsidP="00E15554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019" w:type="pct"/>
          </w:tcPr>
          <w:p w:rsidR="0023436E" w:rsidRPr="002B01F3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</w:t>
            </w:r>
            <w:r w:rsidR="0023436E" w:rsidRPr="002B01F3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2655" w:type="pct"/>
          </w:tcPr>
          <w:p w:rsidR="0023436E" w:rsidRPr="00E15554" w:rsidRDefault="00E15554" w:rsidP="00E15554">
            <w:pPr>
              <w:pStyle w:val="naisnod"/>
              <w:spacing w:before="0" w:after="0"/>
              <w:ind w:left="114"/>
              <w:jc w:val="both"/>
              <w:rPr>
                <w:b w:val="0"/>
                <w:iCs/>
                <w:sz w:val="28"/>
                <w:szCs w:val="28"/>
              </w:rPr>
            </w:pPr>
            <w:r w:rsidRPr="00E15554">
              <w:rPr>
                <w:b w:val="0"/>
                <w:iCs/>
                <w:sz w:val="28"/>
                <w:szCs w:val="28"/>
              </w:rPr>
              <w:t>Kultūras ministrija.</w:t>
            </w:r>
          </w:p>
        </w:tc>
      </w:tr>
      <w:tr w:rsidR="0023436E" w:rsidRPr="00790A5F" w:rsidTr="00E15554">
        <w:trPr>
          <w:trHeight w:val="463"/>
        </w:trPr>
        <w:tc>
          <w:tcPr>
            <w:tcW w:w="326" w:type="pct"/>
          </w:tcPr>
          <w:p w:rsidR="0023436E" w:rsidRPr="00790A5F" w:rsidRDefault="0023436E" w:rsidP="00E15554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019" w:type="pct"/>
          </w:tcPr>
          <w:p w:rsidR="00E15554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 xml:space="preserve">. </w:t>
            </w:r>
          </w:p>
          <w:p w:rsidR="00E15554" w:rsidRDefault="00E1555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</w:p>
          <w:p w:rsidR="0023436E" w:rsidRPr="00790A5F" w:rsidRDefault="00F44E34" w:rsidP="008C232D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5" w:type="pct"/>
          </w:tcPr>
          <w:p w:rsidR="00790A5F" w:rsidRPr="00790A5F" w:rsidRDefault="00E15554" w:rsidP="00E15554">
            <w:pPr>
              <w:pStyle w:val="naisnod"/>
              <w:spacing w:before="0" w:after="0"/>
              <w:ind w:left="11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P</w:t>
            </w:r>
            <w:r w:rsidR="00790A5F" w:rsidRPr="00790A5F">
              <w:rPr>
                <w:b w:val="0"/>
                <w:iCs/>
                <w:sz w:val="28"/>
                <w:szCs w:val="28"/>
              </w:rPr>
              <w:t>rojekts šo jomu neskar.</w:t>
            </w:r>
          </w:p>
          <w:p w:rsidR="00D8179E" w:rsidRPr="00790A5F" w:rsidRDefault="00D8179E" w:rsidP="00E15554">
            <w:pPr>
              <w:ind w:left="114"/>
            </w:pPr>
          </w:p>
        </w:tc>
      </w:tr>
      <w:tr w:rsidR="0023436E" w:rsidRPr="00790A5F" w:rsidTr="00E15554">
        <w:trPr>
          <w:trHeight w:val="309"/>
        </w:trPr>
        <w:tc>
          <w:tcPr>
            <w:tcW w:w="326" w:type="pct"/>
          </w:tcPr>
          <w:p w:rsidR="0023436E" w:rsidRPr="00790A5F" w:rsidRDefault="00F44E34" w:rsidP="00E15554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36E" w:rsidRPr="00790A5F">
              <w:rPr>
                <w:sz w:val="28"/>
                <w:szCs w:val="28"/>
              </w:rPr>
              <w:t>.</w:t>
            </w:r>
          </w:p>
        </w:tc>
        <w:tc>
          <w:tcPr>
            <w:tcW w:w="2019" w:type="pct"/>
          </w:tcPr>
          <w:p w:rsidR="0023436E" w:rsidRPr="00790A5F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2655" w:type="pct"/>
          </w:tcPr>
          <w:p w:rsidR="0023436E" w:rsidRPr="00790A5F" w:rsidRDefault="00B72B52" w:rsidP="00E15554">
            <w:pPr>
              <w:pStyle w:val="naiskr"/>
              <w:spacing w:before="0" w:after="0"/>
              <w:ind w:left="114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</w:t>
            </w:r>
          </w:p>
        </w:tc>
      </w:tr>
    </w:tbl>
    <w:p w:rsidR="00214094" w:rsidRPr="00790A5F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214094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824AAD" w:rsidRPr="00824AAD" w:rsidRDefault="00016DDF" w:rsidP="00EB6D35">
      <w:pPr>
        <w:pStyle w:val="naisf"/>
        <w:tabs>
          <w:tab w:val="left" w:pos="6804"/>
        </w:tabs>
        <w:spacing w:before="0" w:after="0"/>
        <w:ind w:firstLine="142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824AAD" w:rsidRPr="00824AAD">
        <w:rPr>
          <w:sz w:val="28"/>
          <w:szCs w:val="28"/>
        </w:rPr>
        <w:t xml:space="preserve"> ministr</w:t>
      </w:r>
      <w:r w:rsidR="00B866BC">
        <w:rPr>
          <w:sz w:val="28"/>
          <w:szCs w:val="28"/>
        </w:rPr>
        <w:t>e</w:t>
      </w:r>
      <w:r>
        <w:rPr>
          <w:sz w:val="28"/>
          <w:szCs w:val="28"/>
        </w:rPr>
        <w:tab/>
        <w:t>D.Melbārde</w:t>
      </w:r>
    </w:p>
    <w:p w:rsidR="00773767" w:rsidRDefault="00773767" w:rsidP="00BF3569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24B61" w:rsidRPr="00BB2B62" w:rsidRDefault="00624B61" w:rsidP="00EB6D35">
      <w:pPr>
        <w:tabs>
          <w:tab w:val="left" w:pos="6804"/>
        </w:tabs>
        <w:ind w:firstLine="142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</w:t>
      </w:r>
      <w:r w:rsidR="00016DDF">
        <w:rPr>
          <w:sz w:val="28"/>
          <w:szCs w:val="28"/>
        </w:rPr>
        <w:t>a p.i.</w:t>
      </w:r>
      <w:r w:rsidR="00016DDF">
        <w:rPr>
          <w:sz w:val="28"/>
          <w:szCs w:val="28"/>
        </w:rPr>
        <w:tab/>
        <w:t>B.Zakevica</w:t>
      </w:r>
    </w:p>
    <w:p w:rsidR="008A0E95" w:rsidRDefault="008A0E95" w:rsidP="00BF3569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EB6D35" w:rsidRDefault="00EB6D35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3B54A8" w:rsidRDefault="003B54A8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3B54A8" w:rsidRDefault="003B54A8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</w:p>
    <w:p w:rsidR="00016DDF" w:rsidRDefault="00016DDF" w:rsidP="00016DD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Beriņa 67330215</w:t>
      </w:r>
    </w:p>
    <w:p w:rsidR="00016DDF" w:rsidRDefault="008E031D" w:rsidP="00016DDF">
      <w:pPr>
        <w:autoSpaceDE w:val="0"/>
        <w:autoSpaceDN w:val="0"/>
        <w:adjustRightInd w:val="0"/>
        <w:rPr>
          <w:sz w:val="20"/>
          <w:szCs w:val="20"/>
        </w:rPr>
      </w:pPr>
      <w:hyperlink r:id="rId7" w:history="1">
        <w:r w:rsidR="00016DDF" w:rsidRPr="003C158A">
          <w:rPr>
            <w:rStyle w:val="Hipersaite"/>
            <w:sz w:val="20"/>
            <w:szCs w:val="20"/>
          </w:rPr>
          <w:t>Anete.Berina@km.gov.lv</w:t>
        </w:r>
      </w:hyperlink>
      <w:r w:rsidR="00016DDF">
        <w:rPr>
          <w:sz w:val="20"/>
          <w:szCs w:val="20"/>
        </w:rPr>
        <w:t xml:space="preserve"> </w:t>
      </w:r>
    </w:p>
    <w:sectPr w:rsidR="00016DDF" w:rsidSect="008A0E9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6B" w:rsidRDefault="0096216B">
      <w:r>
        <w:separator/>
      </w:r>
    </w:p>
  </w:endnote>
  <w:endnote w:type="continuationSeparator" w:id="0">
    <w:p w:rsidR="0096216B" w:rsidRDefault="0096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B" w:rsidRPr="00016DDF" w:rsidRDefault="0096216B" w:rsidP="00016DDF">
    <w:pPr>
      <w:jc w:val="both"/>
      <w:rPr>
        <w:sz w:val="20"/>
        <w:szCs w:val="20"/>
      </w:rPr>
    </w:pPr>
    <w:r>
      <w:rPr>
        <w:sz w:val="20"/>
        <w:szCs w:val="20"/>
      </w:rPr>
      <w:t>KMAnot_210717_JVLMA_rektors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B" w:rsidRPr="00DD5A8B" w:rsidRDefault="0096216B" w:rsidP="00790A5F">
    <w:pPr>
      <w:jc w:val="both"/>
      <w:rPr>
        <w:sz w:val="20"/>
        <w:szCs w:val="20"/>
      </w:rPr>
    </w:pPr>
    <w:r>
      <w:rPr>
        <w:sz w:val="20"/>
        <w:szCs w:val="20"/>
      </w:rPr>
      <w:t>KMAnot_21</w:t>
    </w:r>
    <w:r w:rsidRPr="00DD5A8B">
      <w:rPr>
        <w:sz w:val="20"/>
        <w:szCs w:val="20"/>
      </w:rPr>
      <w:t>0717_JVLMA_rektors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6B" w:rsidRDefault="0096216B">
      <w:r>
        <w:separator/>
      </w:r>
    </w:p>
  </w:footnote>
  <w:footnote w:type="continuationSeparator" w:id="0">
    <w:p w:rsidR="0096216B" w:rsidRDefault="0096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B" w:rsidRDefault="008E031D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6216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6216B" w:rsidRDefault="0096216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B" w:rsidRPr="00E15554" w:rsidRDefault="008E031D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15554">
      <w:rPr>
        <w:rStyle w:val="Lappusesnumurs"/>
        <w:sz w:val="22"/>
        <w:szCs w:val="22"/>
      </w:rPr>
      <w:fldChar w:fldCharType="begin"/>
    </w:r>
    <w:r w:rsidR="0096216B" w:rsidRPr="00E15554">
      <w:rPr>
        <w:rStyle w:val="Lappusesnumurs"/>
        <w:sz w:val="22"/>
        <w:szCs w:val="22"/>
      </w:rPr>
      <w:instrText xml:space="preserve">PAGE  </w:instrText>
    </w:r>
    <w:r w:rsidRPr="00E15554">
      <w:rPr>
        <w:rStyle w:val="Lappusesnumurs"/>
        <w:sz w:val="22"/>
        <w:szCs w:val="22"/>
      </w:rPr>
      <w:fldChar w:fldCharType="separate"/>
    </w:r>
    <w:r w:rsidR="00C515EE">
      <w:rPr>
        <w:rStyle w:val="Lappusesnumurs"/>
        <w:noProof/>
        <w:sz w:val="22"/>
        <w:szCs w:val="22"/>
      </w:rPr>
      <w:t>2</w:t>
    </w:r>
    <w:r w:rsidRPr="00E15554">
      <w:rPr>
        <w:rStyle w:val="Lappusesnumurs"/>
        <w:sz w:val="22"/>
        <w:szCs w:val="22"/>
      </w:rPr>
      <w:fldChar w:fldCharType="end"/>
    </w:r>
  </w:p>
  <w:p w:rsidR="0096216B" w:rsidRDefault="0096216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060D7"/>
    <w:rsid w:val="00011D24"/>
    <w:rsid w:val="000121B9"/>
    <w:rsid w:val="00012D31"/>
    <w:rsid w:val="00013FF4"/>
    <w:rsid w:val="00014D4F"/>
    <w:rsid w:val="00016DDF"/>
    <w:rsid w:val="00020FE1"/>
    <w:rsid w:val="00022E13"/>
    <w:rsid w:val="00032388"/>
    <w:rsid w:val="00035CE2"/>
    <w:rsid w:val="00036C8D"/>
    <w:rsid w:val="000401E9"/>
    <w:rsid w:val="000406DD"/>
    <w:rsid w:val="0005553B"/>
    <w:rsid w:val="00055816"/>
    <w:rsid w:val="000604D2"/>
    <w:rsid w:val="00065B47"/>
    <w:rsid w:val="0009005E"/>
    <w:rsid w:val="0009278B"/>
    <w:rsid w:val="000941C5"/>
    <w:rsid w:val="000A456D"/>
    <w:rsid w:val="000A6451"/>
    <w:rsid w:val="000B064E"/>
    <w:rsid w:val="000B69CF"/>
    <w:rsid w:val="000B7262"/>
    <w:rsid w:val="000C790C"/>
    <w:rsid w:val="000F061D"/>
    <w:rsid w:val="000F4794"/>
    <w:rsid w:val="00120823"/>
    <w:rsid w:val="00124F12"/>
    <w:rsid w:val="00144E3A"/>
    <w:rsid w:val="0015060C"/>
    <w:rsid w:val="001537BD"/>
    <w:rsid w:val="001546D4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87BAD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715C"/>
    <w:rsid w:val="003274A7"/>
    <w:rsid w:val="003305B9"/>
    <w:rsid w:val="003343B4"/>
    <w:rsid w:val="00337CA5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54A8"/>
    <w:rsid w:val="003B6404"/>
    <w:rsid w:val="003C449B"/>
    <w:rsid w:val="003D185B"/>
    <w:rsid w:val="003D21FF"/>
    <w:rsid w:val="003E0B0C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77281"/>
    <w:rsid w:val="004800F9"/>
    <w:rsid w:val="0049134A"/>
    <w:rsid w:val="004A58CB"/>
    <w:rsid w:val="004B1795"/>
    <w:rsid w:val="004B2C48"/>
    <w:rsid w:val="004B56DD"/>
    <w:rsid w:val="004C020F"/>
    <w:rsid w:val="004C1AFD"/>
    <w:rsid w:val="004C2233"/>
    <w:rsid w:val="004C558B"/>
    <w:rsid w:val="004C79C1"/>
    <w:rsid w:val="004E0540"/>
    <w:rsid w:val="004F1F88"/>
    <w:rsid w:val="004F5F1B"/>
    <w:rsid w:val="00502374"/>
    <w:rsid w:val="005060A1"/>
    <w:rsid w:val="00516072"/>
    <w:rsid w:val="00520E5A"/>
    <w:rsid w:val="00524596"/>
    <w:rsid w:val="005332EC"/>
    <w:rsid w:val="00534418"/>
    <w:rsid w:val="005353AB"/>
    <w:rsid w:val="00541835"/>
    <w:rsid w:val="00544C39"/>
    <w:rsid w:val="005560BC"/>
    <w:rsid w:val="005573BE"/>
    <w:rsid w:val="0056317C"/>
    <w:rsid w:val="00572700"/>
    <w:rsid w:val="00573F95"/>
    <w:rsid w:val="00580468"/>
    <w:rsid w:val="00582231"/>
    <w:rsid w:val="00583B0D"/>
    <w:rsid w:val="0058603B"/>
    <w:rsid w:val="0059431B"/>
    <w:rsid w:val="005A39CC"/>
    <w:rsid w:val="005A5C90"/>
    <w:rsid w:val="005B4730"/>
    <w:rsid w:val="005C1F3B"/>
    <w:rsid w:val="005D374B"/>
    <w:rsid w:val="005E05D7"/>
    <w:rsid w:val="005E2E3C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44318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356DF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4B00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968D2"/>
    <w:rsid w:val="0089738E"/>
    <w:rsid w:val="008A0E95"/>
    <w:rsid w:val="008B5FDB"/>
    <w:rsid w:val="008C2280"/>
    <w:rsid w:val="008C232D"/>
    <w:rsid w:val="008C50F4"/>
    <w:rsid w:val="008C5649"/>
    <w:rsid w:val="008E031D"/>
    <w:rsid w:val="008E4391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37D91"/>
    <w:rsid w:val="009476A3"/>
    <w:rsid w:val="00947F1E"/>
    <w:rsid w:val="0095212F"/>
    <w:rsid w:val="0095334F"/>
    <w:rsid w:val="00957CE2"/>
    <w:rsid w:val="0096216B"/>
    <w:rsid w:val="00965897"/>
    <w:rsid w:val="0096765C"/>
    <w:rsid w:val="009727E4"/>
    <w:rsid w:val="0097354C"/>
    <w:rsid w:val="00977B6C"/>
    <w:rsid w:val="009934C5"/>
    <w:rsid w:val="00994C0F"/>
    <w:rsid w:val="009A20DD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12D1"/>
    <w:rsid w:val="00A950C5"/>
    <w:rsid w:val="00A958CA"/>
    <w:rsid w:val="00AA1D25"/>
    <w:rsid w:val="00AA6251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1A7F"/>
    <w:rsid w:val="00AF35E4"/>
    <w:rsid w:val="00AF5CDE"/>
    <w:rsid w:val="00AF6C8F"/>
    <w:rsid w:val="00B02C25"/>
    <w:rsid w:val="00B11A57"/>
    <w:rsid w:val="00B141A7"/>
    <w:rsid w:val="00B211C3"/>
    <w:rsid w:val="00B22895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426C"/>
    <w:rsid w:val="00B866BC"/>
    <w:rsid w:val="00B91B8D"/>
    <w:rsid w:val="00B94E90"/>
    <w:rsid w:val="00BA4658"/>
    <w:rsid w:val="00BB0A82"/>
    <w:rsid w:val="00BB2185"/>
    <w:rsid w:val="00BB7C94"/>
    <w:rsid w:val="00BC084B"/>
    <w:rsid w:val="00BC0A9D"/>
    <w:rsid w:val="00BF3044"/>
    <w:rsid w:val="00BF3569"/>
    <w:rsid w:val="00BF40ED"/>
    <w:rsid w:val="00BF5BC2"/>
    <w:rsid w:val="00C112C4"/>
    <w:rsid w:val="00C1133D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15EE"/>
    <w:rsid w:val="00C5384F"/>
    <w:rsid w:val="00C56964"/>
    <w:rsid w:val="00C618D1"/>
    <w:rsid w:val="00C656D5"/>
    <w:rsid w:val="00C67103"/>
    <w:rsid w:val="00C71BB9"/>
    <w:rsid w:val="00C80118"/>
    <w:rsid w:val="00C8387B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066AD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D5A8B"/>
    <w:rsid w:val="00DE003D"/>
    <w:rsid w:val="00DE0B83"/>
    <w:rsid w:val="00DE1A81"/>
    <w:rsid w:val="00DE1C13"/>
    <w:rsid w:val="00DE310A"/>
    <w:rsid w:val="00DE4E10"/>
    <w:rsid w:val="00E02ABF"/>
    <w:rsid w:val="00E079CD"/>
    <w:rsid w:val="00E118D5"/>
    <w:rsid w:val="00E14995"/>
    <w:rsid w:val="00E15554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1845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B6D35"/>
    <w:rsid w:val="00EC23F7"/>
    <w:rsid w:val="00EC4BD8"/>
    <w:rsid w:val="00EC63EB"/>
    <w:rsid w:val="00EC7AB9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25882"/>
    <w:rsid w:val="00F33D6C"/>
    <w:rsid w:val="00F41D75"/>
    <w:rsid w:val="00F44E34"/>
    <w:rsid w:val="00F5139D"/>
    <w:rsid w:val="00F540D4"/>
    <w:rsid w:val="00F63DAC"/>
    <w:rsid w:val="00F7454F"/>
    <w:rsid w:val="00F77988"/>
    <w:rsid w:val="00F77F48"/>
    <w:rsid w:val="00F927BE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Parastais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Noklusjumarindkopasfonts"/>
    <w:rsid w:val="00C618D1"/>
  </w:style>
  <w:style w:type="character" w:styleId="Izclums">
    <w:name w:val="Emphasis"/>
    <w:uiPriority w:val="20"/>
    <w:qFormat/>
    <w:rsid w:val="00FA2E72"/>
    <w:rPr>
      <w:i/>
      <w:iCs/>
    </w:rPr>
  </w:style>
  <w:style w:type="character" w:styleId="Izteiksmgs">
    <w:name w:val="Strong"/>
    <w:uiPriority w:val="22"/>
    <w:qFormat/>
    <w:rsid w:val="00241328"/>
    <w:rPr>
      <w:b/>
      <w:bCs/>
    </w:rPr>
  </w:style>
  <w:style w:type="paragraph" w:styleId="Pamatteksts">
    <w:name w:val="Body Text"/>
    <w:basedOn w:val="Parastais"/>
    <w:link w:val="PamattekstsRakstz"/>
    <w:unhideWhenUsed/>
    <w:rsid w:val="00E77008"/>
    <w:rPr>
      <w:sz w:val="28"/>
      <w:lang w:eastAsia="en-US"/>
    </w:rPr>
  </w:style>
  <w:style w:type="character" w:customStyle="1" w:styleId="PamattekstsRakstz">
    <w:name w:val="Pamatteksts Rakstz."/>
    <w:link w:val="Pamatteksts"/>
    <w:rsid w:val="00E77008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ete.Berin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1959</Characters>
  <Application>Microsoft Office Word</Application>
  <DocSecurity>4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„Par Banku augstskolas rektora apstiprināšanu”  sākotnējās ietekmes novērtējuma ziņojums (anotācija)</vt:lpstr>
      <vt:lpstr>Ministru kabineta rīkojuma projekta „Par Banku augstskolas rektora apstiprināšanu”  sākotnējās ietekmes novērtējuma ziņojums (anotācija)</vt:lpstr>
    </vt:vector>
  </TitlesOfParts>
  <Company>Izglītības un zinātnes ministrija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Banku augstskolas rektora apstiprināšanu”  sākotnējās ietekmes novērtējuma ziņojums (anotācija)</dc:title>
  <dc:subject>anotācijas projekts</dc:subject>
  <dc:creator>M.Strads</dc:creator>
  <dc:description>Maris.Strads@izm.gov.lv; 67047853</dc:description>
  <cp:lastModifiedBy>Laura Zariņa</cp:lastModifiedBy>
  <cp:revision>2</cp:revision>
  <cp:lastPrinted>2015-03-17T07:45:00Z</cp:lastPrinted>
  <dcterms:created xsi:type="dcterms:W3CDTF">2017-07-24T12:57:00Z</dcterms:created>
  <dcterms:modified xsi:type="dcterms:W3CDTF">2017-07-24T12:57:00Z</dcterms:modified>
</cp:coreProperties>
</file>