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57" w:rsidRPr="00DD6695" w:rsidRDefault="00100457" w:rsidP="00100457">
      <w:pPr>
        <w:jc w:val="right"/>
        <w:rPr>
          <w:i/>
          <w:szCs w:val="28"/>
        </w:rPr>
      </w:pPr>
      <w:r w:rsidRPr="00607FA0">
        <w:rPr>
          <w:i/>
          <w:szCs w:val="28"/>
        </w:rPr>
        <w:t>Projekts</w:t>
      </w:r>
    </w:p>
    <w:p w:rsidR="00100457" w:rsidRPr="007C21A6" w:rsidRDefault="00100457" w:rsidP="00100457">
      <w:pPr>
        <w:rPr>
          <w:b/>
          <w:sz w:val="20"/>
        </w:rPr>
      </w:pPr>
    </w:p>
    <w:p w:rsidR="00100457" w:rsidRDefault="00100457" w:rsidP="00100457">
      <w:pPr>
        <w:jc w:val="center"/>
        <w:rPr>
          <w:b/>
          <w:szCs w:val="28"/>
        </w:rPr>
      </w:pPr>
      <w:r>
        <w:rPr>
          <w:b/>
          <w:szCs w:val="28"/>
        </w:rPr>
        <w:t xml:space="preserve">LATVIJAS REPUBLIKAS MINISTRU KABINETA </w:t>
      </w:r>
    </w:p>
    <w:p w:rsidR="00100457" w:rsidRDefault="00100457" w:rsidP="00100457">
      <w:pPr>
        <w:jc w:val="center"/>
        <w:rPr>
          <w:b/>
          <w:szCs w:val="28"/>
        </w:rPr>
      </w:pPr>
      <w:r>
        <w:rPr>
          <w:b/>
          <w:szCs w:val="28"/>
        </w:rPr>
        <w:t>SĒDES PROTOKOLLĒMUMS</w:t>
      </w:r>
    </w:p>
    <w:p w:rsidR="00100457" w:rsidRPr="007C21A6" w:rsidRDefault="00100457" w:rsidP="00100457">
      <w:pPr>
        <w:rPr>
          <w:b/>
          <w:sz w:val="20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100457" w:rsidRPr="00C7380D" w:rsidTr="00634725">
        <w:trPr>
          <w:cantSplit/>
        </w:trPr>
        <w:tc>
          <w:tcPr>
            <w:tcW w:w="3967" w:type="dxa"/>
          </w:tcPr>
          <w:p w:rsidR="00100457" w:rsidRPr="00C7380D" w:rsidRDefault="00100457" w:rsidP="00634725">
            <w:pPr>
              <w:rPr>
                <w:szCs w:val="28"/>
              </w:rPr>
            </w:pPr>
            <w:r w:rsidRPr="00C7380D">
              <w:rPr>
                <w:szCs w:val="28"/>
              </w:rPr>
              <w:t>Rīgā</w:t>
            </w:r>
          </w:p>
        </w:tc>
        <w:tc>
          <w:tcPr>
            <w:tcW w:w="886" w:type="dxa"/>
          </w:tcPr>
          <w:p w:rsidR="00100457" w:rsidRPr="00C7380D" w:rsidRDefault="00100457" w:rsidP="00634725">
            <w:pPr>
              <w:rPr>
                <w:szCs w:val="28"/>
              </w:rPr>
            </w:pPr>
            <w:r w:rsidRPr="00C7380D">
              <w:rPr>
                <w:szCs w:val="28"/>
              </w:rPr>
              <w:t>Nr.</w:t>
            </w:r>
          </w:p>
        </w:tc>
        <w:tc>
          <w:tcPr>
            <w:tcW w:w="4137" w:type="dxa"/>
          </w:tcPr>
          <w:p w:rsidR="00100457" w:rsidRPr="00C7380D" w:rsidRDefault="00100457" w:rsidP="00634725">
            <w:pPr>
              <w:jc w:val="right"/>
              <w:rPr>
                <w:szCs w:val="28"/>
              </w:rPr>
            </w:pPr>
            <w:r w:rsidRPr="00C7380D">
              <w:rPr>
                <w:szCs w:val="28"/>
              </w:rPr>
              <w:t>20</w:t>
            </w:r>
            <w:r>
              <w:rPr>
                <w:szCs w:val="28"/>
              </w:rPr>
              <w:t>17.gada ___</w:t>
            </w:r>
            <w:r w:rsidRPr="00C7380D">
              <w:rPr>
                <w:szCs w:val="28"/>
              </w:rPr>
              <w:t>.</w:t>
            </w:r>
            <w:r>
              <w:rPr>
                <w:szCs w:val="28"/>
              </w:rPr>
              <w:t>__________</w:t>
            </w:r>
          </w:p>
        </w:tc>
      </w:tr>
    </w:tbl>
    <w:p w:rsidR="00100457" w:rsidRPr="007C21A6" w:rsidRDefault="00100457" w:rsidP="00100457">
      <w:pPr>
        <w:rPr>
          <w:sz w:val="20"/>
        </w:rPr>
      </w:pPr>
    </w:p>
    <w:p w:rsidR="00100457" w:rsidRPr="006F537A" w:rsidRDefault="00100457" w:rsidP="00100457">
      <w:pPr>
        <w:jc w:val="center"/>
        <w:rPr>
          <w:szCs w:val="28"/>
        </w:rPr>
      </w:pPr>
      <w:bookmarkStart w:id="0" w:name="1"/>
      <w:bookmarkEnd w:id="0"/>
      <w:r w:rsidRPr="009A6397">
        <w:rPr>
          <w:szCs w:val="28"/>
        </w:rPr>
        <w:t>.§</w:t>
      </w:r>
    </w:p>
    <w:p w:rsidR="0092689E" w:rsidRPr="007C21A6" w:rsidRDefault="0092689E">
      <w:pPr>
        <w:jc w:val="center"/>
        <w:rPr>
          <w:sz w:val="20"/>
        </w:rPr>
      </w:pPr>
    </w:p>
    <w:p w:rsidR="00846045" w:rsidRDefault="00EF3E00" w:rsidP="00A05E2E">
      <w:pPr>
        <w:jc w:val="center"/>
        <w:rPr>
          <w:b/>
          <w:szCs w:val="28"/>
        </w:rPr>
      </w:pPr>
      <w:bookmarkStart w:id="1" w:name="OLE_LINK9"/>
      <w:bookmarkStart w:id="2" w:name="OLE_LINK10"/>
      <w:r>
        <w:rPr>
          <w:b/>
          <w:szCs w:val="28"/>
        </w:rPr>
        <w:t xml:space="preserve">Informatīvais ziņojums </w:t>
      </w:r>
      <w:bookmarkEnd w:id="1"/>
      <w:bookmarkEnd w:id="2"/>
      <w:r w:rsidR="00846045" w:rsidRPr="0034435D">
        <w:rPr>
          <w:b/>
          <w:szCs w:val="28"/>
        </w:rPr>
        <w:t xml:space="preserve">„Par </w:t>
      </w:r>
      <w:r w:rsidR="0019680A">
        <w:rPr>
          <w:b/>
          <w:szCs w:val="28"/>
        </w:rPr>
        <w:t>Programmu „Kultūra” valsts atbalsta shēma SA.34462 (2012/NN)”</w:t>
      </w:r>
    </w:p>
    <w:p w:rsidR="00A05E2E" w:rsidRPr="007C21A6" w:rsidRDefault="00A05E2E" w:rsidP="00744558">
      <w:pPr>
        <w:pStyle w:val="Galvene"/>
        <w:tabs>
          <w:tab w:val="clear" w:pos="4153"/>
          <w:tab w:val="clear" w:pos="8306"/>
          <w:tab w:val="left" w:pos="6765"/>
        </w:tabs>
        <w:rPr>
          <w:b/>
          <w:sz w:val="20"/>
        </w:rPr>
      </w:pPr>
    </w:p>
    <w:p w:rsidR="00430639" w:rsidRDefault="00A05E2E">
      <w:r w:rsidRPr="00A0065D">
        <w:rPr>
          <w:b/>
        </w:rPr>
        <w:t xml:space="preserve">TA-  </w:t>
      </w:r>
      <w:r w:rsidRPr="00A0065D">
        <w:t>_______________________________________________________</w:t>
      </w:r>
    </w:p>
    <w:p w:rsidR="00A05E2E" w:rsidRPr="00A0065D" w:rsidRDefault="00A05E2E" w:rsidP="00A05E2E">
      <w:pPr>
        <w:jc w:val="center"/>
      </w:pPr>
      <w:r w:rsidRPr="00A0065D">
        <w:t>(...)</w:t>
      </w:r>
    </w:p>
    <w:p w:rsidR="0092689E" w:rsidRPr="007C21A6" w:rsidRDefault="0092689E">
      <w:pPr>
        <w:jc w:val="center"/>
        <w:rPr>
          <w:sz w:val="20"/>
        </w:rPr>
      </w:pPr>
    </w:p>
    <w:p w:rsidR="00846045" w:rsidRPr="002274ED" w:rsidRDefault="00EF3E00" w:rsidP="00846045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Cs w:val="28"/>
        </w:rPr>
      </w:pPr>
      <w:r w:rsidRPr="002274ED">
        <w:rPr>
          <w:color w:val="000000"/>
          <w:szCs w:val="28"/>
        </w:rPr>
        <w:t xml:space="preserve">Pieņemt zināšanai iesniegto informatīvo </w:t>
      </w:r>
      <w:r w:rsidRPr="002274ED">
        <w:rPr>
          <w:szCs w:val="28"/>
        </w:rPr>
        <w:t xml:space="preserve">ziņojumu. </w:t>
      </w:r>
    </w:p>
    <w:p w:rsidR="00D523C9" w:rsidRPr="007C21A6" w:rsidRDefault="00D523C9" w:rsidP="0019680A">
      <w:pPr>
        <w:rPr>
          <w:sz w:val="20"/>
        </w:rPr>
      </w:pPr>
    </w:p>
    <w:p w:rsidR="0012739D" w:rsidRPr="00B01810" w:rsidRDefault="00BD4CE4" w:rsidP="00BD4CE4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Cs w:val="28"/>
        </w:rPr>
      </w:pPr>
      <w:r w:rsidRPr="002274ED">
        <w:rPr>
          <w:szCs w:val="28"/>
        </w:rPr>
        <w:t>Kultūras ministrijai</w:t>
      </w:r>
      <w:r w:rsidR="002274ED">
        <w:rPr>
          <w:szCs w:val="28"/>
        </w:rPr>
        <w:t>,</w:t>
      </w:r>
      <w:r w:rsidR="002274ED" w:rsidRPr="002274ED">
        <w:rPr>
          <w:szCs w:val="28"/>
        </w:rPr>
        <w:t xml:space="preserve"> </w:t>
      </w:r>
      <w:r w:rsidR="002274ED">
        <w:rPr>
          <w:szCs w:val="28"/>
        </w:rPr>
        <w:t xml:space="preserve">lai turpmāk </w:t>
      </w:r>
      <w:r w:rsidR="00B01810">
        <w:rPr>
          <w:szCs w:val="28"/>
        </w:rPr>
        <w:t xml:space="preserve">īstenotu </w:t>
      </w:r>
      <w:r w:rsidR="002274ED">
        <w:rPr>
          <w:szCs w:val="28"/>
        </w:rPr>
        <w:t>valsts atbalsta nosacījumu piemērošanu un valsts budžeta piešķirtā finansējuma uzraudzību un kontroli kultūras nozares ietvaros,</w:t>
      </w:r>
      <w:r w:rsidR="009472CA" w:rsidRPr="002274ED">
        <w:rPr>
          <w:szCs w:val="28"/>
        </w:rPr>
        <w:t xml:space="preserve"> </w:t>
      </w:r>
      <w:r w:rsidR="00D313BC" w:rsidRPr="002274ED">
        <w:rPr>
          <w:szCs w:val="28"/>
        </w:rPr>
        <w:t>nodrošināt, ka</w:t>
      </w:r>
      <w:r w:rsidR="002274ED">
        <w:rPr>
          <w:szCs w:val="28"/>
        </w:rPr>
        <w:t xml:space="preserve"> līdz </w:t>
      </w:r>
      <w:r w:rsidR="005A3FCC">
        <w:rPr>
          <w:szCs w:val="28"/>
        </w:rPr>
        <w:t>2017.gada 1.novembrim</w:t>
      </w:r>
      <w:r w:rsidR="002274ED">
        <w:rPr>
          <w:szCs w:val="28"/>
        </w:rPr>
        <w:t xml:space="preserve"> tiek izstrādāta iekšējā kārtība, </w:t>
      </w:r>
      <w:r w:rsidR="005A3FCC">
        <w:rPr>
          <w:szCs w:val="28"/>
        </w:rPr>
        <w:t>kas nosaka, kā</w:t>
      </w:r>
      <w:r w:rsidR="002274ED">
        <w:rPr>
          <w:szCs w:val="28"/>
        </w:rPr>
        <w:t xml:space="preserve"> tiks izvērtēts plānoto līdzekļu sadalījums un apjoms kultūras iestāžu darbībai, </w:t>
      </w:r>
      <w:r w:rsidR="00805728">
        <w:rPr>
          <w:szCs w:val="28"/>
        </w:rPr>
        <w:t>saskaņā ar</w:t>
      </w:r>
      <w:r w:rsidR="002274ED">
        <w:rPr>
          <w:szCs w:val="28"/>
        </w:rPr>
        <w:t xml:space="preserve"> </w:t>
      </w:r>
      <w:r w:rsidR="003F7C45">
        <w:rPr>
          <w:szCs w:val="28"/>
        </w:rPr>
        <w:t>valsts atbalsta nosacījum</w:t>
      </w:r>
      <w:r w:rsidR="005A3FCC">
        <w:rPr>
          <w:szCs w:val="28"/>
        </w:rPr>
        <w:t>u regulējumu</w:t>
      </w:r>
      <w:r w:rsidR="003F7C45">
        <w:rPr>
          <w:szCs w:val="28"/>
        </w:rPr>
        <w:t xml:space="preserve"> un </w:t>
      </w:r>
      <w:r w:rsidR="002274ED">
        <w:rPr>
          <w:szCs w:val="28"/>
        </w:rPr>
        <w:t xml:space="preserve">Kultūras ministrijas valsts budžeta programmās un apakšprogrammās plānotajiem </w:t>
      </w:r>
      <w:r w:rsidR="002274ED" w:rsidRPr="00B01810">
        <w:rPr>
          <w:szCs w:val="28"/>
        </w:rPr>
        <w:t>finansējuma resursiem izdevumu segšanai.</w:t>
      </w:r>
    </w:p>
    <w:p w:rsidR="003F7C45" w:rsidRPr="007C21A6" w:rsidRDefault="003F7C45" w:rsidP="003F7C45">
      <w:pPr>
        <w:pStyle w:val="Sarakstarindkopa"/>
        <w:rPr>
          <w:sz w:val="20"/>
        </w:rPr>
      </w:pPr>
    </w:p>
    <w:p w:rsidR="003F7C45" w:rsidRPr="00B01810" w:rsidRDefault="004F7CFE" w:rsidP="003F7C45">
      <w:pPr>
        <w:pStyle w:val="Default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B01810">
        <w:rPr>
          <w:rStyle w:val="word"/>
          <w:sz w:val="28"/>
          <w:szCs w:val="28"/>
        </w:rPr>
        <w:t xml:space="preserve">Kultūras ministrijai </w:t>
      </w:r>
      <w:r w:rsidR="003F7C45" w:rsidRPr="00B01810">
        <w:rPr>
          <w:sz w:val="28"/>
          <w:szCs w:val="28"/>
        </w:rPr>
        <w:t xml:space="preserve">nodrošināt valsts atbalsta </w:t>
      </w:r>
      <w:r w:rsidR="005F6CE9" w:rsidRPr="00B01810">
        <w:rPr>
          <w:sz w:val="28"/>
          <w:szCs w:val="28"/>
        </w:rPr>
        <w:t xml:space="preserve">nosacījumu </w:t>
      </w:r>
      <w:r w:rsidR="003F7C45" w:rsidRPr="00B01810">
        <w:rPr>
          <w:sz w:val="28"/>
          <w:szCs w:val="28"/>
        </w:rPr>
        <w:t>piemērošan</w:t>
      </w:r>
      <w:r w:rsidR="005E5A22" w:rsidRPr="00B01810">
        <w:rPr>
          <w:sz w:val="28"/>
          <w:szCs w:val="28"/>
        </w:rPr>
        <w:t>as uzraudzību</w:t>
      </w:r>
      <w:r w:rsidR="003F7C45" w:rsidRPr="00B01810">
        <w:rPr>
          <w:sz w:val="28"/>
          <w:szCs w:val="28"/>
        </w:rPr>
        <w:t xml:space="preserve"> </w:t>
      </w:r>
      <w:r w:rsidRPr="00B01810">
        <w:rPr>
          <w:rStyle w:val="word"/>
          <w:sz w:val="28"/>
          <w:szCs w:val="28"/>
        </w:rPr>
        <w:t xml:space="preserve">Valsts </w:t>
      </w:r>
      <w:r w:rsidR="00EF0DF3">
        <w:rPr>
          <w:rStyle w:val="word"/>
          <w:sz w:val="28"/>
          <w:szCs w:val="28"/>
        </w:rPr>
        <w:t>k</w:t>
      </w:r>
      <w:r w:rsidRPr="00B01810">
        <w:rPr>
          <w:rStyle w:val="word"/>
          <w:sz w:val="28"/>
          <w:szCs w:val="28"/>
        </w:rPr>
        <w:t>ultūrkapitāla fonda</w:t>
      </w:r>
      <w:r w:rsidR="003F7C45" w:rsidRPr="00B01810">
        <w:rPr>
          <w:sz w:val="28"/>
          <w:szCs w:val="28"/>
        </w:rPr>
        <w:t xml:space="preserve"> </w:t>
      </w:r>
      <w:r w:rsidR="00DF74E8" w:rsidRPr="00B01810">
        <w:rPr>
          <w:rStyle w:val="word"/>
          <w:sz w:val="28"/>
          <w:szCs w:val="28"/>
        </w:rPr>
        <w:t>konkursu kārtībā piešķirt</w:t>
      </w:r>
      <w:r w:rsidR="005F6CE9" w:rsidRPr="00B01810">
        <w:rPr>
          <w:rStyle w:val="word"/>
          <w:sz w:val="28"/>
          <w:szCs w:val="28"/>
        </w:rPr>
        <w:t>ajam</w:t>
      </w:r>
      <w:r w:rsidR="00DF74E8" w:rsidRPr="00B01810">
        <w:rPr>
          <w:rStyle w:val="word"/>
          <w:sz w:val="28"/>
          <w:szCs w:val="28"/>
        </w:rPr>
        <w:t xml:space="preserve"> finansējuma</w:t>
      </w:r>
      <w:r w:rsidR="005F6CE9" w:rsidRPr="00B01810">
        <w:rPr>
          <w:rStyle w:val="word"/>
          <w:sz w:val="28"/>
          <w:szCs w:val="28"/>
        </w:rPr>
        <w:t>m</w:t>
      </w:r>
      <w:r w:rsidR="00DF74E8" w:rsidRPr="00B01810">
        <w:rPr>
          <w:rStyle w:val="word"/>
          <w:sz w:val="28"/>
          <w:szCs w:val="28"/>
        </w:rPr>
        <w:t xml:space="preserve"> komercsabiedrībām </w:t>
      </w:r>
      <w:r w:rsidR="003F7C45" w:rsidRPr="00B01810">
        <w:rPr>
          <w:rStyle w:val="word"/>
          <w:sz w:val="28"/>
          <w:szCs w:val="28"/>
        </w:rPr>
        <w:t xml:space="preserve">saskaņā ar </w:t>
      </w:r>
      <w:r w:rsidR="00B01810" w:rsidRPr="00916FDF">
        <w:rPr>
          <w:sz w:val="28"/>
          <w:szCs w:val="28"/>
        </w:rPr>
        <w:t xml:space="preserve">Komisijas </w:t>
      </w:r>
      <w:r w:rsidR="00B01810">
        <w:rPr>
          <w:sz w:val="28"/>
          <w:szCs w:val="28"/>
        </w:rPr>
        <w:t>2013.gada 18.decembra</w:t>
      </w:r>
      <w:r w:rsidR="00B01810" w:rsidRPr="00916FDF">
        <w:rPr>
          <w:sz w:val="28"/>
          <w:szCs w:val="28"/>
        </w:rPr>
        <w:t xml:space="preserve"> Regul</w:t>
      </w:r>
      <w:r w:rsidR="00B01810">
        <w:rPr>
          <w:sz w:val="28"/>
          <w:szCs w:val="28"/>
        </w:rPr>
        <w:t>as</w:t>
      </w:r>
      <w:r w:rsidR="00B01810" w:rsidRPr="00916FDF">
        <w:rPr>
          <w:sz w:val="28"/>
          <w:szCs w:val="28"/>
        </w:rPr>
        <w:t xml:space="preserve"> Nr.1407/2013 </w:t>
      </w:r>
      <w:r w:rsidR="00B01810" w:rsidRPr="005A3FCC">
        <w:rPr>
          <w:i/>
          <w:sz w:val="28"/>
          <w:szCs w:val="28"/>
        </w:rPr>
        <w:t>par Līguma par Eiropas Savienības darbību 107. un 108.panta piemērošanu de minimis atbalstam</w:t>
      </w:r>
      <w:r w:rsidR="00B01810" w:rsidRPr="00916FDF">
        <w:rPr>
          <w:i/>
          <w:sz w:val="28"/>
          <w:szCs w:val="28"/>
        </w:rPr>
        <w:t xml:space="preserve"> </w:t>
      </w:r>
      <w:r w:rsidR="003F7C45" w:rsidRPr="00B01810">
        <w:rPr>
          <w:rStyle w:val="word"/>
          <w:sz w:val="28"/>
          <w:szCs w:val="28"/>
        </w:rPr>
        <w:t>regulējumu</w:t>
      </w:r>
      <w:r w:rsidR="005E5A22" w:rsidRPr="00B01810">
        <w:rPr>
          <w:rStyle w:val="word"/>
          <w:sz w:val="28"/>
          <w:szCs w:val="28"/>
        </w:rPr>
        <w:t>.</w:t>
      </w:r>
      <w:r w:rsidR="003F7C45" w:rsidRPr="00B01810">
        <w:rPr>
          <w:rStyle w:val="word"/>
          <w:sz w:val="28"/>
          <w:szCs w:val="28"/>
        </w:rPr>
        <w:t xml:space="preserve"> </w:t>
      </w:r>
    </w:p>
    <w:p w:rsidR="0019680A" w:rsidRPr="007C21A6" w:rsidRDefault="0019680A" w:rsidP="0019680A">
      <w:pPr>
        <w:pStyle w:val="Sarakstarindkopa"/>
        <w:rPr>
          <w:sz w:val="20"/>
        </w:rPr>
      </w:pPr>
    </w:p>
    <w:p w:rsidR="0019680A" w:rsidRPr="00BD4CE4" w:rsidRDefault="003F21B4" w:rsidP="00BD4CE4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Cs w:val="28"/>
        </w:rPr>
      </w:pPr>
      <w:r w:rsidRPr="002274ED">
        <w:rPr>
          <w:szCs w:val="28"/>
        </w:rPr>
        <w:t>Atzīt Ministru kabineta 2015.gada 22.decembra sēdes protokollēmuma (prot. Nr.68 56.§) „Noteikumu projekts „Kārtība, kādā valsts kapitālsabiedrības</w:t>
      </w:r>
      <w:r>
        <w:rPr>
          <w:szCs w:val="28"/>
        </w:rPr>
        <w:t xml:space="preserve"> un publiski privātās kapitālsabiedrības, kurās valsts ir dalībnieks (akcionārs) prognozē un nosaka dividendēs izmaksājamo peļņas daļu, un veic maksājumus valsts budžetā par valsts kapitāla izmantošanu” 3.1</w:t>
      </w:r>
      <w:r w:rsidR="00B01810">
        <w:rPr>
          <w:szCs w:val="28"/>
        </w:rPr>
        <w:t>.</w:t>
      </w:r>
      <w:r>
        <w:rPr>
          <w:szCs w:val="28"/>
        </w:rPr>
        <w:t xml:space="preserve">apakšpunktā doto uzdevumu par </w:t>
      </w:r>
      <w:r w:rsidR="00AC0624">
        <w:rPr>
          <w:szCs w:val="28"/>
        </w:rPr>
        <w:t>aktualitāti zaudējušu.</w:t>
      </w:r>
    </w:p>
    <w:p w:rsidR="00032C7E" w:rsidRPr="007C21A6" w:rsidRDefault="00032C7E" w:rsidP="0012739D">
      <w:pPr>
        <w:pStyle w:val="Sarakstarindkopa"/>
        <w:rPr>
          <w:sz w:val="20"/>
        </w:rPr>
      </w:pPr>
    </w:p>
    <w:p w:rsidR="005930B4" w:rsidRDefault="00A563AE" w:rsidP="00F970A5">
      <w:pPr>
        <w:tabs>
          <w:tab w:val="left" w:pos="6379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8C0976">
        <w:rPr>
          <w:szCs w:val="28"/>
        </w:rPr>
        <w:t>Ministru prezident</w:t>
      </w:r>
      <w:r w:rsidR="00FC04ED">
        <w:rPr>
          <w:szCs w:val="28"/>
        </w:rPr>
        <w:t>s</w:t>
      </w:r>
      <w:r w:rsidR="005930B4" w:rsidRPr="00C7380D">
        <w:rPr>
          <w:szCs w:val="28"/>
        </w:rPr>
        <w:tab/>
      </w:r>
      <w:r w:rsidR="001A6050">
        <w:rPr>
          <w:szCs w:val="28"/>
        </w:rPr>
        <w:tab/>
      </w:r>
      <w:r w:rsidR="00032C7E">
        <w:rPr>
          <w:szCs w:val="28"/>
        </w:rPr>
        <w:tab/>
      </w:r>
      <w:r w:rsidR="00FC04ED">
        <w:rPr>
          <w:szCs w:val="28"/>
        </w:rPr>
        <w:t>M.Kučinskis</w:t>
      </w:r>
    </w:p>
    <w:p w:rsidR="005930B4" w:rsidRPr="007C21A6" w:rsidRDefault="005930B4" w:rsidP="00F970A5">
      <w:pPr>
        <w:tabs>
          <w:tab w:val="left" w:pos="6379"/>
          <w:tab w:val="left" w:pos="6840"/>
        </w:tabs>
        <w:ind w:firstLine="720"/>
        <w:jc w:val="both"/>
        <w:rPr>
          <w:sz w:val="20"/>
        </w:rPr>
      </w:pPr>
    </w:p>
    <w:p w:rsidR="005930B4" w:rsidRPr="00C7380D" w:rsidRDefault="00A563AE" w:rsidP="00F970A5">
      <w:pPr>
        <w:tabs>
          <w:tab w:val="left" w:pos="720"/>
          <w:tab w:val="left" w:pos="6379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5930B4" w:rsidRPr="00C7380D">
        <w:rPr>
          <w:szCs w:val="28"/>
        </w:rPr>
        <w:t xml:space="preserve">Valsts kancelejas </w:t>
      </w:r>
      <w:r w:rsidR="001A4316">
        <w:rPr>
          <w:szCs w:val="28"/>
        </w:rPr>
        <w:t>direktors</w:t>
      </w:r>
      <w:r w:rsidR="005930B4" w:rsidRPr="00C7380D">
        <w:rPr>
          <w:szCs w:val="28"/>
        </w:rPr>
        <w:tab/>
      </w:r>
      <w:r w:rsidR="001A6050">
        <w:rPr>
          <w:szCs w:val="28"/>
        </w:rPr>
        <w:tab/>
      </w:r>
      <w:r w:rsidR="00032C7E">
        <w:rPr>
          <w:szCs w:val="28"/>
        </w:rPr>
        <w:tab/>
      </w:r>
      <w:r w:rsidR="007035AE">
        <w:rPr>
          <w:szCs w:val="28"/>
        </w:rPr>
        <w:t>J</w:t>
      </w:r>
      <w:r w:rsidR="001A4316">
        <w:rPr>
          <w:szCs w:val="28"/>
        </w:rPr>
        <w:t>.</w:t>
      </w:r>
      <w:r w:rsidR="007035AE">
        <w:rPr>
          <w:szCs w:val="28"/>
        </w:rPr>
        <w:t>Citskovskis</w:t>
      </w:r>
    </w:p>
    <w:p w:rsidR="005930B4" w:rsidRPr="007C21A6" w:rsidRDefault="00A563AE" w:rsidP="00F970A5">
      <w:pPr>
        <w:tabs>
          <w:tab w:val="left" w:pos="6379"/>
          <w:tab w:val="left" w:pos="6840"/>
        </w:tabs>
        <w:jc w:val="both"/>
        <w:rPr>
          <w:sz w:val="20"/>
        </w:rPr>
      </w:pPr>
      <w:r>
        <w:rPr>
          <w:szCs w:val="28"/>
        </w:rPr>
        <w:t xml:space="preserve">  </w:t>
      </w:r>
    </w:p>
    <w:p w:rsidR="001E7F5B" w:rsidRPr="00B24AB4" w:rsidRDefault="001E7F5B" w:rsidP="00F970A5">
      <w:pPr>
        <w:tabs>
          <w:tab w:val="left" w:pos="6379"/>
        </w:tabs>
        <w:ind w:firstLine="426"/>
        <w:jc w:val="both"/>
        <w:rPr>
          <w:szCs w:val="28"/>
        </w:rPr>
      </w:pPr>
      <w:r>
        <w:rPr>
          <w:szCs w:val="28"/>
        </w:rPr>
        <w:t xml:space="preserve"> </w:t>
      </w:r>
      <w:r w:rsidR="00EF1A24">
        <w:rPr>
          <w:szCs w:val="28"/>
        </w:rPr>
        <w:t> </w:t>
      </w:r>
      <w:r w:rsidR="009E0D9E">
        <w:rPr>
          <w:szCs w:val="28"/>
        </w:rPr>
        <w:t xml:space="preserve">Kultūras ministre </w:t>
      </w:r>
      <w:r w:rsidR="009E0D9E">
        <w:rPr>
          <w:szCs w:val="28"/>
        </w:rPr>
        <w:tab/>
      </w:r>
      <w:r w:rsidR="001A6050">
        <w:rPr>
          <w:szCs w:val="28"/>
        </w:rPr>
        <w:tab/>
      </w:r>
      <w:r w:rsidR="00032C7E">
        <w:rPr>
          <w:szCs w:val="28"/>
        </w:rPr>
        <w:tab/>
      </w:r>
      <w:r w:rsidR="008C0976">
        <w:rPr>
          <w:szCs w:val="28"/>
        </w:rPr>
        <w:t>D.Melbārde</w:t>
      </w:r>
    </w:p>
    <w:p w:rsidR="00744558" w:rsidRPr="007C21A6" w:rsidRDefault="00744558" w:rsidP="00F970A5">
      <w:pPr>
        <w:tabs>
          <w:tab w:val="left" w:pos="720"/>
          <w:tab w:val="left" w:pos="6379"/>
          <w:tab w:val="left" w:pos="6804"/>
        </w:tabs>
        <w:jc w:val="both"/>
        <w:rPr>
          <w:sz w:val="20"/>
        </w:rPr>
      </w:pPr>
    </w:p>
    <w:p w:rsidR="004F660A" w:rsidRPr="009E0D9E" w:rsidRDefault="009A6397" w:rsidP="00F970A5">
      <w:pPr>
        <w:tabs>
          <w:tab w:val="left" w:pos="360"/>
          <w:tab w:val="left" w:pos="540"/>
          <w:tab w:val="left" w:pos="6379"/>
        </w:tabs>
        <w:rPr>
          <w:szCs w:val="28"/>
        </w:rPr>
      </w:pPr>
      <w:r>
        <w:rPr>
          <w:szCs w:val="28"/>
        </w:rPr>
        <w:t xml:space="preserve">      </w:t>
      </w:r>
      <w:r w:rsidR="00072214">
        <w:rPr>
          <w:szCs w:val="28"/>
        </w:rPr>
        <w:t> </w:t>
      </w:r>
      <w:r w:rsidR="00EF1A24">
        <w:rPr>
          <w:szCs w:val="28"/>
        </w:rPr>
        <w:t> </w:t>
      </w:r>
      <w:r w:rsidR="00C00E00">
        <w:rPr>
          <w:szCs w:val="28"/>
        </w:rPr>
        <w:t>Vīza: Valsts sekretār</w:t>
      </w:r>
      <w:r w:rsidR="007035AE">
        <w:rPr>
          <w:szCs w:val="28"/>
        </w:rPr>
        <w:t>a p.i.</w:t>
      </w:r>
      <w:r w:rsidR="008F0247">
        <w:rPr>
          <w:szCs w:val="28"/>
        </w:rPr>
        <w:tab/>
      </w:r>
      <w:r w:rsidR="001A6050">
        <w:rPr>
          <w:szCs w:val="28"/>
        </w:rPr>
        <w:tab/>
      </w:r>
      <w:r w:rsidR="00032C7E">
        <w:rPr>
          <w:szCs w:val="28"/>
        </w:rPr>
        <w:tab/>
      </w:r>
      <w:r w:rsidR="007035AE">
        <w:rPr>
          <w:szCs w:val="28"/>
        </w:rPr>
        <w:t>B</w:t>
      </w:r>
      <w:r w:rsidR="00BE35AD">
        <w:rPr>
          <w:szCs w:val="28"/>
        </w:rPr>
        <w:t>.</w:t>
      </w:r>
      <w:r w:rsidR="007035AE">
        <w:rPr>
          <w:szCs w:val="28"/>
        </w:rPr>
        <w:t>Zakevica</w:t>
      </w:r>
    </w:p>
    <w:p w:rsidR="007C21A6" w:rsidRDefault="007C21A6" w:rsidP="007C21A6">
      <w:pPr>
        <w:rPr>
          <w:sz w:val="20"/>
        </w:rPr>
      </w:pPr>
    </w:p>
    <w:p w:rsidR="007C21A6" w:rsidRPr="004F7CFE" w:rsidRDefault="006A592A" w:rsidP="007C21A6">
      <w:pPr>
        <w:rPr>
          <w:sz w:val="20"/>
        </w:rPr>
      </w:pPr>
      <w:r>
        <w:rPr>
          <w:sz w:val="20"/>
        </w:rPr>
        <w:t>Šīre-Vismanta</w:t>
      </w:r>
      <w:r w:rsidRPr="004F7CFE">
        <w:rPr>
          <w:sz w:val="20"/>
        </w:rPr>
        <w:t xml:space="preserve"> 673302</w:t>
      </w:r>
      <w:r>
        <w:rPr>
          <w:sz w:val="20"/>
        </w:rPr>
        <w:t>38</w:t>
      </w:r>
    </w:p>
    <w:p w:rsidR="00532302" w:rsidRPr="004F7CFE" w:rsidRDefault="00C136CF" w:rsidP="00F623D8">
      <w:pPr>
        <w:rPr>
          <w:sz w:val="20"/>
        </w:rPr>
      </w:pPr>
      <w:hyperlink r:id="rId9" w:history="1">
        <w:r w:rsidR="006A592A">
          <w:rPr>
            <w:rStyle w:val="Hipersaite"/>
            <w:sz w:val="20"/>
          </w:rPr>
          <w:t>Sigita.Sire-Vismanta</w:t>
        </w:r>
        <w:r w:rsidR="006A592A" w:rsidRPr="004F7CFE">
          <w:rPr>
            <w:rStyle w:val="Hipersaite"/>
            <w:sz w:val="20"/>
          </w:rPr>
          <w:t>@km.gov.lv</w:t>
        </w:r>
      </w:hyperlink>
    </w:p>
    <w:sectPr w:rsidR="00532302" w:rsidRPr="004F7CFE" w:rsidSect="007C21A6">
      <w:headerReference w:type="default" r:id="rId10"/>
      <w:footerReference w:type="default" r:id="rId11"/>
      <w:footerReference w:type="first" r:id="rId12"/>
      <w:pgSz w:w="11906" w:h="16838"/>
      <w:pgMar w:top="1304" w:right="1134" w:bottom="1134" w:left="1701" w:header="624" w:footer="62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061" w:rsidRDefault="00093061">
      <w:r>
        <w:separator/>
      </w:r>
    </w:p>
  </w:endnote>
  <w:endnote w:type="continuationSeparator" w:id="0">
    <w:p w:rsidR="00093061" w:rsidRDefault="00093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22" w:rsidRDefault="005E5A22">
    <w:pPr>
      <w:rPr>
        <w:szCs w:val="22"/>
      </w:rPr>
    </w:pPr>
    <w:r w:rsidRPr="004F7CFE">
      <w:rPr>
        <w:sz w:val="20"/>
      </w:rPr>
      <w:t>KMProt_</w:t>
    </w:r>
    <w:r w:rsidR="00B6158C">
      <w:rPr>
        <w:sz w:val="20"/>
      </w:rPr>
      <w:t>13</w:t>
    </w:r>
    <w:r w:rsidRPr="004F7CFE">
      <w:rPr>
        <w:sz w:val="20"/>
      </w:rPr>
      <w:t>0</w:t>
    </w:r>
    <w:r w:rsidR="00B6158C">
      <w:rPr>
        <w:sz w:val="20"/>
      </w:rPr>
      <w:t>7</w:t>
    </w:r>
    <w:r w:rsidRPr="004F7CFE">
      <w:rPr>
        <w:sz w:val="20"/>
      </w:rPr>
      <w:t>17_valsts_atbalsts_kulturai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22" w:rsidRPr="004F7CFE" w:rsidRDefault="005E5A22" w:rsidP="00D65330">
    <w:pPr>
      <w:jc w:val="both"/>
      <w:rPr>
        <w:sz w:val="20"/>
      </w:rPr>
    </w:pPr>
    <w:bookmarkStart w:id="3" w:name="OLE_LINK5"/>
    <w:bookmarkStart w:id="4" w:name="OLE_LINK6"/>
    <w:bookmarkStart w:id="5" w:name="_Hlk440633650"/>
    <w:r w:rsidRPr="004F7CFE">
      <w:rPr>
        <w:sz w:val="20"/>
      </w:rPr>
      <w:t>KMProt_</w:t>
    </w:r>
    <w:r w:rsidR="006E65CA">
      <w:rPr>
        <w:sz w:val="20"/>
      </w:rPr>
      <w:t>25</w:t>
    </w:r>
    <w:r w:rsidR="006E65CA" w:rsidRPr="004F7CFE">
      <w:rPr>
        <w:sz w:val="20"/>
      </w:rPr>
      <w:t>0</w:t>
    </w:r>
    <w:r w:rsidR="006E65CA">
      <w:rPr>
        <w:sz w:val="20"/>
      </w:rPr>
      <w:t>7</w:t>
    </w:r>
    <w:r w:rsidR="006E65CA" w:rsidRPr="004F7CFE">
      <w:rPr>
        <w:sz w:val="20"/>
      </w:rPr>
      <w:t>17</w:t>
    </w:r>
    <w:r w:rsidRPr="004F7CFE">
      <w:rPr>
        <w:sz w:val="20"/>
      </w:rPr>
      <w:t>_valsts_atbalsts_kulturai</w:t>
    </w:r>
    <w:bookmarkEnd w:id="3"/>
    <w:bookmarkEnd w:id="4"/>
    <w:bookmarkEnd w:id="5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061" w:rsidRDefault="00093061">
      <w:r>
        <w:separator/>
      </w:r>
    </w:p>
  </w:footnote>
  <w:footnote w:type="continuationSeparator" w:id="0">
    <w:p w:rsidR="00093061" w:rsidRDefault="000930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A22" w:rsidRPr="00744558" w:rsidRDefault="00C136CF">
    <w:pPr>
      <w:pStyle w:val="Galvene"/>
      <w:jc w:val="center"/>
      <w:rPr>
        <w:sz w:val="22"/>
        <w:szCs w:val="22"/>
      </w:rPr>
    </w:pPr>
    <w:r w:rsidRPr="00744558">
      <w:rPr>
        <w:sz w:val="22"/>
        <w:szCs w:val="22"/>
      </w:rPr>
      <w:fldChar w:fldCharType="begin"/>
    </w:r>
    <w:r w:rsidR="005E5A22" w:rsidRPr="00744558">
      <w:rPr>
        <w:sz w:val="22"/>
        <w:szCs w:val="22"/>
      </w:rPr>
      <w:instrText xml:space="preserve"> PAGE   \* MERGEFORMAT </w:instrText>
    </w:r>
    <w:r w:rsidRPr="00744558">
      <w:rPr>
        <w:sz w:val="22"/>
        <w:szCs w:val="22"/>
      </w:rPr>
      <w:fldChar w:fldCharType="separate"/>
    </w:r>
    <w:r w:rsidR="00F92839">
      <w:rPr>
        <w:noProof/>
        <w:sz w:val="22"/>
        <w:szCs w:val="22"/>
      </w:rPr>
      <w:t>2</w:t>
    </w:r>
    <w:r w:rsidRPr="00744558">
      <w:rPr>
        <w:sz w:val="22"/>
        <w:szCs w:val="22"/>
      </w:rPr>
      <w:fldChar w:fldCharType="end"/>
    </w:r>
  </w:p>
  <w:p w:rsidR="005E5A22" w:rsidRDefault="005E5A2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97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D93CB9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1F8316E2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1D63B2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E936A8F"/>
    <w:multiLevelType w:val="hybridMultilevel"/>
    <w:tmpl w:val="0018D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12878"/>
    <w:multiLevelType w:val="hybridMultilevel"/>
    <w:tmpl w:val="A3768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66478"/>
    <w:multiLevelType w:val="hybridMultilevel"/>
    <w:tmpl w:val="A71ED0C6"/>
    <w:lvl w:ilvl="0" w:tplc="42263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CC5939"/>
    <w:multiLevelType w:val="hybridMultilevel"/>
    <w:tmpl w:val="57AA9B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EC6DA8"/>
    <w:multiLevelType w:val="hybridMultilevel"/>
    <w:tmpl w:val="39D2A552"/>
    <w:lvl w:ilvl="0" w:tplc="7A6286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7C15DD"/>
    <w:multiLevelType w:val="hybridMultilevel"/>
    <w:tmpl w:val="3C7E03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F04BD8"/>
    <w:multiLevelType w:val="hybridMultilevel"/>
    <w:tmpl w:val="D9D096BC"/>
    <w:lvl w:ilvl="0" w:tplc="9D0C4C56">
      <w:start w:val="3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ānis Lejietis">
    <w15:presenceInfo w15:providerId="None" w15:userId="Jānis Lejieti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5930B4"/>
    <w:rsid w:val="0000449A"/>
    <w:rsid w:val="0002587B"/>
    <w:rsid w:val="000306AF"/>
    <w:rsid w:val="00032C7E"/>
    <w:rsid w:val="000451DE"/>
    <w:rsid w:val="00050C06"/>
    <w:rsid w:val="00052703"/>
    <w:rsid w:val="00067C5C"/>
    <w:rsid w:val="00072214"/>
    <w:rsid w:val="00073F94"/>
    <w:rsid w:val="0008419F"/>
    <w:rsid w:val="00085A3C"/>
    <w:rsid w:val="00092765"/>
    <w:rsid w:val="00093061"/>
    <w:rsid w:val="000958A8"/>
    <w:rsid w:val="00097C7D"/>
    <w:rsid w:val="000B7D41"/>
    <w:rsid w:val="000B7EF5"/>
    <w:rsid w:val="000C0720"/>
    <w:rsid w:val="000C0732"/>
    <w:rsid w:val="000E21A2"/>
    <w:rsid w:val="00100457"/>
    <w:rsid w:val="00107A25"/>
    <w:rsid w:val="00113C47"/>
    <w:rsid w:val="00115277"/>
    <w:rsid w:val="00117ACA"/>
    <w:rsid w:val="001255FF"/>
    <w:rsid w:val="00126366"/>
    <w:rsid w:val="0012739D"/>
    <w:rsid w:val="00144CB4"/>
    <w:rsid w:val="00144EAD"/>
    <w:rsid w:val="0014665D"/>
    <w:rsid w:val="00150F79"/>
    <w:rsid w:val="00156F3D"/>
    <w:rsid w:val="001627D9"/>
    <w:rsid w:val="00172F1B"/>
    <w:rsid w:val="0017530A"/>
    <w:rsid w:val="001778E8"/>
    <w:rsid w:val="00181F00"/>
    <w:rsid w:val="00182331"/>
    <w:rsid w:val="0018437A"/>
    <w:rsid w:val="0019301D"/>
    <w:rsid w:val="001935FD"/>
    <w:rsid w:val="0019680A"/>
    <w:rsid w:val="001A4316"/>
    <w:rsid w:val="001A6050"/>
    <w:rsid w:val="001B1614"/>
    <w:rsid w:val="001B178D"/>
    <w:rsid w:val="001B353C"/>
    <w:rsid w:val="001B5F14"/>
    <w:rsid w:val="001C4129"/>
    <w:rsid w:val="001C64A3"/>
    <w:rsid w:val="001D65C5"/>
    <w:rsid w:val="001D680D"/>
    <w:rsid w:val="001D7BE0"/>
    <w:rsid w:val="001E73EA"/>
    <w:rsid w:val="001E7F5B"/>
    <w:rsid w:val="001F17E5"/>
    <w:rsid w:val="00201B83"/>
    <w:rsid w:val="00216867"/>
    <w:rsid w:val="00225F53"/>
    <w:rsid w:val="002274ED"/>
    <w:rsid w:val="0024111B"/>
    <w:rsid w:val="002461DA"/>
    <w:rsid w:val="00251630"/>
    <w:rsid w:val="002543AA"/>
    <w:rsid w:val="00261856"/>
    <w:rsid w:val="00263A16"/>
    <w:rsid w:val="00265C6A"/>
    <w:rsid w:val="002671C5"/>
    <w:rsid w:val="00273514"/>
    <w:rsid w:val="002819A5"/>
    <w:rsid w:val="002920C9"/>
    <w:rsid w:val="00293F0D"/>
    <w:rsid w:val="00295AE4"/>
    <w:rsid w:val="00295FB6"/>
    <w:rsid w:val="002D42CC"/>
    <w:rsid w:val="002E573A"/>
    <w:rsid w:val="002E591E"/>
    <w:rsid w:val="002F4C6E"/>
    <w:rsid w:val="002F7008"/>
    <w:rsid w:val="003019BC"/>
    <w:rsid w:val="0030720D"/>
    <w:rsid w:val="003134F4"/>
    <w:rsid w:val="003138D1"/>
    <w:rsid w:val="003161A8"/>
    <w:rsid w:val="00316A4B"/>
    <w:rsid w:val="00316AEB"/>
    <w:rsid w:val="00325579"/>
    <w:rsid w:val="0034398A"/>
    <w:rsid w:val="003574FA"/>
    <w:rsid w:val="00362034"/>
    <w:rsid w:val="0036222A"/>
    <w:rsid w:val="00373B22"/>
    <w:rsid w:val="003779FF"/>
    <w:rsid w:val="00377A3C"/>
    <w:rsid w:val="00380C66"/>
    <w:rsid w:val="003819DB"/>
    <w:rsid w:val="00394C8A"/>
    <w:rsid w:val="003A0E06"/>
    <w:rsid w:val="003B5FFE"/>
    <w:rsid w:val="003C0316"/>
    <w:rsid w:val="003D01AC"/>
    <w:rsid w:val="003D307B"/>
    <w:rsid w:val="003D3751"/>
    <w:rsid w:val="003D4ECD"/>
    <w:rsid w:val="003D626A"/>
    <w:rsid w:val="003E041C"/>
    <w:rsid w:val="003E0CFF"/>
    <w:rsid w:val="003E115A"/>
    <w:rsid w:val="003E5A9D"/>
    <w:rsid w:val="003F21B4"/>
    <w:rsid w:val="003F41A8"/>
    <w:rsid w:val="003F7C45"/>
    <w:rsid w:val="00400099"/>
    <w:rsid w:val="0040547D"/>
    <w:rsid w:val="00407D56"/>
    <w:rsid w:val="004176CB"/>
    <w:rsid w:val="0042288B"/>
    <w:rsid w:val="00430639"/>
    <w:rsid w:val="00433153"/>
    <w:rsid w:val="004402A5"/>
    <w:rsid w:val="0044718E"/>
    <w:rsid w:val="004502F5"/>
    <w:rsid w:val="00454ECD"/>
    <w:rsid w:val="00462EB4"/>
    <w:rsid w:val="004645F8"/>
    <w:rsid w:val="00467433"/>
    <w:rsid w:val="00474605"/>
    <w:rsid w:val="0047753E"/>
    <w:rsid w:val="0047759D"/>
    <w:rsid w:val="00482853"/>
    <w:rsid w:val="004857B4"/>
    <w:rsid w:val="00485E93"/>
    <w:rsid w:val="004922FB"/>
    <w:rsid w:val="00493484"/>
    <w:rsid w:val="004948F9"/>
    <w:rsid w:val="004A3838"/>
    <w:rsid w:val="004A57BF"/>
    <w:rsid w:val="004B7F3F"/>
    <w:rsid w:val="004C3803"/>
    <w:rsid w:val="004C4680"/>
    <w:rsid w:val="004D120C"/>
    <w:rsid w:val="004D34E4"/>
    <w:rsid w:val="004D6BB5"/>
    <w:rsid w:val="004E28C7"/>
    <w:rsid w:val="004E645A"/>
    <w:rsid w:val="004E7491"/>
    <w:rsid w:val="004F22E6"/>
    <w:rsid w:val="004F29CD"/>
    <w:rsid w:val="004F660A"/>
    <w:rsid w:val="004F7CFE"/>
    <w:rsid w:val="004F7E5C"/>
    <w:rsid w:val="00500889"/>
    <w:rsid w:val="00504771"/>
    <w:rsid w:val="00511AAB"/>
    <w:rsid w:val="00524AC9"/>
    <w:rsid w:val="00525F2B"/>
    <w:rsid w:val="0053069B"/>
    <w:rsid w:val="00532302"/>
    <w:rsid w:val="00532BBD"/>
    <w:rsid w:val="00534513"/>
    <w:rsid w:val="005370FE"/>
    <w:rsid w:val="005454F1"/>
    <w:rsid w:val="00545792"/>
    <w:rsid w:val="00553871"/>
    <w:rsid w:val="00563158"/>
    <w:rsid w:val="005678B1"/>
    <w:rsid w:val="00580FDE"/>
    <w:rsid w:val="005863DD"/>
    <w:rsid w:val="005863FF"/>
    <w:rsid w:val="005930B4"/>
    <w:rsid w:val="00593629"/>
    <w:rsid w:val="005937C0"/>
    <w:rsid w:val="00593948"/>
    <w:rsid w:val="005A3FCC"/>
    <w:rsid w:val="005A48ED"/>
    <w:rsid w:val="005A682B"/>
    <w:rsid w:val="005B100E"/>
    <w:rsid w:val="005B4906"/>
    <w:rsid w:val="005C337D"/>
    <w:rsid w:val="005D6B19"/>
    <w:rsid w:val="005E3249"/>
    <w:rsid w:val="005E5A22"/>
    <w:rsid w:val="005F2BB7"/>
    <w:rsid w:val="005F6CE9"/>
    <w:rsid w:val="006007B1"/>
    <w:rsid w:val="00602939"/>
    <w:rsid w:val="00604C43"/>
    <w:rsid w:val="0060598B"/>
    <w:rsid w:val="00606071"/>
    <w:rsid w:val="00607FA0"/>
    <w:rsid w:val="00614DFA"/>
    <w:rsid w:val="00620D18"/>
    <w:rsid w:val="006210F1"/>
    <w:rsid w:val="00623542"/>
    <w:rsid w:val="00623AD9"/>
    <w:rsid w:val="00634B04"/>
    <w:rsid w:val="00642F32"/>
    <w:rsid w:val="00644F84"/>
    <w:rsid w:val="006466DA"/>
    <w:rsid w:val="00655E72"/>
    <w:rsid w:val="006600FD"/>
    <w:rsid w:val="00662C83"/>
    <w:rsid w:val="00664380"/>
    <w:rsid w:val="00666829"/>
    <w:rsid w:val="00667F34"/>
    <w:rsid w:val="0067428C"/>
    <w:rsid w:val="00676E38"/>
    <w:rsid w:val="0068327E"/>
    <w:rsid w:val="00693F2C"/>
    <w:rsid w:val="00696935"/>
    <w:rsid w:val="006972E9"/>
    <w:rsid w:val="006A592A"/>
    <w:rsid w:val="006B08AF"/>
    <w:rsid w:val="006B1999"/>
    <w:rsid w:val="006B2730"/>
    <w:rsid w:val="006C55CE"/>
    <w:rsid w:val="006D2157"/>
    <w:rsid w:val="006D3777"/>
    <w:rsid w:val="006D5460"/>
    <w:rsid w:val="006E22D9"/>
    <w:rsid w:val="006E24EE"/>
    <w:rsid w:val="006E2F9D"/>
    <w:rsid w:val="006E65CA"/>
    <w:rsid w:val="006F4D4F"/>
    <w:rsid w:val="006F52FF"/>
    <w:rsid w:val="00701346"/>
    <w:rsid w:val="007035AE"/>
    <w:rsid w:val="007047B5"/>
    <w:rsid w:val="00712863"/>
    <w:rsid w:val="0071366F"/>
    <w:rsid w:val="00726635"/>
    <w:rsid w:val="00727960"/>
    <w:rsid w:val="00727C97"/>
    <w:rsid w:val="007310B0"/>
    <w:rsid w:val="0073546E"/>
    <w:rsid w:val="00740B86"/>
    <w:rsid w:val="00741DF2"/>
    <w:rsid w:val="00744558"/>
    <w:rsid w:val="00745834"/>
    <w:rsid w:val="00765460"/>
    <w:rsid w:val="0076599B"/>
    <w:rsid w:val="007703CC"/>
    <w:rsid w:val="00770BBB"/>
    <w:rsid w:val="007777E1"/>
    <w:rsid w:val="007921A3"/>
    <w:rsid w:val="00792A13"/>
    <w:rsid w:val="0079652D"/>
    <w:rsid w:val="00796F99"/>
    <w:rsid w:val="007A42BD"/>
    <w:rsid w:val="007B6190"/>
    <w:rsid w:val="007B774C"/>
    <w:rsid w:val="007C21A6"/>
    <w:rsid w:val="007C4872"/>
    <w:rsid w:val="007C6863"/>
    <w:rsid w:val="007C6DCD"/>
    <w:rsid w:val="007D1C0D"/>
    <w:rsid w:val="007D225D"/>
    <w:rsid w:val="007D5F77"/>
    <w:rsid w:val="007E075A"/>
    <w:rsid w:val="007E1DE7"/>
    <w:rsid w:val="007E23DD"/>
    <w:rsid w:val="007E3BB1"/>
    <w:rsid w:val="007F0876"/>
    <w:rsid w:val="007F18A4"/>
    <w:rsid w:val="007F6490"/>
    <w:rsid w:val="00805728"/>
    <w:rsid w:val="00805760"/>
    <w:rsid w:val="00807A5C"/>
    <w:rsid w:val="00816FD3"/>
    <w:rsid w:val="008311D4"/>
    <w:rsid w:val="00834B0C"/>
    <w:rsid w:val="00843C15"/>
    <w:rsid w:val="00846045"/>
    <w:rsid w:val="00856A98"/>
    <w:rsid w:val="00860252"/>
    <w:rsid w:val="008801C4"/>
    <w:rsid w:val="00886677"/>
    <w:rsid w:val="008904A8"/>
    <w:rsid w:val="008A0D56"/>
    <w:rsid w:val="008A28AF"/>
    <w:rsid w:val="008B234A"/>
    <w:rsid w:val="008B237A"/>
    <w:rsid w:val="008B395C"/>
    <w:rsid w:val="008B4EC6"/>
    <w:rsid w:val="008B7BE7"/>
    <w:rsid w:val="008C0976"/>
    <w:rsid w:val="008D2483"/>
    <w:rsid w:val="008D583A"/>
    <w:rsid w:val="008D5953"/>
    <w:rsid w:val="008D6ACE"/>
    <w:rsid w:val="008E2CF6"/>
    <w:rsid w:val="008E6B61"/>
    <w:rsid w:val="008F0247"/>
    <w:rsid w:val="008F3BDB"/>
    <w:rsid w:val="009000F1"/>
    <w:rsid w:val="00901757"/>
    <w:rsid w:val="00906325"/>
    <w:rsid w:val="00911856"/>
    <w:rsid w:val="00914C17"/>
    <w:rsid w:val="00924A8E"/>
    <w:rsid w:val="00925469"/>
    <w:rsid w:val="0092689E"/>
    <w:rsid w:val="009422AB"/>
    <w:rsid w:val="009425CC"/>
    <w:rsid w:val="009472CA"/>
    <w:rsid w:val="0095389B"/>
    <w:rsid w:val="00954EDF"/>
    <w:rsid w:val="00957ACC"/>
    <w:rsid w:val="0096133F"/>
    <w:rsid w:val="00964890"/>
    <w:rsid w:val="009670A9"/>
    <w:rsid w:val="00971D25"/>
    <w:rsid w:val="009720B4"/>
    <w:rsid w:val="009766E8"/>
    <w:rsid w:val="0097685B"/>
    <w:rsid w:val="00977FA3"/>
    <w:rsid w:val="00982EF7"/>
    <w:rsid w:val="00994F4D"/>
    <w:rsid w:val="009951E0"/>
    <w:rsid w:val="00996385"/>
    <w:rsid w:val="009A6397"/>
    <w:rsid w:val="009B78CE"/>
    <w:rsid w:val="009C102D"/>
    <w:rsid w:val="009C1055"/>
    <w:rsid w:val="009C1F41"/>
    <w:rsid w:val="009D0BB8"/>
    <w:rsid w:val="009D1933"/>
    <w:rsid w:val="009D60BE"/>
    <w:rsid w:val="009E0D9E"/>
    <w:rsid w:val="009E2AF7"/>
    <w:rsid w:val="009E58DB"/>
    <w:rsid w:val="009E6B04"/>
    <w:rsid w:val="009F23DE"/>
    <w:rsid w:val="009F735D"/>
    <w:rsid w:val="00A01FD8"/>
    <w:rsid w:val="00A03FC0"/>
    <w:rsid w:val="00A05E2E"/>
    <w:rsid w:val="00A07D7D"/>
    <w:rsid w:val="00A112AE"/>
    <w:rsid w:val="00A26CA8"/>
    <w:rsid w:val="00A315CB"/>
    <w:rsid w:val="00A43688"/>
    <w:rsid w:val="00A44ED1"/>
    <w:rsid w:val="00A45F1E"/>
    <w:rsid w:val="00A563AE"/>
    <w:rsid w:val="00A65890"/>
    <w:rsid w:val="00A84649"/>
    <w:rsid w:val="00A8506E"/>
    <w:rsid w:val="00A94B63"/>
    <w:rsid w:val="00A953C8"/>
    <w:rsid w:val="00A95997"/>
    <w:rsid w:val="00A96108"/>
    <w:rsid w:val="00AA0FE7"/>
    <w:rsid w:val="00AA1106"/>
    <w:rsid w:val="00AB7681"/>
    <w:rsid w:val="00AC0624"/>
    <w:rsid w:val="00AC078C"/>
    <w:rsid w:val="00AC0A91"/>
    <w:rsid w:val="00AC1161"/>
    <w:rsid w:val="00AC16FF"/>
    <w:rsid w:val="00AC5AAF"/>
    <w:rsid w:val="00AC5E42"/>
    <w:rsid w:val="00AE236D"/>
    <w:rsid w:val="00AE3747"/>
    <w:rsid w:val="00AF0F6A"/>
    <w:rsid w:val="00AF1A55"/>
    <w:rsid w:val="00AF5942"/>
    <w:rsid w:val="00AF5E48"/>
    <w:rsid w:val="00B01810"/>
    <w:rsid w:val="00B05A02"/>
    <w:rsid w:val="00B13786"/>
    <w:rsid w:val="00B175EE"/>
    <w:rsid w:val="00B23449"/>
    <w:rsid w:val="00B250C2"/>
    <w:rsid w:val="00B25BFD"/>
    <w:rsid w:val="00B31701"/>
    <w:rsid w:val="00B56602"/>
    <w:rsid w:val="00B6158C"/>
    <w:rsid w:val="00B75F2E"/>
    <w:rsid w:val="00B829FF"/>
    <w:rsid w:val="00B871B9"/>
    <w:rsid w:val="00B912B7"/>
    <w:rsid w:val="00B9591F"/>
    <w:rsid w:val="00B9718C"/>
    <w:rsid w:val="00BA0C98"/>
    <w:rsid w:val="00BA1BF3"/>
    <w:rsid w:val="00BB4E63"/>
    <w:rsid w:val="00BC1C6D"/>
    <w:rsid w:val="00BC68B3"/>
    <w:rsid w:val="00BC6D06"/>
    <w:rsid w:val="00BD0E81"/>
    <w:rsid w:val="00BD4CE4"/>
    <w:rsid w:val="00BD4CF7"/>
    <w:rsid w:val="00BD636B"/>
    <w:rsid w:val="00BE19F1"/>
    <w:rsid w:val="00BE2995"/>
    <w:rsid w:val="00BE35AD"/>
    <w:rsid w:val="00BE4B92"/>
    <w:rsid w:val="00BE59B1"/>
    <w:rsid w:val="00BF19D2"/>
    <w:rsid w:val="00BF7FAF"/>
    <w:rsid w:val="00C00E00"/>
    <w:rsid w:val="00C05E13"/>
    <w:rsid w:val="00C07637"/>
    <w:rsid w:val="00C10FF1"/>
    <w:rsid w:val="00C1230C"/>
    <w:rsid w:val="00C136CF"/>
    <w:rsid w:val="00C16103"/>
    <w:rsid w:val="00C16E50"/>
    <w:rsid w:val="00C17F0C"/>
    <w:rsid w:val="00C26411"/>
    <w:rsid w:val="00C3116A"/>
    <w:rsid w:val="00C3280E"/>
    <w:rsid w:val="00C4133F"/>
    <w:rsid w:val="00C41F19"/>
    <w:rsid w:val="00C44FA7"/>
    <w:rsid w:val="00C7380D"/>
    <w:rsid w:val="00C80C0C"/>
    <w:rsid w:val="00C86031"/>
    <w:rsid w:val="00C958F3"/>
    <w:rsid w:val="00C97648"/>
    <w:rsid w:val="00CA52A7"/>
    <w:rsid w:val="00CB49D3"/>
    <w:rsid w:val="00CB6BCE"/>
    <w:rsid w:val="00CB6D1C"/>
    <w:rsid w:val="00CC23B3"/>
    <w:rsid w:val="00CC351E"/>
    <w:rsid w:val="00CC48BA"/>
    <w:rsid w:val="00CD32FB"/>
    <w:rsid w:val="00CD38B2"/>
    <w:rsid w:val="00CD552E"/>
    <w:rsid w:val="00CF2D8C"/>
    <w:rsid w:val="00CF3124"/>
    <w:rsid w:val="00CF6A7C"/>
    <w:rsid w:val="00D042E2"/>
    <w:rsid w:val="00D123EE"/>
    <w:rsid w:val="00D12D38"/>
    <w:rsid w:val="00D14176"/>
    <w:rsid w:val="00D20204"/>
    <w:rsid w:val="00D20F25"/>
    <w:rsid w:val="00D313BC"/>
    <w:rsid w:val="00D33779"/>
    <w:rsid w:val="00D41940"/>
    <w:rsid w:val="00D514CC"/>
    <w:rsid w:val="00D523C9"/>
    <w:rsid w:val="00D54CC6"/>
    <w:rsid w:val="00D56889"/>
    <w:rsid w:val="00D60602"/>
    <w:rsid w:val="00D60645"/>
    <w:rsid w:val="00D65330"/>
    <w:rsid w:val="00D6658A"/>
    <w:rsid w:val="00D76B51"/>
    <w:rsid w:val="00D87CE3"/>
    <w:rsid w:val="00D91532"/>
    <w:rsid w:val="00D92E4F"/>
    <w:rsid w:val="00DA2E77"/>
    <w:rsid w:val="00DA73C7"/>
    <w:rsid w:val="00DB78CF"/>
    <w:rsid w:val="00DC2C39"/>
    <w:rsid w:val="00DD0426"/>
    <w:rsid w:val="00DD3EE1"/>
    <w:rsid w:val="00DD77EE"/>
    <w:rsid w:val="00DE3548"/>
    <w:rsid w:val="00DE35BC"/>
    <w:rsid w:val="00DF0ABF"/>
    <w:rsid w:val="00DF1DE3"/>
    <w:rsid w:val="00DF474F"/>
    <w:rsid w:val="00DF74E8"/>
    <w:rsid w:val="00E00EAF"/>
    <w:rsid w:val="00E0145E"/>
    <w:rsid w:val="00E03D9A"/>
    <w:rsid w:val="00E100DE"/>
    <w:rsid w:val="00E17F5E"/>
    <w:rsid w:val="00E20D01"/>
    <w:rsid w:val="00E2474C"/>
    <w:rsid w:val="00E4084C"/>
    <w:rsid w:val="00E42DA3"/>
    <w:rsid w:val="00E46F46"/>
    <w:rsid w:val="00E53272"/>
    <w:rsid w:val="00E53794"/>
    <w:rsid w:val="00E65E7C"/>
    <w:rsid w:val="00E7093F"/>
    <w:rsid w:val="00E72B8D"/>
    <w:rsid w:val="00E816CE"/>
    <w:rsid w:val="00E835E3"/>
    <w:rsid w:val="00E8600A"/>
    <w:rsid w:val="00E91433"/>
    <w:rsid w:val="00E922A5"/>
    <w:rsid w:val="00E9610C"/>
    <w:rsid w:val="00EA41BB"/>
    <w:rsid w:val="00EA72A2"/>
    <w:rsid w:val="00EB5934"/>
    <w:rsid w:val="00EC2155"/>
    <w:rsid w:val="00EC4BCA"/>
    <w:rsid w:val="00EC69DD"/>
    <w:rsid w:val="00EC7BAD"/>
    <w:rsid w:val="00EE00C8"/>
    <w:rsid w:val="00EF043E"/>
    <w:rsid w:val="00EF0CC9"/>
    <w:rsid w:val="00EF0DF3"/>
    <w:rsid w:val="00EF1A24"/>
    <w:rsid w:val="00EF31AB"/>
    <w:rsid w:val="00EF3E00"/>
    <w:rsid w:val="00F001F1"/>
    <w:rsid w:val="00F00425"/>
    <w:rsid w:val="00F01FBD"/>
    <w:rsid w:val="00F04C00"/>
    <w:rsid w:val="00F0632E"/>
    <w:rsid w:val="00F15D9B"/>
    <w:rsid w:val="00F2292D"/>
    <w:rsid w:val="00F24838"/>
    <w:rsid w:val="00F31AF5"/>
    <w:rsid w:val="00F40A66"/>
    <w:rsid w:val="00F40F18"/>
    <w:rsid w:val="00F413CD"/>
    <w:rsid w:val="00F42DE5"/>
    <w:rsid w:val="00F559A2"/>
    <w:rsid w:val="00F56980"/>
    <w:rsid w:val="00F56F69"/>
    <w:rsid w:val="00F623D8"/>
    <w:rsid w:val="00F650E3"/>
    <w:rsid w:val="00F92839"/>
    <w:rsid w:val="00F933C8"/>
    <w:rsid w:val="00F96AE2"/>
    <w:rsid w:val="00F970A5"/>
    <w:rsid w:val="00FA0D88"/>
    <w:rsid w:val="00FA2810"/>
    <w:rsid w:val="00FA4909"/>
    <w:rsid w:val="00FA4EF3"/>
    <w:rsid w:val="00FA62B0"/>
    <w:rsid w:val="00FB177B"/>
    <w:rsid w:val="00FC04ED"/>
    <w:rsid w:val="00FC1219"/>
    <w:rsid w:val="00FC1306"/>
    <w:rsid w:val="00FD2F84"/>
    <w:rsid w:val="00FD3C83"/>
    <w:rsid w:val="00FE0BC1"/>
    <w:rsid w:val="00FE0CA9"/>
    <w:rsid w:val="00FE1E1B"/>
    <w:rsid w:val="00FF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930B4"/>
    <w:rPr>
      <w:sz w:val="28"/>
    </w:rPr>
  </w:style>
  <w:style w:type="paragraph" w:styleId="Virsraksts1">
    <w:name w:val="heading 1"/>
    <w:basedOn w:val="Parastais"/>
    <w:next w:val="Parastais"/>
    <w:link w:val="Virsraksts1Rakstz"/>
    <w:qFormat/>
    <w:rsid w:val="008F0247"/>
    <w:pPr>
      <w:keepNext/>
      <w:numPr>
        <w:numId w:val="8"/>
      </w:numPr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8F0247"/>
    <w:pPr>
      <w:keepNext/>
      <w:numPr>
        <w:ilvl w:val="1"/>
        <w:numId w:val="8"/>
      </w:numPr>
      <w:spacing w:before="240" w:after="60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5930B4"/>
    <w:rPr>
      <w:rFonts w:cs="Times New Roman"/>
      <w:color w:val="0000FF"/>
      <w:u w:val="single"/>
    </w:rPr>
  </w:style>
  <w:style w:type="paragraph" w:styleId="Galvene">
    <w:name w:val="header"/>
    <w:basedOn w:val="Parastais"/>
    <w:link w:val="Galv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C97648"/>
    <w:rPr>
      <w:rFonts w:cs="Times New Roman"/>
      <w:sz w:val="20"/>
      <w:szCs w:val="20"/>
    </w:rPr>
  </w:style>
  <w:style w:type="paragraph" w:styleId="Kjene">
    <w:name w:val="footer"/>
    <w:basedOn w:val="Parastais"/>
    <w:link w:val="Kj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Noklusjumarindkopasfonts"/>
    <w:rsid w:val="00A563AE"/>
  </w:style>
  <w:style w:type="paragraph" w:styleId="Sarakstarindkopa">
    <w:name w:val="List Paragraph"/>
    <w:basedOn w:val="Parastais"/>
    <w:uiPriority w:val="34"/>
    <w:qFormat/>
    <w:rsid w:val="00A563AE"/>
    <w:pPr>
      <w:ind w:left="720"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7E075A"/>
    <w:rPr>
      <w:b/>
      <w:bCs/>
      <w:i w:val="0"/>
      <w:iCs w:val="0"/>
    </w:rPr>
  </w:style>
  <w:style w:type="character" w:styleId="Vietturateksts">
    <w:name w:val="Placeholder Text"/>
    <w:basedOn w:val="Noklusjumarindkopasfonts"/>
    <w:uiPriority w:val="99"/>
    <w:semiHidden/>
    <w:rsid w:val="00E53272"/>
    <w:rPr>
      <w:color w:val="808080"/>
    </w:rPr>
  </w:style>
  <w:style w:type="character" w:customStyle="1" w:styleId="Virsraksts1Rakstz">
    <w:name w:val="Virsraksts 1 Rakstz."/>
    <w:basedOn w:val="Noklusjumarindkopasfonts"/>
    <w:link w:val="Virsraksts1"/>
    <w:rsid w:val="008F024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8F0247"/>
    <w:rPr>
      <w:rFonts w:ascii="Arial" w:eastAsia="Calibri" w:hAnsi="Arial" w:cs="Arial"/>
      <w:b/>
      <w:bCs/>
      <w:i/>
      <w:iCs/>
      <w:sz w:val="28"/>
      <w:szCs w:val="28"/>
    </w:rPr>
  </w:style>
  <w:style w:type="paragraph" w:styleId="Pamatteksts">
    <w:name w:val="Body Text"/>
    <w:basedOn w:val="Parastais"/>
    <w:link w:val="PamattekstsRakstz"/>
    <w:rsid w:val="009B78CE"/>
    <w:pPr>
      <w:widowControl w:val="0"/>
      <w:jc w:val="center"/>
    </w:pPr>
    <w:rPr>
      <w:b/>
      <w:sz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9B78CE"/>
    <w:rPr>
      <w:b/>
      <w:sz w:val="24"/>
      <w:lang w:eastAsia="en-US"/>
    </w:rPr>
  </w:style>
  <w:style w:type="paragraph" w:styleId="Pamatteksts2">
    <w:name w:val="Body Text 2"/>
    <w:basedOn w:val="Parastais"/>
    <w:link w:val="Pamatteksts2Rakstz"/>
    <w:uiPriority w:val="99"/>
    <w:semiHidden/>
    <w:unhideWhenUsed/>
    <w:rsid w:val="001B178D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1B178D"/>
    <w:rPr>
      <w:sz w:val="28"/>
    </w:rPr>
  </w:style>
  <w:style w:type="paragraph" w:customStyle="1" w:styleId="Default">
    <w:name w:val="Default"/>
    <w:rsid w:val="003F7C4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word">
    <w:name w:val="word"/>
    <w:basedOn w:val="Noklusjumarindkopasfonts"/>
    <w:rsid w:val="003F7C45"/>
  </w:style>
  <w:style w:type="character" w:styleId="Komentraatsauce">
    <w:name w:val="annotation reference"/>
    <w:basedOn w:val="Noklusjumarindkopasfonts"/>
    <w:uiPriority w:val="99"/>
    <w:semiHidden/>
    <w:unhideWhenUsed/>
    <w:rsid w:val="004F7CFE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4F7CFE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F7CFE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F7CF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F7C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lze.Rokpelne@k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537842-5AC3-4134-AD78-758355F0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1669</Characters>
  <Application>Microsoft Office Word</Application>
  <DocSecurity>4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sēdes protokollēmuma projekts</vt:lpstr>
      <vt:lpstr>Ministru kabineta sēdes protokollēmuma projekts</vt:lpstr>
    </vt:vector>
  </TitlesOfParts>
  <Company>LR Kultūras Ministrija</Company>
  <LinksUpToDate>false</LinksUpToDate>
  <CharactersWithSpaces>1863</CharactersWithSpaces>
  <SharedDoc>false</SharedDoc>
  <HLinks>
    <vt:vector size="6" baseType="variant">
      <vt:variant>
        <vt:i4>5570664</vt:i4>
      </vt:variant>
      <vt:variant>
        <vt:i4>3</vt:i4>
      </vt:variant>
      <vt:variant>
        <vt:i4>0</vt:i4>
      </vt:variant>
      <vt:variant>
        <vt:i4>5</vt:i4>
      </vt:variant>
      <vt:variant>
        <vt:lpwstr>mailto:Inara.Bula@km.gov.lv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</dc:title>
  <dc:creator>Jolanta Borīte</dc:creator>
  <dc:description>J.Borīte,6733322
Jolanta.Borite@km.gov.lv</dc:description>
  <cp:lastModifiedBy>Laura Zariņa</cp:lastModifiedBy>
  <cp:revision>2</cp:revision>
  <cp:lastPrinted>2016-03-24T11:04:00Z</cp:lastPrinted>
  <dcterms:created xsi:type="dcterms:W3CDTF">2017-07-26T08:13:00Z</dcterms:created>
  <dcterms:modified xsi:type="dcterms:W3CDTF">2017-07-26T08:13:00Z</dcterms:modified>
</cp:coreProperties>
</file>