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7E" w:rsidRPr="0086337E" w:rsidRDefault="0086337E" w:rsidP="0086337E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Likumprojekts</w:t>
      </w:r>
    </w:p>
    <w:p w:rsidR="0086337E" w:rsidRPr="0086337E" w:rsidRDefault="0086337E" w:rsidP="00863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</w:p>
    <w:p w:rsidR="0086337E" w:rsidRPr="0086337E" w:rsidRDefault="0086337E" w:rsidP="00863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 xml:space="preserve">Eiropas Padomes Konvenciju par </w:t>
      </w:r>
      <w:r w:rsidR="007D2801" w:rsidRPr="007D28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vardarbības pret sievietēm un vardarbības ģimenē novēršanu un apkarošanu</w:t>
      </w:r>
    </w:p>
    <w:p w:rsidR="0086337E" w:rsidRPr="0086337E" w:rsidRDefault="0086337E" w:rsidP="008633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86337E" w:rsidRPr="0086337E" w:rsidRDefault="0086337E" w:rsidP="007D280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1.pants. </w:t>
      </w:r>
      <w:r w:rsidR="007D2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2011. gada 11. maija </w:t>
      </w:r>
      <w:r w:rsidR="007D2801" w:rsidRPr="007D2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Eiropas Padomes Konvencij</w:t>
      </w:r>
      <w:r w:rsidR="007D2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>a</w:t>
      </w:r>
      <w:r w:rsidR="007D2801" w:rsidRPr="007D28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lv-LV"/>
        </w:rPr>
        <w:t xml:space="preserve"> par vardarbības pret sievietēm un vardarbības ģimenē novēršanu un apkarošanu</w:t>
      </w: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(turpmāk – Konvencija) ar šo likumu tiek pieņemta un apstiprināta.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Default="0086337E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2.pants.</w:t>
      </w: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7D28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Konvencijas 10.panta pirmajā daļā paredzēto saistību izpildi </w:t>
      </w:r>
      <w:r w:rsidR="00BC58F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koordinē</w:t>
      </w:r>
      <w:r w:rsidR="007D28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Labklājības ministrija. </w:t>
      </w: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7D2801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</w:p>
    <w:p w:rsidR="00307D9E" w:rsidRDefault="00307D9E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307D9E" w:rsidRPr="0086337E" w:rsidRDefault="00307D9E" w:rsidP="00A166E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3.pants.</w:t>
      </w: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A166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Saskaņā ar Konvencijas 78.panta otrajā daļā paredzēto Latvija saglabā tiesības nepiemērot</w:t>
      </w:r>
      <w:r w:rsidR="002319A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FE22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Konvencijas </w:t>
      </w:r>
      <w:r w:rsidR="00B34C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55.panta pirmo daļu </w:t>
      </w:r>
      <w:r w:rsidR="00A166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attiecībā uz </w:t>
      </w:r>
      <w:r w:rsidR="00FE22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Konvencijas </w:t>
      </w:r>
      <w:r w:rsidR="00B34C88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35.pantā ietvertajiem </w:t>
      </w:r>
      <w:r w:rsidR="00276AEA" w:rsidRPr="00276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maznozīmīg</w:t>
      </w:r>
      <w:r w:rsidR="00FE227D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aj</w:t>
      </w:r>
      <w:r w:rsidR="00276AEA" w:rsidRPr="00276A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iem miesas bojājumiem</w:t>
      </w:r>
      <w:r w:rsidR="00A166EA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 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Pr="0086337E" w:rsidRDefault="00307D9E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307D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4.pants.</w:t>
      </w:r>
      <w:r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  <w:r w:rsidR="0086337E"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Konvencija stājas spēkā </w:t>
      </w:r>
      <w:r w:rsidR="0086337E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tās </w:t>
      </w:r>
      <w:r w:rsidR="001C5ADE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7</w:t>
      </w:r>
      <w:r w:rsidR="00610F7F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5</w:t>
      </w:r>
      <w:r w:rsidR="001C5ADE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.panta </w:t>
      </w:r>
      <w:r w:rsidR="00610F7F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ceturtajā </w:t>
      </w:r>
      <w:r w:rsidR="001C5ADE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daļā</w:t>
      </w:r>
      <w:r w:rsidR="0086337E" w:rsidRPr="00307D9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noteiktajā laikā un kārtībā, un Ārlietu ministrija par to paziņo laikrakstā "Latvijas Vēstnesis".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Pr="0086337E" w:rsidRDefault="00307D9E" w:rsidP="0086337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5</w:t>
      </w:r>
      <w:r w:rsidR="0086337E" w:rsidRPr="008633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.pants.</w:t>
      </w:r>
      <w:r w:rsidR="0086337E"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Likums stājas spēkā nākamajā dienā pēc tā izsludināšanas. Līdz ar likumu izsludināma Konvencija angļu valodā un tās tulkojums latviešu valodā.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:rsidR="008F22FB" w:rsidRPr="008F22FB" w:rsidRDefault="008F22FB" w:rsidP="008F22FB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F22FB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Iesniedzējs:</w:t>
      </w:r>
    </w:p>
    <w:p w:rsidR="008F22FB" w:rsidRPr="0086337E" w:rsidRDefault="008F22FB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Labklājības ministrs                                                         </w:t>
      </w:r>
      <w:r w:rsidR="00A90482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J.Reirs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Pr="0086337E" w:rsidRDefault="0086337E" w:rsidP="0086337E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 </w:t>
      </w:r>
    </w:p>
    <w:p w:rsidR="0086337E" w:rsidRPr="0086337E" w:rsidRDefault="0086337E" w:rsidP="00863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  <w:r w:rsidRPr="0086337E"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  <w:t> </w:t>
      </w:r>
    </w:p>
    <w:p w:rsidR="006B00D5" w:rsidRDefault="006B00D5" w:rsidP="00863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6B00D5" w:rsidRDefault="006B00D5" w:rsidP="00863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6B00D5" w:rsidRDefault="006B00D5" w:rsidP="00863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lv-LV"/>
        </w:rPr>
      </w:pPr>
    </w:p>
    <w:p w:rsidR="0086337E" w:rsidRPr="006B00D5" w:rsidRDefault="00E2141E" w:rsidP="006B00D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lv-LV"/>
        </w:rPr>
        <w:t>20.07</w:t>
      </w:r>
      <w:r w:rsidR="0046748D">
        <w:rPr>
          <w:rFonts w:ascii="Times New Roman" w:eastAsia="Times New Roman" w:hAnsi="Times New Roman" w:cs="Times New Roman"/>
          <w:color w:val="000000"/>
          <w:szCs w:val="27"/>
          <w:lang w:eastAsia="lv-LV"/>
        </w:rPr>
        <w:t>.2017</w:t>
      </w:r>
      <w:r w:rsidR="006B00D5">
        <w:rPr>
          <w:rFonts w:ascii="Times New Roman" w:eastAsia="Times New Roman" w:hAnsi="Times New Roman" w:cs="Times New Roman"/>
          <w:color w:val="000000"/>
          <w:szCs w:val="27"/>
          <w:lang w:eastAsia="lv-LV"/>
        </w:rPr>
        <w:t>.</w:t>
      </w:r>
      <w:r w:rsidR="008F22FB">
        <w:rPr>
          <w:rFonts w:ascii="Times New Roman" w:eastAsia="Times New Roman" w:hAnsi="Times New Roman" w:cs="Times New Roman"/>
          <w:color w:val="000000"/>
          <w:szCs w:val="27"/>
          <w:lang w:eastAsia="lv-LV"/>
        </w:rPr>
        <w:t xml:space="preserve"> 17:38</w:t>
      </w:r>
      <w:bookmarkStart w:id="0" w:name="_GoBack"/>
      <w:bookmarkEnd w:id="0"/>
    </w:p>
    <w:p w:rsidR="0086337E" w:rsidRPr="006B00D5" w:rsidRDefault="00E2141E" w:rsidP="006B00D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lv-LV"/>
        </w:rPr>
        <w:t>131</w:t>
      </w:r>
    </w:p>
    <w:p w:rsidR="0086337E" w:rsidRPr="006B00D5" w:rsidRDefault="006B00D5" w:rsidP="006B00D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7"/>
          <w:lang w:eastAsia="lv-LV"/>
        </w:rPr>
        <w:t>V.Boļšakova</w:t>
      </w:r>
      <w:proofErr w:type="spellEnd"/>
    </w:p>
    <w:p w:rsidR="0086337E" w:rsidRPr="006B00D5" w:rsidRDefault="006B00D5" w:rsidP="006B00D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lv-LV"/>
        </w:rPr>
        <w:t>viktorija.bolsakova</w:t>
      </w:r>
      <w:r w:rsidR="0086337E" w:rsidRPr="006B00D5">
        <w:rPr>
          <w:rFonts w:ascii="Times New Roman" w:eastAsia="Times New Roman" w:hAnsi="Times New Roman" w:cs="Times New Roman"/>
          <w:color w:val="000000"/>
          <w:szCs w:val="27"/>
          <w:lang w:eastAsia="lv-LV"/>
        </w:rPr>
        <w:t>@lm.gov.lv</w:t>
      </w:r>
    </w:p>
    <w:p w:rsidR="002319A8" w:rsidRDefault="006B00D5" w:rsidP="006B00D5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color w:val="000000"/>
          <w:szCs w:val="27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Cs w:val="27"/>
          <w:lang w:eastAsia="lv-LV"/>
        </w:rPr>
        <w:t>67782956</w:t>
      </w:r>
    </w:p>
    <w:sectPr w:rsidR="002319A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0D" w:rsidRDefault="00857E0D" w:rsidP="004F0D0B">
      <w:pPr>
        <w:spacing w:after="0" w:line="240" w:lineRule="auto"/>
      </w:pPr>
      <w:r>
        <w:separator/>
      </w:r>
    </w:p>
  </w:endnote>
  <w:endnote w:type="continuationSeparator" w:id="0">
    <w:p w:rsidR="00857E0D" w:rsidRDefault="00857E0D" w:rsidP="004F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D0B" w:rsidRPr="004F0D0B" w:rsidRDefault="00E2141E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LMlik_2007</w:t>
    </w:r>
    <w:r w:rsidR="004F0D0B" w:rsidRPr="004F0D0B">
      <w:rPr>
        <w:rFonts w:ascii="Times New Roman" w:hAnsi="Times New Roman" w:cs="Times New Roman"/>
      </w:rPr>
      <w:t>17_Stamb</w:t>
    </w:r>
  </w:p>
  <w:p w:rsidR="004F0D0B" w:rsidRDefault="004F0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0D" w:rsidRDefault="00857E0D" w:rsidP="004F0D0B">
      <w:pPr>
        <w:spacing w:after="0" w:line="240" w:lineRule="auto"/>
      </w:pPr>
      <w:r>
        <w:separator/>
      </w:r>
    </w:p>
  </w:footnote>
  <w:footnote w:type="continuationSeparator" w:id="0">
    <w:p w:rsidR="00857E0D" w:rsidRDefault="00857E0D" w:rsidP="004F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7E"/>
    <w:rsid w:val="00036973"/>
    <w:rsid w:val="000E3D63"/>
    <w:rsid w:val="000F460F"/>
    <w:rsid w:val="001C5ADE"/>
    <w:rsid w:val="002319A8"/>
    <w:rsid w:val="00276AEA"/>
    <w:rsid w:val="00307D9E"/>
    <w:rsid w:val="003D3043"/>
    <w:rsid w:val="0046748D"/>
    <w:rsid w:val="0049752E"/>
    <w:rsid w:val="004C10C0"/>
    <w:rsid w:val="004F0D0B"/>
    <w:rsid w:val="00530CDE"/>
    <w:rsid w:val="005A1740"/>
    <w:rsid w:val="00610F7F"/>
    <w:rsid w:val="006B00D5"/>
    <w:rsid w:val="007D2801"/>
    <w:rsid w:val="00857E0D"/>
    <w:rsid w:val="0086337E"/>
    <w:rsid w:val="008F22FB"/>
    <w:rsid w:val="009C51E0"/>
    <w:rsid w:val="00A166EA"/>
    <w:rsid w:val="00A90482"/>
    <w:rsid w:val="00B34C88"/>
    <w:rsid w:val="00BA3E95"/>
    <w:rsid w:val="00BC58FB"/>
    <w:rsid w:val="00E2141E"/>
    <w:rsid w:val="00E73C7D"/>
    <w:rsid w:val="00EA5FAF"/>
    <w:rsid w:val="00F46171"/>
    <w:rsid w:val="00FE227D"/>
    <w:rsid w:val="00FE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B"/>
  </w:style>
  <w:style w:type="paragraph" w:styleId="Footer">
    <w:name w:val="footer"/>
    <w:basedOn w:val="Normal"/>
    <w:link w:val="FooterChar"/>
    <w:uiPriority w:val="99"/>
    <w:unhideWhenUsed/>
    <w:rsid w:val="004F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2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0B"/>
  </w:style>
  <w:style w:type="paragraph" w:styleId="Footer">
    <w:name w:val="footer"/>
    <w:basedOn w:val="Normal"/>
    <w:link w:val="FooterChar"/>
    <w:uiPriority w:val="99"/>
    <w:unhideWhenUsed/>
    <w:rsid w:val="004F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1005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Konvenciju par vardarbības pret sievietēm un vardarbības ģimenē novēršanu un apkarošanu</dc:title>
  <dc:creator>Viktorija Bolsakova</dc:creator>
  <cp:lastModifiedBy>Viktorija Bolsakova</cp:lastModifiedBy>
  <cp:revision>9</cp:revision>
  <dcterms:created xsi:type="dcterms:W3CDTF">2017-06-13T10:06:00Z</dcterms:created>
  <dcterms:modified xsi:type="dcterms:W3CDTF">2017-07-20T14:38:00Z</dcterms:modified>
</cp:coreProperties>
</file>