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5A2D" w14:textId="77777777" w:rsidR="00894C55" w:rsidRPr="005F4B83" w:rsidRDefault="00E92089" w:rsidP="005F4B8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5F4B83">
        <w:rPr>
          <w:rFonts w:ascii="Times New Roman" w:eastAsia="Times New Roman" w:hAnsi="Times New Roman" w:cs="Times New Roman"/>
          <w:b/>
          <w:bCs/>
          <w:color w:val="000000" w:themeColor="text1"/>
          <w:sz w:val="24"/>
          <w:szCs w:val="24"/>
          <w:lang w:eastAsia="lv-LV"/>
        </w:rPr>
        <w:t>Ministru kabineta noteikumu</w:t>
      </w:r>
      <w:r w:rsidR="00894C55" w:rsidRPr="005F4B83">
        <w:rPr>
          <w:rFonts w:ascii="Times New Roman" w:eastAsia="Times New Roman" w:hAnsi="Times New Roman" w:cs="Times New Roman"/>
          <w:b/>
          <w:bCs/>
          <w:color w:val="000000" w:themeColor="text1"/>
          <w:sz w:val="24"/>
          <w:szCs w:val="24"/>
          <w:lang w:eastAsia="lv-LV"/>
        </w:rPr>
        <w:t xml:space="preserve"> projekta</w:t>
      </w:r>
      <w:r w:rsidR="00995485" w:rsidRPr="005F4B83">
        <w:rPr>
          <w:rFonts w:ascii="Times New Roman" w:eastAsia="Times New Roman" w:hAnsi="Times New Roman" w:cs="Times New Roman"/>
          <w:b/>
          <w:bCs/>
          <w:color w:val="000000" w:themeColor="text1"/>
          <w:sz w:val="24"/>
          <w:szCs w:val="24"/>
          <w:lang w:eastAsia="lv-LV"/>
        </w:rPr>
        <w:t xml:space="preserve"> </w:t>
      </w:r>
      <w:r w:rsidRPr="005F4B83">
        <w:rPr>
          <w:rFonts w:ascii="Times New Roman" w:eastAsia="Times New Roman" w:hAnsi="Times New Roman" w:cs="Times New Roman"/>
          <w:b/>
          <w:bCs/>
          <w:color w:val="000000" w:themeColor="text1"/>
          <w:sz w:val="24"/>
          <w:szCs w:val="24"/>
          <w:lang w:eastAsia="lv-LV"/>
        </w:rPr>
        <w:t>"</w:t>
      </w:r>
      <w:r w:rsidRPr="005F4B83">
        <w:rPr>
          <w:rFonts w:ascii="Times New Roman" w:hAnsi="Times New Roman" w:cs="Times New Roman"/>
          <w:b/>
          <w:bCs/>
          <w:color w:val="000000" w:themeColor="text1"/>
          <w:sz w:val="24"/>
          <w:szCs w:val="24"/>
        </w:rPr>
        <w:t>Grozījum</w:t>
      </w:r>
      <w:r w:rsidR="002E6628" w:rsidRPr="005F4B83">
        <w:rPr>
          <w:rFonts w:ascii="Times New Roman" w:hAnsi="Times New Roman" w:cs="Times New Roman"/>
          <w:b/>
          <w:bCs/>
          <w:color w:val="000000" w:themeColor="text1"/>
          <w:sz w:val="24"/>
          <w:szCs w:val="24"/>
        </w:rPr>
        <w:t>i</w:t>
      </w:r>
      <w:r w:rsidRPr="005F4B83">
        <w:rPr>
          <w:rFonts w:ascii="Times New Roman" w:hAnsi="Times New Roman" w:cs="Times New Roman"/>
          <w:b/>
          <w:bCs/>
          <w:color w:val="000000" w:themeColor="text1"/>
          <w:sz w:val="24"/>
          <w:szCs w:val="24"/>
        </w:rPr>
        <w:t xml:space="preserve"> Ministru kabineta 2009. gada 10. februāra noteikumos Nr. 123 "Noteikumi par tiesu informācijas publicēšanu mājaslapā internetā un tiesu nolēmumu apstrādi pirms to izsniegšanas""</w:t>
      </w:r>
      <w:r w:rsidR="00995485" w:rsidRPr="005F4B83">
        <w:rPr>
          <w:rFonts w:ascii="Times New Roman" w:eastAsia="Times New Roman" w:hAnsi="Times New Roman" w:cs="Times New Roman"/>
          <w:b/>
          <w:bCs/>
          <w:color w:val="000000" w:themeColor="text1"/>
          <w:sz w:val="24"/>
          <w:szCs w:val="24"/>
          <w:lang w:eastAsia="lv-LV"/>
        </w:rPr>
        <w:t xml:space="preserve"> </w:t>
      </w:r>
      <w:r w:rsidR="00894C55" w:rsidRPr="005F4B83">
        <w:rPr>
          <w:rFonts w:ascii="Times New Roman" w:eastAsia="Times New Roman" w:hAnsi="Times New Roman" w:cs="Times New Roman"/>
          <w:b/>
          <w:bCs/>
          <w:color w:val="000000" w:themeColor="text1"/>
          <w:sz w:val="24"/>
          <w:szCs w:val="24"/>
          <w:lang w:eastAsia="lv-LV"/>
        </w:rPr>
        <w:t>sākotnējās ietekmes novērtējuma ziņojums (anotācija)</w:t>
      </w:r>
    </w:p>
    <w:p w14:paraId="1EE759D9" w14:textId="64368676" w:rsidR="00894C55" w:rsidRPr="007164E3"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B0826" w:rsidRPr="00044284" w14:paraId="2C7FAFB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6EAA15" w14:textId="77777777" w:rsidR="00894C55" w:rsidRPr="00044284"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044284">
              <w:rPr>
                <w:rFonts w:ascii="Times New Roman" w:eastAsia="Times New Roman" w:hAnsi="Times New Roman" w:cs="Times New Roman"/>
                <w:b/>
                <w:bCs/>
                <w:color w:val="000000" w:themeColor="text1"/>
                <w:sz w:val="24"/>
                <w:szCs w:val="24"/>
                <w:lang w:eastAsia="lv-LV"/>
              </w:rPr>
              <w:t>I.</w:t>
            </w:r>
            <w:r w:rsidR="0050178F" w:rsidRPr="00044284">
              <w:rPr>
                <w:rFonts w:ascii="Times New Roman" w:eastAsia="Times New Roman" w:hAnsi="Times New Roman" w:cs="Times New Roman"/>
                <w:b/>
                <w:bCs/>
                <w:color w:val="000000" w:themeColor="text1"/>
                <w:sz w:val="24"/>
                <w:szCs w:val="24"/>
                <w:lang w:eastAsia="lv-LV"/>
              </w:rPr>
              <w:t> </w:t>
            </w:r>
            <w:r w:rsidRPr="00044284">
              <w:rPr>
                <w:rFonts w:ascii="Times New Roman" w:eastAsia="Times New Roman" w:hAnsi="Times New Roman" w:cs="Times New Roman"/>
                <w:b/>
                <w:bCs/>
                <w:color w:val="000000" w:themeColor="text1"/>
                <w:sz w:val="24"/>
                <w:szCs w:val="24"/>
                <w:lang w:eastAsia="lv-LV"/>
              </w:rPr>
              <w:t>Tiesību akta projekta izstrādes nepieciešamība</w:t>
            </w:r>
          </w:p>
        </w:tc>
      </w:tr>
      <w:tr w:rsidR="00CB0826" w:rsidRPr="00044284" w14:paraId="63912736"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984A8EB" w14:textId="77777777" w:rsidR="00894C55" w:rsidRPr="00044284"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1510402"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C1382E4" w14:textId="77777777" w:rsidR="00894C55" w:rsidRPr="00044284" w:rsidRDefault="00D0059E" w:rsidP="00C329A1">
            <w:pPr>
              <w:spacing w:after="0" w:line="240" w:lineRule="auto"/>
              <w:ind w:firstLine="448"/>
              <w:jc w:val="both"/>
              <w:rPr>
                <w:rFonts w:ascii="Times New Roman" w:hAnsi="Times New Roman" w:cs="Times New Roman"/>
                <w:color w:val="000000" w:themeColor="text1"/>
                <w:sz w:val="24"/>
                <w:szCs w:val="24"/>
              </w:rPr>
            </w:pPr>
            <w:r w:rsidRPr="00044284">
              <w:rPr>
                <w:rFonts w:ascii="Times New Roman" w:hAnsi="Times New Roman" w:cs="Times New Roman"/>
                <w:color w:val="000000" w:themeColor="text1"/>
                <w:sz w:val="24"/>
                <w:szCs w:val="24"/>
              </w:rPr>
              <w:t>Ministru kabineta n</w:t>
            </w:r>
            <w:r w:rsidR="00B64611" w:rsidRPr="00044284">
              <w:rPr>
                <w:rFonts w:ascii="Times New Roman" w:hAnsi="Times New Roman" w:cs="Times New Roman"/>
                <w:color w:val="000000" w:themeColor="text1"/>
                <w:sz w:val="24"/>
                <w:szCs w:val="24"/>
              </w:rPr>
              <w:t xml:space="preserve">oteikumu projekts </w:t>
            </w:r>
            <w:r w:rsidRPr="00044284">
              <w:rPr>
                <w:rFonts w:ascii="Times New Roman" w:eastAsia="Times New Roman" w:hAnsi="Times New Roman" w:cs="Times New Roman"/>
                <w:bCs/>
                <w:color w:val="000000" w:themeColor="text1"/>
                <w:sz w:val="24"/>
                <w:szCs w:val="24"/>
                <w:lang w:eastAsia="lv-LV"/>
              </w:rPr>
              <w:t>"</w:t>
            </w:r>
            <w:r w:rsidRPr="00044284">
              <w:rPr>
                <w:rFonts w:ascii="Times New Roman" w:hAnsi="Times New Roman" w:cs="Times New Roman"/>
                <w:bCs/>
                <w:color w:val="000000" w:themeColor="text1"/>
                <w:sz w:val="24"/>
                <w:szCs w:val="24"/>
              </w:rPr>
              <w:t>Grozījum</w:t>
            </w:r>
            <w:r w:rsidR="002E6628" w:rsidRPr="00044284">
              <w:rPr>
                <w:rFonts w:ascii="Times New Roman" w:hAnsi="Times New Roman" w:cs="Times New Roman"/>
                <w:bCs/>
                <w:color w:val="000000" w:themeColor="text1"/>
                <w:sz w:val="24"/>
                <w:szCs w:val="24"/>
              </w:rPr>
              <w:t>i</w:t>
            </w:r>
            <w:r w:rsidRPr="00044284">
              <w:rPr>
                <w:rFonts w:ascii="Times New Roman" w:hAnsi="Times New Roman" w:cs="Times New Roman"/>
                <w:bCs/>
                <w:color w:val="000000" w:themeColor="text1"/>
                <w:sz w:val="24"/>
                <w:szCs w:val="24"/>
              </w:rPr>
              <w:t xml:space="preserve"> Ministru kabineta 2009. gada 10. februāra noteikumos Nr. 123 "Noteikumi par tiesu informācijas publicēšanu mājaslapā internetā un tiesu nolēmumu apstrādi pirms to izsniegšanas"" (turpmāk –</w:t>
            </w:r>
            <w:r w:rsidR="005211AA" w:rsidRPr="00044284">
              <w:rPr>
                <w:rFonts w:ascii="Times New Roman" w:hAnsi="Times New Roman" w:cs="Times New Roman"/>
                <w:bCs/>
                <w:color w:val="000000" w:themeColor="text1"/>
                <w:sz w:val="24"/>
                <w:szCs w:val="24"/>
              </w:rPr>
              <w:t xml:space="preserve"> N</w:t>
            </w:r>
            <w:r w:rsidRPr="00044284">
              <w:rPr>
                <w:rFonts w:ascii="Times New Roman" w:hAnsi="Times New Roman" w:cs="Times New Roman"/>
                <w:bCs/>
                <w:color w:val="000000" w:themeColor="text1"/>
                <w:sz w:val="24"/>
                <w:szCs w:val="24"/>
              </w:rPr>
              <w:t xml:space="preserve">oteikumu projekts) </w:t>
            </w:r>
            <w:r w:rsidR="00B64611" w:rsidRPr="00044284">
              <w:rPr>
                <w:rFonts w:ascii="Times New Roman" w:hAnsi="Times New Roman" w:cs="Times New Roman"/>
                <w:color w:val="000000" w:themeColor="text1"/>
                <w:sz w:val="24"/>
                <w:szCs w:val="24"/>
              </w:rPr>
              <w:t>izstrādāts, pamatojoties uz Tieslietu ministrijas iniciatīvu.</w:t>
            </w:r>
          </w:p>
        </w:tc>
      </w:tr>
      <w:tr w:rsidR="00CB0826" w:rsidRPr="00044284" w14:paraId="44222C2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9A4045" w14:textId="77777777" w:rsidR="00894C55" w:rsidRPr="00044284"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2A0885D"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39BFD79" w14:textId="77777777" w:rsidR="00B64611" w:rsidRPr="00044284" w:rsidRDefault="00B64611" w:rsidP="00B64611">
            <w:pPr>
              <w:spacing w:after="0" w:line="240" w:lineRule="auto"/>
              <w:ind w:firstLine="448"/>
              <w:jc w:val="both"/>
              <w:rPr>
                <w:rFonts w:ascii="Times New Roman" w:hAnsi="Times New Roman" w:cs="Times New Roman"/>
                <w:color w:val="000000" w:themeColor="text1"/>
                <w:sz w:val="24"/>
                <w:szCs w:val="24"/>
              </w:rPr>
            </w:pPr>
            <w:r w:rsidRPr="00044284">
              <w:rPr>
                <w:rFonts w:ascii="Times New Roman" w:hAnsi="Times New Roman" w:cs="Times New Roman"/>
                <w:color w:val="000000" w:themeColor="text1"/>
                <w:sz w:val="24"/>
                <w:szCs w:val="24"/>
              </w:rPr>
              <w:t xml:space="preserve">Ministru kabineta </w:t>
            </w:r>
            <w:r w:rsidRPr="00044284">
              <w:rPr>
                <w:rFonts w:ascii="Times New Roman" w:hAnsi="Times New Roman" w:cs="Times New Roman"/>
                <w:bCs/>
                <w:color w:val="000000" w:themeColor="text1"/>
                <w:sz w:val="24"/>
                <w:szCs w:val="24"/>
              </w:rPr>
              <w:t>2009.</w:t>
            </w:r>
            <w:r w:rsidR="00602305" w:rsidRPr="00044284">
              <w:rPr>
                <w:rFonts w:ascii="Times New Roman" w:hAnsi="Times New Roman" w:cs="Times New Roman"/>
                <w:bCs/>
                <w:color w:val="000000" w:themeColor="text1"/>
                <w:sz w:val="24"/>
                <w:szCs w:val="24"/>
              </w:rPr>
              <w:t> </w:t>
            </w:r>
            <w:r w:rsidRPr="00044284">
              <w:rPr>
                <w:rFonts w:ascii="Times New Roman" w:hAnsi="Times New Roman" w:cs="Times New Roman"/>
                <w:bCs/>
                <w:color w:val="000000" w:themeColor="text1"/>
                <w:sz w:val="24"/>
                <w:szCs w:val="24"/>
              </w:rPr>
              <w:t>gada 10.</w:t>
            </w:r>
            <w:r w:rsidR="00602305" w:rsidRPr="00044284">
              <w:rPr>
                <w:rFonts w:ascii="Times New Roman" w:hAnsi="Times New Roman" w:cs="Times New Roman"/>
                <w:bCs/>
                <w:color w:val="000000" w:themeColor="text1"/>
                <w:sz w:val="24"/>
                <w:szCs w:val="24"/>
              </w:rPr>
              <w:t> </w:t>
            </w:r>
            <w:r w:rsidRPr="00044284">
              <w:rPr>
                <w:rFonts w:ascii="Times New Roman" w:hAnsi="Times New Roman" w:cs="Times New Roman"/>
                <w:bCs/>
                <w:color w:val="000000" w:themeColor="text1"/>
                <w:sz w:val="24"/>
                <w:szCs w:val="24"/>
              </w:rPr>
              <w:t>februāra noteikumi Nr.</w:t>
            </w:r>
            <w:r w:rsidR="00602305" w:rsidRPr="00044284">
              <w:rPr>
                <w:rFonts w:ascii="Times New Roman" w:hAnsi="Times New Roman" w:cs="Times New Roman"/>
                <w:bCs/>
                <w:color w:val="000000" w:themeColor="text1"/>
                <w:sz w:val="24"/>
                <w:szCs w:val="24"/>
              </w:rPr>
              <w:t> </w:t>
            </w:r>
            <w:r w:rsidRPr="00044284">
              <w:rPr>
                <w:rFonts w:ascii="Times New Roman" w:hAnsi="Times New Roman" w:cs="Times New Roman"/>
                <w:bCs/>
                <w:color w:val="000000" w:themeColor="text1"/>
                <w:sz w:val="24"/>
                <w:szCs w:val="24"/>
              </w:rPr>
              <w:t>123 "Noteikumi par tiesu informācijas publicēšanu mājaslapā internetā un tiesu nolēmumu apstrādi pirms to izs</w:t>
            </w:r>
            <w:r w:rsidR="003A1982" w:rsidRPr="00044284">
              <w:rPr>
                <w:rFonts w:ascii="Times New Roman" w:hAnsi="Times New Roman" w:cs="Times New Roman"/>
                <w:bCs/>
                <w:color w:val="000000" w:themeColor="text1"/>
                <w:sz w:val="24"/>
                <w:szCs w:val="24"/>
              </w:rPr>
              <w:t>niegšanas"</w:t>
            </w:r>
            <w:r w:rsidR="00984662" w:rsidRPr="00044284">
              <w:rPr>
                <w:rFonts w:ascii="Times New Roman" w:hAnsi="Times New Roman" w:cs="Times New Roman"/>
                <w:bCs/>
                <w:color w:val="000000" w:themeColor="text1"/>
                <w:sz w:val="24"/>
                <w:szCs w:val="24"/>
              </w:rPr>
              <w:t xml:space="preserve"> (turpmāk – Noteikumi)</w:t>
            </w:r>
            <w:r w:rsidRPr="00044284">
              <w:rPr>
                <w:rFonts w:ascii="Times New Roman" w:hAnsi="Times New Roman" w:cs="Times New Roman"/>
                <w:bCs/>
                <w:color w:val="000000" w:themeColor="text1"/>
                <w:sz w:val="24"/>
                <w:szCs w:val="24"/>
              </w:rPr>
              <w:t xml:space="preserve"> cita starpā paredz prasības attiecībā uz nolēmumu </w:t>
            </w:r>
            <w:proofErr w:type="spellStart"/>
            <w:r w:rsidRPr="00044284">
              <w:rPr>
                <w:rFonts w:ascii="Times New Roman" w:hAnsi="Times New Roman" w:cs="Times New Roman"/>
                <w:bCs/>
                <w:color w:val="000000" w:themeColor="text1"/>
                <w:sz w:val="24"/>
                <w:szCs w:val="24"/>
              </w:rPr>
              <w:t>anonimizāciju</w:t>
            </w:r>
            <w:proofErr w:type="spellEnd"/>
            <w:r w:rsidRPr="00044284">
              <w:rPr>
                <w:rFonts w:ascii="Times New Roman" w:hAnsi="Times New Roman" w:cs="Times New Roman"/>
                <w:bCs/>
                <w:color w:val="000000" w:themeColor="text1"/>
                <w:sz w:val="24"/>
                <w:szCs w:val="24"/>
              </w:rPr>
              <w:t xml:space="preserve"> (informācijas daļas, kas atklāj fiziskās personas identitāti, dzēšan</w:t>
            </w:r>
            <w:r w:rsidR="00995485" w:rsidRPr="00044284">
              <w:rPr>
                <w:rFonts w:ascii="Times New Roman" w:hAnsi="Times New Roman" w:cs="Times New Roman"/>
                <w:bCs/>
                <w:color w:val="000000" w:themeColor="text1"/>
                <w:sz w:val="24"/>
                <w:szCs w:val="24"/>
              </w:rPr>
              <w:t>u</w:t>
            </w:r>
            <w:r w:rsidRPr="00044284">
              <w:rPr>
                <w:rFonts w:ascii="Times New Roman" w:hAnsi="Times New Roman" w:cs="Times New Roman"/>
                <w:bCs/>
                <w:color w:val="000000" w:themeColor="text1"/>
                <w:sz w:val="24"/>
                <w:szCs w:val="24"/>
              </w:rPr>
              <w:t>) un publicēšanu. Nolēmumus publicēšanai sagatavo (</w:t>
            </w:r>
            <w:proofErr w:type="spellStart"/>
            <w:r w:rsidRPr="00044284">
              <w:rPr>
                <w:rFonts w:ascii="Times New Roman" w:hAnsi="Times New Roman" w:cs="Times New Roman"/>
                <w:bCs/>
                <w:color w:val="000000" w:themeColor="text1"/>
                <w:sz w:val="24"/>
                <w:szCs w:val="24"/>
              </w:rPr>
              <w:t>anonimizē</w:t>
            </w:r>
            <w:proofErr w:type="spellEnd"/>
            <w:r w:rsidRPr="00044284">
              <w:rPr>
                <w:rFonts w:ascii="Times New Roman" w:hAnsi="Times New Roman" w:cs="Times New Roman"/>
                <w:bCs/>
                <w:color w:val="000000" w:themeColor="text1"/>
                <w:sz w:val="24"/>
                <w:szCs w:val="24"/>
              </w:rPr>
              <w:t xml:space="preserve">) tiesu darbinieki. Savukārt Tiesu administrācija veic </w:t>
            </w:r>
            <w:proofErr w:type="spellStart"/>
            <w:r w:rsidRPr="00044284">
              <w:rPr>
                <w:rFonts w:ascii="Times New Roman" w:hAnsi="Times New Roman" w:cs="Times New Roman"/>
                <w:bCs/>
                <w:color w:val="000000" w:themeColor="text1"/>
                <w:sz w:val="24"/>
                <w:szCs w:val="24"/>
              </w:rPr>
              <w:t>anonimizēto</w:t>
            </w:r>
            <w:proofErr w:type="spellEnd"/>
            <w:r w:rsidRPr="00044284">
              <w:rPr>
                <w:rFonts w:ascii="Times New Roman" w:hAnsi="Times New Roman" w:cs="Times New Roman"/>
                <w:bCs/>
                <w:color w:val="000000" w:themeColor="text1"/>
                <w:sz w:val="24"/>
                <w:szCs w:val="24"/>
              </w:rPr>
              <w:t xml:space="preserve"> </w:t>
            </w:r>
            <w:r w:rsidRPr="00044284">
              <w:rPr>
                <w:rFonts w:ascii="Times New Roman" w:hAnsi="Times New Roman" w:cs="Times New Roman"/>
                <w:color w:val="000000" w:themeColor="text1"/>
                <w:sz w:val="24"/>
                <w:szCs w:val="24"/>
              </w:rPr>
              <w:t>nolēmumu pārbaudi pirms publicēšanas un publicē tos.</w:t>
            </w:r>
          </w:p>
          <w:p w14:paraId="7257F2CF" w14:textId="77777777" w:rsidR="00D0059E" w:rsidRPr="00044284" w:rsidRDefault="00D0059E" w:rsidP="00D0059E">
            <w:pPr>
              <w:spacing w:after="0" w:line="240" w:lineRule="auto"/>
              <w:ind w:firstLine="403"/>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 xml:space="preserve">Atbilstoši spēkā esošajam regulējumam tiesas priekšsēdētājs organizē tiesu nolēmumu saglabāšanu Tiesu informatīvajā sistēmā un spēkā stājušos atklātā tiesas sēdē pieņemtu tiesas nolēmumu </w:t>
            </w:r>
            <w:proofErr w:type="spellStart"/>
            <w:r w:rsidRPr="00044284">
              <w:rPr>
                <w:rFonts w:ascii="Times New Roman" w:eastAsia="Times New Roman" w:hAnsi="Times New Roman" w:cs="Times New Roman"/>
                <w:color w:val="000000" w:themeColor="text1"/>
                <w:sz w:val="24"/>
                <w:szCs w:val="24"/>
                <w:lang w:eastAsia="lv-LV"/>
              </w:rPr>
              <w:t>anonimizāciju</w:t>
            </w:r>
            <w:proofErr w:type="spellEnd"/>
            <w:r w:rsidRPr="00044284">
              <w:rPr>
                <w:rFonts w:ascii="Times New Roman" w:eastAsia="Times New Roman" w:hAnsi="Times New Roman" w:cs="Times New Roman"/>
                <w:color w:val="000000" w:themeColor="text1"/>
                <w:sz w:val="24"/>
                <w:szCs w:val="24"/>
                <w:lang w:eastAsia="lv-LV"/>
              </w:rPr>
              <w:t>, uzdodot to veikt tiesas darbiniekam vai amatpersonai.</w:t>
            </w:r>
          </w:p>
          <w:p w14:paraId="330AD69A" w14:textId="77777777" w:rsidR="00E80D9D" w:rsidRPr="00044284" w:rsidRDefault="00752A13" w:rsidP="00752A13">
            <w:pPr>
              <w:spacing w:after="0" w:line="240" w:lineRule="auto"/>
              <w:ind w:firstLine="403"/>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Kopš</w:t>
            </w:r>
            <w:r w:rsidR="00984662" w:rsidRPr="00044284">
              <w:rPr>
                <w:rFonts w:ascii="Times New Roman" w:eastAsia="Times New Roman" w:hAnsi="Times New Roman" w:cs="Times New Roman"/>
                <w:color w:val="000000" w:themeColor="text1"/>
                <w:sz w:val="24"/>
                <w:szCs w:val="24"/>
                <w:lang w:eastAsia="lv-LV"/>
              </w:rPr>
              <w:t xml:space="preserve"> 2013.</w:t>
            </w:r>
            <w:r w:rsidR="00602305" w:rsidRPr="00044284">
              <w:rPr>
                <w:rFonts w:ascii="Times New Roman" w:eastAsia="Times New Roman" w:hAnsi="Times New Roman" w:cs="Times New Roman"/>
                <w:color w:val="000000" w:themeColor="text1"/>
                <w:sz w:val="24"/>
                <w:szCs w:val="24"/>
                <w:lang w:eastAsia="lv-LV"/>
              </w:rPr>
              <w:t> </w:t>
            </w:r>
            <w:r w:rsidR="00984662" w:rsidRPr="00044284">
              <w:rPr>
                <w:rFonts w:ascii="Times New Roman" w:eastAsia="Times New Roman" w:hAnsi="Times New Roman" w:cs="Times New Roman"/>
                <w:color w:val="000000" w:themeColor="text1"/>
                <w:sz w:val="24"/>
                <w:szCs w:val="24"/>
                <w:lang w:eastAsia="lv-LV"/>
              </w:rPr>
              <w:t>gada septembra, kad tiesu darbinieki sākuši izmantot izstrādāto</w:t>
            </w:r>
            <w:r w:rsidRPr="00044284">
              <w:rPr>
                <w:rFonts w:ascii="Times New Roman" w:eastAsia="Times New Roman" w:hAnsi="Times New Roman" w:cs="Times New Roman"/>
                <w:color w:val="000000" w:themeColor="text1"/>
                <w:sz w:val="24"/>
                <w:szCs w:val="24"/>
                <w:lang w:eastAsia="lv-LV"/>
              </w:rPr>
              <w:t xml:space="preserve"> tiesu nolēmumu </w:t>
            </w:r>
            <w:proofErr w:type="spellStart"/>
            <w:r w:rsidRPr="00044284">
              <w:rPr>
                <w:rFonts w:ascii="Times New Roman" w:eastAsia="Times New Roman" w:hAnsi="Times New Roman" w:cs="Times New Roman"/>
                <w:color w:val="000000" w:themeColor="text1"/>
                <w:sz w:val="24"/>
                <w:szCs w:val="24"/>
                <w:lang w:eastAsia="lv-LV"/>
              </w:rPr>
              <w:t>anonimizācijas</w:t>
            </w:r>
            <w:proofErr w:type="spellEnd"/>
            <w:r w:rsidRPr="00044284">
              <w:rPr>
                <w:rFonts w:ascii="Times New Roman" w:eastAsia="Times New Roman" w:hAnsi="Times New Roman" w:cs="Times New Roman"/>
                <w:color w:val="000000" w:themeColor="text1"/>
                <w:sz w:val="24"/>
                <w:szCs w:val="24"/>
                <w:lang w:eastAsia="lv-LV"/>
              </w:rPr>
              <w:t xml:space="preserve"> risin</w:t>
            </w:r>
            <w:r w:rsidR="00030208" w:rsidRPr="00044284">
              <w:rPr>
                <w:rFonts w:ascii="Times New Roman" w:eastAsia="Times New Roman" w:hAnsi="Times New Roman" w:cs="Times New Roman"/>
                <w:color w:val="000000" w:themeColor="text1"/>
                <w:sz w:val="24"/>
                <w:szCs w:val="24"/>
                <w:lang w:eastAsia="lv-LV"/>
              </w:rPr>
              <w:t>ājumu</w:t>
            </w:r>
            <w:r w:rsidR="00984662" w:rsidRPr="00044284">
              <w:rPr>
                <w:rFonts w:ascii="Times New Roman" w:eastAsia="Times New Roman" w:hAnsi="Times New Roman" w:cs="Times New Roman"/>
                <w:color w:val="000000" w:themeColor="text1"/>
                <w:sz w:val="24"/>
                <w:szCs w:val="24"/>
                <w:lang w:eastAsia="lv-LV"/>
              </w:rPr>
              <w:t>, Tiesu administrācija</w:t>
            </w:r>
            <w:r w:rsidR="005B2F27" w:rsidRPr="00044284">
              <w:rPr>
                <w:rFonts w:ascii="Times New Roman" w:eastAsia="Times New Roman" w:hAnsi="Times New Roman" w:cs="Times New Roman"/>
                <w:color w:val="000000" w:themeColor="text1"/>
                <w:sz w:val="24"/>
                <w:szCs w:val="24"/>
                <w:lang w:eastAsia="lv-LV"/>
              </w:rPr>
              <w:t xml:space="preserve"> </w:t>
            </w:r>
            <w:r w:rsidR="00984662" w:rsidRPr="00044284">
              <w:rPr>
                <w:rFonts w:ascii="Times New Roman" w:eastAsia="Times New Roman" w:hAnsi="Times New Roman" w:cs="Times New Roman"/>
                <w:color w:val="000000" w:themeColor="text1"/>
                <w:sz w:val="24"/>
                <w:szCs w:val="24"/>
                <w:lang w:eastAsia="lv-LV"/>
              </w:rPr>
              <w:t>veikusi</w:t>
            </w:r>
            <w:r w:rsidR="005B2F27" w:rsidRPr="00044284">
              <w:rPr>
                <w:rFonts w:ascii="Times New Roman" w:eastAsia="Times New Roman" w:hAnsi="Times New Roman" w:cs="Times New Roman"/>
                <w:color w:val="000000" w:themeColor="text1"/>
                <w:sz w:val="24"/>
                <w:szCs w:val="24"/>
                <w:lang w:eastAsia="lv-LV"/>
              </w:rPr>
              <w:t xml:space="preserve"> apjom</w:t>
            </w:r>
            <w:r w:rsidR="00984662" w:rsidRPr="00044284">
              <w:rPr>
                <w:rFonts w:ascii="Times New Roman" w:eastAsia="Times New Roman" w:hAnsi="Times New Roman" w:cs="Times New Roman"/>
                <w:color w:val="000000" w:themeColor="text1"/>
                <w:sz w:val="24"/>
                <w:szCs w:val="24"/>
                <w:lang w:eastAsia="lv-LV"/>
              </w:rPr>
              <w:t>īgus</w:t>
            </w:r>
            <w:r w:rsidR="005B2F27" w:rsidRPr="00044284">
              <w:rPr>
                <w:rFonts w:ascii="Times New Roman" w:eastAsia="Times New Roman" w:hAnsi="Times New Roman" w:cs="Times New Roman"/>
                <w:color w:val="000000" w:themeColor="text1"/>
                <w:sz w:val="24"/>
                <w:szCs w:val="24"/>
                <w:lang w:eastAsia="lv-LV"/>
              </w:rPr>
              <w:t xml:space="preserve"> </w:t>
            </w:r>
            <w:proofErr w:type="spellStart"/>
            <w:r w:rsidR="005B2F27" w:rsidRPr="00044284">
              <w:rPr>
                <w:rFonts w:ascii="Times New Roman" w:eastAsia="Times New Roman" w:hAnsi="Times New Roman" w:cs="Times New Roman"/>
                <w:color w:val="000000" w:themeColor="text1"/>
                <w:sz w:val="24"/>
                <w:szCs w:val="24"/>
                <w:lang w:eastAsia="lv-LV"/>
              </w:rPr>
              <w:t>anonimi</w:t>
            </w:r>
            <w:r w:rsidR="00984662" w:rsidRPr="00044284">
              <w:rPr>
                <w:rFonts w:ascii="Times New Roman" w:eastAsia="Times New Roman" w:hAnsi="Times New Roman" w:cs="Times New Roman"/>
                <w:color w:val="000000" w:themeColor="text1"/>
                <w:sz w:val="24"/>
                <w:szCs w:val="24"/>
                <w:lang w:eastAsia="lv-LV"/>
              </w:rPr>
              <w:t>zācijas</w:t>
            </w:r>
            <w:proofErr w:type="spellEnd"/>
            <w:r w:rsidR="00984662" w:rsidRPr="00044284">
              <w:rPr>
                <w:rFonts w:ascii="Times New Roman" w:eastAsia="Times New Roman" w:hAnsi="Times New Roman" w:cs="Times New Roman"/>
                <w:color w:val="000000" w:themeColor="text1"/>
                <w:sz w:val="24"/>
                <w:szCs w:val="24"/>
                <w:lang w:eastAsia="lv-LV"/>
              </w:rPr>
              <w:t xml:space="preserve"> risinājuma papildinājumus</w:t>
            </w:r>
            <w:r w:rsidR="005B2F27" w:rsidRPr="00044284">
              <w:rPr>
                <w:rFonts w:ascii="Times New Roman" w:eastAsia="Times New Roman" w:hAnsi="Times New Roman" w:cs="Times New Roman"/>
                <w:color w:val="000000" w:themeColor="text1"/>
                <w:sz w:val="24"/>
                <w:szCs w:val="24"/>
                <w:lang w:eastAsia="lv-LV"/>
              </w:rPr>
              <w:t xml:space="preserve">, novēršot </w:t>
            </w:r>
            <w:r w:rsidR="00030208" w:rsidRPr="00044284">
              <w:rPr>
                <w:rFonts w:ascii="Times New Roman" w:eastAsia="Times New Roman" w:hAnsi="Times New Roman" w:cs="Times New Roman"/>
                <w:color w:val="000000" w:themeColor="text1"/>
                <w:sz w:val="24"/>
                <w:szCs w:val="24"/>
                <w:lang w:eastAsia="lv-LV"/>
              </w:rPr>
              <w:t xml:space="preserve">sistēmā </w:t>
            </w:r>
            <w:r w:rsidR="005B2F27" w:rsidRPr="00044284">
              <w:rPr>
                <w:rFonts w:ascii="Times New Roman" w:eastAsia="Times New Roman" w:hAnsi="Times New Roman" w:cs="Times New Roman"/>
                <w:color w:val="000000" w:themeColor="text1"/>
                <w:sz w:val="24"/>
                <w:szCs w:val="24"/>
                <w:lang w:eastAsia="lv-LV"/>
              </w:rPr>
              <w:t>konstatēt</w:t>
            </w:r>
            <w:r w:rsidR="00030208" w:rsidRPr="00044284">
              <w:rPr>
                <w:rFonts w:ascii="Times New Roman" w:eastAsia="Times New Roman" w:hAnsi="Times New Roman" w:cs="Times New Roman"/>
                <w:color w:val="000000" w:themeColor="text1"/>
                <w:sz w:val="24"/>
                <w:szCs w:val="24"/>
                <w:lang w:eastAsia="lv-LV"/>
              </w:rPr>
              <w:t>ās</w:t>
            </w:r>
            <w:r w:rsidR="005B2F27" w:rsidRPr="00044284">
              <w:rPr>
                <w:rFonts w:ascii="Times New Roman" w:eastAsia="Times New Roman" w:hAnsi="Times New Roman" w:cs="Times New Roman"/>
                <w:color w:val="000000" w:themeColor="text1"/>
                <w:sz w:val="24"/>
                <w:szCs w:val="24"/>
                <w:lang w:eastAsia="lv-LV"/>
              </w:rPr>
              <w:t xml:space="preserve"> nepilnības, uzlabojot </w:t>
            </w:r>
            <w:proofErr w:type="spellStart"/>
            <w:r w:rsidR="005B2F27" w:rsidRPr="00044284">
              <w:rPr>
                <w:rFonts w:ascii="Times New Roman" w:eastAsia="Times New Roman" w:hAnsi="Times New Roman" w:cs="Times New Roman"/>
                <w:color w:val="000000" w:themeColor="text1"/>
                <w:sz w:val="24"/>
                <w:szCs w:val="24"/>
                <w:lang w:eastAsia="lv-LV"/>
              </w:rPr>
              <w:t>anonimizācijas</w:t>
            </w:r>
            <w:proofErr w:type="spellEnd"/>
            <w:r w:rsidR="005B2F27" w:rsidRPr="00044284">
              <w:rPr>
                <w:rFonts w:ascii="Times New Roman" w:eastAsia="Times New Roman" w:hAnsi="Times New Roman" w:cs="Times New Roman"/>
                <w:color w:val="000000" w:themeColor="text1"/>
                <w:sz w:val="24"/>
                <w:szCs w:val="24"/>
                <w:lang w:eastAsia="lv-LV"/>
              </w:rPr>
              <w:t xml:space="preserve"> šablonu precizitāti un ieviešot papildu funkcijas nol</w:t>
            </w:r>
            <w:r w:rsidR="00030208" w:rsidRPr="00044284">
              <w:rPr>
                <w:rFonts w:ascii="Times New Roman" w:eastAsia="Times New Roman" w:hAnsi="Times New Roman" w:cs="Times New Roman"/>
                <w:color w:val="000000" w:themeColor="text1"/>
                <w:sz w:val="24"/>
                <w:szCs w:val="24"/>
                <w:lang w:eastAsia="lv-LV"/>
              </w:rPr>
              <w:t>ēmuma teksta apstrādei, padarot sistēmu pēc iespējas precīzāku un ērtāku nolēmumu apstrādes veikšanai.</w:t>
            </w:r>
            <w:r w:rsidR="005B2F27" w:rsidRPr="00044284">
              <w:rPr>
                <w:rFonts w:ascii="Times New Roman" w:eastAsia="Times New Roman" w:hAnsi="Times New Roman" w:cs="Times New Roman"/>
                <w:color w:val="000000" w:themeColor="text1"/>
                <w:sz w:val="24"/>
                <w:szCs w:val="24"/>
                <w:lang w:eastAsia="lv-LV"/>
              </w:rPr>
              <w:t xml:space="preserve"> </w:t>
            </w:r>
            <w:r w:rsidR="00030208" w:rsidRPr="00044284">
              <w:rPr>
                <w:rFonts w:ascii="Times New Roman" w:eastAsia="Times New Roman" w:hAnsi="Times New Roman" w:cs="Times New Roman"/>
                <w:color w:val="000000" w:themeColor="text1"/>
                <w:sz w:val="24"/>
                <w:szCs w:val="24"/>
                <w:lang w:eastAsia="lv-LV"/>
              </w:rPr>
              <w:t>Organizēta</w:t>
            </w:r>
            <w:r w:rsidR="00FF56A2" w:rsidRPr="00044284">
              <w:rPr>
                <w:rFonts w:ascii="Times New Roman" w:eastAsia="Times New Roman" w:hAnsi="Times New Roman" w:cs="Times New Roman"/>
                <w:color w:val="000000" w:themeColor="text1"/>
                <w:sz w:val="24"/>
                <w:szCs w:val="24"/>
                <w:lang w:eastAsia="lv-LV"/>
              </w:rPr>
              <w:t xml:space="preserve"> tiesu</w:t>
            </w:r>
            <w:r w:rsidR="005B2F27" w:rsidRPr="00044284">
              <w:rPr>
                <w:rFonts w:ascii="Times New Roman" w:eastAsia="Times New Roman" w:hAnsi="Times New Roman" w:cs="Times New Roman"/>
                <w:color w:val="000000" w:themeColor="text1"/>
                <w:sz w:val="24"/>
                <w:szCs w:val="24"/>
                <w:lang w:eastAsia="lv-LV"/>
              </w:rPr>
              <w:t xml:space="preserve"> darbinieku apmācība darbam ar nolēmumu </w:t>
            </w:r>
            <w:proofErr w:type="spellStart"/>
            <w:r w:rsidR="005B2F27" w:rsidRPr="00044284">
              <w:rPr>
                <w:rFonts w:ascii="Times New Roman" w:eastAsia="Times New Roman" w:hAnsi="Times New Roman" w:cs="Times New Roman"/>
                <w:color w:val="000000" w:themeColor="text1"/>
                <w:sz w:val="24"/>
                <w:szCs w:val="24"/>
                <w:lang w:eastAsia="lv-LV"/>
              </w:rPr>
              <w:t>anonimizācijas</w:t>
            </w:r>
            <w:proofErr w:type="spellEnd"/>
            <w:r w:rsidR="005B2F27" w:rsidRPr="00044284">
              <w:rPr>
                <w:rFonts w:ascii="Times New Roman" w:eastAsia="Times New Roman" w:hAnsi="Times New Roman" w:cs="Times New Roman"/>
                <w:color w:val="000000" w:themeColor="text1"/>
                <w:sz w:val="24"/>
                <w:szCs w:val="24"/>
                <w:lang w:eastAsia="lv-LV"/>
              </w:rPr>
              <w:t xml:space="preserve"> risinājumu. </w:t>
            </w:r>
            <w:r w:rsidR="003A1982" w:rsidRPr="00044284">
              <w:rPr>
                <w:rFonts w:ascii="Times New Roman" w:eastAsia="Times New Roman" w:hAnsi="Times New Roman" w:cs="Times New Roman"/>
                <w:color w:val="000000" w:themeColor="text1"/>
                <w:sz w:val="24"/>
                <w:szCs w:val="24"/>
                <w:lang w:eastAsia="lv-LV"/>
              </w:rPr>
              <w:t xml:space="preserve">Tiesu darbinieki nodrošināti ar jaunu datortehniku. </w:t>
            </w:r>
            <w:r w:rsidR="005B2F27" w:rsidRPr="00044284">
              <w:rPr>
                <w:rFonts w:ascii="Times New Roman" w:eastAsia="Times New Roman" w:hAnsi="Times New Roman" w:cs="Times New Roman"/>
                <w:color w:val="000000" w:themeColor="text1"/>
                <w:sz w:val="24"/>
                <w:szCs w:val="24"/>
                <w:lang w:eastAsia="lv-LV"/>
              </w:rPr>
              <w:t>Izstrādātas vadlīnijas darba</w:t>
            </w:r>
            <w:r w:rsidR="00FF56A2" w:rsidRPr="00044284">
              <w:rPr>
                <w:rFonts w:ascii="Times New Roman" w:eastAsia="Times New Roman" w:hAnsi="Times New Roman" w:cs="Times New Roman"/>
                <w:color w:val="000000" w:themeColor="text1"/>
                <w:sz w:val="24"/>
                <w:szCs w:val="24"/>
                <w:lang w:eastAsia="lv-LV"/>
              </w:rPr>
              <w:t>m</w:t>
            </w:r>
            <w:r w:rsidR="005B2F27" w:rsidRPr="00044284">
              <w:rPr>
                <w:rFonts w:ascii="Times New Roman" w:eastAsia="Times New Roman" w:hAnsi="Times New Roman" w:cs="Times New Roman"/>
                <w:color w:val="000000" w:themeColor="text1"/>
                <w:sz w:val="24"/>
                <w:szCs w:val="24"/>
                <w:lang w:eastAsia="lv-LV"/>
              </w:rPr>
              <w:t xml:space="preserve"> ar </w:t>
            </w:r>
            <w:proofErr w:type="spellStart"/>
            <w:r w:rsidR="005B2F27" w:rsidRPr="00044284">
              <w:rPr>
                <w:rFonts w:ascii="Times New Roman" w:eastAsia="Times New Roman" w:hAnsi="Times New Roman" w:cs="Times New Roman"/>
                <w:color w:val="000000" w:themeColor="text1"/>
                <w:sz w:val="24"/>
                <w:szCs w:val="24"/>
                <w:lang w:eastAsia="lv-LV"/>
              </w:rPr>
              <w:t>anonimizācijas</w:t>
            </w:r>
            <w:proofErr w:type="spellEnd"/>
            <w:r w:rsidR="005B2F27" w:rsidRPr="00044284">
              <w:rPr>
                <w:rFonts w:ascii="Times New Roman" w:eastAsia="Times New Roman" w:hAnsi="Times New Roman" w:cs="Times New Roman"/>
                <w:color w:val="000000" w:themeColor="text1"/>
                <w:sz w:val="24"/>
                <w:szCs w:val="24"/>
                <w:lang w:eastAsia="lv-LV"/>
              </w:rPr>
              <w:t xml:space="preserve"> rīku</w:t>
            </w:r>
            <w:r w:rsidR="00FF56A2" w:rsidRPr="00044284">
              <w:rPr>
                <w:rFonts w:ascii="Times New Roman" w:eastAsia="Times New Roman" w:hAnsi="Times New Roman" w:cs="Times New Roman"/>
                <w:color w:val="000000" w:themeColor="text1"/>
                <w:sz w:val="24"/>
                <w:szCs w:val="24"/>
                <w:lang w:eastAsia="lv-LV"/>
              </w:rPr>
              <w:t>.</w:t>
            </w:r>
          </w:p>
          <w:p w14:paraId="41D79EE6" w14:textId="77777777" w:rsidR="0008564A" w:rsidRPr="00044284" w:rsidRDefault="00B64611" w:rsidP="00E80D9D">
            <w:pPr>
              <w:spacing w:after="0" w:line="240" w:lineRule="auto"/>
              <w:ind w:firstLine="448"/>
              <w:jc w:val="both"/>
              <w:rPr>
                <w:rFonts w:ascii="Times New Roman" w:hAnsi="Times New Roman" w:cs="Times New Roman"/>
                <w:color w:val="000000" w:themeColor="text1"/>
                <w:sz w:val="24"/>
                <w:szCs w:val="24"/>
              </w:rPr>
            </w:pPr>
            <w:r w:rsidRPr="00044284">
              <w:rPr>
                <w:rFonts w:ascii="Times New Roman" w:hAnsi="Times New Roman" w:cs="Times New Roman"/>
                <w:color w:val="000000" w:themeColor="text1"/>
                <w:sz w:val="24"/>
                <w:szCs w:val="24"/>
              </w:rPr>
              <w:t xml:space="preserve">Vērtējot tiesu darbinieku apstrādātos nolēmumus, secināts, ka ievērojami uzlabojusies to </w:t>
            </w:r>
            <w:proofErr w:type="spellStart"/>
            <w:r w:rsidRPr="00044284">
              <w:rPr>
                <w:rFonts w:ascii="Times New Roman" w:hAnsi="Times New Roman" w:cs="Times New Roman"/>
                <w:color w:val="000000" w:themeColor="text1"/>
                <w:sz w:val="24"/>
                <w:szCs w:val="24"/>
              </w:rPr>
              <w:t>anonimizācijas</w:t>
            </w:r>
            <w:proofErr w:type="spellEnd"/>
            <w:r w:rsidRPr="00044284">
              <w:rPr>
                <w:rFonts w:ascii="Times New Roman" w:hAnsi="Times New Roman" w:cs="Times New Roman"/>
                <w:color w:val="000000" w:themeColor="text1"/>
                <w:sz w:val="24"/>
                <w:szCs w:val="24"/>
              </w:rPr>
              <w:t xml:space="preserve"> kvalitāte, </w:t>
            </w:r>
            <w:proofErr w:type="spellStart"/>
            <w:r w:rsidRPr="00044284">
              <w:rPr>
                <w:rFonts w:ascii="Times New Roman" w:hAnsi="Times New Roman" w:cs="Times New Roman"/>
                <w:color w:val="000000" w:themeColor="text1"/>
                <w:sz w:val="24"/>
                <w:szCs w:val="24"/>
              </w:rPr>
              <w:t>anonimizācijas</w:t>
            </w:r>
            <w:proofErr w:type="spellEnd"/>
            <w:r w:rsidRPr="00044284">
              <w:rPr>
                <w:rFonts w:ascii="Times New Roman" w:hAnsi="Times New Roman" w:cs="Times New Roman"/>
                <w:color w:val="000000" w:themeColor="text1"/>
                <w:sz w:val="24"/>
                <w:szCs w:val="24"/>
              </w:rPr>
              <w:t xml:space="preserve"> tehniskais risinājums darbojas ērti un bez tehniskām kļūdām. </w:t>
            </w:r>
            <w:r w:rsidR="002846EB" w:rsidRPr="00044284">
              <w:rPr>
                <w:rFonts w:ascii="Times New Roman" w:hAnsi="Times New Roman" w:cs="Times New Roman"/>
                <w:color w:val="000000" w:themeColor="text1"/>
                <w:sz w:val="24"/>
                <w:szCs w:val="24"/>
              </w:rPr>
              <w:t xml:space="preserve">Tiesu darbinieku prasmes sistēmas izmantošanā ir ievērojami uzlabojušās. </w:t>
            </w:r>
            <w:r w:rsidRPr="00044284">
              <w:rPr>
                <w:rFonts w:ascii="Times New Roman" w:hAnsi="Times New Roman" w:cs="Times New Roman"/>
                <w:color w:val="000000" w:themeColor="text1"/>
                <w:sz w:val="24"/>
                <w:szCs w:val="24"/>
              </w:rPr>
              <w:t xml:space="preserve">Datu neaizstāšana novērojama </w:t>
            </w:r>
            <w:r w:rsidR="00030208" w:rsidRPr="00044284">
              <w:rPr>
                <w:rFonts w:ascii="Times New Roman" w:hAnsi="Times New Roman" w:cs="Times New Roman"/>
                <w:color w:val="000000" w:themeColor="text1"/>
                <w:sz w:val="24"/>
                <w:szCs w:val="24"/>
              </w:rPr>
              <w:t xml:space="preserve">reti (vienā nolēmumā no desmit), </w:t>
            </w:r>
            <w:r w:rsidR="00984662" w:rsidRPr="00044284">
              <w:rPr>
                <w:rFonts w:ascii="Times New Roman" w:hAnsi="Times New Roman" w:cs="Times New Roman"/>
                <w:color w:val="000000" w:themeColor="text1"/>
                <w:sz w:val="24"/>
                <w:szCs w:val="24"/>
              </w:rPr>
              <w:t>salīdzinot ar laiku, kad sistēmu sāka izmantot.</w:t>
            </w:r>
          </w:p>
          <w:p w14:paraId="07F7A5F0" w14:textId="77777777" w:rsidR="00B64611" w:rsidRPr="00044284" w:rsidRDefault="00B64611" w:rsidP="00B64611">
            <w:pPr>
              <w:spacing w:after="0" w:line="240" w:lineRule="auto"/>
              <w:ind w:firstLine="448"/>
              <w:jc w:val="both"/>
              <w:rPr>
                <w:rFonts w:ascii="Times New Roman" w:hAnsi="Times New Roman" w:cs="Times New Roman"/>
                <w:color w:val="000000" w:themeColor="text1"/>
                <w:sz w:val="24"/>
                <w:szCs w:val="24"/>
              </w:rPr>
            </w:pPr>
            <w:r w:rsidRPr="00044284">
              <w:rPr>
                <w:rFonts w:ascii="Times New Roman" w:hAnsi="Times New Roman" w:cs="Times New Roman"/>
                <w:color w:val="000000" w:themeColor="text1"/>
                <w:sz w:val="24"/>
                <w:szCs w:val="24"/>
              </w:rPr>
              <w:t xml:space="preserve">Līdz ar to Tiesu administrācijas veiktā visu </w:t>
            </w:r>
            <w:proofErr w:type="spellStart"/>
            <w:r w:rsidRPr="00044284">
              <w:rPr>
                <w:rFonts w:ascii="Times New Roman" w:hAnsi="Times New Roman" w:cs="Times New Roman"/>
                <w:color w:val="000000" w:themeColor="text1"/>
                <w:sz w:val="24"/>
                <w:szCs w:val="24"/>
              </w:rPr>
              <w:t>anonimizēto</w:t>
            </w:r>
            <w:proofErr w:type="spellEnd"/>
            <w:r w:rsidRPr="00044284">
              <w:rPr>
                <w:rFonts w:ascii="Times New Roman" w:hAnsi="Times New Roman" w:cs="Times New Roman"/>
                <w:color w:val="000000" w:themeColor="text1"/>
                <w:sz w:val="24"/>
                <w:szCs w:val="24"/>
              </w:rPr>
              <w:t xml:space="preserve"> nolēmumu pārbaude pirms publicēšanas nav nepieciešama.</w:t>
            </w:r>
            <w:r w:rsidR="003C6F98">
              <w:rPr>
                <w:rFonts w:ascii="Times New Roman" w:hAnsi="Times New Roman" w:cs="Times New Roman"/>
                <w:color w:val="000000" w:themeColor="text1"/>
                <w:sz w:val="24"/>
                <w:szCs w:val="24"/>
              </w:rPr>
              <w:t xml:space="preserve"> </w:t>
            </w:r>
            <w:r w:rsidR="00616CAE" w:rsidRPr="00927921">
              <w:rPr>
                <w:rFonts w:ascii="Times New Roman" w:hAnsi="Times New Roman" w:cs="Times New Roman"/>
                <w:color w:val="000000" w:themeColor="text1"/>
                <w:sz w:val="24"/>
                <w:szCs w:val="24"/>
              </w:rPr>
              <w:t xml:space="preserve">Vienlaikus </w:t>
            </w:r>
            <w:r w:rsidR="003C6F98" w:rsidRPr="00927921">
              <w:rPr>
                <w:rFonts w:ascii="Times New Roman" w:hAnsi="Times New Roman" w:cs="Times New Roman"/>
                <w:color w:val="000000" w:themeColor="text1"/>
                <w:sz w:val="24"/>
                <w:szCs w:val="24"/>
              </w:rPr>
              <w:t xml:space="preserve">Tiesu administrācija nodrošinās tiesas darbinieku </w:t>
            </w:r>
            <w:proofErr w:type="spellStart"/>
            <w:r w:rsidR="003C6F98" w:rsidRPr="00927921">
              <w:rPr>
                <w:rFonts w:ascii="Times New Roman" w:hAnsi="Times New Roman" w:cs="Times New Roman"/>
                <w:color w:val="000000" w:themeColor="text1"/>
                <w:sz w:val="24"/>
                <w:szCs w:val="24"/>
              </w:rPr>
              <w:t>anonimizēto</w:t>
            </w:r>
            <w:proofErr w:type="spellEnd"/>
            <w:r w:rsidR="003C6F98" w:rsidRPr="00927921">
              <w:rPr>
                <w:rFonts w:ascii="Times New Roman" w:hAnsi="Times New Roman" w:cs="Times New Roman"/>
                <w:color w:val="000000" w:themeColor="text1"/>
                <w:sz w:val="24"/>
                <w:szCs w:val="24"/>
              </w:rPr>
              <w:t xml:space="preserve"> nolēmumu pēcpārbaudi izlases kārtībā un informēs atbildīgo tiesas darbinieku par </w:t>
            </w:r>
            <w:r w:rsidR="003C6F98" w:rsidRPr="00927921">
              <w:rPr>
                <w:rFonts w:ascii="Times New Roman" w:hAnsi="Times New Roman" w:cs="Times New Roman"/>
                <w:color w:val="000000" w:themeColor="text1"/>
                <w:sz w:val="24"/>
                <w:szCs w:val="24"/>
              </w:rPr>
              <w:lastRenderedPageBreak/>
              <w:t xml:space="preserve">konstatētajām nepilnībām, ja tādas tiks fiksētas, lai nodrošinātu pēc iespējas kvalitatīvāku nolēmumu </w:t>
            </w:r>
            <w:proofErr w:type="spellStart"/>
            <w:r w:rsidR="003C6F98" w:rsidRPr="00927921">
              <w:rPr>
                <w:rFonts w:ascii="Times New Roman" w:hAnsi="Times New Roman" w:cs="Times New Roman"/>
                <w:color w:val="000000" w:themeColor="text1"/>
                <w:sz w:val="24"/>
                <w:szCs w:val="24"/>
              </w:rPr>
              <w:t>anonimizācijas</w:t>
            </w:r>
            <w:proofErr w:type="spellEnd"/>
            <w:r w:rsidR="003C6F98" w:rsidRPr="00927921">
              <w:rPr>
                <w:rFonts w:ascii="Times New Roman" w:hAnsi="Times New Roman" w:cs="Times New Roman"/>
                <w:color w:val="000000" w:themeColor="text1"/>
                <w:sz w:val="24"/>
                <w:szCs w:val="24"/>
              </w:rPr>
              <w:t xml:space="preserve"> apstrādi un publicēšanu.</w:t>
            </w:r>
          </w:p>
          <w:p w14:paraId="42A5AD7F" w14:textId="77777777" w:rsidR="00E70F73" w:rsidRPr="00044284" w:rsidRDefault="00E80D9D" w:rsidP="004E3F07">
            <w:pPr>
              <w:spacing w:after="0" w:line="240" w:lineRule="auto"/>
              <w:ind w:firstLine="448"/>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 xml:space="preserve">Ievērojot minēto, </w:t>
            </w:r>
            <w:r w:rsidR="005211AA" w:rsidRPr="00044284">
              <w:rPr>
                <w:rFonts w:ascii="Times New Roman" w:eastAsia="Times New Roman" w:hAnsi="Times New Roman" w:cs="Times New Roman"/>
                <w:color w:val="000000" w:themeColor="text1"/>
                <w:sz w:val="24"/>
                <w:szCs w:val="24"/>
                <w:lang w:eastAsia="lv-LV"/>
              </w:rPr>
              <w:t>N</w:t>
            </w:r>
            <w:r w:rsidR="00DB72A1" w:rsidRPr="00044284">
              <w:rPr>
                <w:rFonts w:ascii="Times New Roman" w:eastAsia="Times New Roman" w:hAnsi="Times New Roman" w:cs="Times New Roman"/>
                <w:color w:val="000000" w:themeColor="text1"/>
                <w:sz w:val="24"/>
                <w:szCs w:val="24"/>
                <w:lang w:eastAsia="lv-LV"/>
              </w:rPr>
              <w:t>oteikumu</w:t>
            </w:r>
            <w:r w:rsidR="006A1426" w:rsidRPr="00044284">
              <w:rPr>
                <w:rFonts w:ascii="Times New Roman" w:eastAsia="Times New Roman" w:hAnsi="Times New Roman" w:cs="Times New Roman"/>
                <w:color w:val="000000" w:themeColor="text1"/>
                <w:sz w:val="24"/>
                <w:szCs w:val="24"/>
                <w:lang w:eastAsia="lv-LV"/>
              </w:rPr>
              <w:t xml:space="preserve"> projektā paredz</w:t>
            </w:r>
            <w:r w:rsidR="00A63A63" w:rsidRPr="00044284">
              <w:rPr>
                <w:rFonts w:ascii="Times New Roman" w:eastAsia="Times New Roman" w:hAnsi="Times New Roman" w:cs="Times New Roman"/>
                <w:color w:val="000000" w:themeColor="text1"/>
                <w:sz w:val="24"/>
                <w:szCs w:val="24"/>
                <w:lang w:eastAsia="lv-LV"/>
              </w:rPr>
              <w:t xml:space="preserve">ēts, ka </w:t>
            </w:r>
            <w:r w:rsidR="00DB72A1" w:rsidRPr="00044284">
              <w:rPr>
                <w:rFonts w:ascii="Times New Roman" w:eastAsia="Times New Roman" w:hAnsi="Times New Roman" w:cs="Times New Roman"/>
                <w:color w:val="000000" w:themeColor="text1"/>
                <w:sz w:val="24"/>
                <w:szCs w:val="24"/>
                <w:lang w:eastAsia="lv-LV"/>
              </w:rPr>
              <w:t xml:space="preserve">papildus nolēmumu </w:t>
            </w:r>
            <w:proofErr w:type="spellStart"/>
            <w:r w:rsidR="00DB72A1" w:rsidRPr="00044284">
              <w:rPr>
                <w:rFonts w:ascii="Times New Roman" w:eastAsia="Times New Roman" w:hAnsi="Times New Roman" w:cs="Times New Roman"/>
                <w:color w:val="000000" w:themeColor="text1"/>
                <w:sz w:val="24"/>
                <w:szCs w:val="24"/>
                <w:lang w:eastAsia="lv-LV"/>
              </w:rPr>
              <w:t>anonimizācijai</w:t>
            </w:r>
            <w:proofErr w:type="spellEnd"/>
            <w:r w:rsidR="00BC6D70" w:rsidRPr="00044284">
              <w:rPr>
                <w:rFonts w:ascii="Times New Roman" w:eastAsia="Times New Roman" w:hAnsi="Times New Roman" w:cs="Times New Roman"/>
                <w:color w:val="000000" w:themeColor="text1"/>
                <w:sz w:val="24"/>
                <w:szCs w:val="24"/>
                <w:lang w:eastAsia="lv-LV"/>
              </w:rPr>
              <w:t xml:space="preserve"> </w:t>
            </w:r>
            <w:r w:rsidR="006A1426" w:rsidRPr="00044284">
              <w:rPr>
                <w:rFonts w:ascii="Times New Roman" w:eastAsia="Times New Roman" w:hAnsi="Times New Roman" w:cs="Times New Roman"/>
                <w:color w:val="000000" w:themeColor="text1"/>
                <w:sz w:val="24"/>
                <w:szCs w:val="24"/>
                <w:lang w:eastAsia="lv-LV"/>
              </w:rPr>
              <w:t>tiesas priekšsēdētājs</w:t>
            </w:r>
            <w:r w:rsidR="00DB72A1" w:rsidRPr="00044284">
              <w:rPr>
                <w:rFonts w:ascii="Times New Roman" w:eastAsia="Times New Roman" w:hAnsi="Times New Roman" w:cs="Times New Roman"/>
                <w:color w:val="000000" w:themeColor="text1"/>
                <w:sz w:val="24"/>
                <w:szCs w:val="24"/>
                <w:lang w:eastAsia="lv-LV"/>
              </w:rPr>
              <w:t xml:space="preserve"> organizē </w:t>
            </w:r>
            <w:r w:rsidR="00984662" w:rsidRPr="00044284">
              <w:rPr>
                <w:rFonts w:ascii="Times New Roman" w:eastAsia="Times New Roman" w:hAnsi="Times New Roman" w:cs="Times New Roman"/>
                <w:color w:val="000000" w:themeColor="text1"/>
                <w:sz w:val="24"/>
                <w:szCs w:val="24"/>
                <w:lang w:eastAsia="lv-LV"/>
              </w:rPr>
              <w:t xml:space="preserve">Noteikumu 5.4.1., 5.4.2. un 5.4.3. apakšpunktā minēto </w:t>
            </w:r>
            <w:r w:rsidR="00DB72A1" w:rsidRPr="00044284">
              <w:rPr>
                <w:rFonts w:ascii="Times New Roman" w:eastAsia="Times New Roman" w:hAnsi="Times New Roman" w:cs="Times New Roman"/>
                <w:color w:val="000000" w:themeColor="text1"/>
                <w:sz w:val="24"/>
                <w:szCs w:val="24"/>
                <w:lang w:eastAsia="lv-LV"/>
              </w:rPr>
              <w:t xml:space="preserve">nolēmumu </w:t>
            </w:r>
            <w:r w:rsidR="005211AA" w:rsidRPr="00044284">
              <w:rPr>
                <w:rFonts w:ascii="Times New Roman" w:eastAsia="Times New Roman" w:hAnsi="Times New Roman" w:cs="Times New Roman"/>
                <w:color w:val="000000" w:themeColor="text1"/>
                <w:sz w:val="24"/>
                <w:szCs w:val="24"/>
                <w:lang w:eastAsia="lv-LV"/>
              </w:rPr>
              <w:t>pieejamību (publicēšanu)</w:t>
            </w:r>
            <w:r w:rsidR="006A1426" w:rsidRPr="00044284">
              <w:rPr>
                <w:rFonts w:ascii="Times New Roman" w:eastAsia="Times New Roman" w:hAnsi="Times New Roman" w:cs="Times New Roman"/>
                <w:color w:val="000000" w:themeColor="text1"/>
                <w:sz w:val="24"/>
                <w:szCs w:val="24"/>
                <w:lang w:eastAsia="lv-LV"/>
              </w:rPr>
              <w:t xml:space="preserve">, uzdodot to veikt attiecīgam tiesas darbiniekam (darbiniekiem) vai amatpersonai (amatpersonām), tādējādi, atsakoties no Tiesu administrācijas pienākuma veikt </w:t>
            </w:r>
            <w:r w:rsidR="00984662" w:rsidRPr="00044284">
              <w:rPr>
                <w:rFonts w:ascii="Times New Roman" w:eastAsia="Times New Roman" w:hAnsi="Times New Roman" w:cs="Times New Roman"/>
                <w:color w:val="000000" w:themeColor="text1"/>
                <w:sz w:val="24"/>
                <w:szCs w:val="24"/>
                <w:lang w:eastAsia="lv-LV"/>
              </w:rPr>
              <w:t xml:space="preserve">Noteikumu 5.4.1., 5.4.2. un 5.4.3. apakšpunktā minēto </w:t>
            </w:r>
            <w:proofErr w:type="spellStart"/>
            <w:r w:rsidR="006A1426" w:rsidRPr="00044284">
              <w:rPr>
                <w:rFonts w:ascii="Times New Roman" w:eastAsia="Times New Roman" w:hAnsi="Times New Roman" w:cs="Times New Roman"/>
                <w:color w:val="000000" w:themeColor="text1"/>
                <w:sz w:val="24"/>
                <w:szCs w:val="24"/>
                <w:lang w:eastAsia="lv-LV"/>
              </w:rPr>
              <w:t>anonimizēto</w:t>
            </w:r>
            <w:proofErr w:type="spellEnd"/>
            <w:r w:rsidR="006A1426" w:rsidRPr="00044284">
              <w:rPr>
                <w:rFonts w:ascii="Times New Roman" w:eastAsia="Times New Roman" w:hAnsi="Times New Roman" w:cs="Times New Roman"/>
                <w:color w:val="000000" w:themeColor="text1"/>
                <w:sz w:val="24"/>
                <w:szCs w:val="24"/>
                <w:lang w:eastAsia="lv-LV"/>
              </w:rPr>
              <w:t xml:space="preserve"> nolēmumu pārbaudi pirms publicēšanas</w:t>
            </w:r>
            <w:r w:rsidR="005211AA" w:rsidRPr="00044284">
              <w:rPr>
                <w:rFonts w:ascii="Times New Roman" w:eastAsia="Times New Roman" w:hAnsi="Times New Roman" w:cs="Times New Roman"/>
                <w:color w:val="000000" w:themeColor="text1"/>
                <w:sz w:val="24"/>
                <w:szCs w:val="24"/>
                <w:lang w:eastAsia="lv-LV"/>
              </w:rPr>
              <w:t xml:space="preserve"> un to publicēšanu</w:t>
            </w:r>
            <w:r w:rsidR="006A1426" w:rsidRPr="00044284">
              <w:rPr>
                <w:rFonts w:ascii="Times New Roman" w:eastAsia="Times New Roman" w:hAnsi="Times New Roman" w:cs="Times New Roman"/>
                <w:color w:val="000000" w:themeColor="text1"/>
                <w:sz w:val="24"/>
                <w:szCs w:val="24"/>
                <w:lang w:eastAsia="lv-LV"/>
              </w:rPr>
              <w:t>.</w:t>
            </w:r>
          </w:p>
          <w:p w14:paraId="68FDBBA6" w14:textId="77777777" w:rsidR="003A316C" w:rsidRPr="003A316C" w:rsidRDefault="00841FD5" w:rsidP="003A316C">
            <w:pPr>
              <w:spacing w:after="0" w:line="240" w:lineRule="auto"/>
              <w:ind w:firstLine="448"/>
              <w:jc w:val="both"/>
              <w:rPr>
                <w:rFonts w:ascii="Times New Roman" w:hAnsi="Times New Roman" w:cs="Times New Roman"/>
                <w:sz w:val="24"/>
                <w:szCs w:val="24"/>
              </w:rPr>
            </w:pPr>
            <w:r w:rsidRPr="00044284">
              <w:rPr>
                <w:rFonts w:ascii="Times New Roman" w:hAnsi="Times New Roman" w:cs="Times New Roman"/>
                <w:color w:val="000000" w:themeColor="text1"/>
                <w:sz w:val="24"/>
                <w:szCs w:val="24"/>
              </w:rPr>
              <w:t>Saskaņā ar spēkā esošo Noteikumu 19.</w:t>
            </w:r>
            <w:r w:rsidR="00602305" w:rsidRPr="00044284">
              <w:rPr>
                <w:rFonts w:ascii="Times New Roman" w:hAnsi="Times New Roman" w:cs="Times New Roman"/>
                <w:color w:val="000000" w:themeColor="text1"/>
                <w:sz w:val="24"/>
                <w:szCs w:val="24"/>
              </w:rPr>
              <w:t> </w:t>
            </w:r>
            <w:r w:rsidRPr="00044284">
              <w:rPr>
                <w:rFonts w:ascii="Times New Roman" w:hAnsi="Times New Roman" w:cs="Times New Roman"/>
                <w:color w:val="000000" w:themeColor="text1"/>
                <w:sz w:val="24"/>
                <w:szCs w:val="24"/>
              </w:rPr>
              <w:t>punktu Tiesu administrācija nodrošina tiesas sēžu kalendāra, tiesvedības gaitas datu un judikatūras datubāzes datu atjauno</w:t>
            </w:r>
            <w:r w:rsidR="003E7D1E" w:rsidRPr="00044284">
              <w:rPr>
                <w:rFonts w:ascii="Times New Roman" w:hAnsi="Times New Roman" w:cs="Times New Roman"/>
                <w:color w:val="000000" w:themeColor="text1"/>
                <w:sz w:val="24"/>
                <w:szCs w:val="24"/>
              </w:rPr>
              <w:t>šanu</w:t>
            </w:r>
            <w:r w:rsidRPr="00044284">
              <w:rPr>
                <w:rFonts w:ascii="Times New Roman" w:hAnsi="Times New Roman" w:cs="Times New Roman"/>
                <w:color w:val="000000" w:themeColor="text1"/>
                <w:sz w:val="24"/>
                <w:szCs w:val="24"/>
              </w:rPr>
              <w:t xml:space="preserve"> no Tiesu informatīvās sistēmas tiesu portālā divas reizes diennaktī plkst. 8.00 un plkst. 16.00. </w:t>
            </w:r>
            <w:r w:rsidR="003E7D1E" w:rsidRPr="00044284">
              <w:rPr>
                <w:rFonts w:ascii="Times New Roman" w:hAnsi="Times New Roman" w:cs="Times New Roman"/>
                <w:color w:val="000000" w:themeColor="text1"/>
                <w:sz w:val="24"/>
                <w:szCs w:val="24"/>
              </w:rPr>
              <w:t>Noteikumu projektā paredzēts, ka datu atjaunošana no Tiesu informatīvās sistēmas notik</w:t>
            </w:r>
            <w:r w:rsidR="00735416">
              <w:rPr>
                <w:rFonts w:ascii="Times New Roman" w:hAnsi="Times New Roman" w:cs="Times New Roman"/>
                <w:color w:val="000000" w:themeColor="text1"/>
                <w:sz w:val="24"/>
                <w:szCs w:val="24"/>
              </w:rPr>
              <w:t>s</w:t>
            </w:r>
            <w:r w:rsidR="003E7D1E" w:rsidRPr="00044284">
              <w:rPr>
                <w:rFonts w:ascii="Times New Roman" w:hAnsi="Times New Roman" w:cs="Times New Roman"/>
                <w:color w:val="000000" w:themeColor="text1"/>
                <w:sz w:val="24"/>
                <w:szCs w:val="24"/>
              </w:rPr>
              <w:t xml:space="preserve"> vienu reizi diennaktī.</w:t>
            </w:r>
            <w:r w:rsidR="00D30F71">
              <w:rPr>
                <w:rFonts w:ascii="Times New Roman" w:hAnsi="Times New Roman" w:cs="Times New Roman"/>
                <w:color w:val="000000" w:themeColor="text1"/>
                <w:sz w:val="24"/>
                <w:szCs w:val="24"/>
              </w:rPr>
              <w:t xml:space="preserve"> </w:t>
            </w:r>
            <w:r w:rsidR="00D30F71" w:rsidRPr="00927921">
              <w:rPr>
                <w:rFonts w:ascii="Times New Roman" w:hAnsi="Times New Roman" w:cs="Times New Roman"/>
                <w:color w:val="000000" w:themeColor="text1"/>
                <w:sz w:val="24"/>
                <w:szCs w:val="24"/>
              </w:rPr>
              <w:t>Tādējādi tiesu darbinieki darba laikā</w:t>
            </w:r>
            <w:r w:rsidR="00D30F71" w:rsidRPr="00927921">
              <w:rPr>
                <w:rFonts w:ascii="Times New Roman" w:hAnsi="Times New Roman" w:cs="Times New Roman"/>
                <w:sz w:val="24"/>
                <w:szCs w:val="24"/>
              </w:rPr>
              <w:t xml:space="preserve"> var reģistrēt aktuālo informāciju par lietu tiesvedības gaitu Tiesu informatīvajā sistēmā un nepieciešamības gadījumā veikt reģistrēto datu labošanu un pārbaudi. Savukārt ārējiem lietotājiem (sabiedrībai) nākamajā dienā pēc datu reģistrēšanas Tiesu informatīvajā sistēmā (datu replikas izpilde tiek uzsākta plkst.1.00) </w:t>
            </w:r>
            <w:r w:rsidR="00991CC7" w:rsidRPr="00927921">
              <w:rPr>
                <w:rFonts w:ascii="Times New Roman" w:hAnsi="Times New Roman" w:cs="Times New Roman"/>
                <w:sz w:val="24"/>
                <w:szCs w:val="24"/>
              </w:rPr>
              <w:t xml:space="preserve">tiesu </w:t>
            </w:r>
            <w:r w:rsidR="007D4E1B" w:rsidRPr="00927921">
              <w:rPr>
                <w:rFonts w:ascii="Times New Roman" w:hAnsi="Times New Roman" w:cs="Times New Roman"/>
                <w:sz w:val="24"/>
                <w:szCs w:val="24"/>
              </w:rPr>
              <w:t>portālā ir pieejama visa aktuālā informācija par lietu tiesvedības g</w:t>
            </w:r>
            <w:r w:rsidR="008370E9">
              <w:rPr>
                <w:rFonts w:ascii="Times New Roman" w:hAnsi="Times New Roman" w:cs="Times New Roman"/>
                <w:sz w:val="24"/>
                <w:szCs w:val="24"/>
              </w:rPr>
              <w:t>aitu, nozīmētajām tiesas sēdēm</w:t>
            </w:r>
            <w:r w:rsidR="008370E9" w:rsidRPr="008370E9">
              <w:rPr>
                <w:rFonts w:ascii="Times New Roman" w:hAnsi="Times New Roman" w:cs="Times New Roman"/>
                <w:sz w:val="24"/>
                <w:szCs w:val="24"/>
              </w:rPr>
              <w:t>.</w:t>
            </w:r>
            <w:r w:rsidR="0027092B" w:rsidRPr="008370E9">
              <w:rPr>
                <w:rFonts w:ascii="Times New Roman" w:hAnsi="Times New Roman" w:cs="Times New Roman"/>
                <w:sz w:val="24"/>
                <w:szCs w:val="24"/>
              </w:rPr>
              <w:t xml:space="preserve"> </w:t>
            </w:r>
            <w:r w:rsidR="008E46E6">
              <w:rPr>
                <w:rFonts w:ascii="Times New Roman" w:hAnsi="Times New Roman" w:cs="Times New Roman"/>
                <w:sz w:val="24"/>
                <w:szCs w:val="24"/>
              </w:rPr>
              <w:t>D</w:t>
            </w:r>
            <w:r w:rsidR="007D4E1B" w:rsidRPr="00927921">
              <w:rPr>
                <w:rFonts w:ascii="Times New Roman" w:hAnsi="Times New Roman" w:cs="Times New Roman"/>
                <w:sz w:val="24"/>
                <w:szCs w:val="24"/>
              </w:rPr>
              <w:t>atu atjaunošana Datu izplatīšanas sistēmā vairākas reizes diennaktī varētu radīt neskaidrības un pārpratumus par atjaunotās informācijas uzrādīšanu, jo dati varētu tikt atspoguļoti nepilnīgi.</w:t>
            </w:r>
          </w:p>
          <w:p w14:paraId="6914B953" w14:textId="77777777" w:rsidR="00956FCB" w:rsidRPr="00FB32C4" w:rsidRDefault="00956FCB" w:rsidP="00956FCB">
            <w:pPr>
              <w:spacing w:after="0" w:line="240" w:lineRule="auto"/>
              <w:ind w:firstLine="448"/>
              <w:jc w:val="both"/>
              <w:rPr>
                <w:rFonts w:ascii="Times New Roman" w:eastAsia="Times New Roman" w:hAnsi="Times New Roman" w:cs="Times New Roman"/>
                <w:color w:val="000000" w:themeColor="text1"/>
                <w:sz w:val="24"/>
                <w:szCs w:val="24"/>
                <w:lang w:eastAsia="lv-LV"/>
              </w:rPr>
            </w:pPr>
            <w:r w:rsidRPr="00FB32C4">
              <w:rPr>
                <w:rFonts w:ascii="Times New Roman" w:eastAsia="Times New Roman" w:hAnsi="Times New Roman" w:cs="Times New Roman"/>
                <w:color w:val="000000" w:themeColor="text1"/>
                <w:sz w:val="24"/>
                <w:szCs w:val="24"/>
                <w:lang w:eastAsia="lv-LV"/>
              </w:rPr>
              <w:t xml:space="preserve">Tiesu administrācija ar esošajiem darbinieku resursiem un kapacitāti dienas laikā var nodrošināt apmēram 200 nolēmumu pēcpārbaudi un publicēšanu tiesu portālā. Tomēr, ņemot vērā, ka sākotnēji Tiesu administrācijā nolēmumu </w:t>
            </w:r>
            <w:proofErr w:type="spellStart"/>
            <w:r w:rsidRPr="00FB32C4">
              <w:rPr>
                <w:rFonts w:ascii="Times New Roman" w:eastAsia="Times New Roman" w:hAnsi="Times New Roman" w:cs="Times New Roman"/>
                <w:color w:val="000000" w:themeColor="text1"/>
                <w:sz w:val="24"/>
                <w:szCs w:val="24"/>
                <w:lang w:eastAsia="lv-LV"/>
              </w:rPr>
              <w:t>anonimizācijas</w:t>
            </w:r>
            <w:proofErr w:type="spellEnd"/>
            <w:r w:rsidRPr="00FB32C4">
              <w:rPr>
                <w:rFonts w:ascii="Times New Roman" w:eastAsia="Times New Roman" w:hAnsi="Times New Roman" w:cs="Times New Roman"/>
                <w:color w:val="000000" w:themeColor="text1"/>
                <w:sz w:val="24"/>
                <w:szCs w:val="24"/>
                <w:lang w:eastAsia="lv-LV"/>
              </w:rPr>
              <w:t xml:space="preserve"> pēcpārbaudi un publicēšanu veica divi darbinieki, vēsturiski </w:t>
            </w:r>
            <w:r w:rsidRPr="00FB32C4">
              <w:rPr>
                <w:rFonts w:ascii="Times New Roman" w:hAnsi="Times New Roman"/>
                <w:sz w:val="24"/>
                <w:szCs w:val="24"/>
              </w:rPr>
              <w:t>izveidojies tiesu nolēmumu uzkrājums Tiesu administrācijā. Papildus piešķirtie darbinieki esošajā situācijā nespēj pietiekami ātri apstrādāt esošo tiesu nolēmumu uzkrājumu un nodrošināt, lai neveidotos jauns tiesu apstrādāto nolēmumu uzkrājums Tiesu administrācijā. Pamatojoties uz iepriekš minēto, esošajā situācijā Tiesu administrācija nespēj nodrošināt savlaicīgu tiesu nolēmumu publicēšanu un pieejamību tiesu portālā.</w:t>
            </w:r>
          </w:p>
          <w:p w14:paraId="5B16A62D" w14:textId="77777777" w:rsidR="00BD04B4" w:rsidRDefault="00956FCB" w:rsidP="00956FCB">
            <w:pPr>
              <w:spacing w:after="0" w:line="240" w:lineRule="auto"/>
              <w:ind w:firstLine="448"/>
              <w:jc w:val="both"/>
              <w:rPr>
                <w:rFonts w:ascii="Times New Roman" w:hAnsi="Times New Roman" w:cs="Times New Roman"/>
                <w:color w:val="000000" w:themeColor="text1"/>
                <w:sz w:val="24"/>
                <w:szCs w:val="24"/>
              </w:rPr>
            </w:pPr>
            <w:r w:rsidRPr="00FB32C4">
              <w:rPr>
                <w:rFonts w:ascii="Times New Roman" w:eastAsia="Times New Roman" w:hAnsi="Times New Roman" w:cs="Times New Roman"/>
                <w:color w:val="000000" w:themeColor="text1"/>
                <w:sz w:val="24"/>
                <w:szCs w:val="24"/>
                <w:lang w:eastAsia="lv-LV"/>
              </w:rPr>
              <w:t>Atsakoties no viena tiesu nolēmumu apstrādes posma pirms nolēmumu publicēšanas (</w:t>
            </w:r>
            <w:r w:rsidRPr="00FB32C4">
              <w:rPr>
                <w:rFonts w:ascii="Times New Roman" w:hAnsi="Times New Roman" w:cs="Times New Roman"/>
                <w:color w:val="000000" w:themeColor="text1"/>
                <w:sz w:val="24"/>
                <w:szCs w:val="24"/>
              </w:rPr>
              <w:t xml:space="preserve">Tiesu administrācijas pēcpārbaudes), sabiedrība ar apstrādātajiem nolēmumiem varēs iepazīties uzreiz pēc to </w:t>
            </w:r>
            <w:proofErr w:type="spellStart"/>
            <w:r w:rsidRPr="00FB32C4">
              <w:rPr>
                <w:rFonts w:ascii="Times New Roman" w:hAnsi="Times New Roman" w:cs="Times New Roman"/>
                <w:color w:val="000000" w:themeColor="text1"/>
                <w:sz w:val="24"/>
                <w:szCs w:val="24"/>
              </w:rPr>
              <w:t>anonimizācijas</w:t>
            </w:r>
            <w:proofErr w:type="spellEnd"/>
            <w:r w:rsidRPr="00FB32C4">
              <w:rPr>
                <w:rFonts w:ascii="Times New Roman" w:hAnsi="Times New Roman" w:cs="Times New Roman"/>
                <w:color w:val="000000" w:themeColor="text1"/>
                <w:sz w:val="24"/>
                <w:szCs w:val="24"/>
              </w:rPr>
              <w:t xml:space="preserve"> apstrādes Datu izplatīšanas sistēmā.</w:t>
            </w:r>
            <w:r>
              <w:rPr>
                <w:rFonts w:ascii="Times New Roman" w:hAnsi="Times New Roman" w:cs="Times New Roman"/>
                <w:color w:val="000000" w:themeColor="text1"/>
                <w:sz w:val="24"/>
                <w:szCs w:val="24"/>
              </w:rPr>
              <w:t xml:space="preserve"> </w:t>
            </w:r>
            <w:r w:rsidR="00BD04B4" w:rsidRPr="00044284">
              <w:rPr>
                <w:rFonts w:ascii="Times New Roman" w:eastAsia="Times New Roman" w:hAnsi="Times New Roman" w:cs="Times New Roman"/>
                <w:color w:val="000000" w:themeColor="text1"/>
                <w:sz w:val="24"/>
                <w:szCs w:val="24"/>
                <w:lang w:eastAsia="lv-LV"/>
              </w:rPr>
              <w:t>Rezultātā</w:t>
            </w:r>
            <w:r w:rsidR="00BD04B4" w:rsidRPr="00044284">
              <w:rPr>
                <w:rFonts w:ascii="Times New Roman" w:hAnsi="Times New Roman" w:cs="Times New Roman"/>
                <w:color w:val="000000" w:themeColor="text1"/>
                <w:sz w:val="24"/>
                <w:szCs w:val="24"/>
              </w:rPr>
              <w:t xml:space="preserve"> tiks nodrošināta ātrāka tiesas nolēmumu pieejamība sabiedrībai. Tiesas darbinieka vai amatpersonas pienākumi nemainīsies.</w:t>
            </w:r>
          </w:p>
          <w:p w14:paraId="0EF20450" w14:textId="77777777" w:rsidR="007D4140" w:rsidRDefault="00602305" w:rsidP="000D0EBC">
            <w:pPr>
              <w:spacing w:after="0" w:line="240" w:lineRule="auto"/>
              <w:ind w:firstLine="448"/>
              <w:jc w:val="both"/>
              <w:rPr>
                <w:rFonts w:ascii="Times New Roman" w:hAnsi="Times New Roman" w:cs="Times New Roman"/>
                <w:color w:val="000000" w:themeColor="text1"/>
                <w:sz w:val="24"/>
                <w:szCs w:val="24"/>
              </w:rPr>
            </w:pPr>
            <w:r w:rsidRPr="00044284">
              <w:rPr>
                <w:rFonts w:ascii="Times New Roman" w:hAnsi="Times New Roman" w:cs="Times New Roman"/>
                <w:color w:val="000000" w:themeColor="text1"/>
                <w:sz w:val="24"/>
                <w:szCs w:val="24"/>
              </w:rPr>
              <w:lastRenderedPageBreak/>
              <w:t xml:space="preserve">Lai nodrošinātu iespēju </w:t>
            </w:r>
            <w:r w:rsidR="007D67E2" w:rsidRPr="00044284">
              <w:rPr>
                <w:rFonts w:ascii="Times New Roman" w:hAnsi="Times New Roman" w:cs="Times New Roman"/>
                <w:color w:val="000000" w:themeColor="text1"/>
                <w:sz w:val="24"/>
                <w:szCs w:val="24"/>
              </w:rPr>
              <w:t xml:space="preserve">tiesas priekšsēdētājam </w:t>
            </w:r>
            <w:r w:rsidRPr="00044284">
              <w:rPr>
                <w:rFonts w:ascii="Times New Roman" w:hAnsi="Times New Roman" w:cs="Times New Roman"/>
                <w:color w:val="000000" w:themeColor="text1"/>
                <w:sz w:val="24"/>
                <w:szCs w:val="24"/>
              </w:rPr>
              <w:t xml:space="preserve">pašam </w:t>
            </w:r>
            <w:r w:rsidR="007D67E2" w:rsidRPr="00044284">
              <w:rPr>
                <w:rFonts w:ascii="Times New Roman" w:hAnsi="Times New Roman" w:cs="Times New Roman"/>
                <w:color w:val="000000" w:themeColor="text1"/>
                <w:sz w:val="24"/>
                <w:szCs w:val="24"/>
              </w:rPr>
              <w:t xml:space="preserve">organizēt </w:t>
            </w:r>
            <w:r w:rsidRPr="00044284">
              <w:rPr>
                <w:rFonts w:ascii="Times New Roman" w:hAnsi="Times New Roman" w:cs="Times New Roman"/>
                <w:color w:val="000000" w:themeColor="text1"/>
                <w:sz w:val="24"/>
                <w:szCs w:val="24"/>
              </w:rPr>
              <w:t xml:space="preserve">nolēmumu </w:t>
            </w:r>
            <w:r w:rsidR="007D67E2" w:rsidRPr="00044284">
              <w:rPr>
                <w:rFonts w:ascii="Times New Roman" w:hAnsi="Times New Roman" w:cs="Times New Roman"/>
                <w:color w:val="000000" w:themeColor="text1"/>
                <w:sz w:val="24"/>
                <w:szCs w:val="24"/>
              </w:rPr>
              <w:t xml:space="preserve">publicēšanu </w:t>
            </w:r>
            <w:r w:rsidRPr="00044284">
              <w:rPr>
                <w:rFonts w:ascii="Times New Roman" w:hAnsi="Times New Roman" w:cs="Times New Roman"/>
                <w:color w:val="000000" w:themeColor="text1"/>
                <w:sz w:val="24"/>
                <w:szCs w:val="24"/>
              </w:rPr>
              <w:t xml:space="preserve">Datu izplatīšanas sistēmā, tajā jāievieš izmaiņas attiecībā uz lietotāju tiesībām un piekļuvi, līdz ar to Noteikumu projektā paredzēts, ka Noteikumi stāsies spēkā </w:t>
            </w:r>
            <w:r w:rsidRPr="00A80571">
              <w:rPr>
                <w:rFonts w:ascii="Times New Roman" w:hAnsi="Times New Roman" w:cs="Times New Roman"/>
                <w:color w:val="000000" w:themeColor="text1"/>
                <w:sz w:val="24"/>
                <w:szCs w:val="24"/>
              </w:rPr>
              <w:t>2017. gada 1. </w:t>
            </w:r>
            <w:r w:rsidR="00EA13CB" w:rsidRPr="00A80571">
              <w:rPr>
                <w:rFonts w:ascii="Times New Roman" w:hAnsi="Times New Roman" w:cs="Times New Roman"/>
                <w:color w:val="000000" w:themeColor="text1"/>
                <w:sz w:val="24"/>
                <w:szCs w:val="24"/>
              </w:rPr>
              <w:t>augustā</w:t>
            </w:r>
            <w:r w:rsidRPr="00A80571">
              <w:rPr>
                <w:rFonts w:ascii="Times New Roman" w:hAnsi="Times New Roman" w:cs="Times New Roman"/>
                <w:color w:val="000000" w:themeColor="text1"/>
                <w:sz w:val="24"/>
                <w:szCs w:val="24"/>
              </w:rPr>
              <w:t>.</w:t>
            </w:r>
          </w:p>
          <w:p w14:paraId="759C1D1E" w14:textId="77777777" w:rsidR="000844AA" w:rsidRDefault="006C0CDB" w:rsidP="007D67E2">
            <w:pPr>
              <w:spacing w:after="0" w:line="240" w:lineRule="auto"/>
              <w:ind w:firstLine="448"/>
              <w:jc w:val="both"/>
              <w:rPr>
                <w:rFonts w:ascii="Times New Roman" w:hAnsi="Times New Roman" w:cs="Times New Roman"/>
                <w:color w:val="000000" w:themeColor="text1"/>
                <w:sz w:val="24"/>
                <w:szCs w:val="24"/>
              </w:rPr>
            </w:pPr>
            <w:r w:rsidRPr="00927921">
              <w:rPr>
                <w:rFonts w:ascii="Times New Roman" w:hAnsi="Times New Roman" w:cs="Times New Roman"/>
                <w:color w:val="000000" w:themeColor="text1"/>
                <w:sz w:val="24"/>
                <w:szCs w:val="24"/>
              </w:rPr>
              <w:t>Atbilstoši Noteikumu 18.</w:t>
            </w:r>
            <w:r w:rsidR="0043510E">
              <w:rPr>
                <w:rFonts w:ascii="Times New Roman" w:hAnsi="Times New Roman" w:cs="Times New Roman"/>
                <w:color w:val="000000" w:themeColor="text1"/>
                <w:sz w:val="24"/>
                <w:szCs w:val="24"/>
              </w:rPr>
              <w:t> </w:t>
            </w:r>
            <w:r w:rsidRPr="00927921">
              <w:rPr>
                <w:rFonts w:ascii="Times New Roman" w:hAnsi="Times New Roman" w:cs="Times New Roman"/>
                <w:color w:val="000000" w:themeColor="text1"/>
                <w:sz w:val="24"/>
                <w:szCs w:val="24"/>
              </w:rPr>
              <w:t xml:space="preserve">punktam </w:t>
            </w:r>
            <w:r w:rsidRPr="00927921">
              <w:rPr>
                <w:rFonts w:ascii="Times New Roman" w:hAnsi="Times New Roman" w:cs="Times New Roman"/>
                <w:sz w:val="24"/>
                <w:szCs w:val="24"/>
              </w:rPr>
              <w:t>Tiesu administrācija nodrošina, ka informācija par tiesnešu vai tiesas darbinieku amata vakancēm un izsludinātajiem amatu konkursiem tiek ievietota tiesu portālā ne vēlāk kā vienas darbdienas laikā pēc sludinājuma publicēšanas oficiālajā laikrakstā.</w:t>
            </w:r>
            <w:r w:rsidRPr="00927921">
              <w:rPr>
                <w:rFonts w:ascii="Times New Roman" w:hAnsi="Times New Roman" w:cs="Times New Roman"/>
                <w:color w:val="000000" w:themeColor="text1"/>
                <w:sz w:val="24"/>
                <w:szCs w:val="24"/>
              </w:rPr>
              <w:t xml:space="preserve"> </w:t>
            </w:r>
            <w:r w:rsidR="000D0EBC" w:rsidRPr="00927921">
              <w:rPr>
                <w:rFonts w:ascii="Times New Roman" w:hAnsi="Times New Roman" w:cs="Times New Roman"/>
                <w:color w:val="000000" w:themeColor="text1"/>
                <w:sz w:val="24"/>
                <w:szCs w:val="24"/>
              </w:rPr>
              <w:t>Ņemot vērā Oficiālo publikāciju un tiesiskās informācijas likumā lietoto terminoloģiju, Noteikumu projektā paredzēts vārdu "laikrakstā" aizstāt ar vārdiem "izdevumā "Latvijas Vēstnesis"".</w:t>
            </w:r>
          </w:p>
          <w:p w14:paraId="1B589B78" w14:textId="5CD4DA7D" w:rsidR="00F82EEF" w:rsidRPr="00F82EEF" w:rsidRDefault="003A316C" w:rsidP="00F82EEF">
            <w:pPr>
              <w:spacing w:after="0" w:line="240" w:lineRule="auto"/>
              <w:ind w:firstLine="448"/>
              <w:jc w:val="both"/>
              <w:rPr>
                <w:rFonts w:ascii="Times New Roman" w:hAnsi="Times New Roman" w:cs="Times New Roman"/>
                <w:color w:val="000000" w:themeColor="text1"/>
                <w:sz w:val="24"/>
                <w:szCs w:val="24"/>
              </w:rPr>
            </w:pPr>
            <w:r w:rsidRPr="00A80571">
              <w:rPr>
                <w:rFonts w:ascii="Times New Roman" w:hAnsi="Times New Roman" w:cs="Times New Roman"/>
                <w:color w:val="000000" w:themeColor="text1"/>
                <w:sz w:val="24"/>
                <w:szCs w:val="24"/>
              </w:rPr>
              <w:t xml:space="preserve">Noteikumu </w:t>
            </w:r>
            <w:r w:rsidR="00836BC5" w:rsidRPr="00A80571">
              <w:rPr>
                <w:rFonts w:ascii="Times New Roman" w:hAnsi="Times New Roman" w:cs="Times New Roman"/>
                <w:color w:val="000000" w:themeColor="text1"/>
                <w:sz w:val="24"/>
                <w:szCs w:val="24"/>
              </w:rPr>
              <w:t>12.</w:t>
            </w:r>
            <w:r w:rsidR="0043510E" w:rsidRPr="00A80571">
              <w:rPr>
                <w:rFonts w:ascii="Times New Roman" w:hAnsi="Times New Roman" w:cs="Times New Roman"/>
                <w:color w:val="000000" w:themeColor="text1"/>
                <w:sz w:val="24"/>
                <w:szCs w:val="24"/>
              </w:rPr>
              <w:t> </w:t>
            </w:r>
            <w:r w:rsidR="00836BC5" w:rsidRPr="00A80571">
              <w:rPr>
                <w:rFonts w:ascii="Times New Roman" w:hAnsi="Times New Roman" w:cs="Times New Roman"/>
                <w:color w:val="000000" w:themeColor="text1"/>
                <w:sz w:val="24"/>
                <w:szCs w:val="24"/>
              </w:rPr>
              <w:t>punktā uzskaitīti fizisku personu identificējoši dati, kurus, sagatavojot nolēmumu publicēšanai, dzēš, aizstājot ar attiecīgu norādi. Ņemot vērā, ka 2017.</w:t>
            </w:r>
            <w:r w:rsidR="0043510E" w:rsidRPr="00A80571">
              <w:rPr>
                <w:rFonts w:ascii="Times New Roman" w:hAnsi="Times New Roman" w:cs="Times New Roman"/>
                <w:color w:val="000000" w:themeColor="text1"/>
                <w:sz w:val="24"/>
                <w:szCs w:val="24"/>
              </w:rPr>
              <w:t> </w:t>
            </w:r>
            <w:r w:rsidR="00836BC5" w:rsidRPr="00A80571">
              <w:rPr>
                <w:rFonts w:ascii="Times New Roman" w:hAnsi="Times New Roman" w:cs="Times New Roman"/>
                <w:color w:val="000000" w:themeColor="text1"/>
                <w:sz w:val="24"/>
                <w:szCs w:val="24"/>
              </w:rPr>
              <w:t>gada 19.</w:t>
            </w:r>
            <w:r w:rsidR="0043510E" w:rsidRPr="00A80571">
              <w:rPr>
                <w:rFonts w:ascii="Times New Roman" w:hAnsi="Times New Roman" w:cs="Times New Roman"/>
                <w:color w:val="000000" w:themeColor="text1"/>
                <w:sz w:val="24"/>
                <w:szCs w:val="24"/>
              </w:rPr>
              <w:t> </w:t>
            </w:r>
            <w:r w:rsidR="00836BC5" w:rsidRPr="00A80571">
              <w:rPr>
                <w:rFonts w:ascii="Times New Roman" w:hAnsi="Times New Roman" w:cs="Times New Roman"/>
                <w:color w:val="000000" w:themeColor="text1"/>
                <w:sz w:val="24"/>
                <w:szCs w:val="24"/>
              </w:rPr>
              <w:t>aprīļa Saeimas Juridiskās komisijas sēdē izskatīšanā pirms trešā lasījuma atbalstīts likumprojekts "Grozījumi Civilprocesa likumā" (Nr.</w:t>
            </w:r>
            <w:r w:rsidR="0043510E" w:rsidRPr="00A80571">
              <w:rPr>
                <w:rFonts w:ascii="Times New Roman" w:hAnsi="Times New Roman" w:cs="Times New Roman"/>
                <w:color w:val="000000" w:themeColor="text1"/>
                <w:sz w:val="24"/>
                <w:szCs w:val="24"/>
              </w:rPr>
              <w:t> </w:t>
            </w:r>
            <w:r w:rsidR="00836BC5" w:rsidRPr="00A80571">
              <w:rPr>
                <w:rFonts w:ascii="Times New Roman" w:hAnsi="Times New Roman" w:cs="Times New Roman"/>
                <w:color w:val="000000" w:themeColor="text1"/>
                <w:sz w:val="24"/>
                <w:szCs w:val="24"/>
              </w:rPr>
              <w:t>628/Lp12), kas cita starp</w:t>
            </w:r>
            <w:r w:rsidR="00A834B3" w:rsidRPr="00A80571">
              <w:rPr>
                <w:rFonts w:ascii="Times New Roman" w:hAnsi="Times New Roman" w:cs="Times New Roman"/>
                <w:color w:val="000000" w:themeColor="text1"/>
                <w:sz w:val="24"/>
                <w:szCs w:val="24"/>
              </w:rPr>
              <w:t xml:space="preserve">ā </w:t>
            </w:r>
            <w:r w:rsidR="00836BC5" w:rsidRPr="00A80571">
              <w:rPr>
                <w:rFonts w:ascii="Times New Roman" w:hAnsi="Times New Roman" w:cs="Times New Roman"/>
                <w:color w:val="000000" w:themeColor="text1"/>
                <w:sz w:val="24"/>
                <w:szCs w:val="24"/>
              </w:rPr>
              <w:t>ietver grozījumu Civilprocesa likumā attiecībā uz prasītāja un atbildētāja pienākumu</w:t>
            </w:r>
            <w:r w:rsidR="00A834B3" w:rsidRPr="00A80571">
              <w:rPr>
                <w:rFonts w:ascii="Times New Roman" w:hAnsi="Times New Roman" w:cs="Times New Roman"/>
                <w:color w:val="000000" w:themeColor="text1"/>
                <w:sz w:val="24"/>
                <w:szCs w:val="24"/>
              </w:rPr>
              <w:t xml:space="preserve"> (attiecīgi pieteikumā vai paskaidrojumā) norādīt kredītiestādes nosaukumu un konta numuru, kurā veicama piedzenamās summas samaksa vai atlīdzināmi tiesāšanās izdevumi, Noteikumos kredītiestādes konta numurs nosakāms kā fizisku personu identificējoši dati. Priekšlikums </w:t>
            </w:r>
            <w:proofErr w:type="spellStart"/>
            <w:r w:rsidR="00A834B3" w:rsidRPr="00A80571">
              <w:rPr>
                <w:rFonts w:ascii="Times New Roman" w:hAnsi="Times New Roman" w:cs="Times New Roman"/>
                <w:color w:val="000000" w:themeColor="text1"/>
                <w:sz w:val="24"/>
                <w:szCs w:val="24"/>
              </w:rPr>
              <w:t>anonimizēt</w:t>
            </w:r>
            <w:proofErr w:type="spellEnd"/>
            <w:r w:rsidR="00A834B3" w:rsidRPr="00A80571">
              <w:rPr>
                <w:rFonts w:ascii="Times New Roman" w:hAnsi="Times New Roman" w:cs="Times New Roman"/>
                <w:color w:val="000000" w:themeColor="text1"/>
                <w:sz w:val="24"/>
                <w:szCs w:val="24"/>
              </w:rPr>
              <w:t xml:space="preserve"> kredītiestādes konta numuru izskatīts un atbalstīts ar tieslietu ministra rīkojumu Civilprocesa likuma grozījumu izstrādei </w:t>
            </w:r>
            <w:r w:rsidR="00A1203B" w:rsidRPr="00A80571">
              <w:rPr>
                <w:rFonts w:ascii="Times New Roman" w:hAnsi="Times New Roman" w:cs="Times New Roman"/>
                <w:color w:val="000000" w:themeColor="text1"/>
                <w:sz w:val="24"/>
                <w:szCs w:val="24"/>
              </w:rPr>
              <w:t>izveidotajā pastāvīgajā darba grupā.</w:t>
            </w:r>
            <w:r w:rsidR="00A834B3" w:rsidRPr="00A80571">
              <w:rPr>
                <w:rFonts w:ascii="Times New Roman" w:hAnsi="Times New Roman" w:cs="Times New Roman"/>
                <w:color w:val="000000" w:themeColor="text1"/>
                <w:sz w:val="24"/>
                <w:szCs w:val="24"/>
              </w:rPr>
              <w:t xml:space="preserve"> Ievērojot minēto, Noteikumu projektā paredzēts, ka</w:t>
            </w:r>
            <w:r w:rsidR="00FA1718" w:rsidRPr="00A80571">
              <w:rPr>
                <w:rFonts w:ascii="Times New Roman" w:hAnsi="Times New Roman" w:cs="Times New Roman"/>
                <w:color w:val="000000" w:themeColor="text1"/>
                <w:sz w:val="24"/>
                <w:szCs w:val="24"/>
              </w:rPr>
              <w:t>, sagatavojot nolēmumu publicē</w:t>
            </w:r>
            <w:r w:rsidR="008370E9" w:rsidRPr="00A80571">
              <w:rPr>
                <w:rFonts w:ascii="Times New Roman" w:hAnsi="Times New Roman" w:cs="Times New Roman"/>
                <w:color w:val="000000" w:themeColor="text1"/>
                <w:sz w:val="24"/>
                <w:szCs w:val="24"/>
              </w:rPr>
              <w:t>šanai</w:t>
            </w:r>
            <w:r w:rsidR="00BD04B4" w:rsidRPr="00A80571">
              <w:rPr>
                <w:rFonts w:ascii="Times New Roman" w:hAnsi="Times New Roman" w:cs="Times New Roman"/>
                <w:color w:val="000000" w:themeColor="text1"/>
                <w:sz w:val="24"/>
                <w:szCs w:val="24"/>
              </w:rPr>
              <w:t>,</w:t>
            </w:r>
            <w:r w:rsidR="008370E9" w:rsidRPr="00A80571">
              <w:rPr>
                <w:rFonts w:ascii="Times New Roman" w:hAnsi="Times New Roman" w:cs="Times New Roman"/>
                <w:color w:val="000000" w:themeColor="text1"/>
                <w:sz w:val="24"/>
                <w:szCs w:val="24"/>
              </w:rPr>
              <w:t xml:space="preserve"> k</w:t>
            </w:r>
            <w:r w:rsidR="00BD04B4" w:rsidRPr="00A80571">
              <w:rPr>
                <w:rFonts w:ascii="Times New Roman" w:hAnsi="Times New Roman" w:cs="Times New Roman"/>
                <w:color w:val="000000" w:themeColor="text1"/>
                <w:sz w:val="24"/>
                <w:szCs w:val="24"/>
              </w:rPr>
              <w:t>r</w:t>
            </w:r>
            <w:r w:rsidR="00A1203B" w:rsidRPr="00A80571">
              <w:rPr>
                <w:rFonts w:ascii="Times New Roman" w:hAnsi="Times New Roman" w:cs="Times New Roman"/>
                <w:color w:val="000000" w:themeColor="text1"/>
                <w:sz w:val="24"/>
                <w:szCs w:val="24"/>
              </w:rPr>
              <w:t>edītiestādes konta numuru aizstāj ar vārdiem "konta numurs".</w:t>
            </w:r>
          </w:p>
          <w:p w14:paraId="0116009D" w14:textId="35A03DB6" w:rsidR="000452A0" w:rsidRPr="00984A3A" w:rsidRDefault="000452A0" w:rsidP="008370E9">
            <w:pPr>
              <w:spacing w:after="0" w:line="240" w:lineRule="auto"/>
              <w:ind w:firstLine="448"/>
              <w:jc w:val="both"/>
              <w:rPr>
                <w:rFonts w:ascii="Times New Roman" w:hAnsi="Times New Roman" w:cs="Times New Roman"/>
                <w:color w:val="000000" w:themeColor="text1"/>
                <w:sz w:val="24"/>
                <w:szCs w:val="24"/>
              </w:rPr>
            </w:pPr>
            <w:r w:rsidRPr="00984A3A">
              <w:rPr>
                <w:rFonts w:ascii="Times New Roman" w:hAnsi="Times New Roman" w:cs="Times New Roman"/>
                <w:color w:val="000000" w:themeColor="text1"/>
                <w:sz w:val="24"/>
                <w:szCs w:val="24"/>
              </w:rPr>
              <w:t>Saskaņā ar Noteikumu 14.</w:t>
            </w:r>
            <w:r w:rsidR="00DE27D0" w:rsidRPr="00984A3A">
              <w:rPr>
                <w:rFonts w:ascii="Times New Roman" w:hAnsi="Times New Roman" w:cs="Times New Roman"/>
                <w:color w:val="000000" w:themeColor="text1"/>
                <w:sz w:val="24"/>
                <w:szCs w:val="24"/>
              </w:rPr>
              <w:t> </w:t>
            </w:r>
            <w:r w:rsidRPr="00984A3A">
              <w:rPr>
                <w:rFonts w:ascii="Times New Roman" w:hAnsi="Times New Roman" w:cs="Times New Roman"/>
                <w:color w:val="000000" w:themeColor="text1"/>
                <w:sz w:val="24"/>
                <w:szCs w:val="24"/>
              </w:rPr>
              <w:t xml:space="preserve">punktu, sagatavojot nolēmumu publicēšanai vai izsniegšanai, dati par tiesnesi, prokuroru, zvērinātu advokātu, zvērinātu notāru, tiesas piesēdētāju un tiesu izpildītāju netiek dzēsti vai aizsegti. </w:t>
            </w:r>
            <w:r w:rsidR="007164E3" w:rsidRPr="00490CB5">
              <w:rPr>
                <w:rFonts w:ascii="Times New Roman" w:hAnsi="Times New Roman" w:cs="Times New Roman"/>
                <w:color w:val="000000" w:themeColor="text1"/>
                <w:sz w:val="24"/>
                <w:szCs w:val="24"/>
              </w:rPr>
              <w:t xml:space="preserve">Tā kā attiecīgā punkta mērķis ir noteikt, ka nav aizklājami dati par tādu personu, kas lietā piedalās, pildot savus amata pienākumus, šajā </w:t>
            </w:r>
            <w:r w:rsidR="00F82EEF" w:rsidRPr="00490CB5">
              <w:rPr>
                <w:rFonts w:ascii="Times New Roman" w:hAnsi="Times New Roman"/>
                <w:sz w:val="24"/>
                <w:szCs w:val="24"/>
              </w:rPr>
              <w:t xml:space="preserve">punktā minēto personu sarakstu nepieciešams papildināt ar norādi uz </w:t>
            </w:r>
            <w:r w:rsidR="00F82EEF" w:rsidRPr="00490CB5">
              <w:rPr>
                <w:rFonts w:ascii="Times New Roman" w:hAnsi="Times New Roman" w:cs="Times New Roman"/>
                <w:color w:val="000000" w:themeColor="text1"/>
                <w:sz w:val="24"/>
                <w:szCs w:val="24"/>
              </w:rPr>
              <w:t>maksātnes</w:t>
            </w:r>
            <w:r w:rsidR="007164E3" w:rsidRPr="00490CB5">
              <w:rPr>
                <w:rFonts w:ascii="Times New Roman" w:hAnsi="Times New Roman" w:cs="Times New Roman"/>
                <w:color w:val="000000" w:themeColor="text1"/>
                <w:sz w:val="24"/>
                <w:szCs w:val="24"/>
              </w:rPr>
              <w:t>pējas procesa administratoru, ņemot vērā, ka</w:t>
            </w:r>
            <w:r w:rsidR="00F82EEF" w:rsidRPr="00490CB5">
              <w:rPr>
                <w:rFonts w:ascii="Times New Roman" w:hAnsi="Times New Roman" w:cs="Times New Roman"/>
                <w:color w:val="000000" w:themeColor="text1"/>
                <w:sz w:val="24"/>
                <w:szCs w:val="24"/>
              </w:rPr>
              <w:t xml:space="preserve"> Noteikumu</w:t>
            </w:r>
            <w:r w:rsidR="00F82EEF" w:rsidRPr="00490CB5">
              <w:rPr>
                <w:rFonts w:ascii="Times New Roman" w:hAnsi="Times New Roman"/>
                <w:sz w:val="24"/>
                <w:szCs w:val="24"/>
              </w:rPr>
              <w:t xml:space="preserve"> 14.</w:t>
            </w:r>
            <w:r w:rsidR="00DE27D0" w:rsidRPr="00490CB5">
              <w:rPr>
                <w:rFonts w:ascii="Times New Roman" w:hAnsi="Times New Roman"/>
                <w:sz w:val="24"/>
                <w:szCs w:val="24"/>
              </w:rPr>
              <w:t> </w:t>
            </w:r>
            <w:r w:rsidR="00F82EEF" w:rsidRPr="00490CB5">
              <w:rPr>
                <w:rFonts w:ascii="Times New Roman" w:hAnsi="Times New Roman"/>
                <w:sz w:val="24"/>
                <w:szCs w:val="24"/>
              </w:rPr>
              <w:t>punktā attiecīgā perso</w:t>
            </w:r>
            <w:r w:rsidR="007164E3" w:rsidRPr="00490CB5">
              <w:rPr>
                <w:rFonts w:ascii="Times New Roman" w:hAnsi="Times New Roman"/>
                <w:sz w:val="24"/>
                <w:szCs w:val="24"/>
              </w:rPr>
              <w:t>nu kategorija šobrīd nav minēta.</w:t>
            </w:r>
          </w:p>
        </w:tc>
      </w:tr>
      <w:tr w:rsidR="00CB0826" w:rsidRPr="00044284" w14:paraId="4F2A4AD0"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E039E17" w14:textId="77777777" w:rsidR="00894C55" w:rsidRPr="00044284"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BD4D530"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F035D97" w14:textId="77777777" w:rsidR="00894C55" w:rsidRPr="00044284" w:rsidRDefault="00B803C1" w:rsidP="00B803C1">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Tieslietu ministrija, Tiesu administrācija</w:t>
            </w:r>
            <w:r w:rsidR="00940D0B" w:rsidRPr="00044284">
              <w:rPr>
                <w:rFonts w:ascii="Times New Roman" w:eastAsia="Times New Roman" w:hAnsi="Times New Roman" w:cs="Times New Roman"/>
                <w:color w:val="000000" w:themeColor="text1"/>
                <w:sz w:val="24"/>
                <w:szCs w:val="24"/>
                <w:lang w:eastAsia="lv-LV"/>
              </w:rPr>
              <w:t>.</w:t>
            </w:r>
          </w:p>
        </w:tc>
      </w:tr>
      <w:tr w:rsidR="00894C55" w:rsidRPr="00044284" w14:paraId="38021D1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484E90D" w14:textId="77777777" w:rsidR="00894C55" w:rsidRPr="00044284" w:rsidRDefault="00894C55" w:rsidP="00894C55">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9ED693F"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3EB6157" w14:textId="77777777" w:rsidR="00894C55" w:rsidRPr="00044284" w:rsidRDefault="00A63A63" w:rsidP="00A63A63">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Nav</w:t>
            </w:r>
            <w:r w:rsidR="00940D0B" w:rsidRPr="00044284">
              <w:rPr>
                <w:rFonts w:ascii="Times New Roman" w:eastAsia="Times New Roman" w:hAnsi="Times New Roman" w:cs="Times New Roman"/>
                <w:color w:val="000000" w:themeColor="text1"/>
                <w:sz w:val="24"/>
                <w:szCs w:val="24"/>
                <w:lang w:eastAsia="lv-LV"/>
              </w:rPr>
              <w:t>.</w:t>
            </w:r>
          </w:p>
        </w:tc>
      </w:tr>
    </w:tbl>
    <w:p w14:paraId="44222CE8" w14:textId="77777777" w:rsidR="00894C55" w:rsidRPr="00D905AA"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18"/>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B0826" w:rsidRPr="00044284" w14:paraId="191CD4B4"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21934D" w14:textId="77777777" w:rsidR="00894C55" w:rsidRPr="00044284"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044284">
              <w:rPr>
                <w:rFonts w:ascii="Times New Roman" w:eastAsia="Times New Roman" w:hAnsi="Times New Roman" w:cs="Times New Roman"/>
                <w:b/>
                <w:bCs/>
                <w:color w:val="000000" w:themeColor="text1"/>
                <w:sz w:val="24"/>
                <w:szCs w:val="24"/>
                <w:lang w:eastAsia="lv-LV"/>
              </w:rPr>
              <w:t>II.</w:t>
            </w:r>
            <w:r w:rsidR="0050178F" w:rsidRPr="00044284">
              <w:rPr>
                <w:rFonts w:ascii="Times New Roman" w:eastAsia="Times New Roman" w:hAnsi="Times New Roman" w:cs="Times New Roman"/>
                <w:b/>
                <w:bCs/>
                <w:color w:val="000000" w:themeColor="text1"/>
                <w:sz w:val="24"/>
                <w:szCs w:val="24"/>
                <w:lang w:eastAsia="lv-LV"/>
              </w:rPr>
              <w:t> </w:t>
            </w:r>
            <w:r w:rsidRPr="00044284">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CB0826" w:rsidRPr="00044284" w14:paraId="66AB066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218CE3E"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0CACD3A1"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D3F7652" w14:textId="77777777" w:rsidR="00894C55" w:rsidRPr="00044284" w:rsidRDefault="007D67E2" w:rsidP="00A47CD6">
            <w:pPr>
              <w:spacing w:after="0" w:line="240" w:lineRule="auto"/>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Sabiedrība kopumā, t</w:t>
            </w:r>
            <w:r w:rsidR="007F087C" w:rsidRPr="00044284">
              <w:rPr>
                <w:rFonts w:ascii="Times New Roman" w:eastAsia="Times New Roman" w:hAnsi="Times New Roman" w:cs="Times New Roman"/>
                <w:color w:val="000000" w:themeColor="text1"/>
                <w:sz w:val="24"/>
                <w:szCs w:val="24"/>
                <w:lang w:eastAsia="lv-LV"/>
              </w:rPr>
              <w:t>iesu un zemesgrāmatu nodaļu tiesneši un tiesu darbinieki</w:t>
            </w:r>
            <w:r w:rsidRPr="00044284">
              <w:rPr>
                <w:rFonts w:ascii="Times New Roman" w:eastAsia="Times New Roman" w:hAnsi="Times New Roman" w:cs="Times New Roman"/>
                <w:color w:val="000000" w:themeColor="text1"/>
                <w:sz w:val="24"/>
                <w:szCs w:val="24"/>
                <w:lang w:eastAsia="lv-LV"/>
              </w:rPr>
              <w:t>, Tiesu administrācijas darbinieki.</w:t>
            </w:r>
          </w:p>
        </w:tc>
      </w:tr>
      <w:tr w:rsidR="00CB0826" w:rsidRPr="00044284" w14:paraId="495453F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21EADF"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23C491A"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2DCD26FD" w14:textId="77777777" w:rsidR="00894C55" w:rsidRDefault="00BC3FD2" w:rsidP="00BC3FD2">
            <w:pPr>
              <w:spacing w:after="0" w:line="240" w:lineRule="auto"/>
              <w:jc w:val="both"/>
              <w:rPr>
                <w:rFonts w:ascii="Times New Roman" w:eastAsia="Times New Roman" w:hAnsi="Times New Roman" w:cs="Times New Roman"/>
                <w:color w:val="000000" w:themeColor="text1"/>
                <w:sz w:val="24"/>
                <w:szCs w:val="24"/>
                <w:lang w:eastAsia="lv-LV"/>
              </w:rPr>
            </w:pPr>
            <w:r w:rsidRPr="00D86E0E">
              <w:rPr>
                <w:rFonts w:ascii="Times New Roman" w:eastAsia="Times New Roman" w:hAnsi="Times New Roman" w:cs="Times New Roman"/>
                <w:color w:val="000000" w:themeColor="text1"/>
                <w:sz w:val="24"/>
                <w:szCs w:val="24"/>
                <w:lang w:eastAsia="lv-LV"/>
              </w:rPr>
              <w:t xml:space="preserve">Samazinās Tiesu administrācijas darbinieku pienākumi attiecībā uz </w:t>
            </w:r>
            <w:proofErr w:type="spellStart"/>
            <w:r w:rsidRPr="00D86E0E">
              <w:rPr>
                <w:rFonts w:ascii="Times New Roman" w:hAnsi="Times New Roman" w:cs="Times New Roman"/>
                <w:bCs/>
                <w:color w:val="000000" w:themeColor="text1"/>
                <w:sz w:val="24"/>
                <w:szCs w:val="24"/>
              </w:rPr>
              <w:t>anonimizēto</w:t>
            </w:r>
            <w:proofErr w:type="spellEnd"/>
            <w:r w:rsidRPr="00D86E0E">
              <w:rPr>
                <w:rFonts w:ascii="Times New Roman" w:hAnsi="Times New Roman" w:cs="Times New Roman"/>
                <w:bCs/>
                <w:color w:val="000000" w:themeColor="text1"/>
                <w:sz w:val="24"/>
                <w:szCs w:val="24"/>
              </w:rPr>
              <w:t xml:space="preserve"> </w:t>
            </w:r>
            <w:r w:rsidRPr="00D86E0E">
              <w:rPr>
                <w:rFonts w:ascii="Times New Roman" w:hAnsi="Times New Roman" w:cs="Times New Roman"/>
                <w:color w:val="000000" w:themeColor="text1"/>
                <w:sz w:val="24"/>
                <w:szCs w:val="24"/>
              </w:rPr>
              <w:t>nolēmumu pārbaudi pirms publicēšanas un publicēšanu</w:t>
            </w:r>
            <w:r w:rsidR="00940D0B" w:rsidRPr="00D86E0E">
              <w:rPr>
                <w:rFonts w:ascii="Times New Roman" w:eastAsia="Times New Roman" w:hAnsi="Times New Roman" w:cs="Times New Roman"/>
                <w:color w:val="000000" w:themeColor="text1"/>
                <w:sz w:val="24"/>
                <w:szCs w:val="24"/>
                <w:lang w:eastAsia="lv-LV"/>
              </w:rPr>
              <w:t>.</w:t>
            </w:r>
          </w:p>
          <w:p w14:paraId="325D88C2" w14:textId="77777777" w:rsidR="00B83705" w:rsidRPr="00044284" w:rsidRDefault="00B83705" w:rsidP="007F087C">
            <w:pPr>
              <w:spacing w:after="0" w:line="240" w:lineRule="auto"/>
              <w:rPr>
                <w:rFonts w:ascii="Times New Roman" w:eastAsia="Times New Roman" w:hAnsi="Times New Roman" w:cs="Times New Roman"/>
                <w:color w:val="000000" w:themeColor="text1"/>
                <w:sz w:val="24"/>
                <w:szCs w:val="24"/>
                <w:lang w:eastAsia="lv-LV"/>
              </w:rPr>
            </w:pPr>
          </w:p>
        </w:tc>
      </w:tr>
      <w:tr w:rsidR="00CB0826" w:rsidRPr="00044284" w14:paraId="159586F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32519BF"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1597C06"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F7982B" w14:textId="58FB782F" w:rsidR="00894C55" w:rsidRPr="00044284" w:rsidRDefault="00DE27D0" w:rsidP="00940D0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w:t>
            </w:r>
            <w:r w:rsidR="00940D0B" w:rsidRPr="00044284">
              <w:rPr>
                <w:rFonts w:ascii="Times New Roman" w:eastAsia="Times New Roman" w:hAnsi="Times New Roman" w:cs="Times New Roman"/>
                <w:color w:val="000000" w:themeColor="text1"/>
                <w:sz w:val="24"/>
                <w:szCs w:val="24"/>
                <w:lang w:eastAsia="lv-LV"/>
              </w:rPr>
              <w:t>rojekts šo jomu neskar.</w:t>
            </w:r>
          </w:p>
        </w:tc>
      </w:tr>
      <w:tr w:rsidR="00940D0B" w:rsidRPr="00044284" w14:paraId="512C9566"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4683CED"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DF61F99"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626FFB4" w14:textId="77777777" w:rsidR="00894C55" w:rsidRPr="00044284" w:rsidRDefault="00940D0B" w:rsidP="00940D0B">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Nav.</w:t>
            </w:r>
          </w:p>
        </w:tc>
      </w:tr>
    </w:tbl>
    <w:p w14:paraId="366C5162" w14:textId="77777777" w:rsidR="001119CA" w:rsidRPr="007164E3" w:rsidRDefault="001119CA" w:rsidP="001119CA">
      <w:pPr>
        <w:rPr>
          <w:rFonts w:ascii="Times New Roman" w:eastAsia="Times New Roman" w:hAnsi="Times New Roman" w:cs="Times New Roman"/>
          <w:color w:val="000000" w:themeColor="text1"/>
          <w:sz w:val="16"/>
          <w:szCs w:val="1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CB0826" w:rsidRPr="00044284" w14:paraId="295360FF"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47AE295" w14:textId="77777777" w:rsidR="00894C55" w:rsidRPr="00044284"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044284">
              <w:rPr>
                <w:rFonts w:ascii="Times New Roman" w:eastAsia="Times New Roman" w:hAnsi="Times New Roman" w:cs="Times New Roman"/>
                <w:b/>
                <w:bCs/>
                <w:color w:val="000000" w:themeColor="text1"/>
                <w:sz w:val="24"/>
                <w:szCs w:val="24"/>
                <w:lang w:eastAsia="lv-LV"/>
              </w:rPr>
              <w:t>VI.</w:t>
            </w:r>
            <w:r w:rsidR="00816C11" w:rsidRPr="00044284">
              <w:rPr>
                <w:rFonts w:ascii="Times New Roman" w:eastAsia="Times New Roman" w:hAnsi="Times New Roman" w:cs="Times New Roman"/>
                <w:b/>
                <w:bCs/>
                <w:color w:val="000000" w:themeColor="text1"/>
                <w:sz w:val="24"/>
                <w:szCs w:val="24"/>
                <w:lang w:eastAsia="lv-LV"/>
              </w:rPr>
              <w:t> </w:t>
            </w:r>
            <w:r w:rsidRPr="00044284">
              <w:rPr>
                <w:rFonts w:ascii="Times New Roman" w:eastAsia="Times New Roman" w:hAnsi="Times New Roman" w:cs="Times New Roman"/>
                <w:b/>
                <w:bCs/>
                <w:color w:val="000000" w:themeColor="text1"/>
                <w:sz w:val="24"/>
                <w:szCs w:val="24"/>
                <w:lang w:eastAsia="lv-LV"/>
              </w:rPr>
              <w:t>Sabiedrības līdzdalība un komunikācijas aktivitātes</w:t>
            </w:r>
          </w:p>
        </w:tc>
      </w:tr>
      <w:tr w:rsidR="00CB0826" w:rsidRPr="00044284" w14:paraId="436C259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EBCDBA4"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E432DF2"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246710F" w14:textId="77777777" w:rsidR="00894C55" w:rsidRPr="00044284" w:rsidRDefault="00CC5D9C" w:rsidP="00940D0B">
            <w:pPr>
              <w:spacing w:after="0" w:line="240" w:lineRule="auto"/>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Noteikumu p</w:t>
            </w:r>
            <w:r w:rsidR="00940D0B" w:rsidRPr="00044284">
              <w:rPr>
                <w:rFonts w:ascii="Times New Roman" w:eastAsia="Times New Roman" w:hAnsi="Times New Roman" w:cs="Times New Roman"/>
                <w:color w:val="000000" w:themeColor="text1"/>
                <w:sz w:val="24"/>
                <w:szCs w:val="24"/>
                <w:lang w:eastAsia="lv-LV"/>
              </w:rPr>
              <w:t>rojekts paredz tehniska rakstura grozījumu</w:t>
            </w:r>
            <w:r w:rsidR="009A4050">
              <w:rPr>
                <w:rFonts w:ascii="Times New Roman" w:eastAsia="Times New Roman" w:hAnsi="Times New Roman" w:cs="Times New Roman"/>
                <w:color w:val="000000" w:themeColor="text1"/>
                <w:sz w:val="24"/>
                <w:szCs w:val="24"/>
                <w:lang w:eastAsia="lv-LV"/>
              </w:rPr>
              <w:t>s</w:t>
            </w:r>
            <w:r w:rsidR="00940D0B" w:rsidRPr="00044284">
              <w:rPr>
                <w:rFonts w:ascii="Times New Roman" w:eastAsia="Times New Roman" w:hAnsi="Times New Roman" w:cs="Times New Roman"/>
                <w:color w:val="000000" w:themeColor="text1"/>
                <w:sz w:val="24"/>
                <w:szCs w:val="24"/>
                <w:lang w:eastAsia="lv-LV"/>
              </w:rPr>
              <w:t xml:space="preserve"> Noteikumos, līdz ar to sabiedrības līdzdalības iesaistīšana nav nepieciešama.</w:t>
            </w:r>
          </w:p>
        </w:tc>
      </w:tr>
      <w:tr w:rsidR="00CB0826" w:rsidRPr="00044284" w14:paraId="519FC4C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6EBD7B8"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0BF85F6"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E82F939" w14:textId="24CFBF04" w:rsidR="00894C55" w:rsidRPr="00044284" w:rsidRDefault="00DE27D0" w:rsidP="00940D0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w:t>
            </w:r>
            <w:r w:rsidR="00940D0B" w:rsidRPr="00044284">
              <w:rPr>
                <w:rFonts w:ascii="Times New Roman" w:eastAsia="Times New Roman" w:hAnsi="Times New Roman" w:cs="Times New Roman"/>
                <w:color w:val="000000" w:themeColor="text1"/>
                <w:sz w:val="24"/>
                <w:szCs w:val="24"/>
                <w:lang w:eastAsia="lv-LV"/>
              </w:rPr>
              <w:t>rojekts šo jomu neskar.</w:t>
            </w:r>
          </w:p>
        </w:tc>
      </w:tr>
      <w:tr w:rsidR="00CB0826" w:rsidRPr="00044284" w14:paraId="7FD334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94D655A"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362415"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D13132C" w14:textId="7E37073E" w:rsidR="00894C55" w:rsidRPr="00044284" w:rsidRDefault="00DE27D0" w:rsidP="00940D0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p</w:t>
            </w:r>
            <w:r w:rsidR="00940D0B" w:rsidRPr="00044284">
              <w:rPr>
                <w:rFonts w:ascii="Times New Roman" w:eastAsia="Times New Roman" w:hAnsi="Times New Roman" w:cs="Times New Roman"/>
                <w:color w:val="000000" w:themeColor="text1"/>
                <w:sz w:val="24"/>
                <w:szCs w:val="24"/>
                <w:lang w:eastAsia="lv-LV"/>
              </w:rPr>
              <w:t>rojekts šo jomu neskar.</w:t>
            </w:r>
          </w:p>
        </w:tc>
      </w:tr>
      <w:tr w:rsidR="00894C55" w:rsidRPr="00044284" w14:paraId="4A8E795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9CC687"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791C35"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A3BFE0F" w14:textId="77777777" w:rsidR="00894C55" w:rsidRPr="00044284" w:rsidRDefault="00940D0B" w:rsidP="00940D0B">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Nav.</w:t>
            </w:r>
          </w:p>
        </w:tc>
      </w:tr>
    </w:tbl>
    <w:p w14:paraId="56D2BE8C" w14:textId="77777777" w:rsidR="00894C55" w:rsidRPr="007164E3"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16"/>
          <w:szCs w:val="1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9"/>
        <w:gridCol w:w="5793"/>
      </w:tblGrid>
      <w:tr w:rsidR="00CB0826" w:rsidRPr="00044284" w14:paraId="0321EE9D"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E4F1EC" w14:textId="77777777" w:rsidR="00894C55" w:rsidRPr="00044284"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044284">
              <w:rPr>
                <w:rFonts w:ascii="Times New Roman" w:eastAsia="Times New Roman" w:hAnsi="Times New Roman" w:cs="Times New Roman"/>
                <w:b/>
                <w:bCs/>
                <w:color w:val="000000" w:themeColor="text1"/>
                <w:sz w:val="24"/>
                <w:szCs w:val="24"/>
                <w:lang w:eastAsia="lv-LV"/>
              </w:rPr>
              <w:t>VII.</w:t>
            </w:r>
            <w:r w:rsidR="00816C11" w:rsidRPr="00044284">
              <w:rPr>
                <w:rFonts w:ascii="Times New Roman" w:eastAsia="Times New Roman" w:hAnsi="Times New Roman" w:cs="Times New Roman"/>
                <w:b/>
                <w:bCs/>
                <w:color w:val="000000" w:themeColor="text1"/>
                <w:sz w:val="24"/>
                <w:szCs w:val="24"/>
                <w:lang w:eastAsia="lv-LV"/>
              </w:rPr>
              <w:t> </w:t>
            </w:r>
            <w:r w:rsidRPr="00044284">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CB0826" w:rsidRPr="00044284" w14:paraId="72C75E03" w14:textId="77777777" w:rsidTr="00AE36F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7CBA486"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1.</w:t>
            </w:r>
          </w:p>
        </w:tc>
        <w:tc>
          <w:tcPr>
            <w:tcW w:w="1551" w:type="pct"/>
            <w:tcBorders>
              <w:top w:val="outset" w:sz="6" w:space="0" w:color="414142"/>
              <w:left w:val="outset" w:sz="6" w:space="0" w:color="414142"/>
              <w:bottom w:val="outset" w:sz="6" w:space="0" w:color="414142"/>
              <w:right w:val="outset" w:sz="6" w:space="0" w:color="414142"/>
            </w:tcBorders>
            <w:hideMark/>
          </w:tcPr>
          <w:p w14:paraId="6A7377F4"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Projekta izpildē iesaistītās institūcijas</w:t>
            </w:r>
          </w:p>
        </w:tc>
        <w:tc>
          <w:tcPr>
            <w:tcW w:w="3199" w:type="pct"/>
            <w:tcBorders>
              <w:top w:val="outset" w:sz="6" w:space="0" w:color="414142"/>
              <w:left w:val="outset" w:sz="6" w:space="0" w:color="414142"/>
              <w:bottom w:val="outset" w:sz="6" w:space="0" w:color="414142"/>
              <w:right w:val="outset" w:sz="6" w:space="0" w:color="414142"/>
            </w:tcBorders>
            <w:hideMark/>
          </w:tcPr>
          <w:p w14:paraId="6ACDC339" w14:textId="77777777" w:rsidR="00894C55" w:rsidRPr="00044284" w:rsidRDefault="00872AE2" w:rsidP="00872AE2">
            <w:pPr>
              <w:spacing w:after="0" w:line="240" w:lineRule="auto"/>
              <w:jc w:val="both"/>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T</w:t>
            </w:r>
            <w:r w:rsidR="00232630" w:rsidRPr="00044284">
              <w:rPr>
                <w:rFonts w:ascii="Times New Roman" w:eastAsia="Times New Roman" w:hAnsi="Times New Roman" w:cs="Times New Roman"/>
                <w:color w:val="000000" w:themeColor="text1"/>
                <w:sz w:val="24"/>
                <w:szCs w:val="24"/>
                <w:lang w:eastAsia="lv-LV"/>
              </w:rPr>
              <w:t>ies</w:t>
            </w:r>
            <w:r w:rsidRPr="00044284">
              <w:rPr>
                <w:rFonts w:ascii="Times New Roman" w:eastAsia="Times New Roman" w:hAnsi="Times New Roman" w:cs="Times New Roman"/>
                <w:color w:val="000000" w:themeColor="text1"/>
                <w:sz w:val="24"/>
                <w:szCs w:val="24"/>
                <w:lang w:eastAsia="lv-LV"/>
              </w:rPr>
              <w:t>as,</w:t>
            </w:r>
            <w:r w:rsidR="00232630" w:rsidRPr="00044284">
              <w:rPr>
                <w:rFonts w:ascii="Times New Roman" w:eastAsia="Times New Roman" w:hAnsi="Times New Roman" w:cs="Times New Roman"/>
                <w:color w:val="000000" w:themeColor="text1"/>
                <w:sz w:val="24"/>
                <w:szCs w:val="24"/>
                <w:lang w:eastAsia="lv-LV"/>
              </w:rPr>
              <w:t xml:space="preserve"> to zemesgrāmatu </w:t>
            </w:r>
            <w:r w:rsidRPr="00044284">
              <w:rPr>
                <w:rFonts w:ascii="Times New Roman" w:eastAsia="Times New Roman" w:hAnsi="Times New Roman" w:cs="Times New Roman"/>
                <w:color w:val="000000" w:themeColor="text1"/>
                <w:sz w:val="24"/>
                <w:szCs w:val="24"/>
                <w:lang w:eastAsia="lv-LV"/>
              </w:rPr>
              <w:t>nodaļas</w:t>
            </w:r>
            <w:r w:rsidR="00232630" w:rsidRPr="00044284">
              <w:rPr>
                <w:rFonts w:ascii="Times New Roman" w:eastAsia="Times New Roman" w:hAnsi="Times New Roman" w:cs="Times New Roman"/>
                <w:color w:val="000000" w:themeColor="text1"/>
                <w:sz w:val="24"/>
                <w:szCs w:val="24"/>
                <w:lang w:eastAsia="lv-LV"/>
              </w:rPr>
              <w:t>, Tiesu administrācija.</w:t>
            </w:r>
          </w:p>
        </w:tc>
      </w:tr>
      <w:tr w:rsidR="00CB0826" w:rsidRPr="00044284" w14:paraId="165E4627" w14:textId="77777777" w:rsidTr="00AE36F0">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56E801D"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2.</w:t>
            </w:r>
          </w:p>
        </w:tc>
        <w:tc>
          <w:tcPr>
            <w:tcW w:w="1551" w:type="pct"/>
            <w:tcBorders>
              <w:top w:val="outset" w:sz="6" w:space="0" w:color="414142"/>
              <w:left w:val="outset" w:sz="6" w:space="0" w:color="414142"/>
              <w:bottom w:val="outset" w:sz="6" w:space="0" w:color="414142"/>
              <w:right w:val="outset" w:sz="6" w:space="0" w:color="414142"/>
            </w:tcBorders>
            <w:hideMark/>
          </w:tcPr>
          <w:p w14:paraId="5B35CF72"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14:paraId="3A642C5E" w14:textId="77777777" w:rsidR="00894C55" w:rsidRPr="00044284"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199" w:type="pct"/>
            <w:tcBorders>
              <w:top w:val="outset" w:sz="6" w:space="0" w:color="414142"/>
              <w:left w:val="outset" w:sz="6" w:space="0" w:color="414142"/>
              <w:bottom w:val="outset" w:sz="6" w:space="0" w:color="414142"/>
              <w:right w:val="outset" w:sz="6" w:space="0" w:color="414142"/>
            </w:tcBorders>
            <w:hideMark/>
          </w:tcPr>
          <w:p w14:paraId="3006F7D4" w14:textId="77777777" w:rsidR="00232630" w:rsidRPr="00D86E0E" w:rsidRDefault="00D36F1D" w:rsidP="00D86E0E">
            <w:pPr>
              <w:spacing w:after="0" w:line="240" w:lineRule="auto"/>
              <w:jc w:val="both"/>
              <w:rPr>
                <w:rFonts w:ascii="Times New Roman" w:eastAsia="Times New Roman" w:hAnsi="Times New Roman" w:cs="Times New Roman"/>
                <w:color w:val="000000" w:themeColor="text1"/>
                <w:sz w:val="24"/>
                <w:szCs w:val="24"/>
                <w:lang w:eastAsia="lv-LV"/>
              </w:rPr>
            </w:pPr>
            <w:r w:rsidRPr="00D86E0E">
              <w:rPr>
                <w:rFonts w:ascii="Times New Roman" w:eastAsia="Times New Roman" w:hAnsi="Times New Roman" w:cs="Times New Roman"/>
                <w:color w:val="000000" w:themeColor="text1"/>
                <w:sz w:val="24"/>
                <w:szCs w:val="24"/>
                <w:lang w:eastAsia="lv-LV"/>
              </w:rPr>
              <w:t xml:space="preserve">Samazinās Tiesu administrācijas darbinieku pienākumi attiecībā uz </w:t>
            </w:r>
            <w:proofErr w:type="spellStart"/>
            <w:r w:rsidRPr="00D86E0E">
              <w:rPr>
                <w:rFonts w:ascii="Times New Roman" w:hAnsi="Times New Roman" w:cs="Times New Roman"/>
                <w:bCs/>
                <w:color w:val="000000" w:themeColor="text1"/>
                <w:sz w:val="24"/>
                <w:szCs w:val="24"/>
              </w:rPr>
              <w:t>anonimizēto</w:t>
            </w:r>
            <w:proofErr w:type="spellEnd"/>
            <w:r w:rsidRPr="00D86E0E">
              <w:rPr>
                <w:rFonts w:ascii="Times New Roman" w:hAnsi="Times New Roman" w:cs="Times New Roman"/>
                <w:bCs/>
                <w:color w:val="000000" w:themeColor="text1"/>
                <w:sz w:val="24"/>
                <w:szCs w:val="24"/>
              </w:rPr>
              <w:t xml:space="preserve"> </w:t>
            </w:r>
            <w:r w:rsidRPr="00D86E0E">
              <w:rPr>
                <w:rFonts w:ascii="Times New Roman" w:hAnsi="Times New Roman" w:cs="Times New Roman"/>
                <w:color w:val="000000" w:themeColor="text1"/>
                <w:sz w:val="24"/>
                <w:szCs w:val="24"/>
              </w:rPr>
              <w:t>nolēmumu pārbaudi pirms publicēšanas un publicēšanu</w:t>
            </w:r>
            <w:r w:rsidR="00E16C4D" w:rsidRPr="00D86E0E">
              <w:rPr>
                <w:rFonts w:ascii="Times New Roman" w:eastAsia="Times New Roman" w:hAnsi="Times New Roman" w:cs="Times New Roman"/>
                <w:color w:val="000000" w:themeColor="text1"/>
                <w:sz w:val="24"/>
                <w:szCs w:val="24"/>
                <w:lang w:eastAsia="lv-LV"/>
              </w:rPr>
              <w:t>.</w:t>
            </w:r>
          </w:p>
        </w:tc>
      </w:tr>
      <w:tr w:rsidR="00894C55" w:rsidRPr="00044284" w14:paraId="3B258572" w14:textId="77777777" w:rsidTr="00AE36F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9B5FA3E"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3.</w:t>
            </w:r>
          </w:p>
        </w:tc>
        <w:tc>
          <w:tcPr>
            <w:tcW w:w="1551" w:type="pct"/>
            <w:tcBorders>
              <w:top w:val="outset" w:sz="6" w:space="0" w:color="414142"/>
              <w:left w:val="outset" w:sz="6" w:space="0" w:color="414142"/>
              <w:bottom w:val="outset" w:sz="6" w:space="0" w:color="414142"/>
              <w:right w:val="outset" w:sz="6" w:space="0" w:color="414142"/>
            </w:tcBorders>
            <w:hideMark/>
          </w:tcPr>
          <w:p w14:paraId="154DFF95" w14:textId="77777777" w:rsidR="00894C55" w:rsidRPr="00044284"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6C52AF8C" w14:textId="77777777" w:rsidR="00894C55" w:rsidRPr="00044284" w:rsidRDefault="00E16C4D" w:rsidP="0032056F">
            <w:pPr>
              <w:tabs>
                <w:tab w:val="left" w:pos="1039"/>
              </w:tabs>
              <w:spacing w:after="0" w:line="240" w:lineRule="auto"/>
              <w:rPr>
                <w:rFonts w:ascii="Times New Roman" w:eastAsia="Times New Roman" w:hAnsi="Times New Roman" w:cs="Times New Roman"/>
                <w:color w:val="000000" w:themeColor="text1"/>
                <w:sz w:val="24"/>
                <w:szCs w:val="24"/>
                <w:lang w:eastAsia="lv-LV"/>
              </w:rPr>
            </w:pPr>
            <w:r w:rsidRPr="00044284">
              <w:rPr>
                <w:rFonts w:ascii="Times New Roman" w:eastAsia="Times New Roman" w:hAnsi="Times New Roman" w:cs="Times New Roman"/>
                <w:color w:val="000000" w:themeColor="text1"/>
                <w:sz w:val="24"/>
                <w:szCs w:val="24"/>
                <w:lang w:eastAsia="lv-LV"/>
              </w:rPr>
              <w:t>Nav.</w:t>
            </w:r>
          </w:p>
        </w:tc>
      </w:tr>
    </w:tbl>
    <w:p w14:paraId="297D3C5C" w14:textId="77777777" w:rsidR="00720585" w:rsidRPr="007164E3" w:rsidRDefault="00720585" w:rsidP="00E16C4D">
      <w:pPr>
        <w:tabs>
          <w:tab w:val="left" w:pos="1991"/>
        </w:tabs>
        <w:spacing w:after="0" w:line="240" w:lineRule="auto"/>
        <w:rPr>
          <w:rFonts w:ascii="Times New Roman" w:hAnsi="Times New Roman" w:cs="Times New Roman"/>
          <w:color w:val="000000" w:themeColor="text1"/>
          <w:sz w:val="16"/>
          <w:szCs w:val="16"/>
        </w:rPr>
      </w:pPr>
    </w:p>
    <w:p w14:paraId="44815603" w14:textId="577CDFF5" w:rsidR="00F32503" w:rsidRPr="00D63164" w:rsidRDefault="00F32503" w:rsidP="00F32503">
      <w:pPr>
        <w:spacing w:after="0" w:line="240" w:lineRule="auto"/>
        <w:ind w:firstLine="709"/>
        <w:rPr>
          <w:rFonts w:ascii="Times New Roman" w:hAnsi="Times New Roman" w:cs="Times New Roman"/>
          <w:sz w:val="24"/>
          <w:szCs w:val="24"/>
        </w:rPr>
      </w:pPr>
      <w:r w:rsidRPr="00D63164">
        <w:rPr>
          <w:rFonts w:ascii="Times New Roman" w:hAnsi="Times New Roman" w:cs="Times New Roman"/>
          <w:sz w:val="24"/>
          <w:szCs w:val="24"/>
        </w:rPr>
        <w:t xml:space="preserve">Anotācijas III, IV un V sadaļa – </w:t>
      </w:r>
      <w:r w:rsidR="00DE27D0">
        <w:rPr>
          <w:rFonts w:ascii="Times New Roman" w:hAnsi="Times New Roman" w:cs="Times New Roman"/>
          <w:sz w:val="24"/>
          <w:szCs w:val="24"/>
        </w:rPr>
        <w:t>Noteikumu p</w:t>
      </w:r>
      <w:r w:rsidRPr="00D63164">
        <w:rPr>
          <w:rFonts w:ascii="Times New Roman" w:hAnsi="Times New Roman" w:cs="Times New Roman"/>
          <w:sz w:val="24"/>
          <w:szCs w:val="24"/>
        </w:rPr>
        <w:t>rojekts šīs jomas neskar.</w:t>
      </w:r>
    </w:p>
    <w:p w14:paraId="30CD7A99" w14:textId="77777777" w:rsidR="00C25B49" w:rsidRPr="007164E3" w:rsidRDefault="00C25B49" w:rsidP="00894C55">
      <w:pPr>
        <w:spacing w:after="0" w:line="240" w:lineRule="auto"/>
        <w:rPr>
          <w:rFonts w:ascii="Times New Roman" w:hAnsi="Times New Roman" w:cs="Times New Roman"/>
          <w:sz w:val="24"/>
          <w:szCs w:val="24"/>
        </w:rPr>
      </w:pPr>
    </w:p>
    <w:p w14:paraId="55E4FA53" w14:textId="77777777" w:rsidR="00044284" w:rsidRPr="00C50108" w:rsidRDefault="00044284" w:rsidP="00D63164">
      <w:pPr>
        <w:tabs>
          <w:tab w:val="left" w:pos="6237"/>
        </w:tabs>
        <w:spacing w:after="0" w:line="240" w:lineRule="auto"/>
        <w:rPr>
          <w:rFonts w:ascii="Times New Roman" w:hAnsi="Times New Roman" w:cs="Times New Roman"/>
          <w:sz w:val="24"/>
          <w:szCs w:val="24"/>
        </w:rPr>
      </w:pPr>
      <w:r w:rsidRPr="00C50108">
        <w:rPr>
          <w:rFonts w:ascii="Times New Roman" w:hAnsi="Times New Roman" w:cs="Times New Roman"/>
          <w:sz w:val="24"/>
          <w:szCs w:val="24"/>
        </w:rPr>
        <w:t>Iesniedzē</w:t>
      </w:r>
      <w:bookmarkStart w:id="0" w:name="_GoBack"/>
      <w:bookmarkEnd w:id="0"/>
      <w:r w:rsidRPr="00C50108">
        <w:rPr>
          <w:rFonts w:ascii="Times New Roman" w:hAnsi="Times New Roman" w:cs="Times New Roman"/>
          <w:sz w:val="24"/>
          <w:szCs w:val="24"/>
        </w:rPr>
        <w:t>js:</w:t>
      </w:r>
    </w:p>
    <w:p w14:paraId="4C642B93" w14:textId="656C6B41" w:rsidR="00894C55" w:rsidRPr="00D63164" w:rsidRDefault="00AC50EE" w:rsidP="00D6316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44284" w:rsidRPr="00C50108">
        <w:rPr>
          <w:rFonts w:ascii="Times New Roman" w:hAnsi="Times New Roman" w:cs="Times New Roman"/>
          <w:sz w:val="24"/>
          <w:szCs w:val="24"/>
        </w:rPr>
        <w:t>ieslietu ministr</w:t>
      </w:r>
      <w:r w:rsidR="00FA5A98" w:rsidRPr="00C50108">
        <w:rPr>
          <w:rFonts w:ascii="Times New Roman" w:hAnsi="Times New Roman" w:cs="Times New Roman"/>
          <w:sz w:val="24"/>
          <w:szCs w:val="24"/>
        </w:rPr>
        <w:t>s</w:t>
      </w:r>
      <w:r w:rsidR="00FA5A98" w:rsidRPr="00C50108">
        <w:rPr>
          <w:rFonts w:ascii="Times New Roman" w:hAnsi="Times New Roman" w:cs="Times New Roman"/>
          <w:sz w:val="24"/>
          <w:szCs w:val="24"/>
        </w:rPr>
        <w:tab/>
      </w:r>
      <w:r w:rsidR="00FA5A98" w:rsidRPr="00C50108">
        <w:rPr>
          <w:rFonts w:ascii="Times New Roman" w:hAnsi="Times New Roman" w:cs="Times New Roman"/>
          <w:sz w:val="24"/>
          <w:szCs w:val="24"/>
        </w:rPr>
        <w:tab/>
      </w:r>
      <w:r w:rsidR="00FA5A98" w:rsidRPr="00C50108">
        <w:rPr>
          <w:rFonts w:ascii="Times New Roman" w:hAnsi="Times New Roman" w:cs="Times New Roman"/>
          <w:sz w:val="24"/>
          <w:szCs w:val="24"/>
        </w:rPr>
        <w:tab/>
        <w:t>Dzintars Rasnačs</w:t>
      </w:r>
    </w:p>
    <w:p w14:paraId="39E8960C" w14:textId="77777777" w:rsidR="00894C55" w:rsidRPr="00D63164" w:rsidRDefault="00894C55" w:rsidP="00E16C4D">
      <w:pPr>
        <w:tabs>
          <w:tab w:val="left" w:pos="6237"/>
        </w:tabs>
        <w:spacing w:after="0" w:line="240" w:lineRule="auto"/>
        <w:rPr>
          <w:rFonts w:ascii="Times New Roman" w:hAnsi="Times New Roman" w:cs="Times New Roman"/>
          <w:sz w:val="24"/>
          <w:szCs w:val="24"/>
        </w:rPr>
      </w:pPr>
    </w:p>
    <w:p w14:paraId="2AD11690" w14:textId="77777777" w:rsidR="00A42277" w:rsidRPr="00D63164" w:rsidRDefault="00A42277" w:rsidP="00E16C4D">
      <w:pPr>
        <w:tabs>
          <w:tab w:val="left" w:pos="6237"/>
        </w:tabs>
        <w:spacing w:after="0" w:line="240" w:lineRule="auto"/>
        <w:rPr>
          <w:rFonts w:ascii="Times New Roman" w:hAnsi="Times New Roman" w:cs="Times New Roman"/>
          <w:sz w:val="24"/>
          <w:szCs w:val="24"/>
        </w:rPr>
      </w:pPr>
    </w:p>
    <w:p w14:paraId="325B61BD" w14:textId="77777777" w:rsidR="00894C55" w:rsidRPr="00D63164" w:rsidRDefault="00E16C4D" w:rsidP="00894C55">
      <w:pPr>
        <w:tabs>
          <w:tab w:val="left" w:pos="6237"/>
        </w:tabs>
        <w:spacing w:after="0" w:line="240" w:lineRule="auto"/>
        <w:rPr>
          <w:rFonts w:ascii="Times New Roman" w:hAnsi="Times New Roman" w:cs="Times New Roman"/>
          <w:sz w:val="24"/>
          <w:szCs w:val="24"/>
        </w:rPr>
      </w:pPr>
      <w:r w:rsidRPr="00D63164">
        <w:rPr>
          <w:rFonts w:ascii="Times New Roman" w:hAnsi="Times New Roman" w:cs="Times New Roman"/>
          <w:sz w:val="24"/>
          <w:szCs w:val="24"/>
        </w:rPr>
        <w:t>Reinika</w:t>
      </w:r>
      <w:r w:rsidR="00B41DEB" w:rsidRPr="00D63164">
        <w:rPr>
          <w:rFonts w:ascii="Times New Roman" w:hAnsi="Times New Roman" w:cs="Times New Roman"/>
          <w:sz w:val="24"/>
          <w:szCs w:val="24"/>
        </w:rPr>
        <w:t xml:space="preserve"> </w:t>
      </w:r>
      <w:r w:rsidRPr="00D63164">
        <w:rPr>
          <w:rFonts w:ascii="Times New Roman" w:hAnsi="Times New Roman" w:cs="Times New Roman"/>
          <w:sz w:val="24"/>
          <w:szCs w:val="24"/>
        </w:rPr>
        <w:t>67036775</w:t>
      </w:r>
    </w:p>
    <w:p w14:paraId="76C157D0" w14:textId="77777777" w:rsidR="00894C55" w:rsidRPr="00D63164" w:rsidRDefault="005E4EC9"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00E16C4D" w:rsidRPr="00D63164">
        <w:rPr>
          <w:rFonts w:ascii="Times New Roman" w:hAnsi="Times New Roman" w:cs="Times New Roman"/>
          <w:sz w:val="24"/>
          <w:szCs w:val="24"/>
        </w:rPr>
        <w:t>ineta</w:t>
      </w:r>
      <w:r w:rsidR="00894C55" w:rsidRPr="00D63164">
        <w:rPr>
          <w:rFonts w:ascii="Times New Roman" w:hAnsi="Times New Roman" w:cs="Times New Roman"/>
          <w:sz w:val="24"/>
          <w:szCs w:val="24"/>
        </w:rPr>
        <w:t>.</w:t>
      </w:r>
      <w:r>
        <w:rPr>
          <w:rFonts w:ascii="Times New Roman" w:hAnsi="Times New Roman" w:cs="Times New Roman"/>
          <w:sz w:val="24"/>
          <w:szCs w:val="24"/>
        </w:rPr>
        <w:t>r</w:t>
      </w:r>
      <w:r w:rsidR="00E16C4D" w:rsidRPr="00D63164">
        <w:rPr>
          <w:rFonts w:ascii="Times New Roman" w:hAnsi="Times New Roman" w:cs="Times New Roman"/>
          <w:sz w:val="24"/>
          <w:szCs w:val="24"/>
        </w:rPr>
        <w:t>einika</w:t>
      </w:r>
      <w:r w:rsidR="00894C55" w:rsidRPr="00D63164">
        <w:rPr>
          <w:rFonts w:ascii="Times New Roman" w:hAnsi="Times New Roman" w:cs="Times New Roman"/>
          <w:sz w:val="24"/>
          <w:szCs w:val="24"/>
        </w:rPr>
        <w:t>@</w:t>
      </w:r>
      <w:r w:rsidR="00E16C4D" w:rsidRPr="00D63164">
        <w:rPr>
          <w:rFonts w:ascii="Times New Roman" w:hAnsi="Times New Roman" w:cs="Times New Roman"/>
          <w:sz w:val="24"/>
          <w:szCs w:val="24"/>
        </w:rPr>
        <w:t>tm</w:t>
      </w:r>
      <w:r w:rsidR="00894C55" w:rsidRPr="00D63164">
        <w:rPr>
          <w:rFonts w:ascii="Times New Roman" w:hAnsi="Times New Roman" w:cs="Times New Roman"/>
          <w:sz w:val="24"/>
          <w:szCs w:val="24"/>
        </w:rPr>
        <w:t>.gov.lv</w:t>
      </w:r>
    </w:p>
    <w:sectPr w:rsidR="00894C55" w:rsidRPr="00D63164"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3684" w14:textId="77777777" w:rsidR="00B44755" w:rsidRDefault="00B44755" w:rsidP="00894C55">
      <w:pPr>
        <w:spacing w:after="0" w:line="240" w:lineRule="auto"/>
      </w:pPr>
      <w:r>
        <w:separator/>
      </w:r>
    </w:p>
  </w:endnote>
  <w:endnote w:type="continuationSeparator" w:id="0">
    <w:p w14:paraId="7B3F798F" w14:textId="77777777" w:rsidR="00B44755" w:rsidRDefault="00B447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C5E8" w14:textId="77777777" w:rsidR="00995485" w:rsidRDefault="00995485" w:rsidP="008A154E">
    <w:pPr>
      <w:spacing w:after="0"/>
      <w:jc w:val="both"/>
      <w:rPr>
        <w:rFonts w:ascii="Times New Roman" w:hAnsi="Times New Roman" w:cs="Times New Roman"/>
        <w:sz w:val="20"/>
        <w:szCs w:val="20"/>
      </w:rPr>
    </w:pPr>
  </w:p>
  <w:p w14:paraId="063E5B68" w14:textId="44052953" w:rsidR="00894C55" w:rsidRPr="00A42277" w:rsidRDefault="00995485" w:rsidP="008A154E">
    <w:pPr>
      <w:spacing w:after="0"/>
      <w:jc w:val="both"/>
      <w:rPr>
        <w:rFonts w:ascii="Times New Roman" w:hAnsi="Times New Roman" w:cs="Times New Roman"/>
        <w:bCs/>
        <w:sz w:val="20"/>
        <w:szCs w:val="20"/>
      </w:rPr>
    </w:pPr>
    <w:r w:rsidRPr="005F74A5">
      <w:rPr>
        <w:rFonts w:ascii="Times New Roman" w:hAnsi="Times New Roman" w:cs="Times New Roman"/>
        <w:sz w:val="20"/>
        <w:szCs w:val="20"/>
      </w:rPr>
      <w:fldChar w:fldCharType="begin"/>
    </w:r>
    <w:r w:rsidRPr="005F74A5">
      <w:rPr>
        <w:rFonts w:ascii="Times New Roman" w:hAnsi="Times New Roman" w:cs="Times New Roman"/>
        <w:sz w:val="20"/>
        <w:szCs w:val="20"/>
      </w:rPr>
      <w:instrText xml:space="preserve"> FILENAME   \* MERGEFORMAT </w:instrText>
    </w:r>
    <w:r w:rsidRPr="005F74A5">
      <w:rPr>
        <w:rFonts w:ascii="Times New Roman" w:hAnsi="Times New Roman" w:cs="Times New Roman"/>
        <w:sz w:val="20"/>
        <w:szCs w:val="20"/>
      </w:rPr>
      <w:fldChar w:fldCharType="separate"/>
    </w:r>
    <w:r w:rsidR="007164E3">
      <w:rPr>
        <w:rFonts w:ascii="Times New Roman" w:hAnsi="Times New Roman" w:cs="Times New Roman"/>
        <w:noProof/>
        <w:sz w:val="20"/>
        <w:szCs w:val="20"/>
      </w:rPr>
      <w:t>TMAnot_0407</w:t>
    </w:r>
    <w:r w:rsidR="005C0D4E">
      <w:rPr>
        <w:rFonts w:ascii="Times New Roman" w:hAnsi="Times New Roman" w:cs="Times New Roman"/>
        <w:noProof/>
        <w:sz w:val="20"/>
        <w:szCs w:val="20"/>
      </w:rPr>
      <w:t>17_gr123</w:t>
    </w:r>
    <w:r w:rsidRPr="005F74A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A455" w14:textId="77777777" w:rsidR="00995485" w:rsidRPr="00995485" w:rsidRDefault="00995485" w:rsidP="008A154E">
    <w:pPr>
      <w:spacing w:after="0"/>
      <w:jc w:val="both"/>
      <w:rPr>
        <w:rFonts w:ascii="Times New Roman" w:hAnsi="Times New Roman" w:cs="Times New Roman"/>
        <w:sz w:val="20"/>
        <w:szCs w:val="20"/>
      </w:rPr>
    </w:pPr>
  </w:p>
  <w:p w14:paraId="4E7B5AD2" w14:textId="6E8F54B0" w:rsidR="00E16C4D" w:rsidRPr="002B7028" w:rsidRDefault="00995485" w:rsidP="008A154E">
    <w:pPr>
      <w:spacing w:after="0"/>
      <w:jc w:val="both"/>
      <w:rPr>
        <w:rFonts w:ascii="Times New Roman" w:hAnsi="Times New Roman" w:cs="Times New Roman"/>
        <w:bCs/>
        <w:sz w:val="20"/>
        <w:szCs w:val="20"/>
      </w:rPr>
    </w:pPr>
    <w:r w:rsidRPr="0015544D">
      <w:rPr>
        <w:rFonts w:ascii="Times New Roman" w:hAnsi="Times New Roman" w:cs="Times New Roman"/>
        <w:sz w:val="20"/>
        <w:szCs w:val="20"/>
      </w:rPr>
      <w:fldChar w:fldCharType="begin"/>
    </w:r>
    <w:r w:rsidRPr="00524C82">
      <w:rPr>
        <w:rFonts w:ascii="Times New Roman" w:hAnsi="Times New Roman" w:cs="Times New Roman"/>
        <w:sz w:val="20"/>
        <w:szCs w:val="20"/>
      </w:rPr>
      <w:instrText xml:space="preserve"> FILENAME   \* MERGEFORMAT </w:instrText>
    </w:r>
    <w:r w:rsidRPr="0015544D">
      <w:rPr>
        <w:rFonts w:ascii="Times New Roman" w:hAnsi="Times New Roman" w:cs="Times New Roman"/>
        <w:sz w:val="20"/>
        <w:szCs w:val="20"/>
      </w:rPr>
      <w:fldChar w:fldCharType="separate"/>
    </w:r>
    <w:r w:rsidR="007164E3">
      <w:rPr>
        <w:rFonts w:ascii="Times New Roman" w:hAnsi="Times New Roman" w:cs="Times New Roman"/>
        <w:noProof/>
        <w:sz w:val="20"/>
        <w:szCs w:val="20"/>
      </w:rPr>
      <w:t>TMAnot_0407</w:t>
    </w:r>
    <w:r w:rsidR="005C0D4E">
      <w:rPr>
        <w:rFonts w:ascii="Times New Roman" w:hAnsi="Times New Roman" w:cs="Times New Roman"/>
        <w:noProof/>
        <w:sz w:val="20"/>
        <w:szCs w:val="20"/>
      </w:rPr>
      <w:t>17_gr123</w:t>
    </w:r>
    <w:r w:rsidRPr="0015544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8E9DC" w14:textId="77777777" w:rsidR="00B44755" w:rsidRDefault="00B44755" w:rsidP="00894C55">
      <w:pPr>
        <w:spacing w:after="0" w:line="240" w:lineRule="auto"/>
      </w:pPr>
      <w:r>
        <w:separator/>
      </w:r>
    </w:p>
  </w:footnote>
  <w:footnote w:type="continuationSeparator" w:id="0">
    <w:p w14:paraId="72AA5DA5" w14:textId="77777777" w:rsidR="00B44755" w:rsidRDefault="00B4475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C5AD75" w14:textId="2445C861"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905A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051"/>
    <w:rsid w:val="00030208"/>
    <w:rsid w:val="00044284"/>
    <w:rsid w:val="000452A0"/>
    <w:rsid w:val="00067302"/>
    <w:rsid w:val="00084473"/>
    <w:rsid w:val="000844AA"/>
    <w:rsid w:val="0008564A"/>
    <w:rsid w:val="000D0EBC"/>
    <w:rsid w:val="000E6CD0"/>
    <w:rsid w:val="00103ABF"/>
    <w:rsid w:val="001119CA"/>
    <w:rsid w:val="0012217F"/>
    <w:rsid w:val="00122DE1"/>
    <w:rsid w:val="00122E58"/>
    <w:rsid w:val="00134536"/>
    <w:rsid w:val="0015544D"/>
    <w:rsid w:val="00163919"/>
    <w:rsid w:val="00232630"/>
    <w:rsid w:val="00243426"/>
    <w:rsid w:val="0027092B"/>
    <w:rsid w:val="002846EB"/>
    <w:rsid w:val="002B7028"/>
    <w:rsid w:val="002D6329"/>
    <w:rsid w:val="002D6411"/>
    <w:rsid w:val="002E6628"/>
    <w:rsid w:val="0032056F"/>
    <w:rsid w:val="00347934"/>
    <w:rsid w:val="003A1982"/>
    <w:rsid w:val="003A316C"/>
    <w:rsid w:val="003B0BF9"/>
    <w:rsid w:val="003B4A4B"/>
    <w:rsid w:val="003C6F98"/>
    <w:rsid w:val="003E0791"/>
    <w:rsid w:val="003E7D1E"/>
    <w:rsid w:val="003F28AC"/>
    <w:rsid w:val="003F31D0"/>
    <w:rsid w:val="0040182D"/>
    <w:rsid w:val="0043510E"/>
    <w:rsid w:val="004454FE"/>
    <w:rsid w:val="00460292"/>
    <w:rsid w:val="00471F27"/>
    <w:rsid w:val="00490CB5"/>
    <w:rsid w:val="004D3EC7"/>
    <w:rsid w:val="004E3F07"/>
    <w:rsid w:val="004F32A8"/>
    <w:rsid w:val="0050178F"/>
    <w:rsid w:val="005211AA"/>
    <w:rsid w:val="00524C82"/>
    <w:rsid w:val="005722BE"/>
    <w:rsid w:val="005B2F27"/>
    <w:rsid w:val="005C0D4E"/>
    <w:rsid w:val="005D2AE2"/>
    <w:rsid w:val="005E4EC9"/>
    <w:rsid w:val="005F4B83"/>
    <w:rsid w:val="00602305"/>
    <w:rsid w:val="00616CAE"/>
    <w:rsid w:val="00666451"/>
    <w:rsid w:val="00666D88"/>
    <w:rsid w:val="006A1426"/>
    <w:rsid w:val="006C0CDB"/>
    <w:rsid w:val="006E1081"/>
    <w:rsid w:val="007164E3"/>
    <w:rsid w:val="00720585"/>
    <w:rsid w:val="0073271A"/>
    <w:rsid w:val="00735416"/>
    <w:rsid w:val="0075096E"/>
    <w:rsid w:val="00752A13"/>
    <w:rsid w:val="00770D42"/>
    <w:rsid w:val="00773AF6"/>
    <w:rsid w:val="0079496B"/>
    <w:rsid w:val="007A2D39"/>
    <w:rsid w:val="007B0A99"/>
    <w:rsid w:val="007D4140"/>
    <w:rsid w:val="007D4E1B"/>
    <w:rsid w:val="007D67E2"/>
    <w:rsid w:val="007F087C"/>
    <w:rsid w:val="00812AFF"/>
    <w:rsid w:val="00816C11"/>
    <w:rsid w:val="00836BC5"/>
    <w:rsid w:val="008370E9"/>
    <w:rsid w:val="00841FD5"/>
    <w:rsid w:val="00872AE2"/>
    <w:rsid w:val="00894C55"/>
    <w:rsid w:val="008A154E"/>
    <w:rsid w:val="008E46E6"/>
    <w:rsid w:val="00901F07"/>
    <w:rsid w:val="00927921"/>
    <w:rsid w:val="00940D0B"/>
    <w:rsid w:val="00956FCB"/>
    <w:rsid w:val="00984662"/>
    <w:rsid w:val="00984A3A"/>
    <w:rsid w:val="00991CC7"/>
    <w:rsid w:val="00995485"/>
    <w:rsid w:val="009A4050"/>
    <w:rsid w:val="009A4B18"/>
    <w:rsid w:val="009B1F6A"/>
    <w:rsid w:val="009B6B4A"/>
    <w:rsid w:val="00A03127"/>
    <w:rsid w:val="00A1203B"/>
    <w:rsid w:val="00A12B0A"/>
    <w:rsid w:val="00A42277"/>
    <w:rsid w:val="00A42DC2"/>
    <w:rsid w:val="00A435AA"/>
    <w:rsid w:val="00A47CD6"/>
    <w:rsid w:val="00A63A63"/>
    <w:rsid w:val="00A80571"/>
    <w:rsid w:val="00A834B3"/>
    <w:rsid w:val="00A94932"/>
    <w:rsid w:val="00AC50EE"/>
    <w:rsid w:val="00AD1AAC"/>
    <w:rsid w:val="00AE36F0"/>
    <w:rsid w:val="00AE5567"/>
    <w:rsid w:val="00B2165C"/>
    <w:rsid w:val="00B23EE5"/>
    <w:rsid w:val="00B35E7A"/>
    <w:rsid w:val="00B41DEB"/>
    <w:rsid w:val="00B44755"/>
    <w:rsid w:val="00B64611"/>
    <w:rsid w:val="00B668F0"/>
    <w:rsid w:val="00B803C1"/>
    <w:rsid w:val="00B806D5"/>
    <w:rsid w:val="00B83705"/>
    <w:rsid w:val="00BB2685"/>
    <w:rsid w:val="00BC2C33"/>
    <w:rsid w:val="00BC3FD2"/>
    <w:rsid w:val="00BC6D70"/>
    <w:rsid w:val="00BD04B4"/>
    <w:rsid w:val="00BD4425"/>
    <w:rsid w:val="00C25B49"/>
    <w:rsid w:val="00C329A1"/>
    <w:rsid w:val="00C50108"/>
    <w:rsid w:val="00C56146"/>
    <w:rsid w:val="00C80902"/>
    <w:rsid w:val="00C93F13"/>
    <w:rsid w:val="00CB0826"/>
    <w:rsid w:val="00CC5D9C"/>
    <w:rsid w:val="00CD7398"/>
    <w:rsid w:val="00CE5657"/>
    <w:rsid w:val="00D0059E"/>
    <w:rsid w:val="00D03CD5"/>
    <w:rsid w:val="00D04AD9"/>
    <w:rsid w:val="00D30F71"/>
    <w:rsid w:val="00D36F1D"/>
    <w:rsid w:val="00D40BB0"/>
    <w:rsid w:val="00D63164"/>
    <w:rsid w:val="00D651A1"/>
    <w:rsid w:val="00D86E0E"/>
    <w:rsid w:val="00D905AA"/>
    <w:rsid w:val="00DB72A1"/>
    <w:rsid w:val="00DE27D0"/>
    <w:rsid w:val="00E16C4D"/>
    <w:rsid w:val="00E70F73"/>
    <w:rsid w:val="00E71982"/>
    <w:rsid w:val="00E80D9D"/>
    <w:rsid w:val="00E82EB4"/>
    <w:rsid w:val="00E84BB1"/>
    <w:rsid w:val="00E90C01"/>
    <w:rsid w:val="00E92089"/>
    <w:rsid w:val="00E937AA"/>
    <w:rsid w:val="00EA13CB"/>
    <w:rsid w:val="00EA486E"/>
    <w:rsid w:val="00EC06F2"/>
    <w:rsid w:val="00EE3463"/>
    <w:rsid w:val="00EE5339"/>
    <w:rsid w:val="00F15F84"/>
    <w:rsid w:val="00F32503"/>
    <w:rsid w:val="00F5432D"/>
    <w:rsid w:val="00F5700E"/>
    <w:rsid w:val="00F57B0C"/>
    <w:rsid w:val="00F82EEF"/>
    <w:rsid w:val="00FA1718"/>
    <w:rsid w:val="00FA5A98"/>
    <w:rsid w:val="00FB32C4"/>
    <w:rsid w:val="00FC7862"/>
    <w:rsid w:val="00FF56A2"/>
    <w:rsid w:val="00FF5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BAA203"/>
  <w15:docId w15:val="{5E6BDD1C-394F-4C21-957B-FD52EB8C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RakstzRakstzRakstzCharCharRakstzRakstzCharCharRakstzRakstz">
    <w:name w:val="Rakstz. Rakstz. Rakstz. Char Char Rakstz. Rakstz. Char Char Rakstz. Rakstz."/>
    <w:basedOn w:val="Parasts"/>
    <w:rsid w:val="00E92089"/>
    <w:pPr>
      <w:spacing w:before="40" w:after="0" w:line="240" w:lineRule="auto"/>
    </w:pPr>
    <w:rPr>
      <w:rFonts w:ascii="Times New Roman" w:eastAsia="Times New Roman" w:hAnsi="Times New Roman" w:cs="Times New Roman"/>
      <w:sz w:val="24"/>
      <w:szCs w:val="24"/>
      <w:lang w:val="pl-PL" w:eastAsia="pl-PL"/>
    </w:rPr>
  </w:style>
  <w:style w:type="character" w:styleId="Komentraatsauce">
    <w:name w:val="annotation reference"/>
    <w:basedOn w:val="Noklusjumarindkopasfonts"/>
    <w:uiPriority w:val="99"/>
    <w:semiHidden/>
    <w:unhideWhenUsed/>
    <w:rsid w:val="00C93F13"/>
    <w:rPr>
      <w:sz w:val="16"/>
      <w:szCs w:val="16"/>
    </w:rPr>
  </w:style>
  <w:style w:type="paragraph" w:styleId="Komentrateksts">
    <w:name w:val="annotation text"/>
    <w:basedOn w:val="Parasts"/>
    <w:link w:val="KomentratekstsRakstz"/>
    <w:uiPriority w:val="99"/>
    <w:semiHidden/>
    <w:unhideWhenUsed/>
    <w:rsid w:val="00C93F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3F13"/>
    <w:rPr>
      <w:sz w:val="20"/>
      <w:szCs w:val="20"/>
    </w:rPr>
  </w:style>
  <w:style w:type="paragraph" w:styleId="Komentratma">
    <w:name w:val="annotation subject"/>
    <w:basedOn w:val="Komentrateksts"/>
    <w:next w:val="Komentrateksts"/>
    <w:link w:val="KomentratmaRakstz"/>
    <w:uiPriority w:val="99"/>
    <w:semiHidden/>
    <w:unhideWhenUsed/>
    <w:rsid w:val="00C93F13"/>
    <w:rPr>
      <w:b/>
      <w:bCs/>
    </w:rPr>
  </w:style>
  <w:style w:type="character" w:customStyle="1" w:styleId="KomentratmaRakstz">
    <w:name w:val="Komentāra tēma Rakstz."/>
    <w:basedOn w:val="KomentratekstsRakstz"/>
    <w:link w:val="Komentratma"/>
    <w:uiPriority w:val="99"/>
    <w:semiHidden/>
    <w:rsid w:val="00C93F13"/>
    <w:rPr>
      <w:b/>
      <w:bCs/>
      <w:sz w:val="20"/>
      <w:szCs w:val="20"/>
    </w:rPr>
  </w:style>
  <w:style w:type="paragraph" w:styleId="Prskatjums">
    <w:name w:val="Revision"/>
    <w:hidden/>
    <w:uiPriority w:val="99"/>
    <w:semiHidden/>
    <w:rsid w:val="002B7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599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3E9396-05CA-4A22-92D2-C1777D4F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6216</Words>
  <Characters>3544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10. februāra noteikumos Nr. 123 "Noteikumi par tiesu informācijas publicēšanu mājaslapā internetā un tiesu nolēmumu apstrādi pirms to izsniegšanas"</vt:lpstr>
      <vt:lpstr/>
    </vt:vector>
  </TitlesOfParts>
  <Company>Tieslietu ministrija</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10. februāra noteikumos Nr. 123 "Noteikumi par tiesu informācijas publicēšanu mājaslapā internetā un tiesu nolēmumu apstrādi pirms to izsniegšanas"</dc:title>
  <dc:subject>Anotācija</dc:subject>
  <dc:creator>Vineta Reinika</dc:creator>
  <dc:description>67036775, Vineta.Reinika@tm.gov.lv</dc:description>
  <cp:lastModifiedBy>Lelde Stepanova</cp:lastModifiedBy>
  <cp:revision>14</cp:revision>
  <cp:lastPrinted>2017-05-18T05:39:00Z</cp:lastPrinted>
  <dcterms:created xsi:type="dcterms:W3CDTF">2017-05-26T09:47:00Z</dcterms:created>
  <dcterms:modified xsi:type="dcterms:W3CDTF">2017-07-04T14:19:00Z</dcterms:modified>
</cp:coreProperties>
</file>