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3A73" w14:textId="77777777" w:rsidR="00091F93" w:rsidRPr="00E3651C" w:rsidRDefault="00091F93" w:rsidP="00091F93">
      <w:pPr>
        <w:spacing w:after="0" w:line="240" w:lineRule="auto"/>
        <w:jc w:val="right"/>
        <w:rPr>
          <w:rFonts w:ascii="Times New Roman" w:hAnsi="Times New Roman"/>
          <w:i/>
          <w:sz w:val="24"/>
          <w:szCs w:val="24"/>
        </w:rPr>
      </w:pPr>
      <w:r w:rsidRPr="00E3651C">
        <w:rPr>
          <w:rFonts w:ascii="Times New Roman" w:hAnsi="Times New Roman"/>
          <w:i/>
          <w:sz w:val="24"/>
          <w:szCs w:val="24"/>
        </w:rPr>
        <w:t>Projekts</w:t>
      </w:r>
    </w:p>
    <w:p w14:paraId="176A339C" w14:textId="77777777" w:rsidR="00091F93" w:rsidRPr="00E3651C" w:rsidRDefault="00091F93" w:rsidP="00091F93">
      <w:pPr>
        <w:spacing w:after="0" w:line="240" w:lineRule="auto"/>
        <w:rPr>
          <w:rFonts w:ascii="Times New Roman" w:hAnsi="Times New Roman"/>
          <w:sz w:val="24"/>
          <w:szCs w:val="24"/>
        </w:rPr>
      </w:pPr>
    </w:p>
    <w:p w14:paraId="604A9574" w14:textId="77777777" w:rsidR="00091F93" w:rsidRPr="00E3651C" w:rsidRDefault="00091F93" w:rsidP="00091F93">
      <w:pPr>
        <w:spacing w:after="0" w:line="240" w:lineRule="auto"/>
        <w:jc w:val="center"/>
        <w:rPr>
          <w:rFonts w:ascii="Times New Roman" w:hAnsi="Times New Roman"/>
          <w:sz w:val="24"/>
          <w:szCs w:val="24"/>
        </w:rPr>
      </w:pPr>
      <w:r w:rsidRPr="00E3651C">
        <w:rPr>
          <w:rFonts w:ascii="Times New Roman" w:hAnsi="Times New Roman"/>
          <w:sz w:val="24"/>
          <w:szCs w:val="24"/>
        </w:rPr>
        <w:t>LATVIJAS REPUBLIKAS MINISTRU KABINETS</w:t>
      </w:r>
    </w:p>
    <w:p w14:paraId="28545C4F" w14:textId="77777777" w:rsidR="00091F93" w:rsidRPr="00E3651C" w:rsidRDefault="00091F93" w:rsidP="00091F93">
      <w:pPr>
        <w:spacing w:after="0" w:line="240" w:lineRule="auto"/>
        <w:jc w:val="center"/>
        <w:rPr>
          <w:rFonts w:ascii="Times New Roman" w:hAnsi="Times New Roman"/>
          <w:sz w:val="24"/>
          <w:szCs w:val="24"/>
        </w:rPr>
      </w:pPr>
    </w:p>
    <w:p w14:paraId="4765FC05" w14:textId="77777777" w:rsidR="00091F93" w:rsidRPr="00E3651C" w:rsidRDefault="00091F93" w:rsidP="00091F93">
      <w:pPr>
        <w:spacing w:after="0" w:line="240" w:lineRule="auto"/>
        <w:jc w:val="center"/>
        <w:rPr>
          <w:rFonts w:ascii="Times New Roman" w:hAnsi="Times New Roman"/>
          <w:sz w:val="24"/>
          <w:szCs w:val="24"/>
        </w:rPr>
      </w:pPr>
    </w:p>
    <w:p w14:paraId="2E8223EF" w14:textId="02505E75" w:rsidR="00091F93" w:rsidRPr="00E3651C" w:rsidRDefault="00091F93" w:rsidP="00091F93">
      <w:pPr>
        <w:widowControl w:val="0"/>
        <w:tabs>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201</w:t>
      </w:r>
      <w:r w:rsidR="007D56B3">
        <w:rPr>
          <w:rFonts w:ascii="Times New Roman" w:hAnsi="Times New Roman"/>
          <w:sz w:val="24"/>
          <w:szCs w:val="24"/>
        </w:rPr>
        <w:t>7</w:t>
      </w:r>
      <w:r w:rsidRPr="00E3651C">
        <w:rPr>
          <w:rFonts w:ascii="Times New Roman" w:hAnsi="Times New Roman"/>
          <w:sz w:val="24"/>
          <w:szCs w:val="24"/>
        </w:rPr>
        <w:t xml:space="preserve">. gada__________ </w:t>
      </w:r>
      <w:r w:rsidRPr="00E3651C">
        <w:rPr>
          <w:rFonts w:ascii="Times New Roman" w:hAnsi="Times New Roman"/>
          <w:sz w:val="24"/>
          <w:szCs w:val="24"/>
        </w:rPr>
        <w:tab/>
        <w:t>Noteikumi Nr.___</w:t>
      </w:r>
    </w:p>
    <w:p w14:paraId="51A952AD" w14:textId="77777777" w:rsidR="00091F93" w:rsidRPr="00E3651C" w:rsidRDefault="00091F93" w:rsidP="00091F93">
      <w:pPr>
        <w:widowControl w:val="0"/>
        <w:tabs>
          <w:tab w:val="left" w:pos="426"/>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Rīga</w:t>
      </w:r>
      <w:r w:rsidRPr="00E3651C">
        <w:rPr>
          <w:rFonts w:ascii="Times New Roman" w:hAnsi="Times New Roman"/>
          <w:sz w:val="24"/>
          <w:szCs w:val="24"/>
        </w:rPr>
        <w:tab/>
        <w:t>(</w:t>
      </w:r>
      <w:proofErr w:type="spellStart"/>
      <w:r w:rsidRPr="00E3651C">
        <w:rPr>
          <w:rFonts w:ascii="Times New Roman" w:hAnsi="Times New Roman"/>
          <w:sz w:val="24"/>
          <w:szCs w:val="24"/>
        </w:rPr>
        <w:t>prot.Nr</w:t>
      </w:r>
      <w:proofErr w:type="spellEnd"/>
      <w:r w:rsidRPr="00E3651C">
        <w:rPr>
          <w:rFonts w:ascii="Times New Roman" w:hAnsi="Times New Roman"/>
          <w:sz w:val="24"/>
          <w:szCs w:val="24"/>
        </w:rPr>
        <w:t>.____.§)</w:t>
      </w:r>
    </w:p>
    <w:p w14:paraId="67D5A24B" w14:textId="77777777" w:rsidR="00091F93" w:rsidRPr="00E3651C" w:rsidRDefault="00091F93" w:rsidP="00091F93">
      <w:pPr>
        <w:spacing w:after="0" w:line="240" w:lineRule="auto"/>
        <w:rPr>
          <w:rFonts w:ascii="Times New Roman" w:hAnsi="Times New Roman"/>
          <w:sz w:val="24"/>
          <w:szCs w:val="24"/>
        </w:rPr>
      </w:pPr>
    </w:p>
    <w:p w14:paraId="26484B5E" w14:textId="5F0537B5" w:rsidR="00366E49" w:rsidRPr="00E65F4B" w:rsidRDefault="00366E49" w:rsidP="00366E49">
      <w:pPr>
        <w:jc w:val="center"/>
        <w:rPr>
          <w:sz w:val="24"/>
          <w:szCs w:val="24"/>
        </w:rPr>
      </w:pPr>
      <w:r w:rsidRPr="00366E49">
        <w:rPr>
          <w:rFonts w:ascii="Times New Roman" w:hAnsi="Times New Roman"/>
          <w:b/>
          <w:sz w:val="24"/>
          <w:szCs w:val="24"/>
        </w:rPr>
        <w:t>Grozījumi Ministru kabineta 2016.</w:t>
      </w:r>
      <w:r w:rsidR="006A5C47">
        <w:rPr>
          <w:rFonts w:ascii="Times New Roman" w:hAnsi="Times New Roman"/>
          <w:b/>
          <w:sz w:val="24"/>
          <w:szCs w:val="24"/>
        </w:rPr>
        <w:t> </w:t>
      </w:r>
      <w:r w:rsidRPr="00366E49">
        <w:rPr>
          <w:rFonts w:ascii="Times New Roman" w:hAnsi="Times New Roman"/>
          <w:b/>
          <w:sz w:val="24"/>
          <w:szCs w:val="24"/>
        </w:rPr>
        <w:t>gada 21.</w:t>
      </w:r>
      <w:r w:rsidR="006A5C47">
        <w:rPr>
          <w:rFonts w:ascii="Times New Roman" w:hAnsi="Times New Roman"/>
          <w:b/>
          <w:sz w:val="24"/>
          <w:szCs w:val="24"/>
        </w:rPr>
        <w:t> </w:t>
      </w:r>
      <w:r w:rsidRPr="00366E49">
        <w:rPr>
          <w:rFonts w:ascii="Times New Roman" w:hAnsi="Times New Roman"/>
          <w:b/>
          <w:sz w:val="24"/>
          <w:szCs w:val="24"/>
        </w:rPr>
        <w:t>jūnija noteikumos Nr.</w:t>
      </w:r>
      <w:r w:rsidR="00343D33">
        <w:rPr>
          <w:rFonts w:ascii="Times New Roman" w:hAnsi="Times New Roman"/>
          <w:b/>
          <w:sz w:val="24"/>
          <w:szCs w:val="24"/>
        </w:rPr>
        <w:t xml:space="preserve"> </w:t>
      </w:r>
      <w:r w:rsidRPr="00366E49">
        <w:rPr>
          <w:rFonts w:ascii="Times New Roman" w:hAnsi="Times New Roman"/>
          <w:b/>
          <w:sz w:val="24"/>
          <w:szCs w:val="24"/>
        </w:rPr>
        <w:t>403</w:t>
      </w:r>
      <w:r>
        <w:rPr>
          <w:rFonts w:ascii="Times New Roman" w:hAnsi="Times New Roman"/>
          <w:b/>
          <w:sz w:val="24"/>
          <w:szCs w:val="24"/>
        </w:rPr>
        <w:t xml:space="preserve"> </w:t>
      </w:r>
      <w:r w:rsidR="002B0667">
        <w:rPr>
          <w:rFonts w:ascii="Times New Roman" w:hAnsi="Times New Roman"/>
          <w:b/>
          <w:sz w:val="24"/>
          <w:szCs w:val="24"/>
        </w:rPr>
        <w:t>“</w:t>
      </w:r>
      <w:r w:rsidRPr="00E65F4B">
        <w:rPr>
          <w:rFonts w:ascii="Times New Roman" w:hAnsi="Times New Roman"/>
          <w:b/>
          <w:sz w:val="24"/>
          <w:szCs w:val="24"/>
        </w:rPr>
        <w:t xml:space="preserve">Darbības programmas </w:t>
      </w:r>
      <w:r w:rsidR="002B0667">
        <w:rPr>
          <w:rFonts w:ascii="Times New Roman" w:hAnsi="Times New Roman"/>
          <w:b/>
          <w:sz w:val="24"/>
          <w:szCs w:val="24"/>
        </w:rPr>
        <w:t>“</w:t>
      </w:r>
      <w:r w:rsidRPr="00E65F4B">
        <w:rPr>
          <w:rFonts w:ascii="Times New Roman" w:hAnsi="Times New Roman"/>
          <w:b/>
          <w:sz w:val="24"/>
          <w:szCs w:val="24"/>
        </w:rPr>
        <w:t xml:space="preserve">Izaugsme un nodarbinātība” 5.3.1. specifiskā atbalsta mērķa </w:t>
      </w:r>
      <w:r w:rsidR="002B0667">
        <w:rPr>
          <w:rFonts w:ascii="Times New Roman" w:hAnsi="Times New Roman"/>
          <w:b/>
          <w:sz w:val="24"/>
          <w:szCs w:val="24"/>
        </w:rPr>
        <w:t>“</w:t>
      </w:r>
      <w:r w:rsidRPr="00E65F4B">
        <w:rPr>
          <w:rFonts w:ascii="Times New Roman" w:hAnsi="Times New Roman"/>
          <w:b/>
          <w:sz w:val="24"/>
          <w:szCs w:val="24"/>
        </w:rPr>
        <w:t>Attīstīt un uzlabot ūdensapgādes un kanalizācijas sistēmas pakalpojumu kvalitāti un nodrošināt pieslēgšanas iespējas” īstenošanas noteikumi</w:t>
      </w:r>
      <w:r>
        <w:rPr>
          <w:rFonts w:ascii="Times New Roman" w:hAnsi="Times New Roman"/>
          <w:b/>
          <w:sz w:val="24"/>
          <w:szCs w:val="24"/>
        </w:rPr>
        <w:t>”</w:t>
      </w:r>
    </w:p>
    <w:p w14:paraId="3E802EB0" w14:textId="77777777" w:rsidR="00366E49" w:rsidRPr="002B0667" w:rsidRDefault="00366E49" w:rsidP="00366E49">
      <w:pPr>
        <w:spacing w:after="120" w:line="240" w:lineRule="auto"/>
        <w:jc w:val="center"/>
        <w:rPr>
          <w:rFonts w:ascii="Times New Roman" w:hAnsi="Times New Roman"/>
          <w:b/>
          <w:i/>
          <w:iCs/>
          <w:sz w:val="8"/>
          <w:szCs w:val="24"/>
        </w:rPr>
      </w:pPr>
    </w:p>
    <w:p w14:paraId="568BF219" w14:textId="1737919F" w:rsidR="00366E49" w:rsidRPr="00E65F4B" w:rsidRDefault="00366E49" w:rsidP="002B0667">
      <w:pPr>
        <w:spacing w:after="120" w:line="240" w:lineRule="auto"/>
        <w:ind w:left="4962"/>
        <w:jc w:val="right"/>
        <w:rPr>
          <w:rFonts w:ascii="Times New Roman" w:hAnsi="Times New Roman"/>
          <w:i/>
          <w:iCs/>
          <w:sz w:val="24"/>
          <w:szCs w:val="24"/>
        </w:rPr>
      </w:pPr>
      <w:r w:rsidRPr="00E65F4B">
        <w:rPr>
          <w:rFonts w:ascii="Times New Roman" w:hAnsi="Times New Roman"/>
          <w:i/>
          <w:iCs/>
          <w:sz w:val="24"/>
          <w:szCs w:val="24"/>
        </w:rPr>
        <w:t>Izdoti saskaņā ar Eiropas Savienības struktūrfondu un Kohēzijas fonda 2014.</w:t>
      </w:r>
      <w:r w:rsidRPr="00E65F4B">
        <w:rPr>
          <w:rFonts w:ascii="Times New Roman" w:hAnsi="Times New Roman"/>
          <w:sz w:val="24"/>
          <w:szCs w:val="24"/>
        </w:rPr>
        <w:t>–</w:t>
      </w:r>
      <w:r w:rsidRPr="00E65F4B">
        <w:rPr>
          <w:rFonts w:ascii="Times New Roman" w:hAnsi="Times New Roman"/>
          <w:i/>
          <w:iCs/>
          <w:sz w:val="24"/>
          <w:szCs w:val="24"/>
        </w:rPr>
        <w:t>2020.</w:t>
      </w:r>
      <w:r w:rsidR="006A5C47">
        <w:rPr>
          <w:rFonts w:ascii="Times New Roman" w:hAnsi="Times New Roman"/>
          <w:i/>
          <w:iCs/>
          <w:sz w:val="24"/>
          <w:szCs w:val="24"/>
        </w:rPr>
        <w:t> </w:t>
      </w:r>
      <w:r w:rsidRPr="00E65F4B">
        <w:rPr>
          <w:rFonts w:ascii="Times New Roman" w:hAnsi="Times New Roman"/>
          <w:i/>
          <w:iCs/>
          <w:sz w:val="24"/>
          <w:szCs w:val="24"/>
        </w:rPr>
        <w:t>gada plānošanas perioda vadības likuma 20.</w:t>
      </w:r>
      <w:r w:rsidR="006A5C47">
        <w:rPr>
          <w:rFonts w:ascii="Times New Roman" w:hAnsi="Times New Roman"/>
          <w:i/>
          <w:iCs/>
          <w:sz w:val="24"/>
          <w:szCs w:val="24"/>
        </w:rPr>
        <w:t> </w:t>
      </w:r>
      <w:r w:rsidRPr="00E65F4B">
        <w:rPr>
          <w:rFonts w:ascii="Times New Roman" w:hAnsi="Times New Roman"/>
          <w:i/>
          <w:iCs/>
          <w:sz w:val="24"/>
          <w:szCs w:val="24"/>
        </w:rPr>
        <w:t>panta 13.</w:t>
      </w:r>
      <w:r w:rsidR="006A5C47">
        <w:rPr>
          <w:rFonts w:ascii="Times New Roman" w:hAnsi="Times New Roman"/>
          <w:i/>
          <w:iCs/>
          <w:sz w:val="24"/>
          <w:szCs w:val="24"/>
        </w:rPr>
        <w:t> </w:t>
      </w:r>
      <w:r w:rsidRPr="00E65F4B">
        <w:rPr>
          <w:rFonts w:ascii="Times New Roman" w:hAnsi="Times New Roman"/>
          <w:i/>
          <w:iCs/>
          <w:sz w:val="24"/>
          <w:szCs w:val="24"/>
        </w:rPr>
        <w:t>punktu</w:t>
      </w:r>
    </w:p>
    <w:p w14:paraId="51D392F4" w14:textId="77777777" w:rsidR="00AE629C" w:rsidRPr="00A822C6" w:rsidRDefault="00AE629C" w:rsidP="00A822C6">
      <w:pPr>
        <w:spacing w:after="0" w:line="240" w:lineRule="auto"/>
        <w:jc w:val="both"/>
        <w:rPr>
          <w:rFonts w:ascii="Times New Roman" w:hAnsi="Times New Roman"/>
          <w:b/>
          <w:bCs/>
          <w:sz w:val="24"/>
          <w:szCs w:val="24"/>
        </w:rPr>
      </w:pPr>
    </w:p>
    <w:p w14:paraId="3CB98DBB" w14:textId="7E9D48A9" w:rsidR="000B32FB" w:rsidRPr="00A822C6" w:rsidRDefault="004C09B6" w:rsidP="00E741ED">
      <w:pPr>
        <w:spacing w:after="0" w:line="240" w:lineRule="auto"/>
        <w:ind w:firstLine="720"/>
        <w:jc w:val="both"/>
        <w:rPr>
          <w:rFonts w:ascii="Times New Roman" w:hAnsi="Times New Roman"/>
          <w:iCs/>
          <w:sz w:val="24"/>
          <w:szCs w:val="24"/>
        </w:rPr>
      </w:pPr>
      <w:r w:rsidRPr="00A822C6">
        <w:rPr>
          <w:rFonts w:ascii="Times New Roman" w:hAnsi="Times New Roman"/>
          <w:iCs/>
          <w:sz w:val="24"/>
          <w:szCs w:val="24"/>
        </w:rPr>
        <w:t>Izdarīt Ministru kabineta 2016</w:t>
      </w:r>
      <w:r w:rsidR="000B32FB" w:rsidRPr="00A822C6">
        <w:rPr>
          <w:rFonts w:ascii="Times New Roman" w:hAnsi="Times New Roman"/>
          <w:iCs/>
          <w:sz w:val="24"/>
          <w:szCs w:val="24"/>
        </w:rPr>
        <w:t>.</w:t>
      </w:r>
      <w:r w:rsidR="000A3AA7">
        <w:rPr>
          <w:rFonts w:ascii="Times New Roman" w:hAnsi="Times New Roman"/>
          <w:sz w:val="24"/>
          <w:szCs w:val="24"/>
        </w:rPr>
        <w:t> </w:t>
      </w:r>
      <w:r w:rsidR="000B32FB" w:rsidRPr="00A822C6">
        <w:rPr>
          <w:rFonts w:ascii="Times New Roman" w:hAnsi="Times New Roman"/>
          <w:iCs/>
          <w:sz w:val="24"/>
          <w:szCs w:val="24"/>
        </w:rPr>
        <w:t xml:space="preserve">gada </w:t>
      </w:r>
      <w:r w:rsidRPr="00A822C6">
        <w:rPr>
          <w:rFonts w:ascii="Times New Roman" w:hAnsi="Times New Roman"/>
          <w:iCs/>
          <w:sz w:val="24"/>
          <w:szCs w:val="24"/>
        </w:rPr>
        <w:t>21</w:t>
      </w:r>
      <w:r w:rsidR="000B32FB" w:rsidRPr="00A822C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jūnija</w:t>
      </w:r>
      <w:r w:rsidR="000B32FB" w:rsidRPr="00A822C6">
        <w:rPr>
          <w:rFonts w:ascii="Times New Roman" w:hAnsi="Times New Roman"/>
          <w:iCs/>
          <w:sz w:val="24"/>
          <w:szCs w:val="24"/>
        </w:rPr>
        <w:t xml:space="preserve"> noteikumos Nr. </w:t>
      </w:r>
      <w:r w:rsidRPr="00A822C6">
        <w:rPr>
          <w:rFonts w:ascii="Times New Roman" w:hAnsi="Times New Roman"/>
          <w:iCs/>
          <w:sz w:val="24"/>
          <w:szCs w:val="24"/>
        </w:rPr>
        <w:t>403</w:t>
      </w:r>
      <w:r w:rsidR="000B32FB" w:rsidRPr="00A822C6">
        <w:rPr>
          <w:rFonts w:ascii="Times New Roman" w:hAnsi="Times New Roman"/>
          <w:iCs/>
          <w:sz w:val="24"/>
          <w:szCs w:val="24"/>
        </w:rPr>
        <w:t xml:space="preserve"> </w:t>
      </w:r>
      <w:r w:rsidR="002B0667">
        <w:rPr>
          <w:rFonts w:ascii="Times New Roman" w:hAnsi="Times New Roman"/>
          <w:sz w:val="24"/>
          <w:szCs w:val="24"/>
        </w:rPr>
        <w:t>“</w:t>
      </w:r>
      <w:r w:rsidR="000B32FB" w:rsidRPr="00253126">
        <w:rPr>
          <w:rFonts w:ascii="Times New Roman" w:hAnsi="Times New Roman"/>
          <w:iCs/>
          <w:sz w:val="24"/>
          <w:szCs w:val="24"/>
        </w:rPr>
        <w:t xml:space="preserve">Darbības programmas </w:t>
      </w:r>
      <w:r w:rsidR="002B0667">
        <w:rPr>
          <w:rFonts w:ascii="Times New Roman" w:hAnsi="Times New Roman"/>
          <w:sz w:val="24"/>
          <w:szCs w:val="24"/>
        </w:rPr>
        <w:t>“</w:t>
      </w:r>
      <w:r w:rsidRPr="00253126">
        <w:rPr>
          <w:rFonts w:ascii="Times New Roman" w:hAnsi="Times New Roman"/>
          <w:iCs/>
          <w:sz w:val="24"/>
          <w:szCs w:val="24"/>
        </w:rPr>
        <w:t>Izaugsme un nodarbinātība”</w:t>
      </w:r>
      <w:r w:rsidR="000B32FB" w:rsidRPr="00253126">
        <w:rPr>
          <w:rFonts w:ascii="Times New Roman" w:hAnsi="Times New Roman"/>
          <w:iCs/>
          <w:sz w:val="24"/>
          <w:szCs w:val="24"/>
        </w:rPr>
        <w:t xml:space="preserve"> </w:t>
      </w:r>
      <w:r w:rsidRPr="00253126">
        <w:rPr>
          <w:rFonts w:ascii="Times New Roman" w:hAnsi="Times New Roman"/>
          <w:iCs/>
          <w:sz w:val="24"/>
          <w:szCs w:val="24"/>
        </w:rPr>
        <w:t>5</w:t>
      </w:r>
      <w:r w:rsidR="000B32FB" w:rsidRPr="00253126">
        <w:rPr>
          <w:rFonts w:ascii="Times New Roman" w:hAnsi="Times New Roman"/>
          <w:iCs/>
          <w:sz w:val="24"/>
          <w:szCs w:val="24"/>
        </w:rPr>
        <w:t>.</w:t>
      </w:r>
      <w:r w:rsidRPr="00253126">
        <w:rPr>
          <w:rFonts w:ascii="Times New Roman" w:hAnsi="Times New Roman"/>
          <w:iCs/>
          <w:sz w:val="24"/>
          <w:szCs w:val="24"/>
        </w:rPr>
        <w:t>3</w:t>
      </w:r>
      <w:r w:rsidR="000B32FB" w:rsidRPr="00253126">
        <w:rPr>
          <w:rFonts w:ascii="Times New Roman" w:hAnsi="Times New Roman"/>
          <w:iCs/>
          <w:sz w:val="24"/>
          <w:szCs w:val="24"/>
        </w:rPr>
        <w:t>.1. specifiskā atbalsta mērķ</w:t>
      </w:r>
      <w:r w:rsidR="000B32FB" w:rsidRPr="00A822C6">
        <w:rPr>
          <w:rFonts w:ascii="Times New Roman" w:hAnsi="Times New Roman"/>
          <w:iCs/>
          <w:sz w:val="24"/>
          <w:szCs w:val="24"/>
        </w:rPr>
        <w:t xml:space="preserve">a </w:t>
      </w:r>
      <w:r w:rsidR="002B0667">
        <w:rPr>
          <w:rFonts w:ascii="Times New Roman" w:hAnsi="Times New Roman"/>
          <w:iCs/>
          <w:sz w:val="24"/>
          <w:szCs w:val="24"/>
        </w:rPr>
        <w:t>“</w:t>
      </w:r>
      <w:r w:rsidRPr="00A822C6">
        <w:rPr>
          <w:rFonts w:ascii="Times New Roman" w:hAnsi="Times New Roman"/>
          <w:iCs/>
          <w:sz w:val="24"/>
          <w:szCs w:val="24"/>
        </w:rPr>
        <w:t>Attīstīt un uzlabot ūdensapgādes un kanalizācijas sistēmas pakalpojumu kvalitāti un nodrošināt pieslēgšanas iespējas” īstenošanas noteikumi”</w:t>
      </w:r>
      <w:r w:rsidR="000B32FB" w:rsidRPr="00A822C6">
        <w:rPr>
          <w:rFonts w:ascii="Times New Roman" w:hAnsi="Times New Roman"/>
          <w:iCs/>
          <w:sz w:val="24"/>
          <w:szCs w:val="24"/>
        </w:rPr>
        <w:t xml:space="preserve"> (</w:t>
      </w:r>
      <w:r w:rsidR="000B32FB" w:rsidRPr="00A565F5">
        <w:rPr>
          <w:rFonts w:ascii="Times New Roman" w:hAnsi="Times New Roman"/>
          <w:iCs/>
          <w:sz w:val="24"/>
          <w:szCs w:val="24"/>
        </w:rPr>
        <w:t>Latvijas Vēstnesis, 201</w:t>
      </w:r>
      <w:r w:rsidR="001B2557" w:rsidRPr="00A565F5">
        <w:rPr>
          <w:rFonts w:ascii="Times New Roman" w:hAnsi="Times New Roman"/>
          <w:iCs/>
          <w:sz w:val="24"/>
          <w:szCs w:val="24"/>
        </w:rPr>
        <w:t>6</w:t>
      </w:r>
      <w:r w:rsidR="006E579E">
        <w:rPr>
          <w:rFonts w:ascii="Times New Roman" w:hAnsi="Times New Roman"/>
          <w:iCs/>
          <w:sz w:val="24"/>
          <w:szCs w:val="24"/>
        </w:rPr>
        <w:t>, 128.</w:t>
      </w:r>
      <w:r w:rsidR="00A565F5" w:rsidRPr="00A565F5">
        <w:rPr>
          <w:rFonts w:ascii="Times New Roman" w:hAnsi="Times New Roman"/>
          <w:iCs/>
          <w:sz w:val="24"/>
          <w:szCs w:val="24"/>
        </w:rPr>
        <w:t>nr.</w:t>
      </w:r>
      <w:r w:rsidR="00A565F5">
        <w:rPr>
          <w:rFonts w:ascii="Times New Roman" w:hAnsi="Times New Roman"/>
          <w:iCs/>
          <w:sz w:val="24"/>
          <w:szCs w:val="24"/>
        </w:rPr>
        <w:t>)</w:t>
      </w:r>
      <w:r w:rsidR="000B32FB" w:rsidRPr="00A822C6">
        <w:rPr>
          <w:rFonts w:ascii="Times New Roman" w:hAnsi="Times New Roman"/>
          <w:iCs/>
          <w:sz w:val="24"/>
          <w:szCs w:val="24"/>
        </w:rPr>
        <w:t xml:space="preserve"> šādus grozījumus:</w:t>
      </w:r>
    </w:p>
    <w:p w14:paraId="357F18C6" w14:textId="77777777" w:rsidR="00DF372B" w:rsidRDefault="00DF372B" w:rsidP="00E741ED">
      <w:pPr>
        <w:spacing w:after="0" w:line="240" w:lineRule="auto"/>
        <w:ind w:firstLine="300"/>
        <w:jc w:val="both"/>
        <w:rPr>
          <w:rFonts w:ascii="Times New Roman" w:hAnsi="Times New Roman"/>
          <w:iCs/>
          <w:sz w:val="24"/>
          <w:szCs w:val="24"/>
        </w:rPr>
      </w:pPr>
    </w:p>
    <w:p w14:paraId="67E63599" w14:textId="3D040D0A" w:rsidR="000B32FB" w:rsidRPr="00A822C6" w:rsidRDefault="00902F94" w:rsidP="00E741ED">
      <w:pPr>
        <w:spacing w:after="0" w:line="240" w:lineRule="auto"/>
        <w:ind w:firstLine="709"/>
        <w:jc w:val="both"/>
        <w:rPr>
          <w:rFonts w:ascii="Times New Roman" w:hAnsi="Times New Roman"/>
          <w:iCs/>
          <w:sz w:val="24"/>
          <w:szCs w:val="24"/>
        </w:rPr>
      </w:pPr>
      <w:r w:rsidRPr="00A822C6">
        <w:rPr>
          <w:rFonts w:ascii="Times New Roman" w:hAnsi="Times New Roman"/>
          <w:iCs/>
          <w:sz w:val="24"/>
          <w:szCs w:val="24"/>
        </w:rPr>
        <w:t xml:space="preserve">1. </w:t>
      </w:r>
      <w:r w:rsidR="00701743">
        <w:rPr>
          <w:rFonts w:ascii="Times New Roman" w:hAnsi="Times New Roman"/>
          <w:iCs/>
          <w:sz w:val="24"/>
          <w:szCs w:val="24"/>
        </w:rPr>
        <w:t xml:space="preserve">Aizstāt </w:t>
      </w:r>
      <w:r w:rsidR="0087205F">
        <w:rPr>
          <w:rFonts w:ascii="Times New Roman" w:hAnsi="Times New Roman"/>
          <w:iCs/>
          <w:sz w:val="24"/>
          <w:szCs w:val="24"/>
        </w:rPr>
        <w:t>4</w:t>
      </w:r>
      <w:r w:rsidR="00E17D1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punkt</w:t>
      </w:r>
      <w:r w:rsidR="00DF6D86">
        <w:rPr>
          <w:rFonts w:ascii="Times New Roman" w:hAnsi="Times New Roman"/>
          <w:iCs/>
          <w:sz w:val="24"/>
          <w:szCs w:val="24"/>
        </w:rPr>
        <w:t>ā skaitli</w:t>
      </w:r>
      <w:r w:rsidR="00E46DA4">
        <w:rPr>
          <w:rFonts w:ascii="Times New Roman" w:hAnsi="Times New Roman"/>
          <w:iCs/>
          <w:sz w:val="24"/>
          <w:szCs w:val="24"/>
        </w:rPr>
        <w:t xml:space="preserve"> </w:t>
      </w:r>
      <w:r w:rsidR="00DF6D86">
        <w:rPr>
          <w:rFonts w:ascii="Times New Roman" w:hAnsi="Times New Roman"/>
          <w:iCs/>
          <w:sz w:val="24"/>
          <w:szCs w:val="24"/>
        </w:rPr>
        <w:t>“2022” ar skaitli</w:t>
      </w:r>
      <w:r w:rsidR="00E46DA4">
        <w:rPr>
          <w:rFonts w:ascii="Times New Roman" w:hAnsi="Times New Roman"/>
          <w:iCs/>
          <w:sz w:val="24"/>
          <w:szCs w:val="24"/>
        </w:rPr>
        <w:t xml:space="preserve"> </w:t>
      </w:r>
      <w:r w:rsidR="00DF6D86">
        <w:rPr>
          <w:rFonts w:ascii="Times New Roman" w:hAnsi="Times New Roman"/>
          <w:iCs/>
          <w:sz w:val="24"/>
          <w:szCs w:val="24"/>
        </w:rPr>
        <w:t>“2023”</w:t>
      </w:r>
      <w:r w:rsidRPr="00A822C6">
        <w:rPr>
          <w:rFonts w:ascii="Times New Roman" w:hAnsi="Times New Roman"/>
          <w:iCs/>
          <w:sz w:val="24"/>
          <w:szCs w:val="24"/>
        </w:rPr>
        <w:t xml:space="preserve"> </w:t>
      </w:r>
      <w:r w:rsidR="00B506DE">
        <w:rPr>
          <w:rFonts w:ascii="Times New Roman" w:hAnsi="Times New Roman"/>
          <w:iCs/>
          <w:sz w:val="24"/>
          <w:szCs w:val="24"/>
        </w:rPr>
        <w:t>.</w:t>
      </w:r>
    </w:p>
    <w:p w14:paraId="59CE0E07" w14:textId="77777777" w:rsidR="00D20EC3" w:rsidRPr="007D56B3" w:rsidRDefault="00D20EC3" w:rsidP="00E741ED">
      <w:pPr>
        <w:spacing w:after="0" w:line="240" w:lineRule="auto"/>
        <w:jc w:val="both"/>
        <w:rPr>
          <w:rFonts w:ascii="Times New Roman" w:hAnsi="Times New Roman"/>
          <w:sz w:val="24"/>
          <w:szCs w:val="24"/>
        </w:rPr>
      </w:pPr>
      <w:bookmarkStart w:id="0" w:name="p-595577"/>
      <w:bookmarkStart w:id="1" w:name="p9"/>
      <w:bookmarkEnd w:id="0"/>
      <w:bookmarkEnd w:id="1"/>
    </w:p>
    <w:p w14:paraId="50FCFFD4" w14:textId="49DA3EF4" w:rsidR="006A5306" w:rsidRDefault="00E17D16" w:rsidP="006A5306">
      <w:pPr>
        <w:spacing w:after="0" w:line="240" w:lineRule="auto"/>
        <w:ind w:firstLine="709"/>
        <w:jc w:val="both"/>
        <w:rPr>
          <w:rFonts w:ascii="Times New Roman" w:hAnsi="Times New Roman"/>
          <w:sz w:val="24"/>
          <w:szCs w:val="24"/>
        </w:rPr>
      </w:pPr>
      <w:r>
        <w:rPr>
          <w:rFonts w:ascii="Times New Roman" w:hAnsi="Times New Roman"/>
          <w:sz w:val="24"/>
          <w:szCs w:val="24"/>
        </w:rPr>
        <w:t>2</w:t>
      </w:r>
      <w:r w:rsidR="006A5306">
        <w:rPr>
          <w:rFonts w:ascii="Times New Roman" w:hAnsi="Times New Roman"/>
          <w:sz w:val="24"/>
          <w:szCs w:val="24"/>
        </w:rPr>
        <w:t xml:space="preserve">. </w:t>
      </w:r>
      <w:r w:rsidR="00AA1830">
        <w:rPr>
          <w:rFonts w:ascii="Times New Roman" w:hAnsi="Times New Roman"/>
          <w:sz w:val="24"/>
          <w:szCs w:val="24"/>
        </w:rPr>
        <w:t>Izteikt 36.</w:t>
      </w:r>
      <w:r w:rsidR="006A5C47">
        <w:rPr>
          <w:rFonts w:ascii="Times New Roman" w:hAnsi="Times New Roman"/>
          <w:sz w:val="24"/>
          <w:szCs w:val="24"/>
        </w:rPr>
        <w:t> </w:t>
      </w:r>
      <w:r w:rsidR="006A5306" w:rsidRPr="00A822C6">
        <w:rPr>
          <w:rFonts w:ascii="Times New Roman" w:hAnsi="Times New Roman"/>
          <w:sz w:val="24"/>
          <w:szCs w:val="24"/>
        </w:rPr>
        <w:t>punktu šādā redakcijā</w:t>
      </w:r>
      <w:r w:rsidR="006A5306">
        <w:rPr>
          <w:rFonts w:ascii="Times New Roman" w:hAnsi="Times New Roman"/>
          <w:sz w:val="24"/>
          <w:szCs w:val="24"/>
        </w:rPr>
        <w:t>:</w:t>
      </w:r>
    </w:p>
    <w:p w14:paraId="6CF2C9DB" w14:textId="77777777" w:rsidR="002B0667" w:rsidRPr="002B0667" w:rsidRDefault="002B0667" w:rsidP="006A5306">
      <w:pPr>
        <w:spacing w:after="0" w:line="240" w:lineRule="auto"/>
        <w:ind w:firstLine="709"/>
        <w:jc w:val="both"/>
        <w:rPr>
          <w:rFonts w:ascii="Times New Roman" w:hAnsi="Times New Roman"/>
          <w:sz w:val="18"/>
          <w:szCs w:val="24"/>
        </w:rPr>
      </w:pPr>
    </w:p>
    <w:p w14:paraId="14EF4754" w14:textId="59539C7E" w:rsidR="006A5306" w:rsidRPr="00AA1E0F" w:rsidRDefault="006A5306" w:rsidP="007159E4">
      <w:pPr>
        <w:spacing w:after="120" w:line="240" w:lineRule="auto"/>
        <w:jc w:val="both"/>
        <w:rPr>
          <w:rFonts w:ascii="Times New Roman" w:hAnsi="Times New Roman"/>
          <w:sz w:val="24"/>
          <w:szCs w:val="24"/>
        </w:rPr>
      </w:pPr>
      <w:r>
        <w:rPr>
          <w:rFonts w:ascii="Times New Roman" w:hAnsi="Times New Roman"/>
          <w:sz w:val="24"/>
          <w:szCs w:val="24"/>
        </w:rPr>
        <w:t>“</w:t>
      </w:r>
      <w:r w:rsidR="00755C90" w:rsidRPr="00AA1830">
        <w:rPr>
          <w:rFonts w:ascii="Times New Roman" w:hAnsi="Times New Roman"/>
          <w:color w:val="000000" w:themeColor="text1"/>
          <w:sz w:val="24"/>
          <w:szCs w:val="24"/>
        </w:rPr>
        <w:t xml:space="preserve">36. Maksimālais specifiskā atbalsta ietvaros apstiprinātā projekta īstenošanas </w:t>
      </w:r>
      <w:r w:rsidR="003432E3">
        <w:rPr>
          <w:rFonts w:ascii="Times New Roman" w:hAnsi="Times New Roman"/>
          <w:color w:val="000000" w:themeColor="text1"/>
          <w:sz w:val="24"/>
          <w:szCs w:val="24"/>
        </w:rPr>
        <w:t xml:space="preserve">termiņš </w:t>
      </w:r>
      <w:r w:rsidR="00755C90" w:rsidRPr="00AA1830">
        <w:rPr>
          <w:rFonts w:ascii="Times New Roman" w:hAnsi="Times New Roman"/>
          <w:color w:val="000000" w:themeColor="text1"/>
          <w:sz w:val="24"/>
          <w:szCs w:val="24"/>
        </w:rPr>
        <w:t>ir</w:t>
      </w:r>
      <w:r w:rsidR="00AA1830" w:rsidRPr="00AA1830">
        <w:rPr>
          <w:rFonts w:ascii="Times New Roman" w:hAnsi="Times New Roman"/>
          <w:color w:val="000000" w:themeColor="text1"/>
          <w:sz w:val="24"/>
          <w:szCs w:val="24"/>
        </w:rPr>
        <w:t xml:space="preserve"> </w:t>
      </w:r>
      <w:r w:rsidR="00755C90" w:rsidRPr="00AA1830">
        <w:rPr>
          <w:rFonts w:ascii="Times New Roman" w:hAnsi="Times New Roman"/>
          <w:color w:val="000000" w:themeColor="text1"/>
          <w:sz w:val="24"/>
          <w:szCs w:val="24"/>
        </w:rPr>
        <w:t>ne ilgāk par 202</w:t>
      </w:r>
      <w:r w:rsidR="00AA1830" w:rsidRPr="00AA1830">
        <w:rPr>
          <w:rFonts w:ascii="Times New Roman" w:hAnsi="Times New Roman"/>
          <w:color w:val="000000" w:themeColor="text1"/>
          <w:sz w:val="24"/>
          <w:szCs w:val="24"/>
        </w:rPr>
        <w:t>3</w:t>
      </w:r>
      <w:r w:rsidR="00755C90" w:rsidRPr="00AA1830">
        <w:rPr>
          <w:rFonts w:ascii="Times New Roman" w:hAnsi="Times New Roman"/>
          <w:color w:val="000000" w:themeColor="text1"/>
          <w:sz w:val="24"/>
          <w:szCs w:val="24"/>
        </w:rPr>
        <w:t>.</w:t>
      </w:r>
      <w:r w:rsidR="00F35B9B">
        <w:rPr>
          <w:rFonts w:ascii="Times New Roman" w:hAnsi="Times New Roman"/>
          <w:sz w:val="24"/>
          <w:szCs w:val="24"/>
        </w:rPr>
        <w:t> </w:t>
      </w:r>
      <w:r w:rsidR="00755C90" w:rsidRPr="00AA1830">
        <w:rPr>
          <w:rFonts w:ascii="Times New Roman" w:hAnsi="Times New Roman"/>
          <w:color w:val="000000" w:themeColor="text1"/>
          <w:sz w:val="24"/>
          <w:szCs w:val="24"/>
        </w:rPr>
        <w:t>gada 31.</w:t>
      </w:r>
      <w:r w:rsidR="00F35B9B">
        <w:rPr>
          <w:rFonts w:ascii="Times New Roman" w:hAnsi="Times New Roman"/>
          <w:sz w:val="24"/>
          <w:szCs w:val="24"/>
        </w:rPr>
        <w:t> </w:t>
      </w:r>
      <w:r w:rsidR="00755C90" w:rsidRPr="00AA1830">
        <w:rPr>
          <w:rFonts w:ascii="Times New Roman" w:hAnsi="Times New Roman"/>
          <w:color w:val="000000" w:themeColor="text1"/>
          <w:sz w:val="24"/>
          <w:szCs w:val="24"/>
        </w:rPr>
        <w:t>decembri</w:t>
      </w:r>
      <w:r w:rsidR="00755C90" w:rsidRPr="00AA1E0F">
        <w:rPr>
          <w:rFonts w:ascii="Times New Roman" w:hAnsi="Times New Roman"/>
          <w:sz w:val="24"/>
          <w:szCs w:val="24"/>
        </w:rPr>
        <w:t>.</w:t>
      </w:r>
      <w:r w:rsidR="00A85FA3" w:rsidRPr="00AA1E0F">
        <w:rPr>
          <w:rFonts w:ascii="Times New Roman" w:hAnsi="Times New Roman"/>
          <w:sz w:val="24"/>
          <w:szCs w:val="24"/>
        </w:rPr>
        <w:t xml:space="preserve"> Projekta izmaksu attiecināmības termiņš atlases pirmajai un otrajai kārtai ir ne ilgāk par 2022. gada 31. decembri un trešajai un ceturtajai kārtai </w:t>
      </w:r>
      <w:r w:rsidR="00697827">
        <w:rPr>
          <w:rFonts w:ascii="Times New Roman" w:hAnsi="Times New Roman"/>
          <w:sz w:val="24"/>
          <w:szCs w:val="24"/>
        </w:rPr>
        <w:t>–</w:t>
      </w:r>
      <w:r w:rsidR="00A85FA3" w:rsidRPr="00AA1E0F">
        <w:rPr>
          <w:rFonts w:ascii="Times New Roman" w:hAnsi="Times New Roman"/>
          <w:sz w:val="24"/>
          <w:szCs w:val="24"/>
        </w:rPr>
        <w:t xml:space="preserve"> ne ilgāk par 2023. gada 31. decembri.</w:t>
      </w:r>
      <w:r w:rsidR="00253126" w:rsidRPr="00AA1E0F">
        <w:rPr>
          <w:rFonts w:ascii="Times New Roman" w:hAnsi="Times New Roman"/>
          <w:sz w:val="24"/>
          <w:szCs w:val="24"/>
        </w:rPr>
        <w:t>”</w:t>
      </w:r>
    </w:p>
    <w:p w14:paraId="4958DA41" w14:textId="77777777" w:rsidR="00812458" w:rsidRPr="00A822C6" w:rsidRDefault="00812458" w:rsidP="00A822C6">
      <w:pPr>
        <w:spacing w:after="0" w:line="240" w:lineRule="auto"/>
        <w:jc w:val="both"/>
        <w:rPr>
          <w:rFonts w:ascii="Times New Roman" w:hAnsi="Times New Roman"/>
          <w:b/>
          <w:sz w:val="24"/>
          <w:szCs w:val="24"/>
        </w:rPr>
      </w:pPr>
      <w:bookmarkStart w:id="2" w:name="294706"/>
      <w:bookmarkStart w:id="3" w:name="294762"/>
      <w:bookmarkEnd w:id="2"/>
      <w:bookmarkEnd w:id="3"/>
    </w:p>
    <w:p w14:paraId="70B9C029" w14:textId="77777777" w:rsidR="002C25A6" w:rsidRPr="003A31CD" w:rsidRDefault="002C25A6" w:rsidP="00E86205">
      <w:pPr>
        <w:spacing w:after="120" w:line="240" w:lineRule="auto"/>
        <w:jc w:val="both"/>
        <w:rPr>
          <w:rFonts w:ascii="Times New Roman" w:hAnsi="Times New Roman"/>
          <w:sz w:val="24"/>
          <w:szCs w:val="24"/>
        </w:rPr>
      </w:pPr>
      <w:r w:rsidRPr="003A31CD">
        <w:rPr>
          <w:rFonts w:ascii="Times New Roman" w:hAnsi="Times New Roman"/>
          <w:sz w:val="24"/>
          <w:szCs w:val="24"/>
        </w:rPr>
        <w:t>Ministru prezident</w:t>
      </w:r>
      <w:r w:rsidR="00C6470F" w:rsidRPr="003A31CD">
        <w:rPr>
          <w:rFonts w:ascii="Times New Roman" w:hAnsi="Times New Roman"/>
          <w:sz w:val="24"/>
          <w:szCs w:val="24"/>
        </w:rPr>
        <w:t>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2507E" w:rsidRPr="003A31CD">
        <w:rPr>
          <w:rFonts w:ascii="Times New Roman" w:hAnsi="Times New Roman"/>
          <w:sz w:val="24"/>
          <w:szCs w:val="24"/>
        </w:rPr>
        <w:t xml:space="preserve">  </w:t>
      </w:r>
      <w:r w:rsidRPr="003A31CD">
        <w:rPr>
          <w:rFonts w:ascii="Times New Roman" w:hAnsi="Times New Roman"/>
          <w:sz w:val="24"/>
          <w:szCs w:val="24"/>
        </w:rPr>
        <w:tab/>
      </w:r>
      <w:r w:rsidR="0012507E" w:rsidRPr="003A31CD">
        <w:rPr>
          <w:rFonts w:ascii="Times New Roman" w:hAnsi="Times New Roman"/>
          <w:sz w:val="24"/>
          <w:szCs w:val="24"/>
        </w:rPr>
        <w:t xml:space="preserve">  </w:t>
      </w:r>
      <w:r w:rsidR="00D71D28" w:rsidRPr="003A31CD">
        <w:rPr>
          <w:rFonts w:ascii="Times New Roman" w:hAnsi="Times New Roman"/>
          <w:sz w:val="24"/>
          <w:szCs w:val="24"/>
        </w:rPr>
        <w:tab/>
      </w:r>
      <w:r w:rsidR="00D71D28" w:rsidRPr="003A31CD">
        <w:rPr>
          <w:rFonts w:ascii="Times New Roman" w:hAnsi="Times New Roman"/>
          <w:sz w:val="24"/>
          <w:szCs w:val="24"/>
        </w:rPr>
        <w:tab/>
      </w:r>
      <w:bookmarkStart w:id="4" w:name="_GoBack"/>
      <w:bookmarkEnd w:id="4"/>
      <w:r w:rsidR="00197316">
        <w:rPr>
          <w:rFonts w:ascii="Times New Roman" w:hAnsi="Times New Roman"/>
          <w:sz w:val="24"/>
          <w:szCs w:val="24"/>
        </w:rPr>
        <w:tab/>
      </w:r>
      <w:r w:rsidR="00C6470F" w:rsidRPr="003A31CD">
        <w:rPr>
          <w:rFonts w:ascii="Times New Roman" w:hAnsi="Times New Roman"/>
          <w:sz w:val="24"/>
          <w:szCs w:val="24"/>
        </w:rPr>
        <w:t>M.Kučinskis</w:t>
      </w:r>
    </w:p>
    <w:p w14:paraId="210DC8DA" w14:textId="77777777" w:rsidR="00812458" w:rsidRPr="003A31CD" w:rsidRDefault="00812458" w:rsidP="00E86205">
      <w:pPr>
        <w:spacing w:after="120" w:line="240" w:lineRule="auto"/>
        <w:jc w:val="both"/>
        <w:rPr>
          <w:rFonts w:ascii="Times New Roman" w:hAnsi="Times New Roman"/>
          <w:sz w:val="24"/>
          <w:szCs w:val="24"/>
        </w:rPr>
      </w:pPr>
    </w:p>
    <w:p w14:paraId="28DF12A9" w14:textId="77777777" w:rsidR="0035091D" w:rsidRPr="003A31CD" w:rsidRDefault="00994E91" w:rsidP="00E86205">
      <w:pPr>
        <w:spacing w:after="12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w:t>
      </w:r>
      <w:r w:rsidR="002C25A6" w:rsidRPr="003A31CD">
        <w:rPr>
          <w:rFonts w:ascii="Times New Roman" w:hAnsi="Times New Roman"/>
          <w:sz w:val="24"/>
          <w:szCs w:val="24"/>
        </w:rPr>
        <w:t xml:space="preserve"> ministrs</w:t>
      </w:r>
      <w:r w:rsidR="002C25A6"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197316">
        <w:rPr>
          <w:rFonts w:ascii="Times New Roman" w:hAnsi="Times New Roman"/>
          <w:sz w:val="24"/>
          <w:szCs w:val="24"/>
        </w:rPr>
        <w:tab/>
      </w:r>
      <w:r w:rsidR="008F5553" w:rsidRPr="003A31CD">
        <w:rPr>
          <w:rFonts w:ascii="Times New Roman" w:hAnsi="Times New Roman"/>
          <w:sz w:val="24"/>
          <w:szCs w:val="24"/>
        </w:rPr>
        <w:t>K.Gerhards</w:t>
      </w:r>
    </w:p>
    <w:p w14:paraId="10DBB178" w14:textId="77777777" w:rsidR="00045948" w:rsidRPr="002B0667" w:rsidRDefault="00045948" w:rsidP="00045948">
      <w:pPr>
        <w:spacing w:after="120" w:line="240" w:lineRule="auto"/>
        <w:jc w:val="both"/>
        <w:rPr>
          <w:rFonts w:ascii="Times New Roman" w:hAnsi="Times New Roman"/>
          <w:sz w:val="18"/>
          <w:szCs w:val="24"/>
        </w:rPr>
      </w:pPr>
    </w:p>
    <w:p w14:paraId="5733F46D"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Iesniedzējs:</w:t>
      </w:r>
    </w:p>
    <w:p w14:paraId="7F34DD66"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 ministrs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97316">
        <w:rPr>
          <w:rFonts w:ascii="Times New Roman" w:hAnsi="Times New Roman"/>
          <w:sz w:val="24"/>
          <w:szCs w:val="24"/>
        </w:rPr>
        <w:tab/>
      </w:r>
      <w:r w:rsidRPr="003A31CD">
        <w:rPr>
          <w:rFonts w:ascii="Times New Roman" w:hAnsi="Times New Roman"/>
          <w:sz w:val="24"/>
          <w:szCs w:val="24"/>
        </w:rPr>
        <w:t>K.Gerhards</w:t>
      </w:r>
    </w:p>
    <w:p w14:paraId="2A1E9029" w14:textId="77777777" w:rsidR="00045948" w:rsidRPr="003A31CD" w:rsidRDefault="00045948" w:rsidP="00242610">
      <w:pPr>
        <w:spacing w:after="0" w:line="240" w:lineRule="auto"/>
        <w:jc w:val="both"/>
        <w:rPr>
          <w:rFonts w:ascii="Times New Roman" w:hAnsi="Times New Roman"/>
          <w:sz w:val="24"/>
          <w:szCs w:val="24"/>
        </w:rPr>
      </w:pPr>
    </w:p>
    <w:p w14:paraId="718D4357"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 xml:space="preserve">Vīza: </w:t>
      </w:r>
    </w:p>
    <w:p w14:paraId="535D67A0" w14:textId="57E23C3C" w:rsidR="00045948" w:rsidRPr="003A31CD" w:rsidRDefault="00CC4FAD" w:rsidP="00242610">
      <w:pPr>
        <w:spacing w:after="0" w:line="240" w:lineRule="auto"/>
        <w:jc w:val="both"/>
        <w:rPr>
          <w:rFonts w:ascii="Times New Roman" w:hAnsi="Times New Roman"/>
          <w:sz w:val="24"/>
          <w:szCs w:val="24"/>
        </w:rPr>
      </w:pPr>
      <w:r>
        <w:rPr>
          <w:rFonts w:ascii="Times New Roman" w:hAnsi="Times New Roman"/>
          <w:sz w:val="24"/>
          <w:szCs w:val="24"/>
        </w:rPr>
        <w:t>v</w:t>
      </w:r>
      <w:r w:rsidR="00045948" w:rsidRPr="003A31CD">
        <w:rPr>
          <w:rFonts w:ascii="Times New Roman" w:hAnsi="Times New Roman"/>
          <w:sz w:val="24"/>
          <w:szCs w:val="24"/>
        </w:rPr>
        <w:t>ides aizsardzības un reģionālās</w:t>
      </w:r>
      <w:r w:rsidR="00725F5E" w:rsidRPr="003A31CD">
        <w:rPr>
          <w:rFonts w:ascii="Times New Roman" w:hAnsi="Times New Roman"/>
          <w:sz w:val="24"/>
          <w:szCs w:val="24"/>
        </w:rPr>
        <w:t xml:space="preserve"> </w:t>
      </w:r>
      <w:r w:rsidR="00045948" w:rsidRPr="003A31CD">
        <w:rPr>
          <w:rFonts w:ascii="Times New Roman" w:hAnsi="Times New Roman"/>
          <w:sz w:val="24"/>
          <w:szCs w:val="24"/>
        </w:rPr>
        <w:t xml:space="preserve">attīstības ministrijas </w:t>
      </w:r>
    </w:p>
    <w:p w14:paraId="415D4B41" w14:textId="77777777" w:rsidR="0035091D" w:rsidRPr="003A31CD" w:rsidRDefault="007E55F4" w:rsidP="00242610">
      <w:pPr>
        <w:spacing w:after="0" w:line="240" w:lineRule="auto"/>
        <w:jc w:val="both"/>
        <w:rPr>
          <w:rFonts w:ascii="Times New Roman" w:hAnsi="Times New Roman"/>
          <w:sz w:val="24"/>
          <w:szCs w:val="24"/>
        </w:rPr>
      </w:pPr>
      <w:r w:rsidRPr="003A31CD">
        <w:rPr>
          <w:rFonts w:ascii="Times New Roman" w:hAnsi="Times New Roman"/>
          <w:sz w:val="24"/>
          <w:szCs w:val="24"/>
        </w:rPr>
        <w:t>valsts sekretārs</w:t>
      </w:r>
      <w:r w:rsidR="00045948" w:rsidRPr="003A31CD">
        <w:rPr>
          <w:rFonts w:ascii="Times New Roman" w:hAnsi="Times New Roman"/>
          <w:sz w:val="24"/>
          <w:szCs w:val="24"/>
        </w:rPr>
        <w:tab/>
        <w:t xml:space="preserve"> </w:t>
      </w:r>
      <w:r w:rsidR="00045948" w:rsidRPr="003A31CD">
        <w:rPr>
          <w:rFonts w:ascii="Times New Roman" w:hAnsi="Times New Roman"/>
          <w:sz w:val="24"/>
          <w:szCs w:val="24"/>
        </w:rPr>
        <w:tab/>
      </w:r>
      <w:r w:rsidR="00045948" w:rsidRPr="003A31CD">
        <w:rPr>
          <w:rFonts w:ascii="Times New Roman" w:hAnsi="Times New Roman"/>
          <w:sz w:val="24"/>
          <w:szCs w:val="24"/>
        </w:rPr>
        <w:tab/>
      </w:r>
      <w:r w:rsidR="00045948"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R.Muciņš</w:t>
      </w:r>
    </w:p>
    <w:p w14:paraId="331CC632" w14:textId="77777777" w:rsidR="00A5480B" w:rsidRPr="002B0667" w:rsidRDefault="00A5480B" w:rsidP="00E86205">
      <w:pPr>
        <w:spacing w:after="120" w:line="240" w:lineRule="auto"/>
        <w:jc w:val="both"/>
        <w:rPr>
          <w:rFonts w:ascii="Times New Roman" w:hAnsi="Times New Roman"/>
          <w:sz w:val="20"/>
          <w:szCs w:val="24"/>
        </w:rPr>
      </w:pPr>
    </w:p>
    <w:p w14:paraId="0CA8CFAE" w14:textId="2CDC1F4B" w:rsidR="002C25A6" w:rsidRPr="00D31278" w:rsidRDefault="008D70EA" w:rsidP="007270CA">
      <w:pPr>
        <w:tabs>
          <w:tab w:val="left" w:pos="7845"/>
        </w:tabs>
        <w:spacing w:after="0" w:line="240" w:lineRule="auto"/>
        <w:jc w:val="both"/>
        <w:rPr>
          <w:rFonts w:ascii="Times New Roman" w:hAnsi="Times New Roman"/>
          <w:sz w:val="20"/>
          <w:szCs w:val="20"/>
        </w:rPr>
      </w:pPr>
      <w:r>
        <w:rPr>
          <w:rFonts w:ascii="Times New Roman" w:hAnsi="Times New Roman"/>
          <w:sz w:val="20"/>
          <w:szCs w:val="20"/>
        </w:rPr>
        <w:t>1</w:t>
      </w:r>
      <w:r w:rsidR="006A5C47">
        <w:rPr>
          <w:rFonts w:ascii="Times New Roman" w:hAnsi="Times New Roman"/>
          <w:sz w:val="20"/>
          <w:szCs w:val="20"/>
        </w:rPr>
        <w:t>7</w:t>
      </w:r>
      <w:r w:rsidR="00D31278" w:rsidRPr="007954B3">
        <w:rPr>
          <w:rFonts w:ascii="Times New Roman" w:hAnsi="Times New Roman"/>
          <w:sz w:val="20"/>
          <w:szCs w:val="20"/>
        </w:rPr>
        <w:t>.</w:t>
      </w:r>
      <w:r w:rsidR="0026415E" w:rsidRPr="007954B3">
        <w:rPr>
          <w:rFonts w:ascii="Times New Roman" w:hAnsi="Times New Roman"/>
          <w:sz w:val="20"/>
          <w:szCs w:val="20"/>
        </w:rPr>
        <w:t>0</w:t>
      </w:r>
      <w:r w:rsidR="00F4683C">
        <w:rPr>
          <w:rFonts w:ascii="Times New Roman" w:hAnsi="Times New Roman"/>
          <w:sz w:val="20"/>
          <w:szCs w:val="20"/>
        </w:rPr>
        <w:t>8</w:t>
      </w:r>
      <w:r w:rsidR="00D31278" w:rsidRPr="007954B3">
        <w:rPr>
          <w:rFonts w:ascii="Times New Roman" w:hAnsi="Times New Roman"/>
          <w:sz w:val="20"/>
          <w:szCs w:val="20"/>
        </w:rPr>
        <w:t>.</w:t>
      </w:r>
      <w:r w:rsidR="00DA75A0" w:rsidRPr="007954B3">
        <w:rPr>
          <w:rFonts w:ascii="Times New Roman" w:hAnsi="Times New Roman"/>
          <w:sz w:val="20"/>
          <w:szCs w:val="20"/>
        </w:rPr>
        <w:t>20</w:t>
      </w:r>
      <w:r w:rsidR="00072189" w:rsidRPr="007954B3">
        <w:rPr>
          <w:rFonts w:ascii="Times New Roman" w:hAnsi="Times New Roman"/>
          <w:sz w:val="20"/>
          <w:szCs w:val="20"/>
        </w:rPr>
        <w:t>1</w:t>
      </w:r>
      <w:r w:rsidR="0026415E" w:rsidRPr="007954B3">
        <w:rPr>
          <w:rFonts w:ascii="Times New Roman" w:hAnsi="Times New Roman"/>
          <w:sz w:val="20"/>
          <w:szCs w:val="20"/>
        </w:rPr>
        <w:t>7</w:t>
      </w:r>
      <w:r w:rsidR="002C25A6" w:rsidRPr="007954B3">
        <w:rPr>
          <w:rFonts w:ascii="Times New Roman" w:hAnsi="Times New Roman"/>
          <w:sz w:val="20"/>
          <w:szCs w:val="20"/>
        </w:rPr>
        <w:t xml:space="preserve">. </w:t>
      </w:r>
      <w:r w:rsidR="002B0667">
        <w:rPr>
          <w:rFonts w:ascii="Times New Roman" w:hAnsi="Times New Roman"/>
          <w:sz w:val="20"/>
          <w:szCs w:val="20"/>
        </w:rPr>
        <w:t>1</w:t>
      </w:r>
      <w:r w:rsidR="006A5C47">
        <w:rPr>
          <w:rFonts w:ascii="Times New Roman" w:hAnsi="Times New Roman"/>
          <w:sz w:val="20"/>
          <w:szCs w:val="20"/>
        </w:rPr>
        <w:t>4</w:t>
      </w:r>
      <w:r w:rsidR="00B420ED" w:rsidRPr="00877219">
        <w:rPr>
          <w:rFonts w:ascii="Times New Roman" w:hAnsi="Times New Roman"/>
          <w:sz w:val="20"/>
          <w:szCs w:val="20"/>
        </w:rPr>
        <w:t>:</w:t>
      </w:r>
      <w:r w:rsidR="006A5C47">
        <w:rPr>
          <w:rFonts w:ascii="Times New Roman" w:hAnsi="Times New Roman"/>
          <w:sz w:val="20"/>
          <w:szCs w:val="20"/>
        </w:rPr>
        <w:t>35</w:t>
      </w:r>
    </w:p>
    <w:p w14:paraId="43340FDE" w14:textId="7773630A" w:rsidR="002C25A6" w:rsidRPr="00ED726C" w:rsidRDefault="006A5C47" w:rsidP="007270CA">
      <w:pPr>
        <w:spacing w:after="0" w:line="240" w:lineRule="auto"/>
        <w:jc w:val="both"/>
        <w:rPr>
          <w:rFonts w:ascii="Times New Roman" w:hAnsi="Times New Roman"/>
          <w:sz w:val="20"/>
          <w:szCs w:val="20"/>
        </w:rPr>
      </w:pPr>
      <w:r>
        <w:rPr>
          <w:rFonts w:ascii="Times New Roman" w:hAnsi="Times New Roman"/>
          <w:sz w:val="20"/>
        </w:rPr>
        <w:t>202</w:t>
      </w:r>
    </w:p>
    <w:p w14:paraId="34B4F7B3" w14:textId="5DFAA773" w:rsidR="00CB001E" w:rsidRPr="00ED726C" w:rsidRDefault="00CB001E" w:rsidP="00CB001E">
      <w:pPr>
        <w:spacing w:after="0" w:line="240" w:lineRule="auto"/>
        <w:jc w:val="both"/>
        <w:rPr>
          <w:rFonts w:ascii="Times New Roman" w:hAnsi="Times New Roman"/>
          <w:sz w:val="20"/>
          <w:szCs w:val="20"/>
        </w:rPr>
      </w:pPr>
      <w:r w:rsidRPr="00ED726C">
        <w:rPr>
          <w:rFonts w:ascii="Times New Roman" w:hAnsi="Times New Roman"/>
          <w:sz w:val="20"/>
          <w:szCs w:val="20"/>
        </w:rPr>
        <w:t>I.Opermane</w:t>
      </w:r>
      <w:r w:rsidR="00AB2C21">
        <w:rPr>
          <w:rFonts w:ascii="Times New Roman" w:hAnsi="Times New Roman"/>
          <w:sz w:val="20"/>
          <w:szCs w:val="20"/>
        </w:rPr>
        <w:t xml:space="preserve">, </w:t>
      </w:r>
      <w:r w:rsidRPr="00ED726C">
        <w:rPr>
          <w:rFonts w:ascii="Times New Roman" w:hAnsi="Times New Roman"/>
          <w:sz w:val="20"/>
          <w:szCs w:val="20"/>
        </w:rPr>
        <w:t>66016745</w:t>
      </w:r>
    </w:p>
    <w:p w14:paraId="1D8F580F" w14:textId="77777777" w:rsidR="00CB001E" w:rsidRPr="00ED726C" w:rsidRDefault="00697827" w:rsidP="00CB001E">
      <w:pPr>
        <w:spacing w:after="0" w:line="240" w:lineRule="auto"/>
        <w:jc w:val="both"/>
        <w:rPr>
          <w:rFonts w:ascii="Times New Roman" w:hAnsi="Times New Roman"/>
          <w:sz w:val="20"/>
          <w:szCs w:val="20"/>
        </w:rPr>
      </w:pPr>
      <w:hyperlink r:id="rId9" w:history="1">
        <w:r w:rsidR="00CB001E" w:rsidRPr="00ED726C">
          <w:rPr>
            <w:rStyle w:val="Hyperlink"/>
            <w:rFonts w:ascii="Times New Roman" w:hAnsi="Times New Roman"/>
            <w:sz w:val="20"/>
            <w:szCs w:val="20"/>
          </w:rPr>
          <w:t>Ilze.Opermane@varam.gov.lv</w:t>
        </w:r>
      </w:hyperlink>
      <w:r w:rsidR="00CB001E" w:rsidRPr="00ED726C">
        <w:rPr>
          <w:rFonts w:ascii="Times New Roman" w:hAnsi="Times New Roman"/>
          <w:sz w:val="20"/>
          <w:szCs w:val="20"/>
        </w:rPr>
        <w:t xml:space="preserve"> </w:t>
      </w:r>
    </w:p>
    <w:sectPr w:rsidR="00CB001E" w:rsidRPr="00ED726C" w:rsidSect="002B0667">
      <w:headerReference w:type="default" r:id="rId10"/>
      <w:footerReference w:type="default" r:id="rId11"/>
      <w:footerReference w:type="first" r:id="rId12"/>
      <w:pgSz w:w="12240" w:h="15840"/>
      <w:pgMar w:top="993"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D0BB" w14:textId="77777777" w:rsidR="003811D3" w:rsidRDefault="003811D3" w:rsidP="00820B7F">
      <w:pPr>
        <w:spacing w:after="0" w:line="240" w:lineRule="auto"/>
      </w:pPr>
      <w:r>
        <w:separator/>
      </w:r>
    </w:p>
  </w:endnote>
  <w:endnote w:type="continuationSeparator" w:id="0">
    <w:p w14:paraId="7673989E" w14:textId="77777777" w:rsidR="003811D3" w:rsidRDefault="003811D3" w:rsidP="00820B7F">
      <w:pPr>
        <w:spacing w:after="0" w:line="240" w:lineRule="auto"/>
      </w:pPr>
      <w:r>
        <w:continuationSeparator/>
      </w:r>
    </w:p>
  </w:endnote>
  <w:endnote w:type="continuationNotice" w:id="1">
    <w:p w14:paraId="2719ADF9" w14:textId="77777777" w:rsidR="003811D3" w:rsidRDefault="00381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0739" w14:textId="57AF96CD" w:rsidR="00B506DE" w:rsidRDefault="00A67FE6" w:rsidP="00B506DE">
    <w:pPr>
      <w:rPr>
        <w:sz w:val="20"/>
        <w:szCs w:val="20"/>
        <w:highlight w:val="yellow"/>
      </w:rPr>
    </w:pPr>
    <w:r w:rsidRPr="00A67FE6">
      <w:rPr>
        <w:rFonts w:ascii="Times New Roman" w:hAnsi="Times New Roman"/>
        <w:sz w:val="20"/>
        <w:szCs w:val="20"/>
      </w:rPr>
      <w:t>VARAMNot_</w:t>
    </w:r>
    <w:r w:rsidR="00D31278">
      <w:rPr>
        <w:rFonts w:ascii="Times New Roman" w:hAnsi="Times New Roman"/>
        <w:sz w:val="20"/>
        <w:szCs w:val="20"/>
      </w:rPr>
      <w:t>Groz403_</w:t>
    </w:r>
    <w:r w:rsidR="00E048A8">
      <w:rPr>
        <w:rFonts w:ascii="Times New Roman" w:hAnsi="Times New Roman"/>
        <w:sz w:val="20"/>
        <w:szCs w:val="20"/>
      </w:rPr>
      <w:t>0208</w:t>
    </w:r>
    <w:r w:rsidR="007954B3">
      <w:rPr>
        <w:rFonts w:ascii="Times New Roman" w:hAnsi="Times New Roman"/>
        <w:sz w:val="20"/>
        <w:szCs w:val="20"/>
      </w:rPr>
      <w:t>17</w:t>
    </w:r>
    <w:r w:rsidR="00B506DE" w:rsidRPr="00B506DE">
      <w:rPr>
        <w:sz w:val="16"/>
        <w:szCs w:val="16"/>
      </w:rPr>
      <w:t xml:space="preserve"> </w:t>
    </w:r>
    <w:proofErr w:type="spellStart"/>
    <w:r w:rsidR="00B506DE">
      <w:rPr>
        <w:rStyle w:val="CommentReference"/>
      </w:rPr>
      <w:t>f</w:t>
    </w:r>
    <w:r w:rsidR="00B506DE">
      <w:rPr>
        <w:sz w:val="20"/>
        <w:szCs w:val="20"/>
        <w:highlight w:val="yellow"/>
      </w:rPr>
      <w:t>ooter</w:t>
    </w:r>
    <w:proofErr w:type="spellEnd"/>
    <w:r w:rsidR="00B506DE">
      <w:rPr>
        <w:sz w:val="20"/>
        <w:szCs w:val="20"/>
        <w:highlight w:val="yellow"/>
      </w:rPr>
      <w:t xml:space="preserve"> un datnes </w:t>
    </w:r>
    <w:proofErr w:type="spellStart"/>
    <w:r w:rsidR="00B506DE">
      <w:rPr>
        <w:sz w:val="20"/>
        <w:szCs w:val="20"/>
        <w:highlight w:val="yellow"/>
      </w:rPr>
      <w:t>Properties</w:t>
    </w:r>
    <w:proofErr w:type="spellEnd"/>
    <w:r w:rsidR="00B506DE">
      <w:rPr>
        <w:sz w:val="20"/>
        <w:szCs w:val="20"/>
        <w:highlight w:val="yellow"/>
      </w:rPr>
      <w:t xml:space="preserve"> nepieciešams aizpildīt saskaņā ar šo</w:t>
    </w:r>
  </w:p>
  <w:p w14:paraId="4640C8A9" w14:textId="77777777" w:rsidR="00B506DE" w:rsidRDefault="00697827" w:rsidP="00B506DE">
    <w:hyperlink r:id="rId1" w:history="1">
      <w:r w:rsidR="00B506DE">
        <w:rPr>
          <w:rStyle w:val="Hyperlink"/>
          <w:highlight w:val="yellow"/>
        </w:rPr>
        <w:t>https://tai.mk.gov.lv/book/1/chapter/133</w:t>
      </w:r>
    </w:hyperlink>
  </w:p>
  <w:p w14:paraId="25F8FECC" w14:textId="649D5B2A" w:rsidR="00E65B0E" w:rsidRPr="00A67FE6" w:rsidRDefault="00E65B0E" w:rsidP="00A67FE6">
    <w:pPr>
      <w:tabs>
        <w:tab w:val="center" w:pos="4153"/>
        <w:tab w:val="right" w:pos="8306"/>
      </w:tabs>
      <w:spacing w:before="240"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6904" w14:textId="5352FA98" w:rsidR="00B506DE" w:rsidRDefault="006C2A55" w:rsidP="002B0667">
    <w:r w:rsidRPr="00A67FE6">
      <w:rPr>
        <w:rFonts w:ascii="Times New Roman" w:hAnsi="Times New Roman"/>
        <w:sz w:val="20"/>
        <w:szCs w:val="20"/>
      </w:rPr>
      <w:t>VARAMNot_</w:t>
    </w:r>
    <w:r w:rsidR="00AA1E0F">
      <w:rPr>
        <w:rFonts w:ascii="Times New Roman" w:hAnsi="Times New Roman"/>
        <w:sz w:val="20"/>
        <w:szCs w:val="20"/>
      </w:rPr>
      <w:t>1</w:t>
    </w:r>
    <w:r w:rsidR="006A5C47">
      <w:rPr>
        <w:rFonts w:ascii="Times New Roman" w:hAnsi="Times New Roman"/>
        <w:sz w:val="20"/>
        <w:szCs w:val="20"/>
      </w:rPr>
      <w:t>7</w:t>
    </w:r>
    <w:r w:rsidR="00E048A8">
      <w:rPr>
        <w:rFonts w:ascii="Times New Roman" w:hAnsi="Times New Roman"/>
        <w:sz w:val="20"/>
        <w:szCs w:val="20"/>
      </w:rPr>
      <w:t>08</w:t>
    </w:r>
    <w:r>
      <w:rPr>
        <w:rFonts w:ascii="Times New Roman" w:hAnsi="Times New Roman"/>
        <w:sz w:val="20"/>
        <w:szCs w:val="20"/>
      </w:rPr>
      <w:t>17</w:t>
    </w:r>
    <w:r w:rsidR="002B0667">
      <w:rPr>
        <w:rFonts w:ascii="Times New Roman" w:hAnsi="Times New Roman"/>
        <w:sz w:val="20"/>
        <w:szCs w:val="20"/>
      </w:rPr>
      <w:t>_SAM531</w:t>
    </w:r>
    <w:r w:rsidR="00B506DE">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01D0" w14:textId="77777777" w:rsidR="003811D3" w:rsidRDefault="003811D3" w:rsidP="00820B7F">
      <w:pPr>
        <w:spacing w:after="0" w:line="240" w:lineRule="auto"/>
      </w:pPr>
      <w:r>
        <w:separator/>
      </w:r>
    </w:p>
  </w:footnote>
  <w:footnote w:type="continuationSeparator" w:id="0">
    <w:p w14:paraId="389C35E1" w14:textId="77777777" w:rsidR="003811D3" w:rsidRDefault="003811D3" w:rsidP="00820B7F">
      <w:pPr>
        <w:spacing w:after="0" w:line="240" w:lineRule="auto"/>
      </w:pPr>
      <w:r>
        <w:continuationSeparator/>
      </w:r>
    </w:p>
  </w:footnote>
  <w:footnote w:type="continuationNotice" w:id="1">
    <w:p w14:paraId="3243CD01" w14:textId="77777777" w:rsidR="003811D3" w:rsidRDefault="003811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CCC1" w14:textId="77777777" w:rsidR="00E65B0E" w:rsidRPr="003B0433" w:rsidRDefault="009C66A7">
    <w:pPr>
      <w:pStyle w:val="Header"/>
      <w:jc w:val="center"/>
      <w:rPr>
        <w:rFonts w:ascii="Times New Roman" w:hAnsi="Times New Roman"/>
        <w:sz w:val="24"/>
      </w:rPr>
    </w:pPr>
    <w:r w:rsidRPr="003B0433">
      <w:rPr>
        <w:rFonts w:ascii="Times New Roman" w:hAnsi="Times New Roman"/>
        <w:sz w:val="24"/>
      </w:rPr>
      <w:fldChar w:fldCharType="begin"/>
    </w:r>
    <w:r w:rsidR="00E65B0E"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6A5C47">
      <w:rPr>
        <w:rFonts w:ascii="Times New Roman" w:hAnsi="Times New Roman"/>
        <w:noProof/>
        <w:sz w:val="24"/>
      </w:rPr>
      <w:t>2</w:t>
    </w:r>
    <w:r w:rsidRPr="003B0433">
      <w:rPr>
        <w:rFonts w:ascii="Times New Roman" w:hAnsi="Times New Roman"/>
        <w:sz w:val="24"/>
      </w:rPr>
      <w:fldChar w:fldCharType="end"/>
    </w:r>
  </w:p>
  <w:p w14:paraId="5AB7C182"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E417E"/>
    <w:multiLevelType w:val="hybridMultilevel"/>
    <w:tmpl w:val="644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3C03B31"/>
    <w:multiLevelType w:val="hybridMultilevel"/>
    <w:tmpl w:val="0F80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6EB"/>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7A3"/>
    <w:rsid w:val="0025620A"/>
    <w:rsid w:val="00256796"/>
    <w:rsid w:val="00260034"/>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3BD"/>
    <w:rsid w:val="003843D7"/>
    <w:rsid w:val="00385D1A"/>
    <w:rsid w:val="00391874"/>
    <w:rsid w:val="00396B79"/>
    <w:rsid w:val="00397238"/>
    <w:rsid w:val="003A01E6"/>
    <w:rsid w:val="003A1367"/>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7BAD"/>
    <w:rsid w:val="0053065B"/>
    <w:rsid w:val="00532079"/>
    <w:rsid w:val="00532785"/>
    <w:rsid w:val="00533A35"/>
    <w:rsid w:val="005341D2"/>
    <w:rsid w:val="005347F3"/>
    <w:rsid w:val="005362A0"/>
    <w:rsid w:val="005367E6"/>
    <w:rsid w:val="00537B1D"/>
    <w:rsid w:val="00541FF5"/>
    <w:rsid w:val="00542779"/>
    <w:rsid w:val="00542C20"/>
    <w:rsid w:val="00543D99"/>
    <w:rsid w:val="00545008"/>
    <w:rsid w:val="00545C4A"/>
    <w:rsid w:val="00545E86"/>
    <w:rsid w:val="005502BB"/>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F91"/>
    <w:rsid w:val="005A4012"/>
    <w:rsid w:val="005A41EB"/>
    <w:rsid w:val="005A493C"/>
    <w:rsid w:val="005A4C20"/>
    <w:rsid w:val="005A53F2"/>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133C"/>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97827"/>
    <w:rsid w:val="006A0505"/>
    <w:rsid w:val="006A08C4"/>
    <w:rsid w:val="006A270D"/>
    <w:rsid w:val="006A3830"/>
    <w:rsid w:val="006A3960"/>
    <w:rsid w:val="006A4A8A"/>
    <w:rsid w:val="006A5306"/>
    <w:rsid w:val="006A5C47"/>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59E4"/>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D7B"/>
    <w:rsid w:val="00817F7D"/>
    <w:rsid w:val="00820B7F"/>
    <w:rsid w:val="00821DB5"/>
    <w:rsid w:val="0082283F"/>
    <w:rsid w:val="00823151"/>
    <w:rsid w:val="00823E4A"/>
    <w:rsid w:val="00824C97"/>
    <w:rsid w:val="00825D1C"/>
    <w:rsid w:val="00826F0D"/>
    <w:rsid w:val="008274DF"/>
    <w:rsid w:val="00827645"/>
    <w:rsid w:val="0083248A"/>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801AB"/>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D70E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D0A0E"/>
    <w:rsid w:val="009D0C9C"/>
    <w:rsid w:val="009D1CA2"/>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2E2B"/>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85FA3"/>
    <w:rsid w:val="00A93EAB"/>
    <w:rsid w:val="00A94650"/>
    <w:rsid w:val="00A96885"/>
    <w:rsid w:val="00A9734B"/>
    <w:rsid w:val="00AA1830"/>
    <w:rsid w:val="00AA1B16"/>
    <w:rsid w:val="00AA1E0F"/>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FAA"/>
    <w:rsid w:val="00CB257C"/>
    <w:rsid w:val="00CB34EF"/>
    <w:rsid w:val="00CB350F"/>
    <w:rsid w:val="00CB3768"/>
    <w:rsid w:val="00CB3D4C"/>
    <w:rsid w:val="00CB4068"/>
    <w:rsid w:val="00CB499A"/>
    <w:rsid w:val="00CB4C52"/>
    <w:rsid w:val="00CB5AA6"/>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442"/>
    <w:rsid w:val="00D448A3"/>
    <w:rsid w:val="00D458E2"/>
    <w:rsid w:val="00D45FA1"/>
    <w:rsid w:val="00D4628D"/>
    <w:rsid w:val="00D466A3"/>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6EFA"/>
    <w:rsid w:val="00D9033F"/>
    <w:rsid w:val="00D90ED1"/>
    <w:rsid w:val="00D9145F"/>
    <w:rsid w:val="00D915A9"/>
    <w:rsid w:val="00D91BFA"/>
    <w:rsid w:val="00D92686"/>
    <w:rsid w:val="00D940CA"/>
    <w:rsid w:val="00D94343"/>
    <w:rsid w:val="00D9449B"/>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B0E"/>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C7AEF8"/>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258832145">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456224436">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870803605">
      <w:bodyDiv w:val="1"/>
      <w:marLeft w:val="0"/>
      <w:marRight w:val="0"/>
      <w:marTop w:val="0"/>
      <w:marBottom w:val="0"/>
      <w:divBdr>
        <w:top w:val="none" w:sz="0" w:space="0" w:color="auto"/>
        <w:left w:val="none" w:sz="0" w:space="0" w:color="auto"/>
        <w:bottom w:val="none" w:sz="0" w:space="0" w:color="auto"/>
        <w:right w:val="none" w:sz="0" w:space="0" w:color="auto"/>
      </w:divBdr>
      <w:divsChild>
        <w:div w:id="105390140">
          <w:marLeft w:val="0"/>
          <w:marRight w:val="0"/>
          <w:marTop w:val="0"/>
          <w:marBottom w:val="0"/>
          <w:divBdr>
            <w:top w:val="none" w:sz="0" w:space="0" w:color="auto"/>
            <w:left w:val="none" w:sz="0" w:space="0" w:color="auto"/>
            <w:bottom w:val="none" w:sz="0" w:space="0" w:color="auto"/>
            <w:right w:val="none" w:sz="0" w:space="0" w:color="auto"/>
          </w:divBdr>
        </w:div>
        <w:div w:id="1066101305">
          <w:marLeft w:val="0"/>
          <w:marRight w:val="0"/>
          <w:marTop w:val="0"/>
          <w:marBottom w:val="0"/>
          <w:divBdr>
            <w:top w:val="none" w:sz="0" w:space="0" w:color="auto"/>
            <w:left w:val="none" w:sz="0" w:space="0" w:color="auto"/>
            <w:bottom w:val="none" w:sz="0" w:space="0" w:color="auto"/>
            <w:right w:val="none" w:sz="0" w:space="0" w:color="auto"/>
          </w:divBdr>
        </w:div>
      </w:divsChild>
    </w:div>
    <w:div w:id="986589682">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393891692">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427925678">
      <w:bodyDiv w:val="1"/>
      <w:marLeft w:val="0"/>
      <w:marRight w:val="0"/>
      <w:marTop w:val="0"/>
      <w:marBottom w:val="0"/>
      <w:divBdr>
        <w:top w:val="none" w:sz="0" w:space="0" w:color="auto"/>
        <w:left w:val="none" w:sz="0" w:space="0" w:color="auto"/>
        <w:bottom w:val="none" w:sz="0" w:space="0" w:color="auto"/>
        <w:right w:val="none" w:sz="0" w:space="0" w:color="auto"/>
      </w:divBdr>
      <w:divsChild>
        <w:div w:id="2056198982">
          <w:marLeft w:val="0"/>
          <w:marRight w:val="0"/>
          <w:marTop w:val="0"/>
          <w:marBottom w:val="0"/>
          <w:divBdr>
            <w:top w:val="none" w:sz="0" w:space="0" w:color="auto"/>
            <w:left w:val="none" w:sz="0" w:space="0" w:color="auto"/>
            <w:bottom w:val="none" w:sz="0" w:space="0" w:color="auto"/>
            <w:right w:val="none" w:sz="0" w:space="0" w:color="auto"/>
          </w:divBdr>
        </w:div>
        <w:div w:id="1587499666">
          <w:marLeft w:val="0"/>
          <w:marRight w:val="0"/>
          <w:marTop w:val="0"/>
          <w:marBottom w:val="0"/>
          <w:divBdr>
            <w:top w:val="none" w:sz="0" w:space="0" w:color="auto"/>
            <w:left w:val="none" w:sz="0" w:space="0" w:color="auto"/>
            <w:bottom w:val="none" w:sz="0" w:space="0" w:color="auto"/>
            <w:right w:val="none" w:sz="0" w:space="0" w:color="auto"/>
          </w:divBdr>
        </w:div>
      </w:divsChild>
    </w:div>
    <w:div w:id="1483815273">
      <w:bodyDiv w:val="1"/>
      <w:marLeft w:val="0"/>
      <w:marRight w:val="0"/>
      <w:marTop w:val="0"/>
      <w:marBottom w:val="0"/>
      <w:divBdr>
        <w:top w:val="none" w:sz="0" w:space="0" w:color="auto"/>
        <w:left w:val="none" w:sz="0" w:space="0" w:color="auto"/>
        <w:bottom w:val="none" w:sz="0" w:space="0" w:color="auto"/>
        <w:right w:val="none" w:sz="0" w:space="0" w:color="auto"/>
      </w:divBdr>
    </w:div>
    <w:div w:id="151579839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27496988">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ai.mk.gov.lv/book/1/chapter/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5AFD-778E-463F-95ED-B6642F9605F8}">
  <ds:schemaRefs>
    <ds:schemaRef ds:uri="http://schemas.openxmlformats.org/officeDocument/2006/bibliography"/>
  </ds:schemaRefs>
</ds:datastoreItem>
</file>

<file path=customXml/itemProps2.xml><?xml version="1.0" encoding="utf-8"?>
<ds:datastoreItem xmlns:ds="http://schemas.openxmlformats.org/officeDocument/2006/customXml" ds:itemID="{C0CF8F36-7D62-48A3-95CF-CCDD2D4C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21.jūnija noteikumos Nr. 403 "Darbības programmas "Izaugsme un nodarbinātība" 5.3.1. specifiskā atbalsta mērķa "Attīstīt un uzlabot ūdensapgādes un kanalizācijas sistēmas pakalpojumu kvalitāti u</vt:lpstr>
    </vt:vector>
  </TitlesOfParts>
  <Company>VARAM</Company>
  <LinksUpToDate>false</LinksUpToDate>
  <CharactersWithSpaces>1724</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21.jūnija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dc:description>66016745, ilze.opermane@varam.gov.lv</dc:description>
  <cp:lastModifiedBy>Ilze Opermane</cp:lastModifiedBy>
  <cp:revision>6</cp:revision>
  <cp:lastPrinted>2016-11-29T12:06:00Z</cp:lastPrinted>
  <dcterms:created xsi:type="dcterms:W3CDTF">2017-08-17T11:36:00Z</dcterms:created>
  <dcterms:modified xsi:type="dcterms:W3CDTF">2017-08-17T11:38:00Z</dcterms:modified>
</cp:coreProperties>
</file>