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24B20" w14:textId="77777777" w:rsidR="00DB583B" w:rsidRDefault="00DB583B" w:rsidP="00E244A2">
      <w:pPr>
        <w:tabs>
          <w:tab w:val="left" w:pos="6663"/>
        </w:tabs>
        <w:rPr>
          <w:sz w:val="28"/>
          <w:szCs w:val="28"/>
        </w:rPr>
      </w:pPr>
    </w:p>
    <w:p w14:paraId="79504E62" w14:textId="77777777" w:rsidR="00704566" w:rsidRDefault="00704566" w:rsidP="00E244A2">
      <w:pPr>
        <w:tabs>
          <w:tab w:val="left" w:pos="6663"/>
        </w:tabs>
        <w:rPr>
          <w:sz w:val="28"/>
          <w:szCs w:val="28"/>
        </w:rPr>
      </w:pPr>
    </w:p>
    <w:p w14:paraId="5E60AC7C" w14:textId="017A4401" w:rsidR="00DB583B" w:rsidRPr="00466768" w:rsidRDefault="00DB583B" w:rsidP="00E244A2">
      <w:pPr>
        <w:tabs>
          <w:tab w:val="left" w:pos="6663"/>
        </w:tabs>
        <w:rPr>
          <w:sz w:val="28"/>
          <w:szCs w:val="28"/>
        </w:rPr>
      </w:pPr>
      <w:r>
        <w:rPr>
          <w:sz w:val="28"/>
          <w:szCs w:val="28"/>
        </w:rPr>
        <w:t xml:space="preserve">2017. gada </w:t>
      </w:r>
      <w:r w:rsidR="00820228">
        <w:rPr>
          <w:sz w:val="28"/>
          <w:szCs w:val="28"/>
        </w:rPr>
        <w:t>16. augustā</w:t>
      </w:r>
      <w:r>
        <w:rPr>
          <w:sz w:val="28"/>
          <w:szCs w:val="28"/>
        </w:rPr>
        <w:tab/>
        <w:t>Noteikumi</w:t>
      </w:r>
      <w:r w:rsidRPr="00466768">
        <w:rPr>
          <w:sz w:val="28"/>
          <w:szCs w:val="28"/>
        </w:rPr>
        <w:t xml:space="preserve"> Nr.</w:t>
      </w:r>
      <w:r w:rsidR="00820228">
        <w:rPr>
          <w:sz w:val="28"/>
          <w:szCs w:val="28"/>
        </w:rPr>
        <w:t> 478</w:t>
      </w:r>
    </w:p>
    <w:p w14:paraId="3DC5EE2F" w14:textId="55D6E6E5" w:rsidR="00DB583B" w:rsidRPr="00466768" w:rsidRDefault="00DB583B" w:rsidP="00E244A2">
      <w:pPr>
        <w:tabs>
          <w:tab w:val="left" w:pos="6663"/>
        </w:tabs>
        <w:rPr>
          <w:sz w:val="28"/>
          <w:szCs w:val="28"/>
        </w:rPr>
      </w:pPr>
      <w:r w:rsidRPr="00466768">
        <w:rPr>
          <w:sz w:val="28"/>
          <w:szCs w:val="28"/>
        </w:rPr>
        <w:t>Rīgā</w:t>
      </w:r>
      <w:r w:rsidRPr="00466768">
        <w:rPr>
          <w:sz w:val="28"/>
          <w:szCs w:val="28"/>
        </w:rPr>
        <w:tab/>
        <w:t>(prot. Nr.</w:t>
      </w:r>
      <w:r w:rsidR="00820228">
        <w:rPr>
          <w:sz w:val="28"/>
          <w:szCs w:val="28"/>
        </w:rPr>
        <w:t> 39  31</w:t>
      </w:r>
      <w:bookmarkStart w:id="0" w:name="_GoBack"/>
      <w:bookmarkEnd w:id="0"/>
      <w:r w:rsidRPr="00466768">
        <w:rPr>
          <w:sz w:val="28"/>
          <w:szCs w:val="28"/>
        </w:rPr>
        <w:t>. §)</w:t>
      </w:r>
    </w:p>
    <w:p w14:paraId="7DB6D8AB" w14:textId="722707BC" w:rsidR="004A0AD4" w:rsidRPr="008F2C39" w:rsidRDefault="004A0AD4" w:rsidP="004A0AD4">
      <w:pPr>
        <w:tabs>
          <w:tab w:val="right" w:pos="9000"/>
        </w:tabs>
        <w:jc w:val="both"/>
        <w:rPr>
          <w:rFonts w:eastAsia="Times New Roman"/>
          <w:bCs/>
          <w:szCs w:val="28"/>
          <w:lang w:eastAsia="lv-LV"/>
        </w:rPr>
      </w:pPr>
    </w:p>
    <w:p w14:paraId="7DB6D8AE" w14:textId="355A2FAA" w:rsidR="00C820FE" w:rsidRPr="008B49EC" w:rsidRDefault="00EB44B1" w:rsidP="00C820FE">
      <w:pPr>
        <w:autoSpaceDE w:val="0"/>
        <w:autoSpaceDN w:val="0"/>
        <w:adjustRightInd w:val="0"/>
        <w:jc w:val="center"/>
        <w:rPr>
          <w:b/>
          <w:bCs/>
          <w:color w:val="000000"/>
          <w:sz w:val="28"/>
          <w:szCs w:val="28"/>
        </w:rPr>
      </w:pPr>
      <w:r w:rsidRPr="008B49EC">
        <w:rPr>
          <w:b/>
          <w:bCs/>
          <w:color w:val="000000"/>
          <w:sz w:val="28"/>
          <w:szCs w:val="28"/>
        </w:rPr>
        <w:t xml:space="preserve">Dabas lieguma </w:t>
      </w:r>
      <w:r w:rsidR="00DB583B">
        <w:rPr>
          <w:b/>
          <w:bCs/>
          <w:sz w:val="28"/>
          <w:szCs w:val="28"/>
        </w:rPr>
        <w:t>"</w:t>
      </w:r>
      <w:r w:rsidR="006832B6" w:rsidRPr="008B49EC">
        <w:rPr>
          <w:b/>
          <w:bCs/>
          <w:color w:val="000000"/>
          <w:sz w:val="28"/>
          <w:szCs w:val="28"/>
        </w:rPr>
        <w:t>Ances purvi un meži</w:t>
      </w:r>
      <w:r w:rsidR="00DB583B">
        <w:rPr>
          <w:b/>
          <w:bCs/>
          <w:color w:val="000000"/>
          <w:sz w:val="28"/>
          <w:szCs w:val="28"/>
        </w:rPr>
        <w:t>"</w:t>
      </w:r>
      <w:r w:rsidRPr="008B49EC">
        <w:rPr>
          <w:b/>
          <w:bCs/>
          <w:color w:val="000000"/>
          <w:sz w:val="28"/>
          <w:szCs w:val="28"/>
        </w:rPr>
        <w:t xml:space="preserve"> individuālie aizsardzības un izmantošanas noteikumi</w:t>
      </w:r>
    </w:p>
    <w:p w14:paraId="54251684" w14:textId="77777777" w:rsidR="002214D5" w:rsidRPr="008F2C39" w:rsidRDefault="002214D5" w:rsidP="002214D5">
      <w:pPr>
        <w:autoSpaceDE w:val="0"/>
        <w:autoSpaceDN w:val="0"/>
        <w:adjustRightInd w:val="0"/>
        <w:jc w:val="both"/>
        <w:rPr>
          <w:bCs/>
          <w:color w:val="000000"/>
          <w:szCs w:val="28"/>
        </w:rPr>
      </w:pPr>
    </w:p>
    <w:p w14:paraId="2A2EFD65" w14:textId="77777777" w:rsidR="002214D5" w:rsidRDefault="00EB44B1" w:rsidP="00C820FE">
      <w:pPr>
        <w:autoSpaceDE w:val="0"/>
        <w:autoSpaceDN w:val="0"/>
        <w:adjustRightInd w:val="0"/>
        <w:jc w:val="right"/>
        <w:rPr>
          <w:iCs/>
          <w:color w:val="000000" w:themeColor="text1"/>
          <w:sz w:val="28"/>
          <w:szCs w:val="28"/>
          <w:shd w:val="clear" w:color="auto" w:fill="FFFFFF"/>
        </w:rPr>
      </w:pPr>
      <w:r w:rsidRPr="00E75F63">
        <w:rPr>
          <w:iCs/>
          <w:color w:val="000000" w:themeColor="text1"/>
          <w:sz w:val="28"/>
          <w:szCs w:val="28"/>
          <w:shd w:val="clear" w:color="auto" w:fill="FFFFFF"/>
        </w:rPr>
        <w:t xml:space="preserve">Izdoti saskaņā ar </w:t>
      </w:r>
    </w:p>
    <w:p w14:paraId="7DF133FD" w14:textId="77777777" w:rsidR="002214D5" w:rsidRDefault="00EB44B1" w:rsidP="00C820FE">
      <w:pPr>
        <w:autoSpaceDE w:val="0"/>
        <w:autoSpaceDN w:val="0"/>
        <w:adjustRightInd w:val="0"/>
        <w:jc w:val="right"/>
        <w:rPr>
          <w:rStyle w:val="apple-converted-space"/>
          <w:iCs/>
          <w:color w:val="000000" w:themeColor="text1"/>
          <w:sz w:val="28"/>
          <w:szCs w:val="28"/>
          <w:shd w:val="clear" w:color="auto" w:fill="FFFFFF"/>
        </w:rPr>
      </w:pPr>
      <w:r w:rsidRPr="00E75F63">
        <w:rPr>
          <w:iCs/>
          <w:color w:val="000000" w:themeColor="text1"/>
          <w:sz w:val="28"/>
          <w:szCs w:val="28"/>
          <w:shd w:val="clear" w:color="auto" w:fill="FFFFFF"/>
        </w:rPr>
        <w:t>likuma</w:t>
      </w:r>
      <w:r w:rsidR="002214D5">
        <w:rPr>
          <w:iCs/>
          <w:color w:val="000000" w:themeColor="text1"/>
          <w:sz w:val="28"/>
          <w:szCs w:val="28"/>
          <w:shd w:val="clear" w:color="auto" w:fill="FFFFFF"/>
        </w:rPr>
        <w:t xml:space="preserve"> </w:t>
      </w:r>
      <w:r w:rsidR="00DB583B">
        <w:rPr>
          <w:iCs/>
          <w:sz w:val="28"/>
          <w:szCs w:val="28"/>
        </w:rPr>
        <w:t>"</w:t>
      </w:r>
      <w:hyperlink r:id="rId9" w:tgtFrame="_blank" w:history="1">
        <w:r w:rsidRPr="00E75F63">
          <w:rPr>
            <w:rStyle w:val="Hyperlink"/>
            <w:iCs/>
            <w:color w:val="000000" w:themeColor="text1"/>
            <w:sz w:val="28"/>
            <w:szCs w:val="28"/>
            <w:u w:val="none"/>
            <w:shd w:val="clear" w:color="auto" w:fill="FFFFFF"/>
          </w:rPr>
          <w:t>Par īpaši aizsargājamām dabas teritorijām</w:t>
        </w:r>
      </w:hyperlink>
      <w:r w:rsidR="00DB583B">
        <w:rPr>
          <w:iCs/>
          <w:color w:val="000000" w:themeColor="text1"/>
          <w:sz w:val="28"/>
          <w:szCs w:val="28"/>
          <w:shd w:val="clear" w:color="auto" w:fill="FFFFFF"/>
        </w:rPr>
        <w:t>"</w:t>
      </w:r>
    </w:p>
    <w:p w14:paraId="789CBFBB" w14:textId="77777777" w:rsidR="002214D5" w:rsidRDefault="004641B4" w:rsidP="00C820FE">
      <w:pPr>
        <w:autoSpaceDE w:val="0"/>
        <w:autoSpaceDN w:val="0"/>
        <w:adjustRightInd w:val="0"/>
        <w:jc w:val="right"/>
        <w:rPr>
          <w:rStyle w:val="apple-converted-space"/>
          <w:iCs/>
          <w:color w:val="000000" w:themeColor="text1"/>
          <w:sz w:val="28"/>
          <w:szCs w:val="28"/>
          <w:shd w:val="clear" w:color="auto" w:fill="FFFFFF"/>
        </w:rPr>
      </w:pPr>
      <w:r w:rsidRPr="00E75F63">
        <w:rPr>
          <w:sz w:val="28"/>
          <w:szCs w:val="28"/>
        </w:rPr>
        <w:t>13.</w:t>
      </w:r>
      <w:r w:rsidR="00107492" w:rsidRPr="00E75F63">
        <w:rPr>
          <w:sz w:val="28"/>
          <w:szCs w:val="28"/>
        </w:rPr>
        <w:t xml:space="preserve"> </w:t>
      </w:r>
      <w:r w:rsidRPr="00E75F63">
        <w:rPr>
          <w:sz w:val="28"/>
          <w:szCs w:val="28"/>
        </w:rPr>
        <w:t xml:space="preserve">panta otro daļu, </w:t>
      </w:r>
      <w:hyperlink r:id="rId10" w:anchor="p14" w:tgtFrame="_blank" w:history="1">
        <w:r w:rsidR="00EB44B1" w:rsidRPr="00E75F63">
          <w:rPr>
            <w:rStyle w:val="Hyperlink"/>
            <w:iCs/>
            <w:color w:val="000000" w:themeColor="text1"/>
            <w:sz w:val="28"/>
            <w:szCs w:val="28"/>
            <w:u w:val="none"/>
            <w:shd w:val="clear" w:color="auto" w:fill="FFFFFF"/>
          </w:rPr>
          <w:t>14.</w:t>
        </w:r>
        <w:r w:rsidR="00107492" w:rsidRPr="00E75F63">
          <w:rPr>
            <w:rStyle w:val="Hyperlink"/>
            <w:iCs/>
            <w:color w:val="000000" w:themeColor="text1"/>
            <w:sz w:val="28"/>
            <w:szCs w:val="28"/>
            <w:u w:val="none"/>
            <w:shd w:val="clear" w:color="auto" w:fill="FFFFFF"/>
          </w:rPr>
          <w:t xml:space="preserve"> </w:t>
        </w:r>
        <w:r w:rsidR="00EB44B1" w:rsidRPr="00E75F63">
          <w:rPr>
            <w:rStyle w:val="Hyperlink"/>
            <w:iCs/>
            <w:color w:val="000000" w:themeColor="text1"/>
            <w:sz w:val="28"/>
            <w:szCs w:val="28"/>
            <w:u w:val="none"/>
            <w:shd w:val="clear" w:color="auto" w:fill="FFFFFF"/>
          </w:rPr>
          <w:t>panta</w:t>
        </w:r>
      </w:hyperlink>
      <w:r w:rsidR="002214D5">
        <w:rPr>
          <w:rStyle w:val="apple-converted-space"/>
          <w:iCs/>
          <w:color w:val="000000" w:themeColor="text1"/>
          <w:sz w:val="28"/>
          <w:szCs w:val="28"/>
          <w:shd w:val="clear" w:color="auto" w:fill="FFFFFF"/>
        </w:rPr>
        <w:t xml:space="preserve"> </w:t>
      </w:r>
      <w:r w:rsidR="00EB44B1" w:rsidRPr="00E75F63">
        <w:rPr>
          <w:iCs/>
          <w:color w:val="000000" w:themeColor="text1"/>
          <w:sz w:val="28"/>
          <w:szCs w:val="28"/>
          <w:shd w:val="clear" w:color="auto" w:fill="FFFFFF"/>
        </w:rPr>
        <w:t>otro daļu un</w:t>
      </w:r>
      <w:r w:rsidR="002214D5">
        <w:rPr>
          <w:rStyle w:val="apple-converted-space"/>
          <w:iCs/>
          <w:color w:val="000000" w:themeColor="text1"/>
          <w:sz w:val="28"/>
          <w:szCs w:val="28"/>
          <w:shd w:val="clear" w:color="auto" w:fill="FFFFFF"/>
        </w:rPr>
        <w:t xml:space="preserve"> </w:t>
      </w:r>
    </w:p>
    <w:p w14:paraId="7DB6D8B0" w14:textId="30746158" w:rsidR="00C820FE" w:rsidRPr="00E75F63" w:rsidRDefault="00820228" w:rsidP="00C820FE">
      <w:pPr>
        <w:autoSpaceDE w:val="0"/>
        <w:autoSpaceDN w:val="0"/>
        <w:adjustRightInd w:val="0"/>
        <w:jc w:val="right"/>
        <w:rPr>
          <w:iCs/>
          <w:color w:val="000000" w:themeColor="text1"/>
          <w:sz w:val="28"/>
          <w:szCs w:val="28"/>
          <w:shd w:val="clear" w:color="auto" w:fill="FFFFFF"/>
        </w:rPr>
      </w:pPr>
      <w:hyperlink r:id="rId11" w:anchor="p17" w:tgtFrame="_blank" w:history="1">
        <w:r w:rsidR="00EB44B1" w:rsidRPr="00E75F63">
          <w:rPr>
            <w:rStyle w:val="Hyperlink"/>
            <w:iCs/>
            <w:color w:val="000000" w:themeColor="text1"/>
            <w:sz w:val="28"/>
            <w:szCs w:val="28"/>
            <w:u w:val="none"/>
            <w:shd w:val="clear" w:color="auto" w:fill="FFFFFF"/>
          </w:rPr>
          <w:t>17.</w:t>
        </w:r>
        <w:r w:rsidR="00107492" w:rsidRPr="00E75F63">
          <w:rPr>
            <w:rStyle w:val="Hyperlink"/>
            <w:iCs/>
            <w:color w:val="000000" w:themeColor="text1"/>
            <w:sz w:val="28"/>
            <w:szCs w:val="28"/>
            <w:u w:val="none"/>
            <w:shd w:val="clear" w:color="auto" w:fill="FFFFFF"/>
          </w:rPr>
          <w:t xml:space="preserve"> </w:t>
        </w:r>
        <w:r w:rsidR="00EB44B1" w:rsidRPr="00E75F63">
          <w:rPr>
            <w:rStyle w:val="Hyperlink"/>
            <w:iCs/>
            <w:color w:val="000000" w:themeColor="text1"/>
            <w:sz w:val="28"/>
            <w:szCs w:val="28"/>
            <w:u w:val="none"/>
            <w:shd w:val="clear" w:color="auto" w:fill="FFFFFF"/>
          </w:rPr>
          <w:t>panta</w:t>
        </w:r>
      </w:hyperlink>
      <w:r w:rsidR="00EB44B1" w:rsidRPr="00E75F63">
        <w:rPr>
          <w:rStyle w:val="apple-converted-space"/>
          <w:iCs/>
          <w:color w:val="000000" w:themeColor="text1"/>
          <w:sz w:val="28"/>
          <w:szCs w:val="28"/>
          <w:shd w:val="clear" w:color="auto" w:fill="FFFFFF"/>
        </w:rPr>
        <w:t> </w:t>
      </w:r>
      <w:r w:rsidR="00EB44B1" w:rsidRPr="00E75F63">
        <w:rPr>
          <w:iCs/>
          <w:color w:val="000000" w:themeColor="text1"/>
          <w:sz w:val="28"/>
          <w:szCs w:val="28"/>
          <w:shd w:val="clear" w:color="auto" w:fill="FFFFFF"/>
        </w:rPr>
        <w:t>otro daļu</w:t>
      </w:r>
    </w:p>
    <w:p w14:paraId="57041EF9" w14:textId="77777777" w:rsidR="002214D5" w:rsidRPr="008F2C39" w:rsidRDefault="002214D5" w:rsidP="002214D5">
      <w:pPr>
        <w:autoSpaceDE w:val="0"/>
        <w:autoSpaceDN w:val="0"/>
        <w:adjustRightInd w:val="0"/>
        <w:jc w:val="both"/>
        <w:rPr>
          <w:bCs/>
          <w:color w:val="000000"/>
          <w:szCs w:val="28"/>
        </w:rPr>
      </w:pPr>
    </w:p>
    <w:p w14:paraId="7DB6D8B2" w14:textId="77777777" w:rsidR="00EB374F" w:rsidRPr="008B49EC" w:rsidRDefault="00EB44B1" w:rsidP="00656C0E">
      <w:pPr>
        <w:jc w:val="center"/>
        <w:rPr>
          <w:b/>
          <w:bCs/>
          <w:sz w:val="28"/>
          <w:szCs w:val="28"/>
          <w:shd w:val="clear" w:color="auto" w:fill="FFFFFF"/>
        </w:rPr>
      </w:pPr>
      <w:r w:rsidRPr="008B49EC">
        <w:rPr>
          <w:b/>
          <w:bCs/>
          <w:sz w:val="28"/>
          <w:szCs w:val="28"/>
          <w:shd w:val="clear" w:color="auto" w:fill="FFFFFF"/>
        </w:rPr>
        <w:t>I. </w:t>
      </w:r>
      <w:r w:rsidR="00E71E8B" w:rsidRPr="008B49EC">
        <w:rPr>
          <w:b/>
          <w:bCs/>
          <w:sz w:val="28"/>
          <w:szCs w:val="28"/>
          <w:shd w:val="clear" w:color="auto" w:fill="FFFFFF"/>
        </w:rPr>
        <w:t>Vispārīgie jautājumi</w:t>
      </w:r>
    </w:p>
    <w:p w14:paraId="02AA36C7" w14:textId="77777777" w:rsidR="002214D5" w:rsidRPr="008F2C39" w:rsidRDefault="002214D5" w:rsidP="002214D5">
      <w:pPr>
        <w:autoSpaceDE w:val="0"/>
        <w:autoSpaceDN w:val="0"/>
        <w:adjustRightInd w:val="0"/>
        <w:ind w:firstLine="709"/>
        <w:jc w:val="both"/>
        <w:rPr>
          <w:bCs/>
          <w:color w:val="000000"/>
          <w:szCs w:val="28"/>
        </w:rPr>
      </w:pPr>
    </w:p>
    <w:p w14:paraId="7DB6D8B4" w14:textId="77777777" w:rsidR="00E71E8B" w:rsidRPr="008B49EC" w:rsidRDefault="00EB44B1" w:rsidP="00DB583B">
      <w:pPr>
        <w:ind w:firstLine="709"/>
        <w:jc w:val="both"/>
        <w:rPr>
          <w:bCs/>
          <w:color w:val="000000"/>
          <w:sz w:val="28"/>
          <w:szCs w:val="28"/>
        </w:rPr>
      </w:pPr>
      <w:r w:rsidRPr="008B49EC">
        <w:rPr>
          <w:bCs/>
          <w:color w:val="000000"/>
          <w:sz w:val="28"/>
          <w:szCs w:val="28"/>
        </w:rPr>
        <w:t>1.</w:t>
      </w:r>
      <w:r w:rsidR="00B92432" w:rsidRPr="008B49EC">
        <w:rPr>
          <w:bCs/>
          <w:color w:val="000000"/>
          <w:sz w:val="28"/>
          <w:szCs w:val="28"/>
        </w:rPr>
        <w:t> </w:t>
      </w:r>
      <w:r w:rsidRPr="008B49EC">
        <w:rPr>
          <w:bCs/>
          <w:color w:val="000000"/>
          <w:sz w:val="28"/>
          <w:szCs w:val="28"/>
        </w:rPr>
        <w:t>Noteikumi nosaka:</w:t>
      </w:r>
    </w:p>
    <w:p w14:paraId="7DB6D8B5" w14:textId="165B239D"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 xml:space="preserve">1.1. dabas lieguma </w:t>
      </w:r>
      <w:r w:rsidR="00DB583B">
        <w:rPr>
          <w:iCs/>
          <w:sz w:val="28"/>
          <w:szCs w:val="28"/>
        </w:rPr>
        <w:t>"</w:t>
      </w:r>
      <w:r w:rsidRPr="008B49EC">
        <w:rPr>
          <w:bCs/>
          <w:color w:val="000000"/>
          <w:sz w:val="28"/>
          <w:szCs w:val="28"/>
        </w:rPr>
        <w:t>Ances purvi un meži</w:t>
      </w:r>
      <w:r w:rsidR="00DB583B">
        <w:rPr>
          <w:bCs/>
          <w:color w:val="000000"/>
          <w:sz w:val="28"/>
          <w:szCs w:val="28"/>
        </w:rPr>
        <w:t>"</w:t>
      </w:r>
      <w:r w:rsidRPr="008B49EC">
        <w:rPr>
          <w:bCs/>
          <w:color w:val="000000"/>
          <w:sz w:val="28"/>
          <w:szCs w:val="28"/>
        </w:rPr>
        <w:t xml:space="preserve"> (turpmāk – dabas liegums) individuālo aizsardzības un izmantošanas kārtību;</w:t>
      </w:r>
    </w:p>
    <w:p w14:paraId="7DB6D8B6"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1.2. dabas lieguma apzīmēšanai dabā lietojamās speciālās informatīvās zīmes paraugu, tās izveidošanas un lietošanas kārtību;</w:t>
      </w:r>
    </w:p>
    <w:p w14:paraId="7DB6D8B7"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1.3. </w:t>
      </w:r>
      <w:r w:rsidR="00E13ED9" w:rsidRPr="00E13ED9">
        <w:rPr>
          <w:bCs/>
          <w:color w:val="000000"/>
          <w:sz w:val="28"/>
          <w:szCs w:val="28"/>
        </w:rPr>
        <w:t>dabas liegumā esošos dabas pieminekļus – aizsargājamos kokus, kā arī aizsargājamo koku un aizsargājamo ģeoloģisko un ģeomorfoloģisko dabas pieminekļu – dižakmeņu – aizsardzības un izmantošanas kārtību.</w:t>
      </w:r>
    </w:p>
    <w:p w14:paraId="3388796F" w14:textId="77777777" w:rsidR="008F2C39" w:rsidRPr="008F2C39" w:rsidRDefault="008F2C39" w:rsidP="008F2C39">
      <w:pPr>
        <w:autoSpaceDE w:val="0"/>
        <w:autoSpaceDN w:val="0"/>
        <w:adjustRightInd w:val="0"/>
        <w:ind w:firstLine="709"/>
        <w:jc w:val="both"/>
        <w:rPr>
          <w:bCs/>
          <w:color w:val="000000"/>
          <w:szCs w:val="28"/>
        </w:rPr>
      </w:pPr>
    </w:p>
    <w:p w14:paraId="7DB6D8B9" w14:textId="5C138D35"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2.</w:t>
      </w:r>
      <w:r w:rsidR="00B92432" w:rsidRPr="008B49EC">
        <w:rPr>
          <w:bCs/>
          <w:color w:val="000000"/>
          <w:sz w:val="28"/>
          <w:szCs w:val="28"/>
        </w:rPr>
        <w:t> </w:t>
      </w:r>
      <w:r w:rsidRPr="008B49EC">
        <w:rPr>
          <w:bCs/>
          <w:color w:val="000000"/>
          <w:sz w:val="28"/>
          <w:szCs w:val="28"/>
        </w:rPr>
        <w:t>Dabas liegums izveidots, lai nodrošinātu teritorijai raksturīgo kangaru un vigu ainavu kompleksa saglabāšanu</w:t>
      </w:r>
      <w:r w:rsidR="00F50ADE" w:rsidRPr="008B49EC">
        <w:rPr>
          <w:bCs/>
          <w:color w:val="000000"/>
          <w:sz w:val="28"/>
          <w:szCs w:val="28"/>
        </w:rPr>
        <w:t>,</w:t>
      </w:r>
      <w:r w:rsidRPr="008B49EC">
        <w:rPr>
          <w:bCs/>
          <w:color w:val="000000"/>
          <w:sz w:val="28"/>
          <w:szCs w:val="28"/>
        </w:rPr>
        <w:t xml:space="preserve"> </w:t>
      </w:r>
      <w:r w:rsidR="002A60C5" w:rsidRPr="00E13ED9">
        <w:rPr>
          <w:bCs/>
          <w:color w:val="000000"/>
          <w:sz w:val="28"/>
          <w:szCs w:val="28"/>
        </w:rPr>
        <w:t>kā arī aizsargā</w:t>
      </w:r>
      <w:r w:rsidR="002A60C5">
        <w:rPr>
          <w:bCs/>
          <w:color w:val="000000"/>
          <w:sz w:val="28"/>
          <w:szCs w:val="28"/>
        </w:rPr>
        <w:t xml:space="preserve">tu </w:t>
      </w:r>
      <w:r w:rsidRPr="008B49EC">
        <w:rPr>
          <w:bCs/>
          <w:color w:val="000000"/>
          <w:sz w:val="28"/>
          <w:szCs w:val="28"/>
        </w:rPr>
        <w:t>Latvijas un Eiropas Savienības nozīmes īpaši aizsargājamo</w:t>
      </w:r>
      <w:r w:rsidR="002A60C5">
        <w:rPr>
          <w:bCs/>
          <w:color w:val="000000"/>
          <w:sz w:val="28"/>
          <w:szCs w:val="28"/>
        </w:rPr>
        <w:t>s</w:t>
      </w:r>
      <w:r w:rsidRPr="008B49EC">
        <w:rPr>
          <w:bCs/>
          <w:color w:val="000000"/>
          <w:sz w:val="28"/>
          <w:szCs w:val="28"/>
        </w:rPr>
        <w:t xml:space="preserve"> biotopu</w:t>
      </w:r>
      <w:r w:rsidR="002A60C5">
        <w:rPr>
          <w:bCs/>
          <w:color w:val="000000"/>
          <w:sz w:val="28"/>
          <w:szCs w:val="28"/>
        </w:rPr>
        <w:t>s</w:t>
      </w:r>
      <w:r w:rsidRPr="008B49EC">
        <w:rPr>
          <w:bCs/>
          <w:color w:val="000000"/>
          <w:sz w:val="28"/>
          <w:szCs w:val="28"/>
        </w:rPr>
        <w:t xml:space="preserve"> un sug</w:t>
      </w:r>
      <w:r w:rsidR="002A60C5">
        <w:rPr>
          <w:bCs/>
          <w:color w:val="000000"/>
          <w:sz w:val="28"/>
          <w:szCs w:val="28"/>
        </w:rPr>
        <w:t>as</w:t>
      </w:r>
      <w:r w:rsidRPr="008B49EC">
        <w:rPr>
          <w:bCs/>
          <w:color w:val="000000"/>
          <w:sz w:val="28"/>
          <w:szCs w:val="28"/>
        </w:rPr>
        <w:t>.</w:t>
      </w:r>
    </w:p>
    <w:p w14:paraId="15A76D58" w14:textId="77777777" w:rsidR="008F2C39" w:rsidRPr="008F2C39" w:rsidRDefault="008F2C39" w:rsidP="008F2C39">
      <w:pPr>
        <w:autoSpaceDE w:val="0"/>
        <w:autoSpaceDN w:val="0"/>
        <w:adjustRightInd w:val="0"/>
        <w:ind w:firstLine="709"/>
        <w:jc w:val="both"/>
        <w:rPr>
          <w:bCs/>
          <w:color w:val="000000"/>
          <w:szCs w:val="28"/>
        </w:rPr>
      </w:pPr>
    </w:p>
    <w:p w14:paraId="7DB6D8BB"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3. Dabas liegumā ir noteiktas šādas funkcionālās zonas:</w:t>
      </w:r>
    </w:p>
    <w:p w14:paraId="7DB6D8BC"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3.1. dabas lieguma zona;</w:t>
      </w:r>
    </w:p>
    <w:p w14:paraId="7DB6D8BD"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3.2. neitrālā zona.</w:t>
      </w:r>
    </w:p>
    <w:p w14:paraId="531A9086" w14:textId="77777777" w:rsidR="008F2C39" w:rsidRPr="008F2C39" w:rsidRDefault="008F2C39" w:rsidP="008F2C39">
      <w:pPr>
        <w:autoSpaceDE w:val="0"/>
        <w:autoSpaceDN w:val="0"/>
        <w:adjustRightInd w:val="0"/>
        <w:ind w:firstLine="709"/>
        <w:jc w:val="both"/>
        <w:rPr>
          <w:bCs/>
          <w:color w:val="000000"/>
          <w:szCs w:val="28"/>
        </w:rPr>
      </w:pPr>
    </w:p>
    <w:p w14:paraId="7DB6D8BF" w14:textId="58E8ED46"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4. Dabas lieguma platība ir 10</w:t>
      </w:r>
      <w:r w:rsidR="00E3400A">
        <w:rPr>
          <w:bCs/>
          <w:color w:val="000000"/>
          <w:sz w:val="28"/>
          <w:szCs w:val="28"/>
        </w:rPr>
        <w:t> </w:t>
      </w:r>
      <w:r w:rsidRPr="008B49EC">
        <w:rPr>
          <w:bCs/>
          <w:color w:val="000000"/>
          <w:sz w:val="28"/>
          <w:szCs w:val="28"/>
        </w:rPr>
        <w:t>130</w:t>
      </w:r>
      <w:r w:rsidR="002214D5">
        <w:rPr>
          <w:bCs/>
          <w:color w:val="000000"/>
          <w:sz w:val="28"/>
          <w:szCs w:val="28"/>
        </w:rPr>
        <w:t> </w:t>
      </w:r>
      <w:r w:rsidRPr="008B49EC">
        <w:rPr>
          <w:bCs/>
          <w:color w:val="000000"/>
          <w:sz w:val="28"/>
          <w:szCs w:val="28"/>
        </w:rPr>
        <w:t>h</w:t>
      </w:r>
      <w:r w:rsidR="00DD3F09">
        <w:rPr>
          <w:bCs/>
          <w:color w:val="000000"/>
          <w:sz w:val="28"/>
          <w:szCs w:val="28"/>
        </w:rPr>
        <w:t>a</w:t>
      </w:r>
      <w:r w:rsidRPr="008B49EC">
        <w:rPr>
          <w:bCs/>
          <w:color w:val="000000"/>
          <w:sz w:val="28"/>
          <w:szCs w:val="28"/>
        </w:rPr>
        <w:t>. Dabas lieguma funkcionālo zonu shēma noteikta šo noteikumu 1</w:t>
      </w:r>
      <w:r w:rsidR="002214D5" w:rsidRPr="008B49EC">
        <w:rPr>
          <w:rFonts w:eastAsia="Times New Roman"/>
          <w:sz w:val="28"/>
          <w:szCs w:val="28"/>
        </w:rPr>
        <w:t>. </w:t>
      </w:r>
      <w:r w:rsidRPr="008B49EC">
        <w:rPr>
          <w:bCs/>
          <w:color w:val="000000"/>
          <w:sz w:val="28"/>
          <w:szCs w:val="28"/>
        </w:rPr>
        <w:t>pielikumā.</w:t>
      </w:r>
    </w:p>
    <w:p w14:paraId="3D27506D" w14:textId="77777777" w:rsidR="008F2C39" w:rsidRPr="008F2C39" w:rsidRDefault="008F2C39" w:rsidP="008F2C39">
      <w:pPr>
        <w:autoSpaceDE w:val="0"/>
        <w:autoSpaceDN w:val="0"/>
        <w:adjustRightInd w:val="0"/>
        <w:ind w:firstLine="709"/>
        <w:jc w:val="both"/>
        <w:rPr>
          <w:bCs/>
          <w:color w:val="000000"/>
          <w:szCs w:val="28"/>
        </w:rPr>
      </w:pPr>
    </w:p>
    <w:p w14:paraId="7DB6D8C1" w14:textId="23515B16"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5.</w:t>
      </w:r>
      <w:r w:rsidR="00B92432" w:rsidRPr="008B49EC">
        <w:rPr>
          <w:bCs/>
          <w:color w:val="000000"/>
          <w:sz w:val="28"/>
          <w:szCs w:val="28"/>
        </w:rPr>
        <w:t> </w:t>
      </w:r>
      <w:r w:rsidRPr="008B49EC">
        <w:rPr>
          <w:bCs/>
          <w:color w:val="000000"/>
          <w:sz w:val="28"/>
          <w:szCs w:val="28"/>
        </w:rPr>
        <w:t xml:space="preserve">Dabas lieguma robežas dabā apzīmē ar speciālu informatīvu zīmi. Speciālās informatīvās zīmes paraugs, tās </w:t>
      </w:r>
      <w:r w:rsidR="00704566" w:rsidRPr="008B49EC">
        <w:rPr>
          <w:bCs/>
          <w:color w:val="000000"/>
          <w:sz w:val="28"/>
          <w:szCs w:val="28"/>
        </w:rPr>
        <w:t xml:space="preserve">izveidošanas </w:t>
      </w:r>
      <w:r w:rsidRPr="008B49EC">
        <w:rPr>
          <w:bCs/>
          <w:color w:val="000000"/>
          <w:sz w:val="28"/>
          <w:szCs w:val="28"/>
        </w:rPr>
        <w:t xml:space="preserve">un </w:t>
      </w:r>
      <w:r w:rsidR="00704566" w:rsidRPr="008B49EC">
        <w:rPr>
          <w:bCs/>
          <w:color w:val="000000"/>
          <w:sz w:val="28"/>
          <w:szCs w:val="28"/>
        </w:rPr>
        <w:t xml:space="preserve">lietošanas </w:t>
      </w:r>
      <w:r w:rsidRPr="008B49EC">
        <w:rPr>
          <w:bCs/>
          <w:color w:val="000000"/>
          <w:sz w:val="28"/>
          <w:szCs w:val="28"/>
        </w:rPr>
        <w:t>kārtība noteikta šo noteikumu 2</w:t>
      </w:r>
      <w:r w:rsidR="002214D5" w:rsidRPr="008B49EC">
        <w:rPr>
          <w:rFonts w:eastAsia="Times New Roman"/>
          <w:sz w:val="28"/>
          <w:szCs w:val="28"/>
        </w:rPr>
        <w:t>. </w:t>
      </w:r>
      <w:r w:rsidRPr="008B49EC">
        <w:rPr>
          <w:bCs/>
          <w:color w:val="000000"/>
          <w:sz w:val="28"/>
          <w:szCs w:val="28"/>
        </w:rPr>
        <w:t>pielikumā.</w:t>
      </w:r>
    </w:p>
    <w:p w14:paraId="28454715" w14:textId="77777777" w:rsidR="008F2C39" w:rsidRPr="008F2C39" w:rsidRDefault="008F2C39" w:rsidP="008F2C39">
      <w:pPr>
        <w:autoSpaceDE w:val="0"/>
        <w:autoSpaceDN w:val="0"/>
        <w:adjustRightInd w:val="0"/>
        <w:ind w:firstLine="709"/>
        <w:jc w:val="both"/>
        <w:rPr>
          <w:bCs/>
          <w:color w:val="000000"/>
          <w:szCs w:val="28"/>
        </w:rPr>
      </w:pPr>
    </w:p>
    <w:p w14:paraId="7DB6D8C3" w14:textId="77777777" w:rsidR="00E71E8B" w:rsidRPr="008F2C39" w:rsidRDefault="00EB44B1" w:rsidP="00DB583B">
      <w:pPr>
        <w:autoSpaceDE w:val="0"/>
        <w:autoSpaceDN w:val="0"/>
        <w:adjustRightInd w:val="0"/>
        <w:ind w:firstLine="709"/>
        <w:jc w:val="both"/>
        <w:rPr>
          <w:bCs/>
          <w:color w:val="000000"/>
          <w:sz w:val="28"/>
          <w:szCs w:val="28"/>
        </w:rPr>
      </w:pPr>
      <w:r w:rsidRPr="008B49EC">
        <w:rPr>
          <w:bCs/>
          <w:color w:val="000000"/>
          <w:sz w:val="28"/>
          <w:szCs w:val="28"/>
        </w:rPr>
        <w:t>6.</w:t>
      </w:r>
      <w:r w:rsidR="00B92432" w:rsidRPr="008B49EC">
        <w:rPr>
          <w:bCs/>
          <w:color w:val="000000"/>
          <w:sz w:val="28"/>
          <w:szCs w:val="28"/>
        </w:rPr>
        <w:t> </w:t>
      </w:r>
      <w:r w:rsidRPr="008B49EC">
        <w:rPr>
          <w:bCs/>
          <w:color w:val="000000"/>
          <w:sz w:val="28"/>
          <w:szCs w:val="28"/>
        </w:rPr>
        <w:t xml:space="preserve">Dabas aizsardzības pārvalde nosaka ierobežotas pieejamības statusu informācijai par dabas liegumā esošo īpaši aizsargājamo sugu dzīvotņu un īpaši </w:t>
      </w:r>
      <w:r w:rsidRPr="008B49EC">
        <w:rPr>
          <w:bCs/>
          <w:color w:val="000000"/>
          <w:sz w:val="28"/>
          <w:szCs w:val="28"/>
        </w:rPr>
        <w:lastRenderedPageBreak/>
        <w:t xml:space="preserve">aizsargājamo biotopu atrašanās vietu, ja tās atklāšana var kaitēt </w:t>
      </w:r>
      <w:r w:rsidR="00F50ADE" w:rsidRPr="008B49EC">
        <w:rPr>
          <w:bCs/>
          <w:color w:val="000000"/>
          <w:sz w:val="28"/>
          <w:szCs w:val="28"/>
        </w:rPr>
        <w:t>dabas</w:t>
      </w:r>
      <w:r w:rsidRPr="008B49EC">
        <w:rPr>
          <w:bCs/>
          <w:color w:val="000000"/>
          <w:sz w:val="28"/>
          <w:szCs w:val="28"/>
        </w:rPr>
        <w:t xml:space="preserve"> </w:t>
      </w:r>
      <w:r w:rsidRPr="008F2C39">
        <w:rPr>
          <w:bCs/>
          <w:color w:val="000000"/>
          <w:sz w:val="28"/>
          <w:szCs w:val="28"/>
        </w:rPr>
        <w:t>aizsardzībai. Šādu informāciju izplata tikai ar Dabas aizsardzības pārvaldes rakstisku atļauju.</w:t>
      </w:r>
    </w:p>
    <w:p w14:paraId="7DB6D8C4" w14:textId="77777777" w:rsidR="00E71E8B" w:rsidRPr="008F2C39" w:rsidRDefault="00E71E8B" w:rsidP="00DB583B">
      <w:pPr>
        <w:autoSpaceDE w:val="0"/>
        <w:autoSpaceDN w:val="0"/>
        <w:adjustRightInd w:val="0"/>
        <w:ind w:firstLine="709"/>
        <w:jc w:val="both"/>
        <w:rPr>
          <w:bCs/>
          <w:color w:val="000000"/>
          <w:sz w:val="28"/>
          <w:szCs w:val="28"/>
        </w:rPr>
      </w:pPr>
    </w:p>
    <w:p w14:paraId="7DB6D8C5" w14:textId="77777777" w:rsidR="00E71E8B" w:rsidRPr="008F2C39" w:rsidRDefault="00EB44B1" w:rsidP="00DB583B">
      <w:pPr>
        <w:autoSpaceDE w:val="0"/>
        <w:autoSpaceDN w:val="0"/>
        <w:adjustRightInd w:val="0"/>
        <w:ind w:firstLine="709"/>
        <w:jc w:val="both"/>
        <w:rPr>
          <w:sz w:val="28"/>
          <w:szCs w:val="28"/>
          <w:lang w:eastAsia="lv-LV"/>
        </w:rPr>
      </w:pPr>
      <w:r w:rsidRPr="008F2C39">
        <w:rPr>
          <w:bCs/>
          <w:color w:val="000000"/>
          <w:sz w:val="28"/>
          <w:szCs w:val="28"/>
        </w:rPr>
        <w:t>7. </w:t>
      </w:r>
      <w:r w:rsidR="0076452E" w:rsidRPr="008F2C39">
        <w:rPr>
          <w:bCs/>
          <w:sz w:val="28"/>
          <w:szCs w:val="28"/>
        </w:rPr>
        <w:t xml:space="preserve">Dabas aizsardzības pārvalde, izsniedzot rakstisku atļauju šajos noteikumos minētajām darbībām, izmanto dabas lieguma dabas aizsardzības plānā ietverto informāciju un jaunāko pieejamo informāciju par īpaši aizsargājamām sugām un biotopiem. </w:t>
      </w:r>
      <w:r w:rsidR="0076452E" w:rsidRPr="008F2C39">
        <w:rPr>
          <w:sz w:val="28"/>
          <w:szCs w:val="28"/>
          <w:lang w:eastAsia="lv-LV"/>
        </w:rPr>
        <w:t>Dabas aizsardzības pārvaldes atļauja nav nepieciešama šajos noteikumos minētajām darbībām, kurām saskaņā ar normatīvajiem aktiem par ietekmes uz vidi novērtējumu Valsts vides dienests izsniedz tehniskos noteikumus vai veic ietekmes</w:t>
      </w:r>
      <w:r w:rsidR="00E75F63" w:rsidRPr="008F2C39">
        <w:rPr>
          <w:sz w:val="28"/>
          <w:szCs w:val="28"/>
          <w:lang w:eastAsia="lv-LV"/>
        </w:rPr>
        <w:t xml:space="preserve"> sākotnējo</w:t>
      </w:r>
      <w:r w:rsidR="0076452E" w:rsidRPr="008F2C39">
        <w:rPr>
          <w:sz w:val="28"/>
          <w:szCs w:val="28"/>
          <w:lang w:eastAsia="lv-LV"/>
        </w:rPr>
        <w:t xml:space="preserve"> </w:t>
      </w:r>
      <w:r w:rsidR="00E75F63" w:rsidRPr="008F2C39">
        <w:rPr>
          <w:sz w:val="28"/>
          <w:szCs w:val="28"/>
          <w:lang w:eastAsia="lv-LV"/>
        </w:rPr>
        <w:t>izv</w:t>
      </w:r>
      <w:r w:rsidR="0076452E" w:rsidRPr="008F2C39">
        <w:rPr>
          <w:sz w:val="28"/>
          <w:szCs w:val="28"/>
          <w:lang w:eastAsia="lv-LV"/>
        </w:rPr>
        <w:t>ērtējumu.</w:t>
      </w:r>
    </w:p>
    <w:p w14:paraId="27FBBAAA" w14:textId="77777777" w:rsidR="00704566" w:rsidRPr="008F2C39" w:rsidRDefault="00704566" w:rsidP="00704566">
      <w:pPr>
        <w:autoSpaceDE w:val="0"/>
        <w:autoSpaceDN w:val="0"/>
        <w:adjustRightInd w:val="0"/>
        <w:ind w:firstLine="709"/>
        <w:jc w:val="both"/>
        <w:rPr>
          <w:bCs/>
          <w:color w:val="000000"/>
          <w:sz w:val="28"/>
          <w:szCs w:val="28"/>
        </w:rPr>
      </w:pPr>
    </w:p>
    <w:p w14:paraId="7DB6D8C7" w14:textId="77777777" w:rsidR="00747496" w:rsidRPr="008F2C39" w:rsidRDefault="00EB44B1" w:rsidP="00DB583B">
      <w:pPr>
        <w:pStyle w:val="Default"/>
        <w:ind w:firstLine="709"/>
        <w:jc w:val="both"/>
        <w:rPr>
          <w:color w:val="auto"/>
          <w:sz w:val="28"/>
          <w:szCs w:val="28"/>
        </w:rPr>
      </w:pPr>
      <w:r w:rsidRPr="008F2C39">
        <w:rPr>
          <w:sz w:val="28"/>
          <w:szCs w:val="28"/>
        </w:rPr>
        <w:t>8. </w:t>
      </w:r>
      <w:r w:rsidRPr="008F2C39">
        <w:rPr>
          <w:color w:val="auto"/>
          <w:sz w:val="28"/>
          <w:szCs w:val="28"/>
        </w:rPr>
        <w:t>Visā dabas lieguma teritorijā valsts autoceļ</w:t>
      </w:r>
      <w:r w:rsidR="00782904" w:rsidRPr="008F2C39">
        <w:rPr>
          <w:color w:val="auto"/>
          <w:sz w:val="28"/>
          <w:szCs w:val="28"/>
        </w:rPr>
        <w:t>i</w:t>
      </w:r>
      <w:r w:rsidRPr="008F2C39">
        <w:rPr>
          <w:color w:val="auto"/>
          <w:sz w:val="28"/>
          <w:szCs w:val="28"/>
        </w:rPr>
        <w:t xml:space="preserve"> t</w:t>
      </w:r>
      <w:r w:rsidR="00782904" w:rsidRPr="008F2C39">
        <w:rPr>
          <w:color w:val="auto"/>
          <w:sz w:val="28"/>
          <w:szCs w:val="28"/>
        </w:rPr>
        <w:t>o</w:t>
      </w:r>
      <w:r w:rsidRPr="008F2C39">
        <w:rPr>
          <w:color w:val="auto"/>
          <w:sz w:val="28"/>
          <w:szCs w:val="28"/>
        </w:rPr>
        <w:t xml:space="preserve"> zemes nodalījuma joslas platumā ir noteikt</w:t>
      </w:r>
      <w:r w:rsidR="00782904" w:rsidRPr="008F2C39">
        <w:rPr>
          <w:color w:val="auto"/>
          <w:sz w:val="28"/>
          <w:szCs w:val="28"/>
        </w:rPr>
        <w:t>i</w:t>
      </w:r>
      <w:r w:rsidRPr="008F2C39">
        <w:rPr>
          <w:color w:val="auto"/>
          <w:sz w:val="28"/>
          <w:szCs w:val="28"/>
        </w:rPr>
        <w:t xml:space="preserve"> kā neitrālā zona.</w:t>
      </w:r>
    </w:p>
    <w:p w14:paraId="7F34D1AA" w14:textId="77777777" w:rsidR="00704566" w:rsidRPr="008F2C39" w:rsidRDefault="00704566" w:rsidP="00704566">
      <w:pPr>
        <w:autoSpaceDE w:val="0"/>
        <w:autoSpaceDN w:val="0"/>
        <w:adjustRightInd w:val="0"/>
        <w:ind w:firstLine="709"/>
        <w:jc w:val="both"/>
        <w:rPr>
          <w:bCs/>
          <w:color w:val="000000"/>
          <w:sz w:val="28"/>
          <w:szCs w:val="28"/>
        </w:rPr>
      </w:pPr>
    </w:p>
    <w:p w14:paraId="7DB6D8C9" w14:textId="477C3DE3" w:rsidR="006B3041" w:rsidRPr="008F2C39" w:rsidRDefault="00EB44B1" w:rsidP="00DB583B">
      <w:pPr>
        <w:ind w:firstLine="709"/>
        <w:jc w:val="both"/>
        <w:rPr>
          <w:sz w:val="28"/>
          <w:szCs w:val="28"/>
        </w:rPr>
      </w:pPr>
      <w:r w:rsidRPr="008F2C39">
        <w:rPr>
          <w:spacing w:val="-2"/>
          <w:sz w:val="28"/>
          <w:szCs w:val="28"/>
        </w:rPr>
        <w:t>9</w:t>
      </w:r>
      <w:r w:rsidR="00B92432" w:rsidRPr="008F2C39">
        <w:rPr>
          <w:spacing w:val="-2"/>
          <w:sz w:val="28"/>
          <w:szCs w:val="28"/>
        </w:rPr>
        <w:t>. </w:t>
      </w:r>
      <w:r w:rsidR="006D1BEC" w:rsidRPr="008F2C39">
        <w:rPr>
          <w:spacing w:val="-2"/>
          <w:sz w:val="28"/>
          <w:szCs w:val="28"/>
        </w:rPr>
        <w:t>Neitrālā zona izveidota, lai nodrošinātu ilgtspējīgu saimniecisko darbību</w:t>
      </w:r>
      <w:r w:rsidR="006D1BEC" w:rsidRPr="008F2C39">
        <w:rPr>
          <w:sz w:val="28"/>
          <w:szCs w:val="28"/>
        </w:rPr>
        <w:t xml:space="preserve"> esošajās un plānotajās apdzīvotajās teritorijās (pagalmos, piemāju saimniecībās)</w:t>
      </w:r>
      <w:r w:rsidR="00704566" w:rsidRPr="008F2C39">
        <w:rPr>
          <w:sz w:val="28"/>
          <w:szCs w:val="28"/>
        </w:rPr>
        <w:t xml:space="preserve"> un</w:t>
      </w:r>
      <w:r w:rsidR="006D1BEC" w:rsidRPr="008F2C39">
        <w:rPr>
          <w:sz w:val="28"/>
          <w:szCs w:val="28"/>
        </w:rPr>
        <w:t xml:space="preserve"> lauksaimniecībā izmantojamās teritorijās, kā arī nodrošinātu transporta infrastruktūras objektu uzturēšanu un attīstību.</w:t>
      </w:r>
    </w:p>
    <w:p w14:paraId="285C52A8" w14:textId="77777777" w:rsidR="00704566" w:rsidRPr="008F2C39" w:rsidRDefault="00704566" w:rsidP="00704566">
      <w:pPr>
        <w:autoSpaceDE w:val="0"/>
        <w:autoSpaceDN w:val="0"/>
        <w:adjustRightInd w:val="0"/>
        <w:ind w:firstLine="709"/>
        <w:jc w:val="both"/>
        <w:rPr>
          <w:bCs/>
          <w:color w:val="000000"/>
          <w:sz w:val="28"/>
          <w:szCs w:val="28"/>
        </w:rPr>
      </w:pPr>
    </w:p>
    <w:p w14:paraId="7DB6D8CB" w14:textId="77777777" w:rsidR="00E71E8B" w:rsidRPr="008F2C39" w:rsidRDefault="00EB44B1" w:rsidP="00DB583B">
      <w:pPr>
        <w:autoSpaceDE w:val="0"/>
        <w:autoSpaceDN w:val="0"/>
        <w:adjustRightInd w:val="0"/>
        <w:jc w:val="center"/>
        <w:rPr>
          <w:b/>
          <w:bCs/>
          <w:color w:val="000000"/>
          <w:sz w:val="28"/>
          <w:szCs w:val="28"/>
        </w:rPr>
      </w:pPr>
      <w:r w:rsidRPr="008F2C39">
        <w:rPr>
          <w:b/>
          <w:bCs/>
          <w:color w:val="000000"/>
          <w:sz w:val="28"/>
          <w:szCs w:val="28"/>
        </w:rPr>
        <w:t>II. Vispārīgie aprobežojumi visā dabas lieguma teritorijā</w:t>
      </w:r>
    </w:p>
    <w:p w14:paraId="78DBC015" w14:textId="77777777" w:rsidR="00704566" w:rsidRPr="008F2C39" w:rsidRDefault="00704566" w:rsidP="00704566">
      <w:pPr>
        <w:autoSpaceDE w:val="0"/>
        <w:autoSpaceDN w:val="0"/>
        <w:adjustRightInd w:val="0"/>
        <w:ind w:firstLine="709"/>
        <w:jc w:val="both"/>
        <w:rPr>
          <w:bCs/>
          <w:color w:val="000000"/>
          <w:sz w:val="28"/>
          <w:szCs w:val="28"/>
        </w:rPr>
      </w:pPr>
    </w:p>
    <w:p w14:paraId="7DB6D8CD" w14:textId="77777777" w:rsidR="00E71E8B" w:rsidRPr="008F2C39" w:rsidRDefault="00EB44B1" w:rsidP="00DB583B">
      <w:pPr>
        <w:autoSpaceDE w:val="0"/>
        <w:autoSpaceDN w:val="0"/>
        <w:adjustRightInd w:val="0"/>
        <w:ind w:firstLine="709"/>
        <w:jc w:val="both"/>
        <w:rPr>
          <w:bCs/>
          <w:color w:val="000000"/>
          <w:sz w:val="28"/>
          <w:szCs w:val="28"/>
        </w:rPr>
      </w:pPr>
      <w:r w:rsidRPr="008F2C39">
        <w:rPr>
          <w:bCs/>
          <w:color w:val="000000"/>
          <w:sz w:val="28"/>
          <w:szCs w:val="28"/>
        </w:rPr>
        <w:t>10</w:t>
      </w:r>
      <w:r w:rsidR="007A4970" w:rsidRPr="008F2C39">
        <w:rPr>
          <w:bCs/>
          <w:color w:val="000000"/>
          <w:sz w:val="28"/>
          <w:szCs w:val="28"/>
        </w:rPr>
        <w:t>. </w:t>
      </w:r>
      <w:r w:rsidRPr="008F2C39">
        <w:rPr>
          <w:bCs/>
          <w:color w:val="000000"/>
          <w:sz w:val="28"/>
          <w:szCs w:val="28"/>
        </w:rPr>
        <w:t>Visā dabas lieguma teritorijā aizliegts:</w:t>
      </w:r>
    </w:p>
    <w:p w14:paraId="7DB6D8CE" w14:textId="77777777" w:rsidR="00E71E8B" w:rsidRPr="008F2C39" w:rsidRDefault="00EB44B1" w:rsidP="00DB583B">
      <w:pPr>
        <w:autoSpaceDE w:val="0"/>
        <w:autoSpaceDN w:val="0"/>
        <w:adjustRightInd w:val="0"/>
        <w:ind w:firstLine="709"/>
        <w:jc w:val="both"/>
        <w:rPr>
          <w:bCs/>
          <w:color w:val="000000"/>
          <w:sz w:val="28"/>
          <w:szCs w:val="28"/>
        </w:rPr>
      </w:pPr>
      <w:r w:rsidRPr="008F2C39">
        <w:rPr>
          <w:bCs/>
          <w:color w:val="000000"/>
          <w:sz w:val="28"/>
          <w:szCs w:val="28"/>
        </w:rPr>
        <w:t>10.</w:t>
      </w:r>
      <w:r w:rsidR="003C5DA5" w:rsidRPr="008F2C39">
        <w:rPr>
          <w:bCs/>
          <w:color w:val="000000"/>
          <w:sz w:val="28"/>
          <w:szCs w:val="28"/>
        </w:rPr>
        <w:t>1</w:t>
      </w:r>
      <w:r w:rsidR="007A4970" w:rsidRPr="008F2C39">
        <w:rPr>
          <w:bCs/>
          <w:color w:val="000000"/>
          <w:sz w:val="28"/>
          <w:szCs w:val="28"/>
        </w:rPr>
        <w:t>. </w:t>
      </w:r>
      <w:r w:rsidRPr="008F2C39">
        <w:rPr>
          <w:bCs/>
          <w:color w:val="000000"/>
          <w:sz w:val="28"/>
          <w:szCs w:val="28"/>
        </w:rPr>
        <w:t>audzēt ģenētiski modificētus kultūraugus;</w:t>
      </w:r>
    </w:p>
    <w:p w14:paraId="7DB6D8CF" w14:textId="77777777" w:rsidR="00160862" w:rsidRPr="008F2C39" w:rsidRDefault="00EB44B1" w:rsidP="00DB583B">
      <w:pPr>
        <w:autoSpaceDE w:val="0"/>
        <w:autoSpaceDN w:val="0"/>
        <w:adjustRightInd w:val="0"/>
        <w:ind w:firstLine="709"/>
        <w:jc w:val="both"/>
        <w:rPr>
          <w:bCs/>
          <w:color w:val="000000"/>
          <w:sz w:val="28"/>
          <w:szCs w:val="28"/>
        </w:rPr>
      </w:pPr>
      <w:r w:rsidRPr="008F2C39">
        <w:rPr>
          <w:bCs/>
          <w:color w:val="000000"/>
          <w:sz w:val="28"/>
          <w:szCs w:val="28"/>
        </w:rPr>
        <w:t>10</w:t>
      </w:r>
      <w:r w:rsidR="00E71E8B" w:rsidRPr="008F2C39">
        <w:rPr>
          <w:bCs/>
          <w:color w:val="000000"/>
          <w:sz w:val="28"/>
          <w:szCs w:val="28"/>
        </w:rPr>
        <w:t>.</w:t>
      </w:r>
      <w:r w:rsidR="003C5DA5" w:rsidRPr="008F2C39">
        <w:rPr>
          <w:bCs/>
          <w:color w:val="000000"/>
          <w:sz w:val="28"/>
          <w:szCs w:val="28"/>
        </w:rPr>
        <w:t>2</w:t>
      </w:r>
      <w:r w:rsidR="007A4970" w:rsidRPr="008F2C39">
        <w:rPr>
          <w:bCs/>
          <w:color w:val="000000"/>
          <w:sz w:val="28"/>
          <w:szCs w:val="28"/>
        </w:rPr>
        <w:t>. </w:t>
      </w:r>
      <w:r w:rsidR="00E71E8B" w:rsidRPr="008F2C39">
        <w:rPr>
          <w:bCs/>
          <w:color w:val="000000"/>
          <w:sz w:val="28"/>
          <w:szCs w:val="28"/>
        </w:rPr>
        <w:t>izmantot citzemju sugas meža atjaunošanā un ieaudzēšanā;</w:t>
      </w:r>
    </w:p>
    <w:p w14:paraId="7DB6D8D0" w14:textId="77777777" w:rsidR="00E71E8B" w:rsidRPr="008F2C39" w:rsidRDefault="00EB44B1" w:rsidP="00DB583B">
      <w:pPr>
        <w:autoSpaceDE w:val="0"/>
        <w:autoSpaceDN w:val="0"/>
        <w:adjustRightInd w:val="0"/>
        <w:ind w:firstLine="709"/>
        <w:jc w:val="both"/>
        <w:rPr>
          <w:bCs/>
          <w:color w:val="000000"/>
          <w:sz w:val="28"/>
          <w:szCs w:val="28"/>
        </w:rPr>
      </w:pPr>
      <w:r w:rsidRPr="008F2C39">
        <w:rPr>
          <w:bCs/>
          <w:color w:val="000000"/>
          <w:sz w:val="28"/>
          <w:szCs w:val="28"/>
        </w:rPr>
        <w:t>10.</w:t>
      </w:r>
      <w:r w:rsidR="003C5DA5" w:rsidRPr="008F2C39">
        <w:rPr>
          <w:bCs/>
          <w:color w:val="000000"/>
          <w:sz w:val="28"/>
          <w:szCs w:val="28"/>
        </w:rPr>
        <w:t>3</w:t>
      </w:r>
      <w:r w:rsidR="007A4970" w:rsidRPr="008F2C39">
        <w:rPr>
          <w:bCs/>
          <w:color w:val="000000"/>
          <w:sz w:val="28"/>
          <w:szCs w:val="28"/>
        </w:rPr>
        <w:t>. </w:t>
      </w:r>
      <w:r w:rsidRPr="008F2C39">
        <w:rPr>
          <w:bCs/>
          <w:color w:val="000000"/>
          <w:sz w:val="28"/>
          <w:szCs w:val="28"/>
        </w:rPr>
        <w:t xml:space="preserve">lietot minerālmēslus un ķīmiskos augu aizsardzības līdzekļus mežaudzēs, izņemot </w:t>
      </w:r>
      <w:proofErr w:type="spellStart"/>
      <w:r w:rsidRPr="008F2C39">
        <w:rPr>
          <w:bCs/>
          <w:color w:val="000000"/>
          <w:sz w:val="28"/>
          <w:szCs w:val="28"/>
        </w:rPr>
        <w:t>repelentus</w:t>
      </w:r>
      <w:proofErr w:type="spellEnd"/>
      <w:r w:rsidRPr="008F2C39">
        <w:rPr>
          <w:bCs/>
          <w:color w:val="000000"/>
          <w:sz w:val="28"/>
          <w:szCs w:val="28"/>
        </w:rPr>
        <w:t xml:space="preserve"> pārnadžu atbaidīšanai un </w:t>
      </w:r>
      <w:proofErr w:type="spellStart"/>
      <w:r w:rsidRPr="008F2C39">
        <w:rPr>
          <w:bCs/>
          <w:color w:val="000000"/>
          <w:sz w:val="28"/>
          <w:szCs w:val="28"/>
        </w:rPr>
        <w:t>feromonus</w:t>
      </w:r>
      <w:proofErr w:type="spellEnd"/>
      <w:r w:rsidRPr="008F2C39">
        <w:rPr>
          <w:bCs/>
          <w:color w:val="000000"/>
          <w:sz w:val="28"/>
          <w:szCs w:val="28"/>
        </w:rPr>
        <w:t xml:space="preserve"> koku stumbra kaitēkļu ierobežošanai;</w:t>
      </w:r>
    </w:p>
    <w:p w14:paraId="7DB6D8D1" w14:textId="000C89FE" w:rsidR="00E71E8B" w:rsidRPr="00DA08ED" w:rsidRDefault="00EB44B1" w:rsidP="00DB583B">
      <w:pPr>
        <w:autoSpaceDE w:val="0"/>
        <w:autoSpaceDN w:val="0"/>
        <w:adjustRightInd w:val="0"/>
        <w:ind w:firstLine="709"/>
        <w:jc w:val="both"/>
        <w:rPr>
          <w:bCs/>
          <w:spacing w:val="-2"/>
          <w:sz w:val="28"/>
          <w:szCs w:val="28"/>
        </w:rPr>
      </w:pPr>
      <w:r w:rsidRPr="008F2C39">
        <w:rPr>
          <w:bCs/>
          <w:color w:val="000000"/>
          <w:spacing w:val="-2"/>
          <w:sz w:val="28"/>
          <w:szCs w:val="28"/>
        </w:rPr>
        <w:t>10</w:t>
      </w:r>
      <w:r w:rsidRPr="008F2C39">
        <w:rPr>
          <w:spacing w:val="-2"/>
          <w:sz w:val="28"/>
          <w:szCs w:val="28"/>
        </w:rPr>
        <w:t>.</w:t>
      </w:r>
      <w:r w:rsidR="003C5DA5" w:rsidRPr="008F2C39">
        <w:rPr>
          <w:spacing w:val="-2"/>
          <w:sz w:val="28"/>
          <w:szCs w:val="28"/>
        </w:rPr>
        <w:t>4</w:t>
      </w:r>
      <w:r w:rsidRPr="008F2C39">
        <w:rPr>
          <w:spacing w:val="-2"/>
          <w:sz w:val="28"/>
          <w:szCs w:val="28"/>
        </w:rPr>
        <w:t>.</w:t>
      </w:r>
      <w:r w:rsidR="007A4970" w:rsidRPr="008F2C39">
        <w:rPr>
          <w:spacing w:val="-2"/>
          <w:sz w:val="28"/>
          <w:szCs w:val="28"/>
        </w:rPr>
        <w:t> </w:t>
      </w:r>
      <w:r w:rsidR="002268D2" w:rsidRPr="008F2C39">
        <w:rPr>
          <w:spacing w:val="-2"/>
          <w:sz w:val="28"/>
          <w:szCs w:val="28"/>
        </w:rPr>
        <w:t xml:space="preserve">bojāt vai iznīcināt (arī uzarot, kultivējot, ieaudzējot mežu, mēslojot ar minerālmēsliem vai šķidrajiem kūtsmēsliem) palieņu pļavas un </w:t>
      </w:r>
      <w:r w:rsidR="00551CF5" w:rsidRPr="008F2C39">
        <w:rPr>
          <w:spacing w:val="-2"/>
          <w:sz w:val="28"/>
          <w:szCs w:val="28"/>
        </w:rPr>
        <w:t xml:space="preserve">īpaši aizsargājamo </w:t>
      </w:r>
      <w:r w:rsidR="00551CF5" w:rsidRPr="00DA08ED">
        <w:rPr>
          <w:sz w:val="28"/>
          <w:szCs w:val="28"/>
        </w:rPr>
        <w:t>zālāju biotopus</w:t>
      </w:r>
      <w:r w:rsidR="00DA08ED" w:rsidRPr="00DA08ED">
        <w:rPr>
          <w:sz w:val="28"/>
          <w:szCs w:val="28"/>
        </w:rPr>
        <w:t xml:space="preserve"> (aizliegums neattiecas uz šo noteikumu 15.5. apakšpunktā minētajiem</w:t>
      </w:r>
      <w:r w:rsidR="00DA08ED" w:rsidRPr="00DA08ED">
        <w:rPr>
          <w:spacing w:val="-2"/>
          <w:sz w:val="28"/>
          <w:szCs w:val="28"/>
        </w:rPr>
        <w:t xml:space="preserve"> gadījumiem)</w:t>
      </w:r>
      <w:r w:rsidR="002268D2" w:rsidRPr="00DA08ED">
        <w:rPr>
          <w:spacing w:val="-2"/>
          <w:sz w:val="28"/>
          <w:szCs w:val="28"/>
        </w:rPr>
        <w:t>;</w:t>
      </w:r>
    </w:p>
    <w:p w14:paraId="7DB6D8D2" w14:textId="5AC10914" w:rsidR="00E71E8B" w:rsidRPr="008F2C39" w:rsidRDefault="00EB44B1" w:rsidP="00DB583B">
      <w:pPr>
        <w:autoSpaceDE w:val="0"/>
        <w:autoSpaceDN w:val="0"/>
        <w:adjustRightInd w:val="0"/>
        <w:ind w:firstLine="709"/>
        <w:jc w:val="both"/>
        <w:rPr>
          <w:bCs/>
          <w:color w:val="000000"/>
          <w:sz w:val="28"/>
          <w:szCs w:val="28"/>
        </w:rPr>
      </w:pPr>
      <w:r w:rsidRPr="008F2C39">
        <w:rPr>
          <w:bCs/>
          <w:color w:val="000000"/>
          <w:sz w:val="28"/>
          <w:szCs w:val="28"/>
        </w:rPr>
        <w:t>10</w:t>
      </w:r>
      <w:r w:rsidR="0090042C" w:rsidRPr="008F2C39">
        <w:rPr>
          <w:bCs/>
          <w:color w:val="000000"/>
          <w:sz w:val="28"/>
          <w:szCs w:val="28"/>
        </w:rPr>
        <w:t>.</w:t>
      </w:r>
      <w:r w:rsidR="003C5DA5" w:rsidRPr="008F2C39">
        <w:rPr>
          <w:bCs/>
          <w:color w:val="000000"/>
          <w:sz w:val="28"/>
          <w:szCs w:val="28"/>
        </w:rPr>
        <w:t>5</w:t>
      </w:r>
      <w:r w:rsidR="0090042C" w:rsidRPr="008F2C39">
        <w:rPr>
          <w:bCs/>
          <w:color w:val="000000"/>
          <w:sz w:val="28"/>
          <w:szCs w:val="28"/>
        </w:rPr>
        <w:t>.</w:t>
      </w:r>
      <w:r w:rsidR="007A4970" w:rsidRPr="008F2C39">
        <w:rPr>
          <w:bCs/>
          <w:color w:val="000000"/>
          <w:sz w:val="28"/>
          <w:szCs w:val="28"/>
        </w:rPr>
        <w:t> </w:t>
      </w:r>
      <w:r w:rsidRPr="008F2C39">
        <w:rPr>
          <w:bCs/>
          <w:color w:val="000000"/>
          <w:sz w:val="28"/>
          <w:szCs w:val="28"/>
        </w:rPr>
        <w:t>veikt darbības, kuru rezultātā tiek mainīta upju, vecupju un strautu krasta līnija un gultne</w:t>
      </w:r>
      <w:r w:rsidR="00CD3C9E" w:rsidRPr="008F2C39">
        <w:rPr>
          <w:bCs/>
          <w:color w:val="000000"/>
          <w:sz w:val="28"/>
          <w:szCs w:val="28"/>
        </w:rPr>
        <w:t>,</w:t>
      </w:r>
      <w:r w:rsidR="00C24744" w:rsidRPr="008F2C39">
        <w:rPr>
          <w:sz w:val="28"/>
          <w:szCs w:val="28"/>
        </w:rPr>
        <w:t xml:space="preserve"> </w:t>
      </w:r>
      <w:r w:rsidR="00C24744" w:rsidRPr="008F2C39">
        <w:rPr>
          <w:bCs/>
          <w:color w:val="000000"/>
          <w:sz w:val="28"/>
          <w:szCs w:val="28"/>
        </w:rPr>
        <w:t xml:space="preserve">izņemot </w:t>
      </w:r>
      <w:r w:rsidR="008F2C39" w:rsidRPr="008F2C39">
        <w:rPr>
          <w:bCs/>
          <w:color w:val="000000"/>
          <w:sz w:val="28"/>
          <w:szCs w:val="28"/>
        </w:rPr>
        <w:t xml:space="preserve">darbības </w:t>
      </w:r>
      <w:r w:rsidR="00C24744" w:rsidRPr="008F2C39">
        <w:rPr>
          <w:bCs/>
          <w:color w:val="000000"/>
          <w:sz w:val="28"/>
          <w:szCs w:val="28"/>
        </w:rPr>
        <w:t>upju dabiskā tecējuma vai ūdenstecēm un ūdenstilpēm piegulošo teritoriju dabiskā hidroloģiskā režīma atjaunošan</w:t>
      </w:r>
      <w:r w:rsidR="008F2C39" w:rsidRPr="008F2C39">
        <w:rPr>
          <w:bCs/>
          <w:color w:val="000000"/>
          <w:sz w:val="28"/>
          <w:szCs w:val="28"/>
        </w:rPr>
        <w:t>ai</w:t>
      </w:r>
      <w:r w:rsidR="00C24744" w:rsidRPr="008F2C39">
        <w:rPr>
          <w:bCs/>
          <w:color w:val="000000"/>
          <w:sz w:val="28"/>
          <w:szCs w:val="28"/>
        </w:rPr>
        <w:t>;</w:t>
      </w:r>
    </w:p>
    <w:p w14:paraId="7DB6D8D3" w14:textId="77777777" w:rsidR="00E71E8B" w:rsidRPr="008F2C39" w:rsidRDefault="00EB44B1" w:rsidP="00DB583B">
      <w:pPr>
        <w:autoSpaceDE w:val="0"/>
        <w:autoSpaceDN w:val="0"/>
        <w:adjustRightInd w:val="0"/>
        <w:ind w:firstLine="709"/>
        <w:jc w:val="both"/>
        <w:rPr>
          <w:bCs/>
          <w:color w:val="000000"/>
          <w:sz w:val="28"/>
          <w:szCs w:val="28"/>
        </w:rPr>
      </w:pPr>
      <w:r w:rsidRPr="008F2C39">
        <w:rPr>
          <w:bCs/>
          <w:color w:val="000000"/>
          <w:spacing w:val="-2"/>
          <w:sz w:val="28"/>
          <w:szCs w:val="28"/>
        </w:rPr>
        <w:t>10.</w:t>
      </w:r>
      <w:r w:rsidR="003C5DA5" w:rsidRPr="008F2C39">
        <w:rPr>
          <w:bCs/>
          <w:color w:val="000000"/>
          <w:spacing w:val="-2"/>
          <w:sz w:val="28"/>
          <w:szCs w:val="28"/>
        </w:rPr>
        <w:t>6</w:t>
      </w:r>
      <w:r w:rsidRPr="008F2C39">
        <w:rPr>
          <w:bCs/>
          <w:color w:val="000000"/>
          <w:spacing w:val="-2"/>
          <w:sz w:val="28"/>
          <w:szCs w:val="28"/>
        </w:rPr>
        <w:t>.</w:t>
      </w:r>
      <w:r w:rsidR="007A4970" w:rsidRPr="008F2C39">
        <w:rPr>
          <w:bCs/>
          <w:color w:val="000000"/>
          <w:spacing w:val="-2"/>
          <w:sz w:val="28"/>
          <w:szCs w:val="28"/>
        </w:rPr>
        <w:t> </w:t>
      </w:r>
      <w:r w:rsidRPr="008F2C39">
        <w:rPr>
          <w:bCs/>
          <w:color w:val="000000"/>
          <w:spacing w:val="-2"/>
          <w:sz w:val="28"/>
          <w:szCs w:val="28"/>
        </w:rPr>
        <w:t>pārveidot reljefu, izņemot reljefa pārveidošanu bijušo militāro objektu</w:t>
      </w:r>
      <w:r w:rsidRPr="008F2C39">
        <w:rPr>
          <w:bCs/>
          <w:color w:val="000000"/>
          <w:sz w:val="28"/>
          <w:szCs w:val="28"/>
        </w:rPr>
        <w:t xml:space="preserve"> likvidēšanai;</w:t>
      </w:r>
    </w:p>
    <w:p w14:paraId="7DB6D8D4" w14:textId="77777777" w:rsidR="00E71E8B" w:rsidRPr="008F2C39" w:rsidRDefault="00EB44B1" w:rsidP="00DB583B">
      <w:pPr>
        <w:autoSpaceDE w:val="0"/>
        <w:autoSpaceDN w:val="0"/>
        <w:adjustRightInd w:val="0"/>
        <w:ind w:firstLine="709"/>
        <w:jc w:val="both"/>
        <w:rPr>
          <w:sz w:val="28"/>
          <w:szCs w:val="28"/>
        </w:rPr>
      </w:pPr>
      <w:r w:rsidRPr="008F2C39">
        <w:rPr>
          <w:bCs/>
          <w:color w:val="000000"/>
          <w:sz w:val="28"/>
          <w:szCs w:val="28"/>
        </w:rPr>
        <w:t>10</w:t>
      </w:r>
      <w:r w:rsidRPr="008F2C39">
        <w:rPr>
          <w:sz w:val="28"/>
          <w:szCs w:val="28"/>
        </w:rPr>
        <w:t>.</w:t>
      </w:r>
      <w:r w:rsidR="003C5DA5" w:rsidRPr="008F2C39">
        <w:rPr>
          <w:sz w:val="28"/>
          <w:szCs w:val="28"/>
        </w:rPr>
        <w:t>7</w:t>
      </w:r>
      <w:r w:rsidR="007A4970" w:rsidRPr="008F2C39">
        <w:rPr>
          <w:sz w:val="28"/>
          <w:szCs w:val="28"/>
        </w:rPr>
        <w:t>. </w:t>
      </w:r>
      <w:r w:rsidRPr="008F2C39">
        <w:rPr>
          <w:sz w:val="28"/>
          <w:szCs w:val="28"/>
        </w:rPr>
        <w:t>iegūt derīgos izrakteņus, izņemot pazemes ūdens ieguvi neitrālajā zonā;</w:t>
      </w:r>
    </w:p>
    <w:p w14:paraId="7DB6D8D5" w14:textId="3AE0F80F" w:rsidR="00E71E8B" w:rsidRPr="008B49EC" w:rsidRDefault="00EB44B1" w:rsidP="00DB583B">
      <w:pPr>
        <w:autoSpaceDE w:val="0"/>
        <w:autoSpaceDN w:val="0"/>
        <w:adjustRightInd w:val="0"/>
        <w:ind w:firstLine="709"/>
        <w:jc w:val="both"/>
        <w:rPr>
          <w:sz w:val="28"/>
          <w:szCs w:val="28"/>
          <w:lang w:eastAsia="lv-LV"/>
        </w:rPr>
      </w:pPr>
      <w:r>
        <w:rPr>
          <w:bCs/>
          <w:color w:val="000000"/>
          <w:sz w:val="28"/>
          <w:szCs w:val="28"/>
        </w:rPr>
        <w:t>10</w:t>
      </w:r>
      <w:r w:rsidR="0090042C" w:rsidRPr="008B49EC">
        <w:rPr>
          <w:sz w:val="28"/>
          <w:szCs w:val="28"/>
        </w:rPr>
        <w:t>.</w:t>
      </w:r>
      <w:r w:rsidR="005A6BFA">
        <w:rPr>
          <w:sz w:val="28"/>
          <w:szCs w:val="28"/>
        </w:rPr>
        <w:t>8</w:t>
      </w:r>
      <w:r w:rsidRPr="008B49EC">
        <w:rPr>
          <w:sz w:val="28"/>
          <w:szCs w:val="28"/>
        </w:rPr>
        <w:t>.</w:t>
      </w:r>
      <w:r w:rsidR="007A4970" w:rsidRPr="008B49EC">
        <w:rPr>
          <w:sz w:val="28"/>
          <w:szCs w:val="28"/>
        </w:rPr>
        <w:t> </w:t>
      </w:r>
      <w:r w:rsidR="006170DD" w:rsidRPr="006170DD">
        <w:rPr>
          <w:sz w:val="28"/>
          <w:szCs w:val="28"/>
        </w:rPr>
        <w:t>ierīkot ierobežotā platībā turētu savvaļas sugu lauksaimniecības dzīvnieku audzētavas un iežogotas platības to turēšanai nebrīvē</w:t>
      </w:r>
      <w:r w:rsidR="000621C4">
        <w:rPr>
          <w:sz w:val="28"/>
          <w:szCs w:val="28"/>
        </w:rPr>
        <w:t>,</w:t>
      </w:r>
      <w:r w:rsidR="00E64C50" w:rsidRPr="008B49EC">
        <w:rPr>
          <w:sz w:val="28"/>
          <w:szCs w:val="28"/>
          <w:lang w:eastAsia="lv-LV"/>
        </w:rPr>
        <w:t xml:space="preserve"> </w:t>
      </w:r>
      <w:r w:rsidR="00E64C50" w:rsidRPr="008B49EC">
        <w:rPr>
          <w:sz w:val="28"/>
          <w:szCs w:val="28"/>
        </w:rPr>
        <w:t xml:space="preserve">izņemot </w:t>
      </w:r>
      <w:r w:rsidR="008F2C39" w:rsidRPr="009948BA">
        <w:rPr>
          <w:sz w:val="28"/>
          <w:szCs w:val="28"/>
        </w:rPr>
        <w:t xml:space="preserve">minēto audzētavu un iežogoto platību ierīkošanu </w:t>
      </w:r>
      <w:r w:rsidR="00E64C50" w:rsidRPr="008B49EC">
        <w:rPr>
          <w:sz w:val="28"/>
          <w:szCs w:val="28"/>
        </w:rPr>
        <w:t xml:space="preserve">pagalmos un dārzos, kā arī ar Dabas aizsardzības pārvaldes rakstisku atļauju, ja tas nepieciešams </w:t>
      </w:r>
      <w:r w:rsidR="00E64C50" w:rsidRPr="008B49EC">
        <w:rPr>
          <w:sz w:val="28"/>
          <w:szCs w:val="28"/>
          <w:lang w:eastAsia="lv-LV"/>
        </w:rPr>
        <w:t>īpaši aizsargājamo biotopu un īpaši aizsargājamo sugu dzīvotņu atjaunošanai</w:t>
      </w:r>
      <w:r w:rsidRPr="008B49EC">
        <w:rPr>
          <w:sz w:val="28"/>
          <w:szCs w:val="28"/>
          <w:lang w:eastAsia="lv-LV"/>
        </w:rPr>
        <w:t>;</w:t>
      </w:r>
    </w:p>
    <w:p w14:paraId="7DB6D8D6" w14:textId="017E4F2B" w:rsidR="00E71E8B" w:rsidRPr="00B25DBC" w:rsidRDefault="00EB44B1" w:rsidP="00DB583B">
      <w:pPr>
        <w:autoSpaceDE w:val="0"/>
        <w:autoSpaceDN w:val="0"/>
        <w:adjustRightInd w:val="0"/>
        <w:ind w:firstLine="709"/>
        <w:jc w:val="both"/>
        <w:rPr>
          <w:bCs/>
          <w:color w:val="000000"/>
          <w:sz w:val="28"/>
          <w:szCs w:val="28"/>
        </w:rPr>
      </w:pPr>
      <w:r w:rsidRPr="00B25DBC">
        <w:rPr>
          <w:bCs/>
          <w:color w:val="000000"/>
          <w:sz w:val="28"/>
          <w:szCs w:val="28"/>
        </w:rPr>
        <w:lastRenderedPageBreak/>
        <w:t>10</w:t>
      </w:r>
      <w:r w:rsidR="0090042C" w:rsidRPr="00B25DBC">
        <w:rPr>
          <w:bCs/>
          <w:color w:val="000000"/>
          <w:sz w:val="28"/>
          <w:szCs w:val="28"/>
        </w:rPr>
        <w:t>.</w:t>
      </w:r>
      <w:r w:rsidR="005A6BFA" w:rsidRPr="00B25DBC">
        <w:rPr>
          <w:bCs/>
          <w:color w:val="000000"/>
          <w:sz w:val="28"/>
          <w:szCs w:val="28"/>
        </w:rPr>
        <w:t>9</w:t>
      </w:r>
      <w:r w:rsidR="0090042C" w:rsidRPr="00B25DBC">
        <w:rPr>
          <w:bCs/>
          <w:color w:val="000000"/>
          <w:sz w:val="28"/>
          <w:szCs w:val="28"/>
        </w:rPr>
        <w:t>.</w:t>
      </w:r>
      <w:r w:rsidR="007A4970" w:rsidRPr="00B25DBC">
        <w:rPr>
          <w:bCs/>
          <w:color w:val="000000"/>
          <w:sz w:val="28"/>
          <w:szCs w:val="28"/>
        </w:rPr>
        <w:t> </w:t>
      </w:r>
      <w:r w:rsidRPr="00B25DBC">
        <w:rPr>
          <w:bCs/>
          <w:color w:val="000000"/>
          <w:sz w:val="28"/>
          <w:szCs w:val="28"/>
        </w:rPr>
        <w:t xml:space="preserve">pārvietoties pa ūdenstecēm un ūdenstilpēm ar peldošiem līdzekļiem, </w:t>
      </w:r>
      <w:r w:rsidR="006672C1" w:rsidRPr="00B25DBC">
        <w:rPr>
          <w:bCs/>
          <w:color w:val="000000"/>
          <w:sz w:val="28"/>
          <w:szCs w:val="28"/>
        </w:rPr>
        <w:t xml:space="preserve">kas </w:t>
      </w:r>
      <w:r w:rsidRPr="00B25DBC">
        <w:rPr>
          <w:bCs/>
          <w:color w:val="000000"/>
          <w:sz w:val="28"/>
          <w:szCs w:val="28"/>
        </w:rPr>
        <w:t xml:space="preserve">darbojas ar iekšdedzes dzinēju. Šis aizliegums neattiecas uz valsts un </w:t>
      </w:r>
      <w:r w:rsidRPr="00B25DBC">
        <w:rPr>
          <w:bCs/>
          <w:color w:val="000000"/>
          <w:spacing w:val="-2"/>
          <w:sz w:val="28"/>
          <w:szCs w:val="28"/>
        </w:rPr>
        <w:t>pašval</w:t>
      </w:r>
      <w:r w:rsidR="00B25DBC" w:rsidRPr="00B25DBC">
        <w:rPr>
          <w:bCs/>
          <w:color w:val="000000"/>
          <w:spacing w:val="-2"/>
          <w:sz w:val="28"/>
          <w:szCs w:val="28"/>
        </w:rPr>
        <w:softHyphen/>
      </w:r>
      <w:r w:rsidRPr="00B25DBC">
        <w:rPr>
          <w:bCs/>
          <w:color w:val="000000"/>
          <w:spacing w:val="-2"/>
          <w:sz w:val="28"/>
          <w:szCs w:val="28"/>
        </w:rPr>
        <w:t>dību institūciju amatpersonu un pilnvaroto personu pārvietošanos, pildot dienesta</w:t>
      </w:r>
      <w:r w:rsidRPr="00B25DBC">
        <w:rPr>
          <w:bCs/>
          <w:color w:val="000000"/>
          <w:sz w:val="28"/>
          <w:szCs w:val="28"/>
        </w:rPr>
        <w:t xml:space="preserve"> pienākumus, cilvēku glābšanas un meklēšanas darbu veikšanu, kā arī ūdensteču un ūdenstilpju krastos esošo zemju apsaimniekošanas pasākumu veikšanu;</w:t>
      </w:r>
    </w:p>
    <w:p w14:paraId="7DB6D8D7" w14:textId="17B0123D" w:rsidR="00E71E8B" w:rsidRPr="008B49EC" w:rsidRDefault="00EB44B1" w:rsidP="00DB583B">
      <w:pPr>
        <w:autoSpaceDE w:val="0"/>
        <w:autoSpaceDN w:val="0"/>
        <w:adjustRightInd w:val="0"/>
        <w:ind w:firstLine="709"/>
        <w:jc w:val="both"/>
        <w:rPr>
          <w:sz w:val="28"/>
          <w:szCs w:val="28"/>
        </w:rPr>
      </w:pPr>
      <w:r>
        <w:rPr>
          <w:bCs/>
          <w:color w:val="000000"/>
          <w:sz w:val="28"/>
          <w:szCs w:val="28"/>
        </w:rPr>
        <w:t>10</w:t>
      </w:r>
      <w:r w:rsidRPr="008B49EC">
        <w:rPr>
          <w:bCs/>
          <w:color w:val="000000"/>
          <w:sz w:val="28"/>
          <w:szCs w:val="28"/>
        </w:rPr>
        <w:t>.</w:t>
      </w:r>
      <w:r w:rsidR="005A6BFA" w:rsidRPr="008B49EC">
        <w:rPr>
          <w:bCs/>
          <w:color w:val="000000"/>
          <w:sz w:val="28"/>
          <w:szCs w:val="28"/>
        </w:rPr>
        <w:t>1</w:t>
      </w:r>
      <w:r w:rsidR="005A6BFA">
        <w:rPr>
          <w:bCs/>
          <w:color w:val="000000"/>
          <w:sz w:val="28"/>
          <w:szCs w:val="28"/>
        </w:rPr>
        <w:t>0</w:t>
      </w:r>
      <w:r w:rsidRPr="008B49EC">
        <w:rPr>
          <w:bCs/>
          <w:color w:val="000000"/>
          <w:sz w:val="28"/>
          <w:szCs w:val="28"/>
        </w:rPr>
        <w:t>.</w:t>
      </w:r>
      <w:r w:rsidR="007A4970" w:rsidRPr="008B49EC">
        <w:rPr>
          <w:bCs/>
          <w:color w:val="000000"/>
          <w:sz w:val="28"/>
          <w:szCs w:val="28"/>
        </w:rPr>
        <w:t> </w:t>
      </w:r>
      <w:r w:rsidRPr="008B49EC">
        <w:rPr>
          <w:sz w:val="28"/>
          <w:szCs w:val="28"/>
        </w:rPr>
        <w:t>uzstādīt vēja elektrostacijas un telekomunikāciju torņus, kuru augstākais punkts pārsniedz 20</w:t>
      </w:r>
      <w:r w:rsidR="002214D5">
        <w:rPr>
          <w:sz w:val="28"/>
          <w:szCs w:val="28"/>
        </w:rPr>
        <w:t> </w:t>
      </w:r>
      <w:r w:rsidRPr="008B49EC">
        <w:rPr>
          <w:sz w:val="28"/>
          <w:szCs w:val="28"/>
        </w:rPr>
        <w:t>metru augstumu;</w:t>
      </w:r>
    </w:p>
    <w:p w14:paraId="7DB6D8D8" w14:textId="77777777" w:rsidR="00E71E8B" w:rsidRPr="008B49EC" w:rsidRDefault="00EB44B1" w:rsidP="00DB583B">
      <w:pPr>
        <w:autoSpaceDE w:val="0"/>
        <w:autoSpaceDN w:val="0"/>
        <w:adjustRightInd w:val="0"/>
        <w:ind w:firstLine="709"/>
        <w:jc w:val="both"/>
        <w:rPr>
          <w:sz w:val="28"/>
          <w:szCs w:val="28"/>
          <w:lang w:eastAsia="lv-LV"/>
        </w:rPr>
      </w:pPr>
      <w:r>
        <w:rPr>
          <w:bCs/>
          <w:color w:val="000000"/>
          <w:sz w:val="28"/>
          <w:szCs w:val="28"/>
        </w:rPr>
        <w:t>10</w:t>
      </w:r>
      <w:r w:rsidR="0090042C" w:rsidRPr="008B49EC">
        <w:rPr>
          <w:sz w:val="28"/>
          <w:szCs w:val="28"/>
          <w:lang w:eastAsia="lv-LV"/>
        </w:rPr>
        <w:t>.</w:t>
      </w:r>
      <w:r w:rsidR="005A6BFA" w:rsidRPr="008B49EC">
        <w:rPr>
          <w:sz w:val="28"/>
          <w:szCs w:val="28"/>
          <w:lang w:eastAsia="lv-LV"/>
        </w:rPr>
        <w:t>1</w:t>
      </w:r>
      <w:r w:rsidR="005A6BFA">
        <w:rPr>
          <w:sz w:val="28"/>
          <w:szCs w:val="28"/>
          <w:lang w:eastAsia="lv-LV"/>
        </w:rPr>
        <w:t>1</w:t>
      </w:r>
      <w:r w:rsidR="007A4970" w:rsidRPr="008B49EC">
        <w:rPr>
          <w:sz w:val="28"/>
          <w:szCs w:val="28"/>
          <w:lang w:eastAsia="lv-LV"/>
        </w:rPr>
        <w:t>. </w:t>
      </w:r>
      <w:r w:rsidR="0090042C" w:rsidRPr="008B49EC">
        <w:rPr>
          <w:sz w:val="28"/>
          <w:szCs w:val="28"/>
          <w:lang w:eastAsia="lv-LV"/>
        </w:rPr>
        <w:t>atrasties ar ierīcēm</w:t>
      </w:r>
      <w:r w:rsidR="0090042C" w:rsidRPr="008B49EC">
        <w:rPr>
          <w:sz w:val="28"/>
          <w:szCs w:val="28"/>
        </w:rPr>
        <w:t xml:space="preserve"> </w:t>
      </w:r>
      <w:r w:rsidR="0090042C" w:rsidRPr="008B49EC">
        <w:rPr>
          <w:sz w:val="28"/>
          <w:szCs w:val="28"/>
          <w:lang w:eastAsia="lv-LV"/>
        </w:rPr>
        <w:t>metāla priekšmetu un materiāla blīvuma noteikšanai (piemēram, metāla detektoriem) bez nekustamā īpašuma īpašnieka (valdītāja) atļaujas;</w:t>
      </w:r>
    </w:p>
    <w:p w14:paraId="7DB6D8D9" w14:textId="528CE01B" w:rsidR="00E71E8B" w:rsidRPr="00B25DBC" w:rsidRDefault="00EB44B1" w:rsidP="00DB583B">
      <w:pPr>
        <w:autoSpaceDE w:val="0"/>
        <w:autoSpaceDN w:val="0"/>
        <w:adjustRightInd w:val="0"/>
        <w:ind w:firstLine="709"/>
        <w:jc w:val="both"/>
        <w:rPr>
          <w:bCs/>
          <w:color w:val="000000"/>
          <w:sz w:val="28"/>
          <w:szCs w:val="28"/>
        </w:rPr>
      </w:pPr>
      <w:r w:rsidRPr="00B25DBC">
        <w:rPr>
          <w:bCs/>
          <w:color w:val="000000"/>
          <w:sz w:val="28"/>
          <w:szCs w:val="28"/>
        </w:rPr>
        <w:t>10.</w:t>
      </w:r>
      <w:r w:rsidR="005A6BFA" w:rsidRPr="00B25DBC">
        <w:rPr>
          <w:bCs/>
          <w:color w:val="000000"/>
          <w:sz w:val="28"/>
          <w:szCs w:val="28"/>
        </w:rPr>
        <w:t>12</w:t>
      </w:r>
      <w:r w:rsidR="007A4970" w:rsidRPr="00B25DBC">
        <w:rPr>
          <w:bCs/>
          <w:color w:val="000000"/>
          <w:sz w:val="28"/>
          <w:szCs w:val="28"/>
        </w:rPr>
        <w:t>. </w:t>
      </w:r>
      <w:r w:rsidRPr="00B25DBC">
        <w:rPr>
          <w:bCs/>
          <w:color w:val="000000"/>
          <w:sz w:val="28"/>
          <w:szCs w:val="28"/>
        </w:rPr>
        <w:t xml:space="preserve">pļaut lauksaimniecībā izmantojamās zemes un lauces virzienā no malām uz centru. Nelīdzena reljefa apstākļos </w:t>
      </w:r>
      <w:r w:rsidR="002330E9" w:rsidRPr="00B25DBC">
        <w:rPr>
          <w:bCs/>
          <w:color w:val="000000"/>
          <w:sz w:val="28"/>
          <w:szCs w:val="28"/>
        </w:rPr>
        <w:t>pļau</w:t>
      </w:r>
      <w:r w:rsidR="00B25DBC" w:rsidRPr="00B25DBC">
        <w:rPr>
          <w:bCs/>
          <w:color w:val="000000"/>
          <w:sz w:val="28"/>
          <w:szCs w:val="28"/>
        </w:rPr>
        <w:t>j</w:t>
      </w:r>
      <w:r w:rsidR="002330E9" w:rsidRPr="00B25DBC">
        <w:rPr>
          <w:bCs/>
          <w:color w:val="000000"/>
          <w:sz w:val="28"/>
          <w:szCs w:val="28"/>
        </w:rPr>
        <w:t xml:space="preserve"> </w:t>
      </w:r>
      <w:r w:rsidRPr="00B25DBC">
        <w:rPr>
          <w:bCs/>
          <w:color w:val="000000"/>
          <w:sz w:val="28"/>
          <w:szCs w:val="28"/>
        </w:rPr>
        <w:t>slejās virzienā no lauka atklātās malas (arī no pagalma, ceļa, atklāta grāvja, žoga, upes vai ezera) uz krūmāju vai mežu;</w:t>
      </w:r>
    </w:p>
    <w:p w14:paraId="7DB6D8DA" w14:textId="77777777" w:rsidR="00E71E8B" w:rsidRPr="008F2C39" w:rsidRDefault="00EB44B1" w:rsidP="00DB583B">
      <w:pPr>
        <w:autoSpaceDE w:val="0"/>
        <w:autoSpaceDN w:val="0"/>
        <w:adjustRightInd w:val="0"/>
        <w:ind w:firstLine="709"/>
        <w:jc w:val="both"/>
        <w:rPr>
          <w:bCs/>
          <w:color w:val="000000"/>
          <w:spacing w:val="-2"/>
          <w:sz w:val="28"/>
          <w:szCs w:val="28"/>
        </w:rPr>
      </w:pPr>
      <w:r w:rsidRPr="008F2C39">
        <w:rPr>
          <w:bCs/>
          <w:color w:val="000000"/>
          <w:spacing w:val="-2"/>
          <w:sz w:val="28"/>
          <w:szCs w:val="28"/>
        </w:rPr>
        <w:t>10.</w:t>
      </w:r>
      <w:r w:rsidR="005A6BFA" w:rsidRPr="008F2C39">
        <w:rPr>
          <w:bCs/>
          <w:color w:val="000000"/>
          <w:spacing w:val="-2"/>
          <w:sz w:val="28"/>
          <w:szCs w:val="28"/>
        </w:rPr>
        <w:t>13</w:t>
      </w:r>
      <w:r w:rsidR="007A4970" w:rsidRPr="008F2C39">
        <w:rPr>
          <w:bCs/>
          <w:color w:val="000000"/>
          <w:spacing w:val="-2"/>
          <w:sz w:val="28"/>
          <w:szCs w:val="28"/>
        </w:rPr>
        <w:t>. </w:t>
      </w:r>
      <w:r w:rsidR="00680A66" w:rsidRPr="008F2C39">
        <w:rPr>
          <w:bCs/>
          <w:color w:val="000000"/>
          <w:spacing w:val="-2"/>
          <w:sz w:val="28"/>
          <w:szCs w:val="28"/>
        </w:rPr>
        <w:t xml:space="preserve">bez Dabas aizsardzības pārvaldes rakstiskas atļaujas un </w:t>
      </w:r>
      <w:r w:rsidR="00B035BB" w:rsidRPr="008F2C39">
        <w:rPr>
          <w:bCs/>
          <w:color w:val="000000"/>
          <w:spacing w:val="-2"/>
          <w:sz w:val="28"/>
          <w:szCs w:val="28"/>
        </w:rPr>
        <w:t xml:space="preserve">bez </w:t>
      </w:r>
      <w:r w:rsidR="00A615E0" w:rsidRPr="008F2C39">
        <w:rPr>
          <w:bCs/>
          <w:color w:val="000000"/>
          <w:spacing w:val="-2"/>
          <w:sz w:val="28"/>
          <w:szCs w:val="28"/>
        </w:rPr>
        <w:t xml:space="preserve">attiecīgajā </w:t>
      </w:r>
      <w:r w:rsidR="00B035BB" w:rsidRPr="008F2C39">
        <w:rPr>
          <w:bCs/>
          <w:color w:val="000000"/>
          <w:spacing w:val="-2"/>
          <w:sz w:val="28"/>
          <w:szCs w:val="28"/>
        </w:rPr>
        <w:t>biotopu un sugu aizsardzības jomā sertificēta eksperta pozitīva rakstiska atzinuma, kura nepieciešamību nosaka Dabas aizsardzības pārvalde</w:t>
      </w:r>
      <w:r w:rsidRPr="008F2C39">
        <w:rPr>
          <w:bCs/>
          <w:color w:val="000000"/>
          <w:spacing w:val="-2"/>
          <w:sz w:val="28"/>
          <w:szCs w:val="28"/>
        </w:rPr>
        <w:t>:</w:t>
      </w:r>
    </w:p>
    <w:p w14:paraId="7DB6D8DB" w14:textId="77777777" w:rsidR="00E71E8B" w:rsidRPr="008F2C39" w:rsidRDefault="00EB44B1" w:rsidP="00DB583B">
      <w:pPr>
        <w:autoSpaceDE w:val="0"/>
        <w:autoSpaceDN w:val="0"/>
        <w:adjustRightInd w:val="0"/>
        <w:ind w:firstLine="709"/>
        <w:jc w:val="both"/>
        <w:rPr>
          <w:bCs/>
          <w:color w:val="000000"/>
          <w:spacing w:val="-2"/>
          <w:sz w:val="28"/>
          <w:szCs w:val="28"/>
        </w:rPr>
      </w:pPr>
      <w:r w:rsidRPr="008F2C39">
        <w:rPr>
          <w:bCs/>
          <w:color w:val="000000"/>
          <w:spacing w:val="-2"/>
          <w:sz w:val="28"/>
          <w:szCs w:val="28"/>
        </w:rPr>
        <w:t>10.</w:t>
      </w:r>
      <w:r w:rsidR="005A6BFA" w:rsidRPr="008F2C39">
        <w:rPr>
          <w:bCs/>
          <w:color w:val="000000"/>
          <w:spacing w:val="-2"/>
          <w:sz w:val="28"/>
          <w:szCs w:val="28"/>
        </w:rPr>
        <w:t>13</w:t>
      </w:r>
      <w:r w:rsidR="007A4970" w:rsidRPr="008F2C39">
        <w:rPr>
          <w:bCs/>
          <w:color w:val="000000"/>
          <w:spacing w:val="-2"/>
          <w:sz w:val="28"/>
          <w:szCs w:val="28"/>
        </w:rPr>
        <w:t>.1. </w:t>
      </w:r>
      <w:r w:rsidRPr="008F2C39">
        <w:rPr>
          <w:bCs/>
          <w:color w:val="000000"/>
          <w:spacing w:val="-2"/>
          <w:sz w:val="28"/>
          <w:szCs w:val="28"/>
        </w:rPr>
        <w:t xml:space="preserve">ierīkot </w:t>
      </w:r>
      <w:r w:rsidR="004C7950" w:rsidRPr="008F2C39">
        <w:rPr>
          <w:bCs/>
          <w:color w:val="000000"/>
          <w:spacing w:val="-2"/>
          <w:sz w:val="28"/>
          <w:szCs w:val="28"/>
        </w:rPr>
        <w:t xml:space="preserve">publiski pieejamus </w:t>
      </w:r>
      <w:r w:rsidRPr="008F2C39">
        <w:rPr>
          <w:bCs/>
          <w:color w:val="000000"/>
          <w:spacing w:val="-2"/>
          <w:sz w:val="28"/>
          <w:szCs w:val="28"/>
        </w:rPr>
        <w:t>dabas tūrisma un izziņas infrastruktūras objektus (piemēram, takas, maršrutus, skatu torņus,</w:t>
      </w:r>
      <w:r w:rsidR="000C23B1" w:rsidRPr="008F2C39">
        <w:rPr>
          <w:bCs/>
          <w:color w:val="000000"/>
          <w:spacing w:val="-2"/>
          <w:sz w:val="28"/>
          <w:szCs w:val="28"/>
        </w:rPr>
        <w:t xml:space="preserve"> informācijas stendus, norādes zīmes,</w:t>
      </w:r>
      <w:r w:rsidRPr="008F2C39">
        <w:rPr>
          <w:bCs/>
          <w:color w:val="000000"/>
          <w:spacing w:val="-2"/>
          <w:sz w:val="28"/>
          <w:szCs w:val="28"/>
        </w:rPr>
        <w:t xml:space="preserve"> telšu vietas, stāvlaukumus, informācijas centrus);</w:t>
      </w:r>
    </w:p>
    <w:p w14:paraId="7DB6D8DC" w14:textId="77777777" w:rsidR="00E71E8B" w:rsidRPr="008B49EC" w:rsidRDefault="00EB44B1" w:rsidP="00DB583B">
      <w:pPr>
        <w:autoSpaceDE w:val="0"/>
        <w:autoSpaceDN w:val="0"/>
        <w:adjustRightInd w:val="0"/>
        <w:ind w:firstLine="709"/>
        <w:jc w:val="both"/>
        <w:rPr>
          <w:bCs/>
          <w:color w:val="000000"/>
          <w:sz w:val="28"/>
          <w:szCs w:val="28"/>
        </w:rPr>
      </w:pPr>
      <w:r>
        <w:rPr>
          <w:bCs/>
          <w:color w:val="000000"/>
          <w:sz w:val="28"/>
          <w:szCs w:val="28"/>
        </w:rPr>
        <w:t>10</w:t>
      </w:r>
      <w:r w:rsidRPr="008B49EC">
        <w:rPr>
          <w:bCs/>
          <w:color w:val="000000"/>
          <w:sz w:val="28"/>
          <w:szCs w:val="28"/>
        </w:rPr>
        <w:t>.</w:t>
      </w:r>
      <w:r w:rsidR="005A6BFA" w:rsidRPr="008B49EC">
        <w:rPr>
          <w:bCs/>
          <w:color w:val="000000"/>
          <w:sz w:val="28"/>
          <w:szCs w:val="28"/>
        </w:rPr>
        <w:t>1</w:t>
      </w:r>
      <w:r w:rsidR="005A6BFA">
        <w:rPr>
          <w:bCs/>
          <w:color w:val="000000"/>
          <w:sz w:val="28"/>
          <w:szCs w:val="28"/>
        </w:rPr>
        <w:t>3</w:t>
      </w:r>
      <w:r w:rsidR="007A4970" w:rsidRPr="008B49EC">
        <w:rPr>
          <w:bCs/>
          <w:color w:val="000000"/>
          <w:sz w:val="28"/>
          <w:szCs w:val="28"/>
        </w:rPr>
        <w:t>.2. </w:t>
      </w:r>
      <w:r w:rsidRPr="008B49EC">
        <w:rPr>
          <w:bCs/>
          <w:color w:val="000000"/>
          <w:sz w:val="28"/>
          <w:szCs w:val="28"/>
        </w:rPr>
        <w:t xml:space="preserve">veikt ceļu, </w:t>
      </w:r>
      <w:r w:rsidR="00776574">
        <w:rPr>
          <w:bCs/>
          <w:color w:val="000000"/>
          <w:sz w:val="28"/>
          <w:szCs w:val="28"/>
        </w:rPr>
        <w:t xml:space="preserve">tehniskās infrastruktūras </w:t>
      </w:r>
      <w:r w:rsidRPr="008B49EC">
        <w:rPr>
          <w:bCs/>
          <w:color w:val="000000"/>
          <w:sz w:val="28"/>
          <w:szCs w:val="28"/>
        </w:rPr>
        <w:t xml:space="preserve">un inženierbūvju </w:t>
      </w:r>
      <w:r w:rsidR="00A92683" w:rsidRPr="008B49EC">
        <w:rPr>
          <w:bCs/>
          <w:color w:val="000000"/>
          <w:sz w:val="28"/>
          <w:szCs w:val="28"/>
        </w:rPr>
        <w:t>atjaunošanu</w:t>
      </w:r>
      <w:r w:rsidRPr="008B49EC">
        <w:rPr>
          <w:bCs/>
          <w:color w:val="000000"/>
          <w:sz w:val="28"/>
          <w:szCs w:val="28"/>
        </w:rPr>
        <w:t xml:space="preserve"> un </w:t>
      </w:r>
      <w:r w:rsidR="00A92683" w:rsidRPr="008B49EC">
        <w:rPr>
          <w:bCs/>
          <w:color w:val="000000"/>
          <w:sz w:val="28"/>
          <w:szCs w:val="28"/>
        </w:rPr>
        <w:t>pārbūvi</w:t>
      </w:r>
      <w:r w:rsidRPr="008B49EC">
        <w:rPr>
          <w:bCs/>
          <w:color w:val="000000"/>
          <w:sz w:val="28"/>
          <w:szCs w:val="28"/>
        </w:rPr>
        <w:t>, ja tiek mainīts trases platums un novietojums;</w:t>
      </w:r>
    </w:p>
    <w:p w14:paraId="7DB6D8DD" w14:textId="77777777" w:rsidR="00E71E8B" w:rsidRDefault="00EB44B1" w:rsidP="00DB583B">
      <w:pPr>
        <w:autoSpaceDE w:val="0"/>
        <w:autoSpaceDN w:val="0"/>
        <w:adjustRightInd w:val="0"/>
        <w:ind w:firstLine="709"/>
        <w:jc w:val="both"/>
        <w:rPr>
          <w:bCs/>
          <w:color w:val="000000"/>
          <w:sz w:val="28"/>
          <w:szCs w:val="28"/>
        </w:rPr>
      </w:pPr>
      <w:r>
        <w:rPr>
          <w:bCs/>
          <w:color w:val="000000"/>
          <w:sz w:val="28"/>
          <w:szCs w:val="28"/>
        </w:rPr>
        <w:t>10</w:t>
      </w:r>
      <w:r w:rsidRPr="008B49EC">
        <w:rPr>
          <w:bCs/>
          <w:color w:val="000000"/>
          <w:sz w:val="28"/>
          <w:szCs w:val="28"/>
        </w:rPr>
        <w:t>.</w:t>
      </w:r>
      <w:r w:rsidR="005A6BFA" w:rsidRPr="008B49EC">
        <w:rPr>
          <w:bCs/>
          <w:color w:val="000000"/>
          <w:sz w:val="28"/>
          <w:szCs w:val="28"/>
        </w:rPr>
        <w:t>1</w:t>
      </w:r>
      <w:r w:rsidR="005A6BFA">
        <w:rPr>
          <w:bCs/>
          <w:color w:val="000000"/>
          <w:sz w:val="28"/>
          <w:szCs w:val="28"/>
        </w:rPr>
        <w:t>3</w:t>
      </w:r>
      <w:r w:rsidR="007A4970" w:rsidRPr="008B49EC">
        <w:rPr>
          <w:bCs/>
          <w:color w:val="000000"/>
          <w:sz w:val="28"/>
          <w:szCs w:val="28"/>
        </w:rPr>
        <w:t>.3. </w:t>
      </w:r>
      <w:r w:rsidRPr="008B49EC">
        <w:rPr>
          <w:bCs/>
          <w:color w:val="000000"/>
          <w:sz w:val="28"/>
          <w:szCs w:val="28"/>
        </w:rPr>
        <w:t xml:space="preserve">ierīkot medījamo dzīvnieku piebarošanas vietas, kā arī </w:t>
      </w:r>
      <w:r w:rsidR="009F2599" w:rsidRPr="008B49EC">
        <w:rPr>
          <w:bCs/>
          <w:color w:val="000000"/>
          <w:sz w:val="28"/>
          <w:szCs w:val="28"/>
        </w:rPr>
        <w:t xml:space="preserve">brīvā dabā novietot </w:t>
      </w:r>
      <w:r w:rsidRPr="008B49EC">
        <w:rPr>
          <w:bCs/>
          <w:color w:val="000000"/>
          <w:sz w:val="28"/>
          <w:szCs w:val="28"/>
        </w:rPr>
        <w:t>lauksai</w:t>
      </w:r>
      <w:r w:rsidR="002E2D4C" w:rsidRPr="008B49EC">
        <w:rPr>
          <w:bCs/>
          <w:color w:val="000000"/>
          <w:sz w:val="28"/>
          <w:szCs w:val="28"/>
        </w:rPr>
        <w:t>mniecības un pārtikas produktus;</w:t>
      </w:r>
    </w:p>
    <w:p w14:paraId="7DB6D8DE" w14:textId="77777777" w:rsidR="00604294" w:rsidRPr="008B49EC" w:rsidRDefault="00EB44B1" w:rsidP="00DB583B">
      <w:pPr>
        <w:autoSpaceDE w:val="0"/>
        <w:autoSpaceDN w:val="0"/>
        <w:adjustRightInd w:val="0"/>
        <w:ind w:firstLine="709"/>
        <w:jc w:val="both"/>
        <w:rPr>
          <w:bCs/>
          <w:color w:val="000000"/>
          <w:sz w:val="28"/>
          <w:szCs w:val="28"/>
        </w:rPr>
      </w:pPr>
      <w:r>
        <w:rPr>
          <w:bCs/>
          <w:color w:val="000000"/>
          <w:sz w:val="28"/>
          <w:szCs w:val="28"/>
        </w:rPr>
        <w:t>10.1</w:t>
      </w:r>
      <w:r w:rsidR="005A6BFA">
        <w:rPr>
          <w:bCs/>
          <w:color w:val="000000"/>
          <w:sz w:val="28"/>
          <w:szCs w:val="28"/>
        </w:rPr>
        <w:t>3</w:t>
      </w:r>
      <w:r>
        <w:rPr>
          <w:bCs/>
          <w:color w:val="000000"/>
          <w:sz w:val="28"/>
          <w:szCs w:val="28"/>
        </w:rPr>
        <w:t>.4. </w:t>
      </w:r>
      <w:r>
        <w:rPr>
          <w:sz w:val="28"/>
          <w:szCs w:val="28"/>
        </w:rPr>
        <w:t xml:space="preserve">rīkot </w:t>
      </w:r>
      <w:r w:rsidRPr="008B49EC">
        <w:rPr>
          <w:sz w:val="28"/>
          <w:szCs w:val="28"/>
        </w:rPr>
        <w:t>brīvā dabā Nacionālo bruņoto spēku, civilās aizsardzības un zemessargu mācības</w:t>
      </w:r>
      <w:r>
        <w:rPr>
          <w:sz w:val="28"/>
          <w:szCs w:val="28"/>
        </w:rPr>
        <w:t>;</w:t>
      </w:r>
    </w:p>
    <w:p w14:paraId="7DB6D8DF" w14:textId="7B1B609D" w:rsidR="00E71E8B" w:rsidRPr="008B49EC" w:rsidRDefault="00EB44B1" w:rsidP="00DB583B">
      <w:pPr>
        <w:autoSpaceDE w:val="0"/>
        <w:autoSpaceDN w:val="0"/>
        <w:adjustRightInd w:val="0"/>
        <w:ind w:firstLine="709"/>
        <w:jc w:val="both"/>
        <w:rPr>
          <w:bCs/>
          <w:color w:val="000000"/>
          <w:sz w:val="28"/>
          <w:szCs w:val="28"/>
        </w:rPr>
      </w:pPr>
      <w:r>
        <w:rPr>
          <w:bCs/>
          <w:color w:val="000000"/>
          <w:sz w:val="28"/>
          <w:szCs w:val="28"/>
        </w:rPr>
        <w:t>10</w:t>
      </w:r>
      <w:r w:rsidR="0090042C" w:rsidRPr="008B49EC">
        <w:rPr>
          <w:bCs/>
          <w:color w:val="000000"/>
          <w:sz w:val="28"/>
          <w:szCs w:val="28"/>
        </w:rPr>
        <w:t>.</w:t>
      </w:r>
      <w:r w:rsidR="005A6BFA" w:rsidRPr="008B49EC">
        <w:rPr>
          <w:bCs/>
          <w:color w:val="000000"/>
          <w:sz w:val="28"/>
          <w:szCs w:val="28"/>
        </w:rPr>
        <w:t>1</w:t>
      </w:r>
      <w:r w:rsidR="005A6BFA">
        <w:rPr>
          <w:bCs/>
          <w:color w:val="000000"/>
          <w:sz w:val="28"/>
          <w:szCs w:val="28"/>
        </w:rPr>
        <w:t>4</w:t>
      </w:r>
      <w:r w:rsidR="007A4970" w:rsidRPr="008B49EC">
        <w:rPr>
          <w:bCs/>
          <w:color w:val="000000"/>
          <w:sz w:val="28"/>
          <w:szCs w:val="28"/>
        </w:rPr>
        <w:t>. </w:t>
      </w:r>
      <w:r w:rsidR="0090042C" w:rsidRPr="008B49EC">
        <w:rPr>
          <w:bCs/>
          <w:color w:val="000000"/>
          <w:sz w:val="28"/>
          <w:szCs w:val="28"/>
        </w:rPr>
        <w:t>cirst kokus, kuru caurmērs 1,3</w:t>
      </w:r>
      <w:r w:rsidR="002214D5" w:rsidRPr="008B49EC">
        <w:rPr>
          <w:rFonts w:eastAsia="Times New Roman"/>
          <w:sz w:val="28"/>
          <w:szCs w:val="28"/>
        </w:rPr>
        <w:t> </w:t>
      </w:r>
      <w:r w:rsidR="0090042C" w:rsidRPr="008B49EC">
        <w:rPr>
          <w:bCs/>
          <w:color w:val="000000"/>
          <w:sz w:val="28"/>
          <w:szCs w:val="28"/>
        </w:rPr>
        <w:t>metru augstumā virs koku sakņu kakla pārsniedz 60</w:t>
      </w:r>
      <w:r w:rsidR="002214D5" w:rsidRPr="008B49EC">
        <w:rPr>
          <w:rFonts w:eastAsia="Times New Roman"/>
          <w:sz w:val="28"/>
          <w:szCs w:val="28"/>
        </w:rPr>
        <w:t> </w:t>
      </w:r>
      <w:r w:rsidR="0090042C" w:rsidRPr="008B49EC">
        <w:rPr>
          <w:bCs/>
          <w:color w:val="000000"/>
          <w:sz w:val="28"/>
          <w:szCs w:val="28"/>
        </w:rPr>
        <w:t>centimetrus, izņemot bīstamos kokus (koki, kas apdraud cilvēku dzīvību un veselību, tuvumā esošās ēkas vai infrastruktūras objektus);</w:t>
      </w:r>
    </w:p>
    <w:p w14:paraId="7DB6D8E0" w14:textId="77777777" w:rsidR="00604294" w:rsidRDefault="00EB44B1" w:rsidP="00DB583B">
      <w:pPr>
        <w:autoSpaceDE w:val="0"/>
        <w:autoSpaceDN w:val="0"/>
        <w:adjustRightInd w:val="0"/>
        <w:ind w:firstLine="709"/>
        <w:jc w:val="both"/>
        <w:rPr>
          <w:sz w:val="28"/>
          <w:szCs w:val="28"/>
        </w:rPr>
      </w:pPr>
      <w:r>
        <w:rPr>
          <w:bCs/>
          <w:color w:val="000000"/>
          <w:sz w:val="28"/>
          <w:szCs w:val="28"/>
        </w:rPr>
        <w:t>10</w:t>
      </w:r>
      <w:r w:rsidR="00E71E8B" w:rsidRPr="008B49EC">
        <w:rPr>
          <w:bCs/>
          <w:color w:val="000000"/>
          <w:sz w:val="28"/>
          <w:szCs w:val="28"/>
        </w:rPr>
        <w:t>.</w:t>
      </w:r>
      <w:r w:rsidR="00384F6B" w:rsidRPr="008B49EC">
        <w:rPr>
          <w:bCs/>
          <w:color w:val="000000"/>
          <w:sz w:val="28"/>
          <w:szCs w:val="28"/>
        </w:rPr>
        <w:t>1</w:t>
      </w:r>
      <w:r w:rsidR="00384F6B">
        <w:rPr>
          <w:bCs/>
          <w:color w:val="000000"/>
          <w:sz w:val="28"/>
          <w:szCs w:val="28"/>
        </w:rPr>
        <w:t>5</w:t>
      </w:r>
      <w:r w:rsidR="007A4970" w:rsidRPr="008B49EC">
        <w:rPr>
          <w:bCs/>
          <w:color w:val="000000"/>
          <w:sz w:val="28"/>
          <w:szCs w:val="28"/>
        </w:rPr>
        <w:t>. </w:t>
      </w:r>
      <w:r w:rsidR="00077DC4" w:rsidRPr="008B49EC">
        <w:rPr>
          <w:sz w:val="28"/>
          <w:szCs w:val="28"/>
        </w:rPr>
        <w:t>rīkot ātrumsacensības, to treniņbraucienus un izmēģinājuma braucienus ar mehāniskajiem transportlīdzekļiem</w:t>
      </w:r>
      <w:r w:rsidR="007A5687">
        <w:rPr>
          <w:sz w:val="28"/>
          <w:szCs w:val="28"/>
        </w:rPr>
        <w:t>;</w:t>
      </w:r>
    </w:p>
    <w:p w14:paraId="7DB6D8E1" w14:textId="77777777" w:rsidR="00E71E8B" w:rsidRPr="008F2C39" w:rsidRDefault="00EB44B1" w:rsidP="00DB583B">
      <w:pPr>
        <w:autoSpaceDE w:val="0"/>
        <w:autoSpaceDN w:val="0"/>
        <w:adjustRightInd w:val="0"/>
        <w:ind w:firstLine="709"/>
        <w:jc w:val="both"/>
        <w:rPr>
          <w:spacing w:val="-2"/>
          <w:sz w:val="28"/>
          <w:szCs w:val="28"/>
        </w:rPr>
      </w:pPr>
      <w:r w:rsidRPr="008F2C39">
        <w:rPr>
          <w:bCs/>
          <w:color w:val="000000"/>
          <w:spacing w:val="-2"/>
          <w:sz w:val="28"/>
          <w:szCs w:val="28"/>
        </w:rPr>
        <w:t>10</w:t>
      </w:r>
      <w:r w:rsidRPr="008F2C39">
        <w:rPr>
          <w:spacing w:val="-2"/>
          <w:sz w:val="28"/>
          <w:szCs w:val="28"/>
        </w:rPr>
        <w:t>.1</w:t>
      </w:r>
      <w:r w:rsidR="00384F6B" w:rsidRPr="008F2C39">
        <w:rPr>
          <w:spacing w:val="-2"/>
          <w:sz w:val="28"/>
          <w:szCs w:val="28"/>
        </w:rPr>
        <w:t>6</w:t>
      </w:r>
      <w:r w:rsidR="00C50D47" w:rsidRPr="008F2C39">
        <w:rPr>
          <w:spacing w:val="-2"/>
          <w:sz w:val="28"/>
          <w:szCs w:val="28"/>
        </w:rPr>
        <w:t>. </w:t>
      </w:r>
      <w:r w:rsidRPr="008F2C39">
        <w:rPr>
          <w:spacing w:val="-2"/>
          <w:sz w:val="28"/>
          <w:szCs w:val="28"/>
        </w:rPr>
        <w:t>bojāt vai iznīcināt dabas tūrisma un izziņas infrastruktūras objektus.</w:t>
      </w:r>
    </w:p>
    <w:p w14:paraId="7DB6D8E2" w14:textId="77777777" w:rsidR="000B7D4D" w:rsidRPr="00B25DBC" w:rsidRDefault="000B7D4D" w:rsidP="00DB583B">
      <w:pPr>
        <w:autoSpaceDE w:val="0"/>
        <w:autoSpaceDN w:val="0"/>
        <w:adjustRightInd w:val="0"/>
        <w:ind w:firstLine="709"/>
        <w:jc w:val="both"/>
        <w:rPr>
          <w:bCs/>
          <w:color w:val="000000"/>
          <w:sz w:val="28"/>
          <w:szCs w:val="28"/>
        </w:rPr>
      </w:pPr>
    </w:p>
    <w:p w14:paraId="7DB6D8E3" w14:textId="77777777" w:rsidR="00A3644E" w:rsidRPr="008B49EC" w:rsidRDefault="00EB44B1" w:rsidP="00DB583B">
      <w:pPr>
        <w:autoSpaceDE w:val="0"/>
        <w:autoSpaceDN w:val="0"/>
        <w:adjustRightInd w:val="0"/>
        <w:ind w:firstLine="709"/>
        <w:jc w:val="both"/>
        <w:rPr>
          <w:rFonts w:ascii="Times" w:hAnsi="Times"/>
          <w:sz w:val="28"/>
          <w:szCs w:val="28"/>
        </w:rPr>
      </w:pPr>
      <w:r w:rsidRPr="008B49EC">
        <w:rPr>
          <w:rFonts w:ascii="Times" w:hAnsi="Times"/>
          <w:bCs/>
          <w:sz w:val="28"/>
          <w:szCs w:val="28"/>
        </w:rPr>
        <w:t>1</w:t>
      </w:r>
      <w:r>
        <w:rPr>
          <w:rFonts w:ascii="Times" w:hAnsi="Times"/>
          <w:bCs/>
          <w:sz w:val="28"/>
          <w:szCs w:val="28"/>
        </w:rPr>
        <w:t>1</w:t>
      </w:r>
      <w:r w:rsidR="007A4970" w:rsidRPr="008B49EC">
        <w:rPr>
          <w:rFonts w:ascii="Times" w:hAnsi="Times"/>
          <w:bCs/>
          <w:sz w:val="28"/>
          <w:szCs w:val="28"/>
        </w:rPr>
        <w:t>. </w:t>
      </w:r>
      <w:r w:rsidR="00E71E8B" w:rsidRPr="008B49EC">
        <w:rPr>
          <w:rFonts w:ascii="Times" w:hAnsi="Times"/>
          <w:sz w:val="28"/>
          <w:szCs w:val="28"/>
        </w:rPr>
        <w:t xml:space="preserve">Meža zemēs </w:t>
      </w:r>
      <w:r w:rsidR="00545105" w:rsidRPr="008B49EC">
        <w:rPr>
          <w:rFonts w:ascii="Times" w:hAnsi="Times"/>
          <w:sz w:val="28"/>
          <w:szCs w:val="28"/>
        </w:rPr>
        <w:t>aizliegts</w:t>
      </w:r>
      <w:r w:rsidRPr="008B49EC">
        <w:rPr>
          <w:rFonts w:ascii="Times" w:hAnsi="Times"/>
          <w:sz w:val="28"/>
          <w:szCs w:val="28"/>
        </w:rPr>
        <w:t>:</w:t>
      </w:r>
    </w:p>
    <w:p w14:paraId="7DB6D8E4" w14:textId="77777777" w:rsidR="00030594" w:rsidRPr="008B49EC" w:rsidRDefault="00EB44B1" w:rsidP="00DB583B">
      <w:pPr>
        <w:autoSpaceDE w:val="0"/>
        <w:autoSpaceDN w:val="0"/>
        <w:adjustRightInd w:val="0"/>
        <w:ind w:firstLine="709"/>
        <w:jc w:val="both"/>
        <w:rPr>
          <w:rFonts w:ascii="Times" w:hAnsi="Times"/>
          <w:sz w:val="28"/>
          <w:szCs w:val="28"/>
        </w:rPr>
      </w:pPr>
      <w:r w:rsidRPr="008B49EC">
        <w:rPr>
          <w:rFonts w:ascii="Times" w:hAnsi="Times"/>
          <w:sz w:val="28"/>
          <w:szCs w:val="28"/>
        </w:rPr>
        <w:t>1</w:t>
      </w:r>
      <w:r>
        <w:rPr>
          <w:rFonts w:ascii="Times" w:hAnsi="Times"/>
          <w:sz w:val="28"/>
          <w:szCs w:val="28"/>
        </w:rPr>
        <w:t>1</w:t>
      </w:r>
      <w:r w:rsidR="007A4970" w:rsidRPr="008B49EC">
        <w:rPr>
          <w:rFonts w:ascii="Times" w:hAnsi="Times"/>
          <w:sz w:val="28"/>
          <w:szCs w:val="28"/>
        </w:rPr>
        <w:t>.1. </w:t>
      </w:r>
      <w:r w:rsidR="00545105" w:rsidRPr="008B49EC">
        <w:rPr>
          <w:rFonts w:ascii="Times" w:hAnsi="Times"/>
          <w:sz w:val="28"/>
          <w:szCs w:val="28"/>
        </w:rPr>
        <w:t>cirst</w:t>
      </w:r>
      <w:r w:rsidR="00E71E8B" w:rsidRPr="008B49EC">
        <w:rPr>
          <w:rFonts w:ascii="Times" w:hAnsi="Times"/>
          <w:sz w:val="28"/>
          <w:szCs w:val="28"/>
        </w:rPr>
        <w:t xml:space="preserve"> kokus rekonstruktīvajā cirtē</w:t>
      </w:r>
      <w:r w:rsidR="00742A19" w:rsidRPr="008B49EC">
        <w:rPr>
          <w:rFonts w:ascii="Times" w:hAnsi="Times"/>
          <w:sz w:val="28"/>
          <w:szCs w:val="28"/>
        </w:rPr>
        <w:t>;</w:t>
      </w:r>
    </w:p>
    <w:p w14:paraId="7DB6D8E5" w14:textId="6C342EBD" w:rsidR="006E7CF2" w:rsidRDefault="00EB44B1" w:rsidP="00DB583B">
      <w:pPr>
        <w:autoSpaceDE w:val="0"/>
        <w:autoSpaceDN w:val="0"/>
        <w:adjustRightInd w:val="0"/>
        <w:ind w:firstLine="709"/>
        <w:jc w:val="both"/>
        <w:rPr>
          <w:sz w:val="28"/>
          <w:szCs w:val="28"/>
        </w:rPr>
      </w:pPr>
      <w:r>
        <w:rPr>
          <w:sz w:val="28"/>
          <w:szCs w:val="28"/>
        </w:rPr>
        <w:t>11.2</w:t>
      </w:r>
      <w:r w:rsidR="00C50D47">
        <w:rPr>
          <w:sz w:val="28"/>
          <w:szCs w:val="28"/>
        </w:rPr>
        <w:t>. </w:t>
      </w:r>
      <w:r w:rsidRPr="00352150">
        <w:rPr>
          <w:sz w:val="28"/>
          <w:szCs w:val="28"/>
        </w:rPr>
        <w:t>cirst sausus kokus un izvākt nokritušus kokus, kritalas vai to daļas, kuru diametrs resnākajā vietā pārsniedz 25</w:t>
      </w:r>
      <w:r w:rsidR="002214D5" w:rsidRPr="008B49EC">
        <w:rPr>
          <w:rFonts w:eastAsia="Times New Roman"/>
          <w:sz w:val="28"/>
          <w:szCs w:val="28"/>
        </w:rPr>
        <w:t> </w:t>
      </w:r>
      <w:r w:rsidRPr="00352150">
        <w:rPr>
          <w:sz w:val="28"/>
          <w:szCs w:val="28"/>
        </w:rPr>
        <w:t>centimetrus, ja to kopējais apjoms ir mazāks par 20</w:t>
      </w:r>
      <w:r w:rsidR="002214D5" w:rsidRPr="008B49EC">
        <w:rPr>
          <w:rFonts w:eastAsia="Times New Roman"/>
          <w:sz w:val="28"/>
          <w:szCs w:val="28"/>
        </w:rPr>
        <w:t> </w:t>
      </w:r>
      <w:r w:rsidR="00CA0F1D">
        <w:rPr>
          <w:sz w:val="28"/>
          <w:szCs w:val="28"/>
        </w:rPr>
        <w:t>kubikmetr</w:t>
      </w:r>
      <w:r w:rsidR="00B25DBC">
        <w:rPr>
          <w:sz w:val="28"/>
          <w:szCs w:val="28"/>
        </w:rPr>
        <w:t xml:space="preserve">iem, </w:t>
      </w:r>
      <w:r w:rsidRPr="00352150">
        <w:rPr>
          <w:sz w:val="28"/>
          <w:szCs w:val="28"/>
        </w:rPr>
        <w:t>rēķinot uz katru mežaudzes hektāru, izņemot</w:t>
      </w:r>
      <w:r>
        <w:rPr>
          <w:sz w:val="28"/>
          <w:szCs w:val="28"/>
        </w:rPr>
        <w:t>:</w:t>
      </w:r>
    </w:p>
    <w:p w14:paraId="7DB6D8E6" w14:textId="77777777" w:rsidR="006E7CF2" w:rsidRDefault="00EB44B1" w:rsidP="00DB583B">
      <w:pPr>
        <w:autoSpaceDE w:val="0"/>
        <w:autoSpaceDN w:val="0"/>
        <w:adjustRightInd w:val="0"/>
        <w:ind w:firstLine="709"/>
        <w:jc w:val="both"/>
        <w:rPr>
          <w:sz w:val="28"/>
          <w:szCs w:val="28"/>
        </w:rPr>
      </w:pPr>
      <w:r>
        <w:rPr>
          <w:sz w:val="28"/>
          <w:szCs w:val="28"/>
        </w:rPr>
        <w:t>11.2.1. </w:t>
      </w:r>
      <w:r w:rsidRPr="00352150">
        <w:rPr>
          <w:sz w:val="28"/>
          <w:szCs w:val="28"/>
        </w:rPr>
        <w:t>bīstamo koku ciršanu un novākšanu, kokus atstājot mežaudzē</w:t>
      </w:r>
      <w:r w:rsidR="00AA3770">
        <w:rPr>
          <w:sz w:val="28"/>
          <w:szCs w:val="28"/>
        </w:rPr>
        <w:t>;</w:t>
      </w:r>
    </w:p>
    <w:p w14:paraId="7DB6D8E7" w14:textId="2A00CE80" w:rsidR="006E7CF2" w:rsidRPr="00B25DBC" w:rsidRDefault="00EB44B1" w:rsidP="00DB583B">
      <w:pPr>
        <w:autoSpaceDE w:val="0"/>
        <w:autoSpaceDN w:val="0"/>
        <w:adjustRightInd w:val="0"/>
        <w:ind w:firstLine="709"/>
        <w:jc w:val="both"/>
        <w:rPr>
          <w:bCs/>
          <w:color w:val="000000"/>
          <w:sz w:val="28"/>
          <w:szCs w:val="28"/>
        </w:rPr>
      </w:pPr>
      <w:r w:rsidRPr="00B25DBC">
        <w:rPr>
          <w:bCs/>
          <w:color w:val="000000"/>
          <w:sz w:val="28"/>
          <w:szCs w:val="28"/>
        </w:rPr>
        <w:t>11.2.2.</w:t>
      </w:r>
      <w:r w:rsidR="009E5750" w:rsidRPr="00B25DBC">
        <w:rPr>
          <w:bCs/>
          <w:color w:val="000000"/>
          <w:sz w:val="28"/>
          <w:szCs w:val="28"/>
        </w:rPr>
        <w:t> </w:t>
      </w:r>
      <w:r w:rsidR="00B25DBC" w:rsidRPr="00B25DBC">
        <w:rPr>
          <w:bCs/>
          <w:color w:val="000000"/>
          <w:sz w:val="28"/>
          <w:szCs w:val="28"/>
        </w:rPr>
        <w:t xml:space="preserve">minēto darbību veikšanu </w:t>
      </w:r>
      <w:r w:rsidR="00995384" w:rsidRPr="00B25DBC">
        <w:rPr>
          <w:bCs/>
          <w:color w:val="000000"/>
          <w:sz w:val="28"/>
          <w:szCs w:val="28"/>
        </w:rPr>
        <w:t>Eiropas Savienības prioritār</w:t>
      </w:r>
      <w:r w:rsidR="00B25DBC" w:rsidRPr="00B25DBC">
        <w:rPr>
          <w:bCs/>
          <w:color w:val="000000"/>
          <w:sz w:val="28"/>
          <w:szCs w:val="28"/>
        </w:rPr>
        <w:t>aj</w:t>
      </w:r>
      <w:r w:rsidR="00995384" w:rsidRPr="00B25DBC">
        <w:rPr>
          <w:bCs/>
          <w:color w:val="000000"/>
          <w:sz w:val="28"/>
          <w:szCs w:val="28"/>
        </w:rPr>
        <w:t>o</w:t>
      </w:r>
      <w:r w:rsidR="00D3325D" w:rsidRPr="00B25DBC">
        <w:rPr>
          <w:bCs/>
          <w:color w:val="000000"/>
          <w:sz w:val="28"/>
          <w:szCs w:val="28"/>
        </w:rPr>
        <w:t xml:space="preserve">s meža </w:t>
      </w:r>
      <w:r w:rsidRPr="00B25DBC">
        <w:rPr>
          <w:bCs/>
          <w:color w:val="000000"/>
          <w:sz w:val="28"/>
          <w:szCs w:val="28"/>
        </w:rPr>
        <w:t xml:space="preserve">biotopos </w:t>
      </w:r>
      <w:r w:rsidR="00B25DBC" w:rsidRPr="00B25DBC">
        <w:rPr>
          <w:bCs/>
          <w:color w:val="000000"/>
          <w:sz w:val="28"/>
          <w:szCs w:val="28"/>
        </w:rPr>
        <w:t>– p</w:t>
      </w:r>
      <w:r w:rsidRPr="00B25DBC">
        <w:rPr>
          <w:bCs/>
          <w:color w:val="000000"/>
          <w:sz w:val="28"/>
          <w:szCs w:val="28"/>
        </w:rPr>
        <w:t>urvain</w:t>
      </w:r>
      <w:r w:rsidR="00B25DBC" w:rsidRPr="00B25DBC">
        <w:rPr>
          <w:bCs/>
          <w:color w:val="000000"/>
          <w:sz w:val="28"/>
          <w:szCs w:val="28"/>
        </w:rPr>
        <w:t>os</w:t>
      </w:r>
      <w:r w:rsidRPr="00B25DBC">
        <w:rPr>
          <w:bCs/>
          <w:color w:val="000000"/>
          <w:sz w:val="28"/>
          <w:szCs w:val="28"/>
        </w:rPr>
        <w:t xml:space="preserve"> mež</w:t>
      </w:r>
      <w:r w:rsidR="00B25DBC" w:rsidRPr="00B25DBC">
        <w:rPr>
          <w:bCs/>
          <w:color w:val="000000"/>
          <w:sz w:val="28"/>
          <w:szCs w:val="28"/>
        </w:rPr>
        <w:t>os</w:t>
      </w:r>
      <w:r w:rsidR="008B2FA6" w:rsidRPr="00B25DBC">
        <w:rPr>
          <w:bCs/>
          <w:color w:val="000000"/>
          <w:sz w:val="28"/>
          <w:szCs w:val="28"/>
        </w:rPr>
        <w:t xml:space="preserve"> (91D0*), </w:t>
      </w:r>
      <w:r w:rsidR="00B25DBC" w:rsidRPr="00B25DBC">
        <w:rPr>
          <w:bCs/>
          <w:color w:val="000000"/>
          <w:sz w:val="28"/>
          <w:szCs w:val="28"/>
        </w:rPr>
        <w:t>s</w:t>
      </w:r>
      <w:r w:rsidR="008B2FA6" w:rsidRPr="00B25DBC">
        <w:rPr>
          <w:bCs/>
          <w:color w:val="000000"/>
          <w:sz w:val="28"/>
          <w:szCs w:val="28"/>
        </w:rPr>
        <w:t>taignāju mež</w:t>
      </w:r>
      <w:r w:rsidR="00B25DBC" w:rsidRPr="00B25DBC">
        <w:rPr>
          <w:bCs/>
          <w:color w:val="000000"/>
          <w:sz w:val="28"/>
          <w:szCs w:val="28"/>
        </w:rPr>
        <w:t>os</w:t>
      </w:r>
      <w:r w:rsidR="008B2FA6" w:rsidRPr="00B25DBC">
        <w:rPr>
          <w:bCs/>
          <w:color w:val="000000"/>
          <w:sz w:val="28"/>
          <w:szCs w:val="28"/>
        </w:rPr>
        <w:t xml:space="preserve"> (</w:t>
      </w:r>
      <w:r w:rsidRPr="00B25DBC">
        <w:rPr>
          <w:bCs/>
          <w:color w:val="000000"/>
          <w:sz w:val="28"/>
          <w:szCs w:val="28"/>
        </w:rPr>
        <w:t>9080*</w:t>
      </w:r>
      <w:r w:rsidR="008B2FA6" w:rsidRPr="00B25DBC">
        <w:rPr>
          <w:bCs/>
          <w:color w:val="000000"/>
          <w:sz w:val="28"/>
          <w:szCs w:val="28"/>
        </w:rPr>
        <w:t>),</w:t>
      </w:r>
      <w:r w:rsidRPr="00B25DBC">
        <w:rPr>
          <w:bCs/>
          <w:color w:val="000000"/>
          <w:sz w:val="28"/>
          <w:szCs w:val="28"/>
        </w:rPr>
        <w:t xml:space="preserve"> </w:t>
      </w:r>
      <w:r w:rsidR="00B25DBC" w:rsidRPr="00B25DBC">
        <w:rPr>
          <w:bCs/>
          <w:color w:val="000000"/>
          <w:sz w:val="28"/>
          <w:szCs w:val="28"/>
        </w:rPr>
        <w:t>a</w:t>
      </w:r>
      <w:r w:rsidRPr="00B25DBC">
        <w:rPr>
          <w:bCs/>
          <w:color w:val="000000"/>
          <w:sz w:val="28"/>
          <w:szCs w:val="28"/>
        </w:rPr>
        <w:t>luviāl</w:t>
      </w:r>
      <w:r w:rsidR="00B25DBC" w:rsidRPr="00B25DBC">
        <w:rPr>
          <w:bCs/>
          <w:color w:val="000000"/>
          <w:sz w:val="28"/>
          <w:szCs w:val="28"/>
        </w:rPr>
        <w:t>os</w:t>
      </w:r>
      <w:r w:rsidRPr="00B25DBC">
        <w:rPr>
          <w:bCs/>
          <w:color w:val="000000"/>
          <w:sz w:val="28"/>
          <w:szCs w:val="28"/>
        </w:rPr>
        <w:t xml:space="preserve"> krastmalu un palieņu mež</w:t>
      </w:r>
      <w:r w:rsidR="00B25DBC" w:rsidRPr="00B25DBC">
        <w:rPr>
          <w:bCs/>
          <w:color w:val="000000"/>
          <w:sz w:val="28"/>
          <w:szCs w:val="28"/>
        </w:rPr>
        <w:t>os</w:t>
      </w:r>
      <w:r w:rsidRPr="00B25DBC">
        <w:rPr>
          <w:bCs/>
          <w:color w:val="000000"/>
          <w:sz w:val="28"/>
          <w:szCs w:val="28"/>
        </w:rPr>
        <w:t xml:space="preserve"> </w:t>
      </w:r>
      <w:r w:rsidR="008B2FA6" w:rsidRPr="00B25DBC">
        <w:rPr>
          <w:bCs/>
          <w:color w:val="000000"/>
          <w:sz w:val="28"/>
          <w:szCs w:val="28"/>
        </w:rPr>
        <w:t xml:space="preserve">(91E0*) </w:t>
      </w:r>
      <w:r w:rsidRPr="00B25DBC">
        <w:rPr>
          <w:bCs/>
          <w:color w:val="000000"/>
          <w:sz w:val="28"/>
          <w:szCs w:val="28"/>
        </w:rPr>
        <w:t xml:space="preserve">un </w:t>
      </w:r>
      <w:r w:rsidR="00B25DBC" w:rsidRPr="00B25DBC">
        <w:rPr>
          <w:bCs/>
          <w:color w:val="000000"/>
          <w:sz w:val="28"/>
          <w:szCs w:val="28"/>
        </w:rPr>
        <w:t>v</w:t>
      </w:r>
      <w:r w:rsidRPr="00B25DBC">
        <w:rPr>
          <w:bCs/>
          <w:color w:val="000000"/>
          <w:sz w:val="28"/>
          <w:szCs w:val="28"/>
        </w:rPr>
        <w:t>ec</w:t>
      </w:r>
      <w:r w:rsidR="00B25DBC" w:rsidRPr="00B25DBC">
        <w:rPr>
          <w:bCs/>
          <w:color w:val="000000"/>
          <w:sz w:val="28"/>
          <w:szCs w:val="28"/>
        </w:rPr>
        <w:t>os</w:t>
      </w:r>
      <w:r w:rsidRPr="00B25DBC">
        <w:rPr>
          <w:bCs/>
          <w:color w:val="000000"/>
          <w:sz w:val="28"/>
          <w:szCs w:val="28"/>
        </w:rPr>
        <w:t xml:space="preserve"> vai dabiski </w:t>
      </w:r>
      <w:proofErr w:type="spellStart"/>
      <w:r w:rsidRPr="00B25DBC">
        <w:rPr>
          <w:bCs/>
          <w:color w:val="000000"/>
          <w:sz w:val="28"/>
          <w:szCs w:val="28"/>
        </w:rPr>
        <w:t>boreāl</w:t>
      </w:r>
      <w:r w:rsidR="00B25DBC" w:rsidRPr="00B25DBC">
        <w:rPr>
          <w:bCs/>
          <w:color w:val="000000"/>
          <w:sz w:val="28"/>
          <w:szCs w:val="28"/>
        </w:rPr>
        <w:t>ajos</w:t>
      </w:r>
      <w:proofErr w:type="spellEnd"/>
      <w:r w:rsidRPr="00B25DBC">
        <w:rPr>
          <w:bCs/>
          <w:color w:val="000000"/>
          <w:sz w:val="28"/>
          <w:szCs w:val="28"/>
        </w:rPr>
        <w:t xml:space="preserve"> mež</w:t>
      </w:r>
      <w:r w:rsidR="00B25DBC" w:rsidRPr="00B25DBC">
        <w:rPr>
          <w:bCs/>
          <w:color w:val="000000"/>
          <w:sz w:val="28"/>
          <w:szCs w:val="28"/>
        </w:rPr>
        <w:t>os</w:t>
      </w:r>
      <w:r w:rsidR="008B2FA6" w:rsidRPr="00B25DBC">
        <w:rPr>
          <w:bCs/>
          <w:color w:val="000000"/>
          <w:sz w:val="28"/>
          <w:szCs w:val="28"/>
        </w:rPr>
        <w:t xml:space="preserve"> (9010*)</w:t>
      </w:r>
      <w:r w:rsidRPr="00B25DBC">
        <w:rPr>
          <w:bCs/>
          <w:color w:val="000000"/>
          <w:sz w:val="28"/>
          <w:szCs w:val="28"/>
        </w:rPr>
        <w:t>, kur aizliegts cirst sausus kokus un izvākt nokritušus kokus, kritalas vai to daļas, kuru diametrs resnākajā vietā pārsniedz 25</w:t>
      </w:r>
      <w:r w:rsidR="002214D5" w:rsidRPr="00B25DBC">
        <w:rPr>
          <w:bCs/>
          <w:color w:val="000000"/>
          <w:sz w:val="28"/>
          <w:szCs w:val="28"/>
        </w:rPr>
        <w:t> </w:t>
      </w:r>
      <w:r w:rsidRPr="00B25DBC">
        <w:rPr>
          <w:bCs/>
          <w:color w:val="000000"/>
          <w:sz w:val="28"/>
          <w:szCs w:val="28"/>
        </w:rPr>
        <w:t>centimetrus</w:t>
      </w:r>
      <w:r w:rsidR="00D17E42" w:rsidRPr="00B25DBC">
        <w:rPr>
          <w:bCs/>
          <w:color w:val="000000"/>
          <w:sz w:val="28"/>
          <w:szCs w:val="28"/>
        </w:rPr>
        <w:t>.</w:t>
      </w:r>
    </w:p>
    <w:p w14:paraId="7DB6D8E8" w14:textId="77777777" w:rsidR="00E71E8B" w:rsidRPr="008B49EC" w:rsidRDefault="00E71E8B" w:rsidP="00DB583B">
      <w:pPr>
        <w:ind w:firstLine="709"/>
        <w:jc w:val="both"/>
        <w:rPr>
          <w:sz w:val="28"/>
          <w:szCs w:val="28"/>
          <w:highlight w:val="yellow"/>
        </w:rPr>
      </w:pPr>
    </w:p>
    <w:p w14:paraId="7DB6D8E9" w14:textId="406628EB" w:rsidR="00E71E8B" w:rsidRPr="008B49EC" w:rsidRDefault="00EB44B1" w:rsidP="00DB583B">
      <w:pPr>
        <w:ind w:firstLine="709"/>
        <w:jc w:val="both"/>
        <w:rPr>
          <w:sz w:val="28"/>
          <w:szCs w:val="28"/>
        </w:rPr>
      </w:pPr>
      <w:r w:rsidRPr="008B49EC">
        <w:rPr>
          <w:sz w:val="28"/>
          <w:szCs w:val="28"/>
        </w:rPr>
        <w:t>1</w:t>
      </w:r>
      <w:r>
        <w:rPr>
          <w:sz w:val="28"/>
          <w:szCs w:val="28"/>
        </w:rPr>
        <w:t>2</w:t>
      </w:r>
      <w:r w:rsidR="007A4970" w:rsidRPr="008B49EC">
        <w:rPr>
          <w:sz w:val="28"/>
          <w:szCs w:val="28"/>
        </w:rPr>
        <w:t>. </w:t>
      </w:r>
      <w:r w:rsidRPr="008B49EC">
        <w:rPr>
          <w:sz w:val="28"/>
          <w:szCs w:val="28"/>
        </w:rPr>
        <w:t xml:space="preserve">Sanitārā cirte atļauta tikai </w:t>
      </w:r>
      <w:r w:rsidR="0064021C">
        <w:rPr>
          <w:sz w:val="28"/>
          <w:szCs w:val="28"/>
        </w:rPr>
        <w:t>tad</w:t>
      </w:r>
      <w:r w:rsidRPr="008B49EC">
        <w:rPr>
          <w:sz w:val="28"/>
          <w:szCs w:val="28"/>
        </w:rPr>
        <w:t>, ja meža slimību, kaitēkļu, dzīvnieku vai citādi bojātie koki rada masveidīgas kaitēkļu savairošanās</w:t>
      </w:r>
      <w:r w:rsidR="001D09E2">
        <w:rPr>
          <w:sz w:val="28"/>
          <w:szCs w:val="28"/>
        </w:rPr>
        <w:t xml:space="preserve"> un slimību</w:t>
      </w:r>
      <w:r w:rsidRPr="008B49EC">
        <w:rPr>
          <w:sz w:val="28"/>
          <w:szCs w:val="28"/>
        </w:rPr>
        <w:t xml:space="preserve"> draudus un var izraisīt mežaudžu bojāeju ārpus dabas lieguma zonas</w:t>
      </w:r>
      <w:proofErr w:type="gramStart"/>
      <w:r w:rsidRPr="008B49EC">
        <w:rPr>
          <w:sz w:val="28"/>
          <w:szCs w:val="28"/>
        </w:rPr>
        <w:t xml:space="preserve"> un</w:t>
      </w:r>
      <w:proofErr w:type="gramEnd"/>
      <w:r w:rsidRPr="008B49EC">
        <w:rPr>
          <w:sz w:val="28"/>
          <w:szCs w:val="28"/>
        </w:rPr>
        <w:t xml:space="preserve"> </w:t>
      </w:r>
      <w:r w:rsidR="0064021C">
        <w:rPr>
          <w:sz w:val="28"/>
          <w:szCs w:val="28"/>
        </w:rPr>
        <w:t xml:space="preserve">par to </w:t>
      </w:r>
      <w:r w:rsidRPr="008B49EC">
        <w:rPr>
          <w:sz w:val="28"/>
          <w:szCs w:val="28"/>
        </w:rPr>
        <w:t xml:space="preserve">ir saņemts Valsts meža dienesta sanitārais atzinums. Veicot sanitāro cirti, saglabā visus </w:t>
      </w:r>
      <w:proofErr w:type="spellStart"/>
      <w:r w:rsidRPr="008B49EC">
        <w:rPr>
          <w:sz w:val="28"/>
          <w:szCs w:val="28"/>
        </w:rPr>
        <w:t>augtspējīgos</w:t>
      </w:r>
      <w:proofErr w:type="spellEnd"/>
      <w:r w:rsidRPr="008B49EC">
        <w:rPr>
          <w:sz w:val="28"/>
          <w:szCs w:val="28"/>
        </w:rPr>
        <w:t xml:space="preserve"> kokus.</w:t>
      </w:r>
    </w:p>
    <w:p w14:paraId="7DB6D8EA" w14:textId="77777777" w:rsidR="004B2AD7" w:rsidRPr="008B49EC" w:rsidRDefault="004B2AD7" w:rsidP="00DB583B">
      <w:pPr>
        <w:ind w:firstLine="709"/>
        <w:jc w:val="both"/>
        <w:rPr>
          <w:sz w:val="28"/>
          <w:szCs w:val="28"/>
        </w:rPr>
      </w:pPr>
    </w:p>
    <w:p w14:paraId="7DB6D8EB" w14:textId="131C42AA" w:rsidR="00E71E8B" w:rsidRPr="008B49EC" w:rsidRDefault="00EB44B1" w:rsidP="00DB583B">
      <w:pPr>
        <w:ind w:firstLine="709"/>
        <w:jc w:val="both"/>
        <w:rPr>
          <w:sz w:val="28"/>
          <w:szCs w:val="28"/>
        </w:rPr>
      </w:pPr>
      <w:r w:rsidRPr="008B49EC">
        <w:rPr>
          <w:sz w:val="28"/>
          <w:szCs w:val="28"/>
        </w:rPr>
        <w:t>1</w:t>
      </w:r>
      <w:r>
        <w:rPr>
          <w:sz w:val="28"/>
          <w:szCs w:val="28"/>
        </w:rPr>
        <w:t>3</w:t>
      </w:r>
      <w:r w:rsidR="007A4970" w:rsidRPr="008B49EC">
        <w:rPr>
          <w:sz w:val="28"/>
          <w:szCs w:val="28"/>
        </w:rPr>
        <w:t>. </w:t>
      </w:r>
      <w:r w:rsidRPr="008B49EC">
        <w:rPr>
          <w:sz w:val="28"/>
          <w:szCs w:val="28"/>
        </w:rPr>
        <w:t xml:space="preserve">Uz mežaudzēm, kurās vējgāzes, vējlauzes, slimību infekcijas vai kaitēkļu invāzijas </w:t>
      </w:r>
      <w:r w:rsidR="0064021C">
        <w:rPr>
          <w:sz w:val="28"/>
          <w:szCs w:val="28"/>
        </w:rPr>
        <w:t>dēļ</w:t>
      </w:r>
      <w:r w:rsidRPr="008B49EC">
        <w:rPr>
          <w:sz w:val="28"/>
          <w:szCs w:val="28"/>
        </w:rPr>
        <w:t xml:space="preserve"> mežaudzes šķērslaukums kļuvis mazāks par kritisko </w:t>
      </w:r>
      <w:r w:rsidR="00DC6415" w:rsidRPr="008B49EC">
        <w:rPr>
          <w:sz w:val="28"/>
          <w:szCs w:val="28"/>
        </w:rPr>
        <w:t>š</w:t>
      </w:r>
      <w:r w:rsidR="00DC6415">
        <w:rPr>
          <w:sz w:val="28"/>
          <w:szCs w:val="28"/>
        </w:rPr>
        <w:t>ķ</w:t>
      </w:r>
      <w:r w:rsidR="00DC6415" w:rsidRPr="008B49EC">
        <w:rPr>
          <w:sz w:val="28"/>
          <w:szCs w:val="28"/>
        </w:rPr>
        <w:t xml:space="preserve">ērslaukumu </w:t>
      </w:r>
      <w:r w:rsidRPr="008B49EC">
        <w:rPr>
          <w:sz w:val="28"/>
          <w:szCs w:val="28"/>
        </w:rPr>
        <w:t>un vēja gāztie, bojātie, sausie stāvošie koki un kritalas netiek izvākti, neattiecina meža atjaunošanas un jaunaudžu kopšanas prasības.</w:t>
      </w:r>
    </w:p>
    <w:p w14:paraId="7DB6D8EC" w14:textId="77777777" w:rsidR="00BF0CC2" w:rsidRPr="008B49EC" w:rsidRDefault="00BF0CC2" w:rsidP="00DB583B">
      <w:pPr>
        <w:ind w:firstLine="709"/>
        <w:jc w:val="both"/>
        <w:rPr>
          <w:sz w:val="28"/>
          <w:szCs w:val="28"/>
        </w:rPr>
      </w:pPr>
    </w:p>
    <w:p w14:paraId="7DB6D8ED" w14:textId="77777777" w:rsidR="00E71E8B" w:rsidRPr="008B49EC" w:rsidRDefault="00EB44B1" w:rsidP="00DB583B">
      <w:pPr>
        <w:jc w:val="center"/>
        <w:rPr>
          <w:sz w:val="28"/>
          <w:szCs w:val="28"/>
          <w:highlight w:val="yellow"/>
        </w:rPr>
      </w:pPr>
      <w:r w:rsidRPr="008B49EC">
        <w:rPr>
          <w:b/>
          <w:bCs/>
          <w:color w:val="000000"/>
          <w:sz w:val="28"/>
          <w:szCs w:val="28"/>
        </w:rPr>
        <w:t>III. Dabas lieguma zona</w:t>
      </w:r>
    </w:p>
    <w:p w14:paraId="7DB6D8EE" w14:textId="77777777" w:rsidR="00E71E8B" w:rsidRPr="008B49EC" w:rsidRDefault="00E71E8B" w:rsidP="00DB583B">
      <w:pPr>
        <w:autoSpaceDE w:val="0"/>
        <w:autoSpaceDN w:val="0"/>
        <w:adjustRightInd w:val="0"/>
        <w:ind w:firstLine="709"/>
        <w:jc w:val="both"/>
        <w:rPr>
          <w:sz w:val="28"/>
          <w:szCs w:val="28"/>
        </w:rPr>
      </w:pPr>
    </w:p>
    <w:p w14:paraId="7DB6D8EF" w14:textId="77777777" w:rsidR="00E71E8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4</w:t>
      </w:r>
      <w:r w:rsidR="007A4970" w:rsidRPr="008B49EC">
        <w:rPr>
          <w:sz w:val="28"/>
          <w:szCs w:val="28"/>
        </w:rPr>
        <w:t>. </w:t>
      </w:r>
      <w:r w:rsidRPr="008B49EC">
        <w:rPr>
          <w:sz w:val="28"/>
          <w:szCs w:val="28"/>
        </w:rPr>
        <w:t>Dabas lieguma zona izveidota, lai saglabātu dabas vērtības – retus un aizsargājamus mežu, kāpu, purvu un ūdeņu biotopus, augu un dzīvnieku sugas un to dzīvotnes.</w:t>
      </w:r>
    </w:p>
    <w:p w14:paraId="7DB6D8F0" w14:textId="77777777" w:rsidR="00E71E8B" w:rsidRPr="008B49EC" w:rsidRDefault="00E71E8B" w:rsidP="00DB583B">
      <w:pPr>
        <w:autoSpaceDE w:val="0"/>
        <w:autoSpaceDN w:val="0"/>
        <w:adjustRightInd w:val="0"/>
        <w:ind w:firstLine="709"/>
        <w:jc w:val="both"/>
        <w:rPr>
          <w:sz w:val="28"/>
          <w:szCs w:val="28"/>
        </w:rPr>
      </w:pPr>
    </w:p>
    <w:p w14:paraId="7DB6D8F1" w14:textId="77777777" w:rsidR="00E71E8B" w:rsidRPr="008B49EC" w:rsidRDefault="00EB44B1" w:rsidP="00DB583B">
      <w:pPr>
        <w:autoSpaceDE w:val="0"/>
        <w:autoSpaceDN w:val="0"/>
        <w:adjustRightInd w:val="0"/>
        <w:ind w:firstLine="709"/>
        <w:jc w:val="both"/>
        <w:rPr>
          <w:sz w:val="28"/>
          <w:szCs w:val="28"/>
        </w:rPr>
      </w:pPr>
      <w:r w:rsidRPr="008B49EC">
        <w:rPr>
          <w:bCs/>
          <w:color w:val="000000"/>
          <w:sz w:val="28"/>
          <w:szCs w:val="28"/>
        </w:rPr>
        <w:t>1</w:t>
      </w:r>
      <w:r>
        <w:rPr>
          <w:bCs/>
          <w:color w:val="000000"/>
          <w:sz w:val="28"/>
          <w:szCs w:val="28"/>
        </w:rPr>
        <w:t>5</w:t>
      </w:r>
      <w:r w:rsidR="007A4970" w:rsidRPr="008B49EC">
        <w:rPr>
          <w:bCs/>
          <w:color w:val="000000"/>
          <w:sz w:val="28"/>
          <w:szCs w:val="28"/>
        </w:rPr>
        <w:t>. </w:t>
      </w:r>
      <w:r w:rsidRPr="008B49EC">
        <w:rPr>
          <w:sz w:val="28"/>
          <w:szCs w:val="28"/>
        </w:rPr>
        <w:t>Dabas lieguma zonā aizliegts:</w:t>
      </w:r>
    </w:p>
    <w:p w14:paraId="7DB6D8F2" w14:textId="13978C05" w:rsidR="00E71E8B" w:rsidRPr="002B1DDC" w:rsidRDefault="00EB44B1" w:rsidP="00DB583B">
      <w:pPr>
        <w:tabs>
          <w:tab w:val="left" w:pos="993"/>
        </w:tabs>
        <w:autoSpaceDE w:val="0"/>
        <w:autoSpaceDN w:val="0"/>
        <w:adjustRightInd w:val="0"/>
        <w:ind w:firstLine="709"/>
        <w:jc w:val="both"/>
        <w:rPr>
          <w:bCs/>
          <w:color w:val="000000"/>
          <w:spacing w:val="-2"/>
          <w:sz w:val="28"/>
          <w:szCs w:val="28"/>
        </w:rPr>
      </w:pPr>
      <w:r w:rsidRPr="002B1DDC">
        <w:rPr>
          <w:bCs/>
          <w:color w:val="000000"/>
          <w:spacing w:val="-2"/>
          <w:sz w:val="28"/>
          <w:szCs w:val="28"/>
        </w:rPr>
        <w:t>15</w:t>
      </w:r>
      <w:r w:rsidR="0090042C" w:rsidRPr="002B1DDC">
        <w:rPr>
          <w:bCs/>
          <w:color w:val="000000"/>
          <w:spacing w:val="-2"/>
          <w:sz w:val="28"/>
          <w:szCs w:val="28"/>
        </w:rPr>
        <w:t>.1.</w:t>
      </w:r>
      <w:r w:rsidR="007A4970" w:rsidRPr="002B1DDC">
        <w:rPr>
          <w:spacing w:val="-2"/>
          <w:sz w:val="28"/>
          <w:szCs w:val="28"/>
        </w:rPr>
        <w:t> </w:t>
      </w:r>
      <w:r w:rsidRPr="002B1DDC">
        <w:rPr>
          <w:bCs/>
          <w:color w:val="000000"/>
          <w:spacing w:val="-2"/>
          <w:sz w:val="28"/>
          <w:szCs w:val="28"/>
        </w:rPr>
        <w:t>pārvietoties ar mehāniskajiem transportlīdzekļiem</w:t>
      </w:r>
      <w:r w:rsidR="00BD0DF4">
        <w:rPr>
          <w:bCs/>
          <w:color w:val="000000"/>
          <w:spacing w:val="-2"/>
          <w:sz w:val="28"/>
          <w:szCs w:val="28"/>
        </w:rPr>
        <w:t>,</w:t>
      </w:r>
      <w:r w:rsidR="0064021C" w:rsidRPr="002B1DDC">
        <w:rPr>
          <w:bCs/>
          <w:color w:val="000000"/>
          <w:spacing w:val="-2"/>
          <w:sz w:val="28"/>
          <w:szCs w:val="28"/>
        </w:rPr>
        <w:t xml:space="preserve"> </w:t>
      </w:r>
      <w:r w:rsidRPr="002B1DDC">
        <w:rPr>
          <w:bCs/>
          <w:color w:val="000000"/>
          <w:spacing w:val="-2"/>
          <w:sz w:val="28"/>
          <w:szCs w:val="28"/>
        </w:rPr>
        <w:t xml:space="preserve">tai skaitā </w:t>
      </w:r>
      <w:r w:rsidR="00BD0DF4" w:rsidRPr="002B1DDC">
        <w:rPr>
          <w:bCs/>
          <w:color w:val="000000"/>
          <w:spacing w:val="-2"/>
          <w:sz w:val="28"/>
          <w:szCs w:val="28"/>
        </w:rPr>
        <w:t xml:space="preserve">ar </w:t>
      </w:r>
      <w:r w:rsidRPr="002B1DDC">
        <w:rPr>
          <w:bCs/>
          <w:color w:val="000000"/>
          <w:spacing w:val="-2"/>
          <w:sz w:val="28"/>
          <w:szCs w:val="28"/>
        </w:rPr>
        <w:t>automašīnām, traktortehniku, motocikliem, tricikliem, kvadr</w:t>
      </w:r>
      <w:r w:rsidR="00235C46">
        <w:rPr>
          <w:bCs/>
          <w:color w:val="000000"/>
          <w:spacing w:val="-2"/>
          <w:sz w:val="28"/>
          <w:szCs w:val="28"/>
        </w:rPr>
        <w:t>i</w:t>
      </w:r>
      <w:r w:rsidRPr="002B1DDC">
        <w:rPr>
          <w:bCs/>
          <w:color w:val="000000"/>
          <w:spacing w:val="-2"/>
          <w:sz w:val="28"/>
          <w:szCs w:val="28"/>
        </w:rPr>
        <w:t>cikliem</w:t>
      </w:r>
      <w:r w:rsidR="00262C8F" w:rsidRPr="002B1DDC">
        <w:rPr>
          <w:bCs/>
          <w:color w:val="000000"/>
          <w:spacing w:val="-2"/>
          <w:sz w:val="28"/>
          <w:szCs w:val="28"/>
        </w:rPr>
        <w:t>,</w:t>
      </w:r>
      <w:r w:rsidRPr="002B1DDC">
        <w:rPr>
          <w:bCs/>
          <w:color w:val="000000"/>
          <w:spacing w:val="-2"/>
          <w:sz w:val="28"/>
          <w:szCs w:val="28"/>
        </w:rPr>
        <w:t xml:space="preserve"> mopēdiem</w:t>
      </w:r>
      <w:r w:rsidR="00262C8F" w:rsidRPr="002B1DDC">
        <w:rPr>
          <w:bCs/>
          <w:color w:val="000000"/>
          <w:spacing w:val="-2"/>
          <w:sz w:val="28"/>
          <w:szCs w:val="28"/>
        </w:rPr>
        <w:t xml:space="preserve"> un sniega motocikliem</w:t>
      </w:r>
      <w:r w:rsidRPr="002B1DDC">
        <w:rPr>
          <w:bCs/>
          <w:color w:val="000000"/>
          <w:spacing w:val="-2"/>
          <w:sz w:val="28"/>
          <w:szCs w:val="28"/>
        </w:rPr>
        <w:t xml:space="preserve">, kā arī </w:t>
      </w:r>
      <w:r w:rsidR="0064021C" w:rsidRPr="002B1DDC">
        <w:rPr>
          <w:bCs/>
          <w:color w:val="000000"/>
          <w:spacing w:val="-2"/>
          <w:sz w:val="28"/>
          <w:szCs w:val="28"/>
        </w:rPr>
        <w:t xml:space="preserve">ar </w:t>
      </w:r>
      <w:r w:rsidRPr="002B1DDC">
        <w:rPr>
          <w:bCs/>
          <w:color w:val="000000"/>
          <w:spacing w:val="-2"/>
          <w:sz w:val="28"/>
          <w:szCs w:val="28"/>
        </w:rPr>
        <w:t>dzīvniekiem un pajūgiem ārpus ceļiem un dabiskām brauktuvēm</w:t>
      </w:r>
      <w:r w:rsidR="009C5552" w:rsidRPr="002B1DDC">
        <w:rPr>
          <w:bCs/>
          <w:color w:val="000000"/>
          <w:spacing w:val="-2"/>
          <w:sz w:val="28"/>
          <w:szCs w:val="28"/>
        </w:rPr>
        <w:t xml:space="preserve"> (ne vairāk kā četrus metrus plata neizbūvēta brauktuve meža vai lauksaimniecības zemes apsaimniekošanas un aizsardzības vajadzībām)</w:t>
      </w:r>
      <w:r w:rsidRPr="002B1DDC">
        <w:rPr>
          <w:bCs/>
          <w:color w:val="000000"/>
          <w:spacing w:val="-2"/>
          <w:sz w:val="28"/>
          <w:szCs w:val="28"/>
        </w:rPr>
        <w:t>, izņemot</w:t>
      </w:r>
      <w:r w:rsidR="0064021C" w:rsidRPr="002B1DDC">
        <w:rPr>
          <w:bCs/>
          <w:color w:val="000000"/>
          <w:spacing w:val="-2"/>
          <w:sz w:val="28"/>
          <w:szCs w:val="28"/>
        </w:rPr>
        <w:t xml:space="preserve"> gadījumu</w:t>
      </w:r>
      <w:r w:rsidRPr="002B1DDC">
        <w:rPr>
          <w:bCs/>
          <w:color w:val="000000"/>
          <w:spacing w:val="-2"/>
          <w:sz w:val="28"/>
          <w:szCs w:val="28"/>
        </w:rPr>
        <w:t>, ja pārvietošanās ir saistīta ar šo teritoriju apsaimniekošanu, uzraudzību, valsts aizsardzības uzdevumu veikšanu vai glābšanas un meklēšanas darbiem;</w:t>
      </w:r>
    </w:p>
    <w:p w14:paraId="7DB6D8F3" w14:textId="14B77566" w:rsidR="001A3AEE" w:rsidRPr="008B49EC" w:rsidRDefault="00EB44B1" w:rsidP="00DB583B">
      <w:pPr>
        <w:autoSpaceDE w:val="0"/>
        <w:autoSpaceDN w:val="0"/>
        <w:adjustRightInd w:val="0"/>
        <w:ind w:firstLine="709"/>
        <w:jc w:val="both"/>
        <w:rPr>
          <w:bCs/>
          <w:color w:val="000000"/>
          <w:sz w:val="28"/>
          <w:szCs w:val="28"/>
        </w:rPr>
      </w:pPr>
      <w:r w:rsidRPr="00A201CC">
        <w:rPr>
          <w:bCs/>
          <w:color w:val="000000"/>
          <w:sz w:val="28"/>
          <w:szCs w:val="28"/>
        </w:rPr>
        <w:t>1</w:t>
      </w:r>
      <w:r w:rsidR="006468F5">
        <w:rPr>
          <w:bCs/>
          <w:color w:val="000000"/>
          <w:sz w:val="28"/>
          <w:szCs w:val="28"/>
        </w:rPr>
        <w:t>5</w:t>
      </w:r>
      <w:r w:rsidR="00C50D47">
        <w:rPr>
          <w:bCs/>
          <w:color w:val="000000"/>
          <w:sz w:val="28"/>
          <w:szCs w:val="28"/>
        </w:rPr>
        <w:t>.2. </w:t>
      </w:r>
      <w:r w:rsidRPr="00A201CC">
        <w:rPr>
          <w:bCs/>
          <w:color w:val="000000"/>
          <w:sz w:val="28"/>
          <w:szCs w:val="28"/>
        </w:rPr>
        <w:t>rīkot publiskus pasākumus un nometnes, sporta, piedzīvojumu un citu veidu sacensības</w:t>
      </w:r>
      <w:r w:rsidR="0060635F">
        <w:rPr>
          <w:bCs/>
          <w:color w:val="000000"/>
          <w:sz w:val="28"/>
          <w:szCs w:val="28"/>
        </w:rPr>
        <w:t xml:space="preserve"> brīvā dabā</w:t>
      </w:r>
      <w:r w:rsidRPr="00A201CC">
        <w:rPr>
          <w:bCs/>
          <w:color w:val="000000"/>
          <w:sz w:val="28"/>
          <w:szCs w:val="28"/>
        </w:rPr>
        <w:t xml:space="preserve">, izņemot </w:t>
      </w:r>
      <w:r w:rsidR="002B1DDC">
        <w:rPr>
          <w:bCs/>
          <w:color w:val="000000"/>
          <w:sz w:val="28"/>
          <w:szCs w:val="28"/>
        </w:rPr>
        <w:t xml:space="preserve">laikposmu </w:t>
      </w:r>
      <w:r w:rsidR="002B1DDC" w:rsidRPr="00A201CC">
        <w:rPr>
          <w:bCs/>
          <w:color w:val="000000"/>
          <w:sz w:val="28"/>
          <w:szCs w:val="28"/>
        </w:rPr>
        <w:t>no 1</w:t>
      </w:r>
      <w:r w:rsidR="002B1DDC" w:rsidRPr="008B49EC">
        <w:rPr>
          <w:rFonts w:eastAsia="Times New Roman"/>
          <w:sz w:val="28"/>
          <w:szCs w:val="28"/>
        </w:rPr>
        <w:t>. </w:t>
      </w:r>
      <w:r w:rsidR="002B1DDC" w:rsidRPr="00A201CC">
        <w:rPr>
          <w:bCs/>
          <w:color w:val="000000"/>
          <w:sz w:val="28"/>
          <w:szCs w:val="28"/>
        </w:rPr>
        <w:t>augusta līdz 1</w:t>
      </w:r>
      <w:r w:rsidR="002B1DDC" w:rsidRPr="008B49EC">
        <w:rPr>
          <w:rFonts w:eastAsia="Times New Roman"/>
          <w:sz w:val="28"/>
          <w:szCs w:val="28"/>
        </w:rPr>
        <w:t>. </w:t>
      </w:r>
      <w:r w:rsidR="002B1DDC" w:rsidRPr="00A201CC">
        <w:rPr>
          <w:bCs/>
          <w:color w:val="000000"/>
          <w:sz w:val="28"/>
          <w:szCs w:val="28"/>
        </w:rPr>
        <w:t>martam</w:t>
      </w:r>
      <w:r w:rsidR="002B1DDC">
        <w:rPr>
          <w:bCs/>
          <w:color w:val="000000"/>
          <w:sz w:val="28"/>
          <w:szCs w:val="28"/>
        </w:rPr>
        <w:t>, ja</w:t>
      </w:r>
      <w:r w:rsidR="002B1DDC" w:rsidRPr="00A201CC">
        <w:rPr>
          <w:bCs/>
          <w:color w:val="000000"/>
          <w:sz w:val="28"/>
          <w:szCs w:val="28"/>
        </w:rPr>
        <w:t xml:space="preserve"> </w:t>
      </w:r>
      <w:r w:rsidR="002B1DDC" w:rsidRPr="004661BD">
        <w:rPr>
          <w:spacing w:val="-2"/>
          <w:sz w:val="28"/>
          <w:szCs w:val="28"/>
        </w:rPr>
        <w:t>saņemta Dabas aizsardzības pārvaldes rakstiska atļauja</w:t>
      </w:r>
      <w:r w:rsidRPr="00A201CC">
        <w:rPr>
          <w:bCs/>
          <w:color w:val="000000"/>
          <w:sz w:val="28"/>
          <w:szCs w:val="28"/>
        </w:rPr>
        <w:t>;</w:t>
      </w:r>
    </w:p>
    <w:p w14:paraId="7DB6D8F4"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1</w:t>
      </w:r>
      <w:r>
        <w:rPr>
          <w:bCs/>
          <w:color w:val="000000"/>
          <w:sz w:val="28"/>
          <w:szCs w:val="28"/>
        </w:rPr>
        <w:t>5</w:t>
      </w:r>
      <w:r w:rsidR="0090042C" w:rsidRPr="008B49EC">
        <w:rPr>
          <w:bCs/>
          <w:color w:val="000000"/>
          <w:sz w:val="28"/>
          <w:szCs w:val="28"/>
        </w:rPr>
        <w:t>.3.</w:t>
      </w:r>
      <w:r w:rsidR="007A4970" w:rsidRPr="008B49EC">
        <w:rPr>
          <w:sz w:val="28"/>
          <w:szCs w:val="28"/>
        </w:rPr>
        <w:t> </w:t>
      </w:r>
      <w:r w:rsidRPr="008B49EC">
        <w:rPr>
          <w:bCs/>
          <w:color w:val="000000"/>
          <w:sz w:val="28"/>
          <w:szCs w:val="28"/>
        </w:rPr>
        <w:t xml:space="preserve">dedzināt sausās zāles un niedru platības, kā arī meža zemsedzi. Aizliegums neattiecas uz </w:t>
      </w:r>
      <w:r w:rsidR="001C3BBB" w:rsidRPr="008B49EC">
        <w:rPr>
          <w:bCs/>
          <w:color w:val="000000"/>
          <w:sz w:val="28"/>
          <w:szCs w:val="28"/>
        </w:rPr>
        <w:t>ekosistēmu, īpaši aizsargājamo sugu dzīvotņu un īpaši aizsargājamo biotopu aizsardzībai, saglabāšanai vai atjaunošanai nepieciešamo pasākumu īstenošanu</w:t>
      </w:r>
      <w:r w:rsidRPr="008B49EC">
        <w:rPr>
          <w:bCs/>
          <w:color w:val="000000"/>
          <w:sz w:val="28"/>
          <w:szCs w:val="28"/>
        </w:rPr>
        <w:t>, kuru veikšanai ir saņemta Dabas aizsardzības pārvaldes rakstiska atļauja un par kuriem ir rakstiski informēta par ugunsdrošību un ugunsdzēsību atbildīgā institūcija;</w:t>
      </w:r>
    </w:p>
    <w:p w14:paraId="7DB6D8F5" w14:textId="6E775C10" w:rsidR="00E71E8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90042C" w:rsidRPr="008B49EC">
        <w:rPr>
          <w:sz w:val="28"/>
          <w:szCs w:val="28"/>
        </w:rPr>
        <w:t>.4.</w:t>
      </w:r>
      <w:r w:rsidR="007A4970" w:rsidRPr="008B49EC">
        <w:rPr>
          <w:sz w:val="28"/>
          <w:szCs w:val="28"/>
        </w:rPr>
        <w:t> </w:t>
      </w:r>
      <w:r w:rsidRPr="008B49EC">
        <w:rPr>
          <w:sz w:val="28"/>
          <w:szCs w:val="28"/>
        </w:rPr>
        <w:t>būvēt hidrotehniskas būves un ierīkot meliorācijas sistēmas, veikt to</w:t>
      </w:r>
      <w:r w:rsidR="00A04166" w:rsidRPr="008B49EC">
        <w:rPr>
          <w:sz w:val="28"/>
          <w:szCs w:val="28"/>
        </w:rPr>
        <w:t xml:space="preserve"> pārbūvi, atjaunošanu </w:t>
      </w:r>
      <w:r w:rsidRPr="008B49EC">
        <w:rPr>
          <w:sz w:val="28"/>
          <w:szCs w:val="28"/>
        </w:rPr>
        <w:t>un uzturēšanu (</w:t>
      </w:r>
      <w:r w:rsidR="004153CA" w:rsidRPr="008B49EC">
        <w:rPr>
          <w:sz w:val="28"/>
          <w:szCs w:val="28"/>
        </w:rPr>
        <w:t>arī grāvju tīrīšanu un to krastu kopšanu</w:t>
      </w:r>
      <w:r w:rsidRPr="008B49EC">
        <w:rPr>
          <w:sz w:val="28"/>
          <w:szCs w:val="28"/>
        </w:rPr>
        <w:t>), izņemot caurteku būvi un atjaunošanu ceļu uzturēšanas vajadzībām</w:t>
      </w:r>
      <w:r w:rsidR="00C93B6C">
        <w:rPr>
          <w:sz w:val="28"/>
          <w:szCs w:val="28"/>
        </w:rPr>
        <w:t xml:space="preserve"> un</w:t>
      </w:r>
      <w:r w:rsidRPr="008B49EC">
        <w:rPr>
          <w:sz w:val="28"/>
          <w:szCs w:val="28"/>
        </w:rPr>
        <w:t xml:space="preserve"> </w:t>
      </w:r>
      <w:r w:rsidR="00A867F0">
        <w:rPr>
          <w:sz w:val="28"/>
          <w:szCs w:val="28"/>
        </w:rPr>
        <w:t>d</w:t>
      </w:r>
      <w:r w:rsidR="00A867F0" w:rsidRPr="009948BA">
        <w:rPr>
          <w:sz w:val="28"/>
          <w:szCs w:val="28"/>
        </w:rPr>
        <w:t>arbības ar Dabas aizsardzības pārvaldes rakstisku atļauju</w:t>
      </w:r>
      <w:r w:rsidRPr="008B49EC">
        <w:rPr>
          <w:sz w:val="28"/>
          <w:szCs w:val="28"/>
        </w:rPr>
        <w:t xml:space="preserve"> šādos gadījumos:</w:t>
      </w:r>
    </w:p>
    <w:p w14:paraId="7DB6D8F6" w14:textId="77777777" w:rsidR="00E71E8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7A4970" w:rsidRPr="008B49EC">
        <w:rPr>
          <w:sz w:val="28"/>
          <w:szCs w:val="28"/>
        </w:rPr>
        <w:t>.4.1. </w:t>
      </w:r>
      <w:r w:rsidRPr="008B49EC">
        <w:rPr>
          <w:sz w:val="28"/>
          <w:szCs w:val="28"/>
        </w:rPr>
        <w:t>lai novērstu teritoriju applūšanu ārpus dabas lieguma teritorijas vai līdz šim neapplūdušu teritoriju applūšanu;</w:t>
      </w:r>
    </w:p>
    <w:p w14:paraId="7DB6D8F7" w14:textId="77777777" w:rsidR="00E71E8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7A4970" w:rsidRPr="008B49EC">
        <w:rPr>
          <w:sz w:val="28"/>
          <w:szCs w:val="28"/>
        </w:rPr>
        <w:t>.4.2. </w:t>
      </w:r>
      <w:r w:rsidRPr="008B49EC">
        <w:rPr>
          <w:sz w:val="28"/>
          <w:szCs w:val="28"/>
        </w:rPr>
        <w:t>lai nodrošinātu upju dabiskā tecējuma, ūdenstecēm un ūdenstilpēm piegulošo teritoriju hidroloģiskā režīma atjaunošanu;</w:t>
      </w:r>
    </w:p>
    <w:p w14:paraId="7DB6D8F8" w14:textId="77777777" w:rsidR="00E71E8B" w:rsidRPr="008B49EC" w:rsidRDefault="00EB44B1" w:rsidP="00DB583B">
      <w:pPr>
        <w:autoSpaceDE w:val="0"/>
        <w:autoSpaceDN w:val="0"/>
        <w:adjustRightInd w:val="0"/>
        <w:ind w:firstLine="709"/>
        <w:jc w:val="both"/>
        <w:rPr>
          <w:sz w:val="28"/>
          <w:szCs w:val="28"/>
        </w:rPr>
      </w:pPr>
      <w:r w:rsidRPr="008B49EC">
        <w:rPr>
          <w:sz w:val="28"/>
          <w:szCs w:val="28"/>
        </w:rPr>
        <w:lastRenderedPageBreak/>
        <w:t>1</w:t>
      </w:r>
      <w:r>
        <w:rPr>
          <w:sz w:val="28"/>
          <w:szCs w:val="28"/>
        </w:rPr>
        <w:t>5</w:t>
      </w:r>
      <w:r w:rsidR="007A4970" w:rsidRPr="008B49EC">
        <w:rPr>
          <w:sz w:val="28"/>
          <w:szCs w:val="28"/>
        </w:rPr>
        <w:t>.4.3. </w:t>
      </w:r>
      <w:r w:rsidRPr="008B49EC">
        <w:rPr>
          <w:sz w:val="28"/>
          <w:szCs w:val="28"/>
        </w:rPr>
        <w:t>lai nodrošinātu īpaši aizsargājamo biotopu</w:t>
      </w:r>
      <w:r w:rsidR="009D7726">
        <w:rPr>
          <w:sz w:val="28"/>
          <w:szCs w:val="28"/>
        </w:rPr>
        <w:t xml:space="preserve"> </w:t>
      </w:r>
      <w:r w:rsidRPr="008B49EC">
        <w:rPr>
          <w:sz w:val="28"/>
          <w:szCs w:val="28"/>
        </w:rPr>
        <w:t>un īpaši aizsargājamo sugu dzīvotņu apsaimniekošanas un atjaunošanas pasākumu īstenošanu;</w:t>
      </w:r>
    </w:p>
    <w:p w14:paraId="7DB6D8F9" w14:textId="58932EC0" w:rsidR="00342AAF" w:rsidRDefault="00EB44B1" w:rsidP="00DB583B">
      <w:pPr>
        <w:autoSpaceDE w:val="0"/>
        <w:autoSpaceDN w:val="0"/>
        <w:adjustRightInd w:val="0"/>
        <w:ind w:firstLine="709"/>
        <w:jc w:val="both"/>
        <w:rPr>
          <w:sz w:val="28"/>
          <w:szCs w:val="28"/>
        </w:rPr>
      </w:pPr>
      <w:r>
        <w:rPr>
          <w:bCs/>
          <w:color w:val="000000"/>
          <w:sz w:val="28"/>
          <w:szCs w:val="28"/>
        </w:rPr>
        <w:t>1</w:t>
      </w:r>
      <w:r w:rsidR="006468F5">
        <w:rPr>
          <w:bCs/>
          <w:color w:val="000000"/>
          <w:sz w:val="28"/>
          <w:szCs w:val="28"/>
        </w:rPr>
        <w:t>5</w:t>
      </w:r>
      <w:r w:rsidRPr="008B49EC">
        <w:rPr>
          <w:bCs/>
          <w:color w:val="000000"/>
          <w:sz w:val="28"/>
          <w:szCs w:val="28"/>
        </w:rPr>
        <w:t>.</w:t>
      </w:r>
      <w:r>
        <w:rPr>
          <w:bCs/>
          <w:color w:val="000000"/>
          <w:sz w:val="28"/>
          <w:szCs w:val="28"/>
        </w:rPr>
        <w:t>5</w:t>
      </w:r>
      <w:r w:rsidRPr="008B49EC">
        <w:rPr>
          <w:bCs/>
          <w:color w:val="000000"/>
          <w:sz w:val="28"/>
          <w:szCs w:val="28"/>
        </w:rPr>
        <w:t>. </w:t>
      </w:r>
      <w:r w:rsidRPr="008B49EC">
        <w:rPr>
          <w:sz w:val="28"/>
          <w:szCs w:val="28"/>
        </w:rPr>
        <w:t>ierīkot mākslīgus ūdensobjektus,</w:t>
      </w:r>
      <w:r>
        <w:rPr>
          <w:sz w:val="28"/>
          <w:szCs w:val="28"/>
        </w:rPr>
        <w:t xml:space="preserve"> </w:t>
      </w:r>
      <w:r w:rsidR="00A867F0">
        <w:rPr>
          <w:sz w:val="28"/>
          <w:szCs w:val="28"/>
        </w:rPr>
        <w:t xml:space="preserve">izņemot </w:t>
      </w:r>
      <w:r w:rsidR="00A867F0">
        <w:rPr>
          <w:noProof/>
          <w:sz w:val="28"/>
          <w:szCs w:val="28"/>
        </w:rPr>
        <w:t>gadījumu</w:t>
      </w:r>
      <w:r w:rsidR="00A867F0" w:rsidRPr="00205F46">
        <w:rPr>
          <w:noProof/>
          <w:sz w:val="28"/>
          <w:szCs w:val="28"/>
        </w:rPr>
        <w:t xml:space="preserve">, ja ir saņemta </w:t>
      </w:r>
      <w:r w:rsidR="00A867F0" w:rsidRPr="00205F46">
        <w:rPr>
          <w:noProof/>
          <w:sz w:val="28"/>
          <w:szCs w:val="28"/>
          <w:lang w:eastAsia="lv-LV"/>
        </w:rPr>
        <w:t xml:space="preserve">Dabas aizsardzības pārvaldes rakstiska atļauja </w:t>
      </w:r>
      <w:r w:rsidR="00A867F0" w:rsidRPr="00205F46">
        <w:rPr>
          <w:noProof/>
          <w:sz w:val="28"/>
          <w:szCs w:val="28"/>
        </w:rPr>
        <w:t>un tas nepieciešams</w:t>
      </w:r>
      <w:r w:rsidR="00A867F0" w:rsidRPr="00342AAF">
        <w:rPr>
          <w:sz w:val="28"/>
          <w:szCs w:val="28"/>
        </w:rPr>
        <w:t xml:space="preserve"> </w:t>
      </w:r>
      <w:r w:rsidRPr="00342AAF">
        <w:rPr>
          <w:sz w:val="28"/>
          <w:szCs w:val="28"/>
        </w:rPr>
        <w:t xml:space="preserve">īpaši aizsargājamo sugu dzīvotņu un īpaši aizsargājamo biotopu atjaunošanas, aizsardzības un saglabāšanas pasākumu īstenošanai un meža </w:t>
      </w:r>
      <w:proofErr w:type="spellStart"/>
      <w:r w:rsidRPr="00342AAF">
        <w:rPr>
          <w:sz w:val="28"/>
          <w:szCs w:val="28"/>
        </w:rPr>
        <w:t>ugunsapsardzības</w:t>
      </w:r>
      <w:proofErr w:type="spellEnd"/>
      <w:r w:rsidRPr="00342AAF">
        <w:rPr>
          <w:sz w:val="28"/>
          <w:szCs w:val="28"/>
        </w:rPr>
        <w:t xml:space="preserve"> nodrošināšanai</w:t>
      </w:r>
      <w:r>
        <w:rPr>
          <w:sz w:val="28"/>
          <w:szCs w:val="28"/>
        </w:rPr>
        <w:t>;</w:t>
      </w:r>
      <w:r w:rsidRPr="008B49EC">
        <w:rPr>
          <w:sz w:val="28"/>
          <w:szCs w:val="28"/>
        </w:rPr>
        <w:t xml:space="preserve"> </w:t>
      </w:r>
    </w:p>
    <w:p w14:paraId="7DB6D8FA" w14:textId="77777777" w:rsidR="00E71E8B" w:rsidRPr="008B49EC" w:rsidRDefault="00EB44B1" w:rsidP="00DB583B">
      <w:pPr>
        <w:autoSpaceDE w:val="0"/>
        <w:autoSpaceDN w:val="0"/>
        <w:adjustRightInd w:val="0"/>
        <w:ind w:firstLine="709"/>
        <w:jc w:val="both"/>
        <w:rPr>
          <w:sz w:val="28"/>
          <w:szCs w:val="28"/>
        </w:rPr>
      </w:pPr>
      <w:r w:rsidRPr="008B49EC">
        <w:rPr>
          <w:bCs/>
          <w:color w:val="000000"/>
          <w:sz w:val="28"/>
          <w:szCs w:val="28"/>
        </w:rPr>
        <w:t>1</w:t>
      </w:r>
      <w:r>
        <w:rPr>
          <w:bCs/>
          <w:color w:val="000000"/>
          <w:sz w:val="28"/>
          <w:szCs w:val="28"/>
        </w:rPr>
        <w:t>5</w:t>
      </w:r>
      <w:r w:rsidR="0090042C" w:rsidRPr="008B49EC">
        <w:rPr>
          <w:bCs/>
          <w:color w:val="000000"/>
          <w:sz w:val="28"/>
          <w:szCs w:val="28"/>
        </w:rPr>
        <w:t>.</w:t>
      </w:r>
      <w:r>
        <w:rPr>
          <w:bCs/>
          <w:color w:val="000000"/>
          <w:sz w:val="28"/>
          <w:szCs w:val="28"/>
        </w:rPr>
        <w:t>6</w:t>
      </w:r>
      <w:r w:rsidR="0090042C" w:rsidRPr="008B49EC">
        <w:rPr>
          <w:bCs/>
          <w:color w:val="000000"/>
          <w:sz w:val="28"/>
          <w:szCs w:val="28"/>
        </w:rPr>
        <w:t>.</w:t>
      </w:r>
      <w:r w:rsidR="003A0B51">
        <w:rPr>
          <w:bCs/>
          <w:color w:val="000000"/>
          <w:sz w:val="28"/>
          <w:szCs w:val="28"/>
        </w:rPr>
        <w:t> </w:t>
      </w:r>
      <w:r w:rsidRPr="008B49EC">
        <w:rPr>
          <w:sz w:val="28"/>
          <w:szCs w:val="28"/>
        </w:rPr>
        <w:t>medīt medņus un rubeņus;</w:t>
      </w:r>
    </w:p>
    <w:p w14:paraId="7DB6D8FB" w14:textId="5BA352C8" w:rsidR="00E71E8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504C71" w:rsidRPr="008B49EC">
        <w:rPr>
          <w:sz w:val="28"/>
          <w:szCs w:val="28"/>
        </w:rPr>
        <w:t>.</w:t>
      </w:r>
      <w:r>
        <w:rPr>
          <w:sz w:val="28"/>
          <w:szCs w:val="28"/>
        </w:rPr>
        <w:t>7</w:t>
      </w:r>
      <w:r w:rsidR="003A0B51">
        <w:rPr>
          <w:sz w:val="28"/>
          <w:szCs w:val="28"/>
        </w:rPr>
        <w:t>. </w:t>
      </w:r>
      <w:r w:rsidRPr="008B49EC">
        <w:rPr>
          <w:sz w:val="28"/>
          <w:szCs w:val="28"/>
        </w:rPr>
        <w:t>medībās lietot šāviņus, kas satur svinu, kā arī atrasties teritorijā ar svinu saturošu skrošu munīciju</w:t>
      </w:r>
      <w:r w:rsidR="00CE09E6">
        <w:rPr>
          <w:sz w:val="28"/>
          <w:szCs w:val="28"/>
        </w:rPr>
        <w:t xml:space="preserve"> (</w:t>
      </w:r>
      <w:r w:rsidR="000C209E">
        <w:rPr>
          <w:sz w:val="28"/>
          <w:szCs w:val="28"/>
        </w:rPr>
        <w:t>izņemot</w:t>
      </w:r>
      <w:r w:rsidR="00CE09E6">
        <w:rPr>
          <w:sz w:val="28"/>
          <w:szCs w:val="28"/>
        </w:rPr>
        <w:t xml:space="preserve"> laiku, kad tiek veikti</w:t>
      </w:r>
      <w:r w:rsidR="00CE09E6" w:rsidRPr="009948BA">
        <w:rPr>
          <w:sz w:val="28"/>
          <w:szCs w:val="28"/>
        </w:rPr>
        <w:t xml:space="preserve"> valsts aizsardzības uzdevum</w:t>
      </w:r>
      <w:r w:rsidR="00CE09E6">
        <w:rPr>
          <w:sz w:val="28"/>
          <w:szCs w:val="28"/>
        </w:rPr>
        <w:t>i)</w:t>
      </w:r>
      <w:r w:rsidRPr="008B49EC">
        <w:rPr>
          <w:sz w:val="28"/>
          <w:szCs w:val="28"/>
        </w:rPr>
        <w:t>;</w:t>
      </w:r>
    </w:p>
    <w:p w14:paraId="7DB6D8FC" w14:textId="4A962DB8"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1</w:t>
      </w:r>
      <w:r>
        <w:rPr>
          <w:bCs/>
          <w:color w:val="000000"/>
          <w:sz w:val="28"/>
          <w:szCs w:val="28"/>
        </w:rPr>
        <w:t>5</w:t>
      </w:r>
      <w:r w:rsidR="00504C71" w:rsidRPr="008B49EC">
        <w:rPr>
          <w:bCs/>
          <w:color w:val="000000"/>
          <w:sz w:val="28"/>
          <w:szCs w:val="28"/>
        </w:rPr>
        <w:t>.</w:t>
      </w:r>
      <w:r>
        <w:rPr>
          <w:bCs/>
          <w:color w:val="000000"/>
          <w:sz w:val="28"/>
          <w:szCs w:val="28"/>
        </w:rPr>
        <w:t>8</w:t>
      </w:r>
      <w:r w:rsidR="007A4970" w:rsidRPr="008B49EC">
        <w:rPr>
          <w:bCs/>
          <w:color w:val="000000"/>
          <w:sz w:val="28"/>
          <w:szCs w:val="28"/>
        </w:rPr>
        <w:t>. </w:t>
      </w:r>
      <w:r w:rsidRPr="008B49EC">
        <w:rPr>
          <w:bCs/>
          <w:color w:val="000000"/>
          <w:sz w:val="28"/>
          <w:szCs w:val="28"/>
        </w:rPr>
        <w:t xml:space="preserve">bojāt zemsedzes veģetāciju, izņemot </w:t>
      </w:r>
      <w:r w:rsidR="00BE0CCB">
        <w:rPr>
          <w:noProof/>
          <w:sz w:val="28"/>
          <w:szCs w:val="28"/>
        </w:rPr>
        <w:t>gadījumu</w:t>
      </w:r>
      <w:r w:rsidR="00BE0CCB" w:rsidRPr="00205F46">
        <w:rPr>
          <w:noProof/>
          <w:sz w:val="28"/>
          <w:szCs w:val="28"/>
        </w:rPr>
        <w:t xml:space="preserve">, ja ir saņemta </w:t>
      </w:r>
      <w:r w:rsidR="00BE0CCB" w:rsidRPr="00205F46">
        <w:rPr>
          <w:noProof/>
          <w:sz w:val="28"/>
          <w:szCs w:val="28"/>
          <w:lang w:eastAsia="lv-LV"/>
        </w:rPr>
        <w:t xml:space="preserve">Dabas aizsardzības pārvaldes rakstiska atļauja </w:t>
      </w:r>
      <w:r w:rsidR="00BE0CCB" w:rsidRPr="00205F46">
        <w:rPr>
          <w:noProof/>
          <w:sz w:val="28"/>
          <w:szCs w:val="28"/>
        </w:rPr>
        <w:t>un tas nepieciešams</w:t>
      </w:r>
      <w:r w:rsidRPr="008B49EC">
        <w:rPr>
          <w:bCs/>
          <w:color w:val="000000"/>
          <w:sz w:val="28"/>
          <w:szCs w:val="28"/>
        </w:rPr>
        <w:t xml:space="preserve"> īpaši aizsargājamo biotopu un īpaši aizsargājamo sugu dzīvotņu apsaimniekošanas un atjaunošanas pasākumu īstenošanai;</w:t>
      </w:r>
    </w:p>
    <w:p w14:paraId="7DB6D8FD"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1</w:t>
      </w:r>
      <w:r>
        <w:rPr>
          <w:bCs/>
          <w:color w:val="000000"/>
          <w:sz w:val="28"/>
          <w:szCs w:val="28"/>
        </w:rPr>
        <w:t>5</w:t>
      </w:r>
      <w:r w:rsidR="00504C71" w:rsidRPr="008B49EC">
        <w:rPr>
          <w:bCs/>
          <w:color w:val="000000"/>
          <w:sz w:val="28"/>
          <w:szCs w:val="28"/>
        </w:rPr>
        <w:t>.</w:t>
      </w:r>
      <w:r>
        <w:rPr>
          <w:bCs/>
          <w:color w:val="000000"/>
          <w:sz w:val="28"/>
          <w:szCs w:val="28"/>
        </w:rPr>
        <w:t>9</w:t>
      </w:r>
      <w:r w:rsidR="007A4970" w:rsidRPr="008B49EC">
        <w:rPr>
          <w:bCs/>
          <w:color w:val="000000"/>
          <w:sz w:val="28"/>
          <w:szCs w:val="28"/>
        </w:rPr>
        <w:t>. </w:t>
      </w:r>
      <w:r w:rsidRPr="008B49EC">
        <w:rPr>
          <w:bCs/>
          <w:color w:val="000000"/>
          <w:sz w:val="28"/>
          <w:szCs w:val="28"/>
        </w:rPr>
        <w:t>dzērveņu ievākšanā izmantot speciālas vākšanas palīgierīces;</w:t>
      </w:r>
    </w:p>
    <w:p w14:paraId="7DB6D8FE" w14:textId="77777777" w:rsidR="00E71E8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132740" w:rsidRPr="008B49EC">
        <w:rPr>
          <w:sz w:val="28"/>
          <w:szCs w:val="28"/>
        </w:rPr>
        <w:t>.</w:t>
      </w:r>
      <w:r>
        <w:rPr>
          <w:sz w:val="28"/>
          <w:szCs w:val="28"/>
        </w:rPr>
        <w:t>10</w:t>
      </w:r>
      <w:r w:rsidR="007A4970" w:rsidRPr="008B49EC">
        <w:rPr>
          <w:sz w:val="28"/>
          <w:szCs w:val="28"/>
        </w:rPr>
        <w:t>. </w:t>
      </w:r>
      <w:r w:rsidRPr="008B49EC">
        <w:rPr>
          <w:sz w:val="28"/>
          <w:szCs w:val="28"/>
        </w:rPr>
        <w:t>kurināt ugunskurus ārpus speciāli ierīkotām vietām, kuras nodrošina uguns tālāku neizplatīšanos, izņemot ugunskurus ciršanas atlieku sadedzināšanai atbilstoši meža apsaimniekošanu regulējošajiem normatīvajiem aktiem un ugunsdrošību un ugunsdzēsību regulējošajiem normatīvajiem aktiem;</w:t>
      </w:r>
    </w:p>
    <w:p w14:paraId="7DB6D8FF" w14:textId="3A2A74DD" w:rsidR="00E71E8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Pr="008B49EC">
        <w:rPr>
          <w:sz w:val="28"/>
          <w:szCs w:val="28"/>
        </w:rPr>
        <w:t>.1</w:t>
      </w:r>
      <w:r>
        <w:rPr>
          <w:sz w:val="28"/>
          <w:szCs w:val="28"/>
        </w:rPr>
        <w:t>1</w:t>
      </w:r>
      <w:r w:rsidR="007A4970" w:rsidRPr="008B49EC">
        <w:rPr>
          <w:sz w:val="28"/>
          <w:szCs w:val="28"/>
        </w:rPr>
        <w:t>. </w:t>
      </w:r>
      <w:r w:rsidR="004153CA" w:rsidRPr="008B49EC">
        <w:rPr>
          <w:sz w:val="28"/>
          <w:szCs w:val="28"/>
        </w:rPr>
        <w:t xml:space="preserve">nosusināt purvus un mežaudzes slapjās </w:t>
      </w:r>
      <w:proofErr w:type="spellStart"/>
      <w:r w:rsidR="004153CA" w:rsidRPr="008B49EC">
        <w:rPr>
          <w:sz w:val="28"/>
          <w:szCs w:val="28"/>
        </w:rPr>
        <w:t>minerālaugsnēs</w:t>
      </w:r>
      <w:proofErr w:type="spellEnd"/>
      <w:r w:rsidR="004153CA" w:rsidRPr="008B49EC">
        <w:rPr>
          <w:sz w:val="28"/>
          <w:szCs w:val="28"/>
        </w:rPr>
        <w:t xml:space="preserve"> un slapjās kūdras augsnēs</w:t>
      </w:r>
      <w:r w:rsidRPr="008B49EC">
        <w:rPr>
          <w:sz w:val="28"/>
          <w:szCs w:val="28"/>
        </w:rPr>
        <w:t xml:space="preserve">, kā arī veikt darbības, kas izraisa pazemes ūdeņu, gruntsūdeņu vai virszemes ūdeņu līmeņa maiņu, izņemot </w:t>
      </w:r>
      <w:r w:rsidR="00A73688">
        <w:rPr>
          <w:noProof/>
          <w:sz w:val="28"/>
          <w:szCs w:val="28"/>
        </w:rPr>
        <w:t>gadījumu</w:t>
      </w:r>
      <w:r w:rsidR="00A73688" w:rsidRPr="00205F46">
        <w:rPr>
          <w:noProof/>
          <w:sz w:val="28"/>
          <w:szCs w:val="28"/>
        </w:rPr>
        <w:t xml:space="preserve">, ja ir saņemta </w:t>
      </w:r>
      <w:r w:rsidR="00A73688" w:rsidRPr="00205F46">
        <w:rPr>
          <w:noProof/>
          <w:sz w:val="28"/>
          <w:szCs w:val="28"/>
          <w:lang w:eastAsia="lv-LV"/>
        </w:rPr>
        <w:t xml:space="preserve">Dabas aizsardzības pārvaldes rakstiska atļauja </w:t>
      </w:r>
      <w:r w:rsidR="00A73688" w:rsidRPr="00205F46">
        <w:rPr>
          <w:noProof/>
          <w:sz w:val="28"/>
          <w:szCs w:val="28"/>
        </w:rPr>
        <w:t>un tas nepieciešams</w:t>
      </w:r>
      <w:r w:rsidR="00A73688" w:rsidRPr="008B49EC">
        <w:rPr>
          <w:bCs/>
          <w:color w:val="000000"/>
          <w:sz w:val="28"/>
          <w:szCs w:val="28"/>
        </w:rPr>
        <w:t xml:space="preserve"> </w:t>
      </w:r>
      <w:r w:rsidRPr="008B49EC">
        <w:rPr>
          <w:sz w:val="28"/>
          <w:szCs w:val="28"/>
        </w:rPr>
        <w:t>īpaši aizsargājamo biotopu un īpaši aizsargājamo sugu dzīvotņu apsaimniekošanas un atjaunošanas pasākumu īstenošanai;</w:t>
      </w:r>
    </w:p>
    <w:p w14:paraId="7DB6D900" w14:textId="4BA7BCB9" w:rsidR="00C134F8"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504C71" w:rsidRPr="008B49EC">
        <w:rPr>
          <w:sz w:val="28"/>
          <w:szCs w:val="28"/>
        </w:rPr>
        <w:t>.</w:t>
      </w:r>
      <w:r w:rsidRPr="008B49EC">
        <w:rPr>
          <w:sz w:val="28"/>
          <w:szCs w:val="28"/>
        </w:rPr>
        <w:t>1</w:t>
      </w:r>
      <w:r>
        <w:rPr>
          <w:sz w:val="28"/>
          <w:szCs w:val="28"/>
        </w:rPr>
        <w:t>2</w:t>
      </w:r>
      <w:r w:rsidR="007A4970" w:rsidRPr="008B49EC">
        <w:rPr>
          <w:sz w:val="28"/>
          <w:szCs w:val="28"/>
        </w:rPr>
        <w:t>. </w:t>
      </w:r>
      <w:r w:rsidR="0042383F" w:rsidRPr="008B49EC">
        <w:rPr>
          <w:sz w:val="28"/>
          <w:szCs w:val="28"/>
        </w:rPr>
        <w:t>veikt darbības, kuru rezultātā tiek mainīta meža, krūmāja</w:t>
      </w:r>
      <w:r w:rsidR="00EB60EC">
        <w:rPr>
          <w:sz w:val="28"/>
          <w:szCs w:val="28"/>
        </w:rPr>
        <w:t>, purva,</w:t>
      </w:r>
      <w:r w:rsidR="0042383F" w:rsidRPr="008B49EC">
        <w:rPr>
          <w:sz w:val="28"/>
          <w:szCs w:val="28"/>
        </w:rPr>
        <w:t xml:space="preserve"> vai lauksaimniecībā izmantojamās zemes lietošanas kategorija, izņemot dabiski apmežojušās vai dabiski applūdušas zemes lietošanas kategorijas maiņu uz dabā konstatēto zemes lietošanas kategoriju, kā arī </w:t>
      </w:r>
      <w:r w:rsidR="00B65EEC" w:rsidRPr="008B49EC">
        <w:rPr>
          <w:sz w:val="28"/>
          <w:szCs w:val="28"/>
        </w:rPr>
        <w:t xml:space="preserve">darbības </w:t>
      </w:r>
      <w:r w:rsidR="00E71E8B" w:rsidRPr="008B49EC">
        <w:rPr>
          <w:sz w:val="28"/>
          <w:szCs w:val="28"/>
        </w:rPr>
        <w:t>ar Dabas aizsardzības pārvaldes rakstisku atļauju</w:t>
      </w:r>
      <w:r w:rsidRPr="008B49EC">
        <w:rPr>
          <w:sz w:val="28"/>
          <w:szCs w:val="28"/>
        </w:rPr>
        <w:t xml:space="preserve"> šādos gadījumos:</w:t>
      </w:r>
    </w:p>
    <w:p w14:paraId="7DB6D901" w14:textId="77777777" w:rsidR="008E0CE2"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C134F8" w:rsidRPr="008B49EC">
        <w:rPr>
          <w:sz w:val="28"/>
          <w:szCs w:val="28"/>
        </w:rPr>
        <w:t>.</w:t>
      </w:r>
      <w:r w:rsidRPr="008B49EC">
        <w:rPr>
          <w:sz w:val="28"/>
          <w:szCs w:val="28"/>
        </w:rPr>
        <w:t>1</w:t>
      </w:r>
      <w:r>
        <w:rPr>
          <w:sz w:val="28"/>
          <w:szCs w:val="28"/>
        </w:rPr>
        <w:t>2</w:t>
      </w:r>
      <w:r w:rsidR="007A4970" w:rsidRPr="008B49EC">
        <w:rPr>
          <w:sz w:val="28"/>
          <w:szCs w:val="28"/>
        </w:rPr>
        <w:t>.1. </w:t>
      </w:r>
      <w:r w:rsidRPr="008B49EC">
        <w:rPr>
          <w:sz w:val="28"/>
          <w:szCs w:val="28"/>
        </w:rPr>
        <w:t xml:space="preserve">īpaši aizsargājamo biotopu un īpaši aizsargājamo sugu dzīvotņu </w:t>
      </w:r>
      <w:r w:rsidR="00CF3B5F" w:rsidRPr="008B49EC">
        <w:rPr>
          <w:sz w:val="28"/>
          <w:szCs w:val="28"/>
        </w:rPr>
        <w:t>atjaunošanai, aizsardzībai un saglabāšanai;</w:t>
      </w:r>
      <w:r w:rsidRPr="008B49EC">
        <w:rPr>
          <w:sz w:val="28"/>
          <w:szCs w:val="28"/>
        </w:rPr>
        <w:t xml:space="preserve"> </w:t>
      </w:r>
    </w:p>
    <w:p w14:paraId="7DB6D902" w14:textId="77777777" w:rsidR="00EC2351"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Pr="008B49EC">
        <w:rPr>
          <w:sz w:val="28"/>
          <w:szCs w:val="28"/>
        </w:rPr>
        <w:t>.1</w:t>
      </w:r>
      <w:r>
        <w:rPr>
          <w:sz w:val="28"/>
          <w:szCs w:val="28"/>
        </w:rPr>
        <w:t>2</w:t>
      </w:r>
      <w:r w:rsidRPr="008B49EC">
        <w:rPr>
          <w:sz w:val="28"/>
          <w:szCs w:val="28"/>
        </w:rPr>
        <w:t>.2.</w:t>
      </w:r>
      <w:r w:rsidR="007A4970" w:rsidRPr="008B49EC">
        <w:rPr>
          <w:sz w:val="28"/>
          <w:szCs w:val="28"/>
        </w:rPr>
        <w:t> </w:t>
      </w:r>
      <w:r w:rsidR="004C7950">
        <w:rPr>
          <w:sz w:val="28"/>
          <w:szCs w:val="28"/>
        </w:rPr>
        <w:t xml:space="preserve">publiski pieejamu </w:t>
      </w:r>
      <w:r w:rsidR="00CC46B1" w:rsidRPr="008B49EC">
        <w:rPr>
          <w:sz w:val="28"/>
          <w:szCs w:val="28"/>
          <w:lang w:eastAsia="lv-LV"/>
        </w:rPr>
        <w:t xml:space="preserve">dabas tūrisma un </w:t>
      </w:r>
      <w:r w:rsidR="00F912DB" w:rsidRPr="008B49EC">
        <w:rPr>
          <w:sz w:val="28"/>
          <w:szCs w:val="28"/>
          <w:lang w:eastAsia="lv-LV"/>
        </w:rPr>
        <w:t>izziņas infrastruktūras objektu ierīkošanai</w:t>
      </w:r>
      <w:r w:rsidR="00CC46B1" w:rsidRPr="008B49EC">
        <w:rPr>
          <w:sz w:val="28"/>
          <w:szCs w:val="28"/>
          <w:lang w:eastAsia="lv-LV"/>
        </w:rPr>
        <w:t>;</w:t>
      </w:r>
    </w:p>
    <w:p w14:paraId="7DB6D903" w14:textId="77777777" w:rsidR="00C134F8"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8E0CE2" w:rsidRPr="008B49EC">
        <w:rPr>
          <w:sz w:val="28"/>
          <w:szCs w:val="28"/>
        </w:rPr>
        <w:t>.</w:t>
      </w:r>
      <w:r w:rsidRPr="008B49EC">
        <w:rPr>
          <w:sz w:val="28"/>
          <w:szCs w:val="28"/>
        </w:rPr>
        <w:t>1</w:t>
      </w:r>
      <w:r>
        <w:rPr>
          <w:sz w:val="28"/>
          <w:szCs w:val="28"/>
        </w:rPr>
        <w:t>2</w:t>
      </w:r>
      <w:r w:rsidR="008E0CE2" w:rsidRPr="008B49EC">
        <w:rPr>
          <w:sz w:val="28"/>
          <w:szCs w:val="28"/>
        </w:rPr>
        <w:t>.</w:t>
      </w:r>
      <w:r w:rsidR="00EC2351" w:rsidRPr="008B49EC">
        <w:rPr>
          <w:sz w:val="28"/>
          <w:szCs w:val="28"/>
        </w:rPr>
        <w:t>3</w:t>
      </w:r>
      <w:r w:rsidR="007A4970" w:rsidRPr="008B49EC">
        <w:rPr>
          <w:sz w:val="28"/>
          <w:szCs w:val="28"/>
        </w:rPr>
        <w:t>. </w:t>
      </w:r>
      <w:r w:rsidRPr="008B49EC">
        <w:rPr>
          <w:bCs/>
          <w:color w:val="000000"/>
          <w:sz w:val="28"/>
          <w:szCs w:val="28"/>
        </w:rPr>
        <w:t xml:space="preserve">ceļu, </w:t>
      </w:r>
      <w:r w:rsidR="00776574">
        <w:rPr>
          <w:bCs/>
          <w:color w:val="000000"/>
          <w:sz w:val="28"/>
          <w:szCs w:val="28"/>
        </w:rPr>
        <w:t xml:space="preserve">tehniskās infrastruktūras </w:t>
      </w:r>
      <w:r w:rsidRPr="008B49EC">
        <w:rPr>
          <w:bCs/>
          <w:color w:val="000000"/>
          <w:sz w:val="28"/>
          <w:szCs w:val="28"/>
        </w:rPr>
        <w:t xml:space="preserve">un inženierbūvju </w:t>
      </w:r>
      <w:r w:rsidR="00BA5CE3" w:rsidRPr="008B49EC">
        <w:rPr>
          <w:bCs/>
          <w:color w:val="000000"/>
          <w:sz w:val="28"/>
          <w:szCs w:val="28"/>
        </w:rPr>
        <w:t xml:space="preserve">atjaunošanai </w:t>
      </w:r>
      <w:r w:rsidRPr="008B49EC">
        <w:rPr>
          <w:bCs/>
          <w:color w:val="000000"/>
          <w:sz w:val="28"/>
          <w:szCs w:val="28"/>
        </w:rPr>
        <w:t xml:space="preserve">un </w:t>
      </w:r>
      <w:r w:rsidR="00BA5CE3" w:rsidRPr="008B49EC">
        <w:rPr>
          <w:bCs/>
          <w:color w:val="000000"/>
          <w:sz w:val="28"/>
          <w:szCs w:val="28"/>
        </w:rPr>
        <w:t>pārbūvei</w:t>
      </w:r>
      <w:r w:rsidRPr="008B49EC">
        <w:rPr>
          <w:bCs/>
          <w:color w:val="000000"/>
          <w:sz w:val="28"/>
          <w:szCs w:val="28"/>
        </w:rPr>
        <w:t>, ja tiek mainīts trases platums un novietojums;</w:t>
      </w:r>
    </w:p>
    <w:p w14:paraId="7DB6D904" w14:textId="77777777" w:rsidR="00E71E8B" w:rsidRPr="005A7CDF" w:rsidRDefault="00EB44B1" w:rsidP="00DB583B">
      <w:pPr>
        <w:autoSpaceDE w:val="0"/>
        <w:autoSpaceDN w:val="0"/>
        <w:adjustRightInd w:val="0"/>
        <w:ind w:firstLine="709"/>
        <w:jc w:val="both"/>
        <w:rPr>
          <w:sz w:val="28"/>
          <w:szCs w:val="28"/>
          <w:lang w:eastAsia="lv-LV"/>
        </w:rPr>
      </w:pPr>
      <w:r w:rsidRPr="008B49EC">
        <w:rPr>
          <w:sz w:val="28"/>
          <w:szCs w:val="28"/>
        </w:rPr>
        <w:t>1</w:t>
      </w:r>
      <w:r>
        <w:rPr>
          <w:sz w:val="28"/>
          <w:szCs w:val="28"/>
        </w:rPr>
        <w:t>5</w:t>
      </w:r>
      <w:r w:rsidR="00504C71" w:rsidRPr="008B49EC">
        <w:rPr>
          <w:sz w:val="28"/>
          <w:szCs w:val="28"/>
        </w:rPr>
        <w:t>.</w:t>
      </w:r>
      <w:r w:rsidRPr="008B49EC">
        <w:rPr>
          <w:sz w:val="28"/>
          <w:szCs w:val="28"/>
        </w:rPr>
        <w:t>1</w:t>
      </w:r>
      <w:r>
        <w:rPr>
          <w:sz w:val="28"/>
          <w:szCs w:val="28"/>
        </w:rPr>
        <w:t>3</w:t>
      </w:r>
      <w:r w:rsidR="007A4970" w:rsidRPr="008B49EC">
        <w:rPr>
          <w:sz w:val="28"/>
          <w:szCs w:val="28"/>
        </w:rPr>
        <w:t>. </w:t>
      </w:r>
      <w:r w:rsidRPr="008B49EC">
        <w:rPr>
          <w:bCs/>
          <w:color w:val="000000"/>
          <w:sz w:val="28"/>
          <w:szCs w:val="28"/>
        </w:rPr>
        <w:t xml:space="preserve">ierīkot </w:t>
      </w:r>
      <w:r w:rsidRPr="008B49EC">
        <w:rPr>
          <w:sz w:val="28"/>
          <w:szCs w:val="28"/>
        </w:rPr>
        <w:t>slēpņošanas (</w:t>
      </w:r>
      <w:proofErr w:type="spellStart"/>
      <w:r w:rsidRPr="008B49EC">
        <w:rPr>
          <w:i/>
          <w:sz w:val="28"/>
          <w:szCs w:val="28"/>
        </w:rPr>
        <w:t>geocaching</w:t>
      </w:r>
      <w:proofErr w:type="spellEnd"/>
      <w:r w:rsidRPr="008B49EC">
        <w:rPr>
          <w:sz w:val="28"/>
          <w:szCs w:val="28"/>
        </w:rPr>
        <w:t xml:space="preserve">) punktus </w:t>
      </w:r>
      <w:r w:rsidRPr="008B49EC">
        <w:rPr>
          <w:sz w:val="28"/>
          <w:szCs w:val="28"/>
          <w:lang w:eastAsia="lv-LV"/>
        </w:rPr>
        <w:t xml:space="preserve">bez nekustamā īpašuma </w:t>
      </w:r>
      <w:r w:rsidRPr="005A7CDF">
        <w:rPr>
          <w:sz w:val="28"/>
          <w:szCs w:val="28"/>
          <w:lang w:eastAsia="lv-LV"/>
        </w:rPr>
        <w:t>īpašnieka (valdītāja) atļaujas;</w:t>
      </w:r>
    </w:p>
    <w:p w14:paraId="7DB6D905" w14:textId="77777777" w:rsidR="00DB781B" w:rsidRPr="008B49EC" w:rsidRDefault="00EB44B1" w:rsidP="00DB583B">
      <w:pPr>
        <w:autoSpaceDE w:val="0"/>
        <w:autoSpaceDN w:val="0"/>
        <w:adjustRightInd w:val="0"/>
        <w:ind w:firstLine="709"/>
        <w:jc w:val="both"/>
        <w:rPr>
          <w:sz w:val="28"/>
          <w:szCs w:val="28"/>
        </w:rPr>
      </w:pPr>
      <w:r w:rsidRPr="005A7CDF">
        <w:rPr>
          <w:bCs/>
          <w:color w:val="000000"/>
          <w:sz w:val="28"/>
          <w:szCs w:val="28"/>
        </w:rPr>
        <w:t>15</w:t>
      </w:r>
      <w:r w:rsidR="00504C71" w:rsidRPr="005A7CDF">
        <w:rPr>
          <w:bCs/>
          <w:color w:val="000000"/>
          <w:sz w:val="28"/>
          <w:szCs w:val="28"/>
        </w:rPr>
        <w:t>.</w:t>
      </w:r>
      <w:r w:rsidRPr="005A7CDF">
        <w:rPr>
          <w:bCs/>
          <w:color w:val="000000"/>
          <w:sz w:val="28"/>
          <w:szCs w:val="28"/>
        </w:rPr>
        <w:t>1</w:t>
      </w:r>
      <w:r w:rsidR="005A7CDF" w:rsidRPr="005A7CDF">
        <w:rPr>
          <w:bCs/>
          <w:color w:val="000000"/>
          <w:sz w:val="28"/>
          <w:szCs w:val="28"/>
        </w:rPr>
        <w:t>4</w:t>
      </w:r>
      <w:r w:rsidR="00C50D47">
        <w:rPr>
          <w:bCs/>
          <w:color w:val="000000"/>
          <w:sz w:val="28"/>
          <w:szCs w:val="28"/>
        </w:rPr>
        <w:t>. </w:t>
      </w:r>
      <w:r w:rsidR="00DB73F8" w:rsidRPr="005A7CDF">
        <w:rPr>
          <w:bCs/>
          <w:color w:val="000000"/>
          <w:sz w:val="28"/>
          <w:szCs w:val="28"/>
        </w:rPr>
        <w:t>veikt mežsaimniecisko</w:t>
      </w:r>
      <w:r w:rsidR="00DB73F8" w:rsidRPr="008B49EC">
        <w:rPr>
          <w:bCs/>
          <w:color w:val="000000"/>
          <w:sz w:val="28"/>
          <w:szCs w:val="28"/>
        </w:rPr>
        <w:t xml:space="preserve"> darbību</w:t>
      </w:r>
      <w:r w:rsidR="00150148">
        <w:rPr>
          <w:bCs/>
          <w:color w:val="000000"/>
          <w:sz w:val="28"/>
          <w:szCs w:val="28"/>
        </w:rPr>
        <w:t xml:space="preserve"> </w:t>
      </w:r>
      <w:r w:rsidR="00DB73F8" w:rsidRPr="008B49EC">
        <w:rPr>
          <w:sz w:val="28"/>
          <w:szCs w:val="28"/>
        </w:rPr>
        <w:t>no 1. marta līdz 31. jūlijam, izņemot</w:t>
      </w:r>
      <w:r w:rsidRPr="008B49EC">
        <w:rPr>
          <w:sz w:val="28"/>
          <w:szCs w:val="28"/>
        </w:rPr>
        <w:t>:</w:t>
      </w:r>
    </w:p>
    <w:p w14:paraId="7DB6D906" w14:textId="77777777" w:rsidR="00DB781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Pr="008B49EC">
        <w:rPr>
          <w:sz w:val="28"/>
          <w:szCs w:val="28"/>
        </w:rPr>
        <w:t>.1</w:t>
      </w:r>
      <w:r w:rsidR="005A7CDF">
        <w:rPr>
          <w:sz w:val="28"/>
          <w:szCs w:val="28"/>
        </w:rPr>
        <w:t>4</w:t>
      </w:r>
      <w:r w:rsidR="00C50D47">
        <w:rPr>
          <w:sz w:val="28"/>
          <w:szCs w:val="28"/>
        </w:rPr>
        <w:t>.1. </w:t>
      </w:r>
      <w:r w:rsidRPr="008B49EC">
        <w:rPr>
          <w:sz w:val="28"/>
          <w:szCs w:val="28"/>
        </w:rPr>
        <w:t xml:space="preserve">meža </w:t>
      </w:r>
      <w:proofErr w:type="spellStart"/>
      <w:r w:rsidRPr="008B49EC">
        <w:rPr>
          <w:sz w:val="28"/>
          <w:szCs w:val="28"/>
        </w:rPr>
        <w:t>nekoksnes</w:t>
      </w:r>
      <w:proofErr w:type="spellEnd"/>
      <w:r w:rsidRPr="008B49EC">
        <w:rPr>
          <w:sz w:val="28"/>
          <w:szCs w:val="28"/>
        </w:rPr>
        <w:t xml:space="preserve"> vērtību ieguvi;</w:t>
      </w:r>
    </w:p>
    <w:p w14:paraId="7DB6D907" w14:textId="77777777" w:rsidR="00DB781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Pr="008B49EC">
        <w:rPr>
          <w:sz w:val="28"/>
          <w:szCs w:val="28"/>
        </w:rPr>
        <w:t>.1</w:t>
      </w:r>
      <w:r w:rsidR="005A7CDF">
        <w:rPr>
          <w:sz w:val="28"/>
          <w:szCs w:val="28"/>
        </w:rPr>
        <w:t>4</w:t>
      </w:r>
      <w:r w:rsidR="00C50D47">
        <w:rPr>
          <w:sz w:val="28"/>
          <w:szCs w:val="28"/>
        </w:rPr>
        <w:t>.2. </w:t>
      </w:r>
      <w:r w:rsidRPr="008B49EC">
        <w:rPr>
          <w:sz w:val="28"/>
          <w:szCs w:val="28"/>
        </w:rPr>
        <w:t>bīstamo koku ciršanu un izvešanu;</w:t>
      </w:r>
    </w:p>
    <w:p w14:paraId="7DB6D908" w14:textId="77777777" w:rsidR="00DB781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Pr="008B49EC">
        <w:rPr>
          <w:sz w:val="28"/>
          <w:szCs w:val="28"/>
        </w:rPr>
        <w:t>.1</w:t>
      </w:r>
      <w:r w:rsidR="005A7CDF">
        <w:rPr>
          <w:sz w:val="28"/>
          <w:szCs w:val="28"/>
        </w:rPr>
        <w:t>4</w:t>
      </w:r>
      <w:r w:rsidR="00C50D47">
        <w:rPr>
          <w:sz w:val="28"/>
          <w:szCs w:val="28"/>
        </w:rPr>
        <w:t>.3. </w:t>
      </w:r>
      <w:r w:rsidRPr="008B49EC">
        <w:rPr>
          <w:sz w:val="28"/>
          <w:szCs w:val="28"/>
        </w:rPr>
        <w:t>meža ugunsdrošības un ugunsdzēsības pasākumus;</w:t>
      </w:r>
    </w:p>
    <w:p w14:paraId="7DB6D909" w14:textId="77777777" w:rsidR="00DB781B" w:rsidRPr="008B49EC" w:rsidRDefault="00EB44B1" w:rsidP="00DB583B">
      <w:pPr>
        <w:autoSpaceDE w:val="0"/>
        <w:autoSpaceDN w:val="0"/>
        <w:adjustRightInd w:val="0"/>
        <w:ind w:firstLine="709"/>
        <w:jc w:val="both"/>
        <w:rPr>
          <w:sz w:val="28"/>
          <w:szCs w:val="28"/>
        </w:rPr>
      </w:pPr>
      <w:r w:rsidRPr="008B49EC">
        <w:rPr>
          <w:sz w:val="28"/>
          <w:szCs w:val="28"/>
        </w:rPr>
        <w:lastRenderedPageBreak/>
        <w:t>1</w:t>
      </w:r>
      <w:r>
        <w:rPr>
          <w:sz w:val="28"/>
          <w:szCs w:val="28"/>
        </w:rPr>
        <w:t>5</w:t>
      </w:r>
      <w:r w:rsidRPr="008B49EC">
        <w:rPr>
          <w:sz w:val="28"/>
          <w:szCs w:val="28"/>
        </w:rPr>
        <w:t>.1</w:t>
      </w:r>
      <w:r w:rsidR="005A7CDF">
        <w:rPr>
          <w:sz w:val="28"/>
          <w:szCs w:val="28"/>
        </w:rPr>
        <w:t>4</w:t>
      </w:r>
      <w:r w:rsidR="00C50D47">
        <w:rPr>
          <w:sz w:val="28"/>
          <w:szCs w:val="28"/>
        </w:rPr>
        <w:t>.4. </w:t>
      </w:r>
      <w:r w:rsidRPr="008B49EC">
        <w:rPr>
          <w:sz w:val="28"/>
          <w:szCs w:val="28"/>
        </w:rPr>
        <w:t>meža atjaunošanu ar rokas darbarīkiem bez motora;</w:t>
      </w:r>
    </w:p>
    <w:p w14:paraId="7DB6D90A" w14:textId="51D0D98B" w:rsidR="00DB781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Pr="008B49EC">
        <w:rPr>
          <w:sz w:val="28"/>
          <w:szCs w:val="28"/>
        </w:rPr>
        <w:t>.1</w:t>
      </w:r>
      <w:r w:rsidR="005A7CDF">
        <w:rPr>
          <w:sz w:val="28"/>
          <w:szCs w:val="28"/>
        </w:rPr>
        <w:t>4</w:t>
      </w:r>
      <w:r w:rsidR="00C50D47">
        <w:rPr>
          <w:sz w:val="28"/>
          <w:szCs w:val="28"/>
        </w:rPr>
        <w:t>.5. </w:t>
      </w:r>
      <w:r w:rsidRPr="008B49EC">
        <w:rPr>
          <w:sz w:val="28"/>
          <w:szCs w:val="28"/>
        </w:rPr>
        <w:t xml:space="preserve">koku ciršanu un izvešanu vējgāžu, vējlaužu un </w:t>
      </w:r>
      <w:proofErr w:type="spellStart"/>
      <w:r w:rsidRPr="008B49EC">
        <w:rPr>
          <w:sz w:val="28"/>
          <w:szCs w:val="28"/>
        </w:rPr>
        <w:t>snieglaužu</w:t>
      </w:r>
      <w:proofErr w:type="spellEnd"/>
      <w:r w:rsidRPr="008B49EC">
        <w:rPr>
          <w:sz w:val="28"/>
          <w:szCs w:val="28"/>
        </w:rPr>
        <w:t xml:space="preserve"> seku likvidēšan</w:t>
      </w:r>
      <w:r w:rsidR="00235C46">
        <w:rPr>
          <w:sz w:val="28"/>
          <w:szCs w:val="28"/>
        </w:rPr>
        <w:t>ai</w:t>
      </w:r>
      <w:r w:rsidRPr="008B49EC">
        <w:rPr>
          <w:sz w:val="28"/>
          <w:szCs w:val="28"/>
        </w:rPr>
        <w:t xml:space="preserve">, </w:t>
      </w:r>
      <w:r w:rsidR="00D2263D">
        <w:rPr>
          <w:sz w:val="28"/>
          <w:szCs w:val="28"/>
        </w:rPr>
        <w:t>ja</w:t>
      </w:r>
      <w:r w:rsidRPr="008B49EC">
        <w:rPr>
          <w:sz w:val="28"/>
          <w:szCs w:val="28"/>
        </w:rPr>
        <w:t xml:space="preserve"> kaitēkļu savairošanās vējgāžu, vējlaužu vai </w:t>
      </w:r>
      <w:proofErr w:type="spellStart"/>
      <w:r w:rsidRPr="008B49EC">
        <w:rPr>
          <w:sz w:val="28"/>
          <w:szCs w:val="28"/>
        </w:rPr>
        <w:t>snieglaužu</w:t>
      </w:r>
      <w:proofErr w:type="spellEnd"/>
      <w:r w:rsidRPr="008B49EC">
        <w:rPr>
          <w:sz w:val="28"/>
          <w:szCs w:val="28"/>
        </w:rPr>
        <w:t xml:space="preserve"> platībās var apdraudēt apkārtējās mežaudzes;</w:t>
      </w:r>
    </w:p>
    <w:p w14:paraId="7DB6D90B" w14:textId="3162F90E" w:rsidR="00DB781B" w:rsidRPr="008B49EC"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Pr="008B49EC">
        <w:rPr>
          <w:sz w:val="28"/>
          <w:szCs w:val="28"/>
        </w:rPr>
        <w:t>.1</w:t>
      </w:r>
      <w:r w:rsidR="005A7CDF">
        <w:rPr>
          <w:sz w:val="28"/>
          <w:szCs w:val="28"/>
        </w:rPr>
        <w:t>4</w:t>
      </w:r>
      <w:r w:rsidR="00C50D47">
        <w:rPr>
          <w:sz w:val="28"/>
          <w:szCs w:val="28"/>
        </w:rPr>
        <w:t>.6. </w:t>
      </w:r>
      <w:r w:rsidR="00D2263D">
        <w:rPr>
          <w:sz w:val="28"/>
          <w:szCs w:val="28"/>
        </w:rPr>
        <w:t>gadījumu, ja</w:t>
      </w:r>
      <w:r w:rsidR="00252732" w:rsidRPr="00252732">
        <w:rPr>
          <w:sz w:val="28"/>
          <w:szCs w:val="28"/>
        </w:rPr>
        <w:t xml:space="preserve"> meteoroloģisko apstākļu dēļ putnu ligzdošana nav sākusies</w:t>
      </w:r>
      <w:r w:rsidR="00D2263D">
        <w:rPr>
          <w:sz w:val="28"/>
          <w:szCs w:val="28"/>
        </w:rPr>
        <w:t xml:space="preserve"> un ir saņemta</w:t>
      </w:r>
      <w:r w:rsidR="00252732" w:rsidRPr="00252732">
        <w:rPr>
          <w:sz w:val="28"/>
          <w:szCs w:val="28"/>
        </w:rPr>
        <w:t xml:space="preserve"> Dabas aizsardzības pārvaldes rakstisk</w:t>
      </w:r>
      <w:r w:rsidR="00D2263D">
        <w:rPr>
          <w:sz w:val="28"/>
          <w:szCs w:val="28"/>
        </w:rPr>
        <w:t>a</w:t>
      </w:r>
      <w:r w:rsidR="00252732" w:rsidRPr="00252732">
        <w:rPr>
          <w:sz w:val="28"/>
          <w:szCs w:val="28"/>
        </w:rPr>
        <w:t xml:space="preserve"> atļauj</w:t>
      </w:r>
      <w:r w:rsidR="00D2263D">
        <w:rPr>
          <w:sz w:val="28"/>
          <w:szCs w:val="28"/>
        </w:rPr>
        <w:t>a</w:t>
      </w:r>
      <w:r w:rsidRPr="008B49EC">
        <w:rPr>
          <w:sz w:val="28"/>
          <w:szCs w:val="28"/>
        </w:rPr>
        <w:t>;</w:t>
      </w:r>
    </w:p>
    <w:p w14:paraId="7DB6D90C" w14:textId="41EC3DA3" w:rsidR="00915E74" w:rsidRDefault="00EB44B1" w:rsidP="00DB583B">
      <w:pPr>
        <w:autoSpaceDE w:val="0"/>
        <w:autoSpaceDN w:val="0"/>
        <w:adjustRightInd w:val="0"/>
        <w:ind w:firstLine="709"/>
        <w:jc w:val="both"/>
        <w:rPr>
          <w:sz w:val="28"/>
          <w:szCs w:val="28"/>
        </w:rPr>
      </w:pPr>
      <w:r>
        <w:rPr>
          <w:sz w:val="28"/>
          <w:szCs w:val="28"/>
        </w:rPr>
        <w:t>15.1</w:t>
      </w:r>
      <w:r w:rsidR="005A7CDF">
        <w:rPr>
          <w:sz w:val="28"/>
          <w:szCs w:val="28"/>
        </w:rPr>
        <w:t>5</w:t>
      </w:r>
      <w:r w:rsidR="002214D5">
        <w:rPr>
          <w:sz w:val="28"/>
          <w:szCs w:val="28"/>
        </w:rPr>
        <w:t>.</w:t>
      </w:r>
      <w:r w:rsidR="00C50D47">
        <w:rPr>
          <w:sz w:val="28"/>
          <w:szCs w:val="28"/>
        </w:rPr>
        <w:t> </w:t>
      </w:r>
      <w:r w:rsidRPr="00915E74">
        <w:rPr>
          <w:sz w:val="28"/>
          <w:szCs w:val="28"/>
        </w:rPr>
        <w:t>veikt koku un krūmu ciršanu elektrolīn</w:t>
      </w:r>
      <w:r w:rsidR="00C50D47">
        <w:rPr>
          <w:sz w:val="28"/>
          <w:szCs w:val="28"/>
        </w:rPr>
        <w:t>iju trasēs no 1. </w:t>
      </w:r>
      <w:r w:rsidR="00C76DAD">
        <w:rPr>
          <w:sz w:val="28"/>
          <w:szCs w:val="28"/>
        </w:rPr>
        <w:t>marta līdz 31. </w:t>
      </w:r>
      <w:r w:rsidRPr="00915E74">
        <w:rPr>
          <w:sz w:val="28"/>
          <w:szCs w:val="28"/>
        </w:rPr>
        <w:t>jūlijam</w:t>
      </w:r>
      <w:r>
        <w:rPr>
          <w:sz w:val="28"/>
          <w:szCs w:val="28"/>
        </w:rPr>
        <w:t>;</w:t>
      </w:r>
    </w:p>
    <w:p w14:paraId="7DB6D90D" w14:textId="77777777" w:rsidR="0098137B" w:rsidRDefault="00EB44B1" w:rsidP="00DB583B">
      <w:pPr>
        <w:autoSpaceDE w:val="0"/>
        <w:autoSpaceDN w:val="0"/>
        <w:adjustRightInd w:val="0"/>
        <w:ind w:firstLine="709"/>
        <w:jc w:val="both"/>
        <w:rPr>
          <w:sz w:val="28"/>
          <w:szCs w:val="28"/>
        </w:rPr>
      </w:pPr>
      <w:r w:rsidRPr="008B49EC">
        <w:rPr>
          <w:sz w:val="28"/>
          <w:szCs w:val="28"/>
        </w:rPr>
        <w:t>1</w:t>
      </w:r>
      <w:r>
        <w:rPr>
          <w:sz w:val="28"/>
          <w:szCs w:val="28"/>
        </w:rPr>
        <w:t>5</w:t>
      </w:r>
      <w:r w:rsidR="002C6A6F" w:rsidRPr="008B49EC">
        <w:rPr>
          <w:sz w:val="28"/>
          <w:szCs w:val="28"/>
        </w:rPr>
        <w:t>.</w:t>
      </w:r>
      <w:r w:rsidRPr="008B49EC">
        <w:rPr>
          <w:sz w:val="28"/>
          <w:szCs w:val="28"/>
        </w:rPr>
        <w:t>1</w:t>
      </w:r>
      <w:r w:rsidR="005A7CDF">
        <w:rPr>
          <w:sz w:val="28"/>
          <w:szCs w:val="28"/>
        </w:rPr>
        <w:t>6</w:t>
      </w:r>
      <w:r w:rsidR="007A4970" w:rsidRPr="008B49EC">
        <w:rPr>
          <w:sz w:val="28"/>
          <w:szCs w:val="28"/>
        </w:rPr>
        <w:t>. </w:t>
      </w:r>
      <w:r w:rsidR="002C6A6F" w:rsidRPr="008B49EC">
        <w:rPr>
          <w:sz w:val="28"/>
          <w:szCs w:val="28"/>
        </w:rPr>
        <w:t xml:space="preserve">atzarot augošus kokus mežaudzēs, izņemot koku atzarošanu skatu punktu ierīkošanai un uzturēšanai, elektropārvades un </w:t>
      </w:r>
      <w:proofErr w:type="gramStart"/>
      <w:r w:rsidR="002C6A6F" w:rsidRPr="008B49EC">
        <w:rPr>
          <w:sz w:val="28"/>
          <w:szCs w:val="28"/>
        </w:rPr>
        <w:t>citu l</w:t>
      </w:r>
      <w:r w:rsidR="00132740" w:rsidRPr="008B49EC">
        <w:rPr>
          <w:sz w:val="28"/>
          <w:szCs w:val="28"/>
        </w:rPr>
        <w:t>ineāro komunikāciju</w:t>
      </w:r>
      <w:proofErr w:type="gramEnd"/>
      <w:r w:rsidR="00132740" w:rsidRPr="008B49EC">
        <w:rPr>
          <w:sz w:val="28"/>
          <w:szCs w:val="28"/>
        </w:rPr>
        <w:t xml:space="preserve"> uzturēšanai.</w:t>
      </w:r>
    </w:p>
    <w:p w14:paraId="7DB6D90E" w14:textId="77777777" w:rsidR="000B7D4D" w:rsidRPr="008B49EC" w:rsidRDefault="000B7D4D" w:rsidP="00DB583B">
      <w:pPr>
        <w:autoSpaceDE w:val="0"/>
        <w:autoSpaceDN w:val="0"/>
        <w:adjustRightInd w:val="0"/>
        <w:ind w:firstLine="709"/>
        <w:jc w:val="both"/>
        <w:rPr>
          <w:sz w:val="28"/>
          <w:szCs w:val="28"/>
        </w:rPr>
      </w:pPr>
    </w:p>
    <w:p w14:paraId="7DB6D90F" w14:textId="77777777" w:rsidR="00E71E8B" w:rsidRPr="008B49EC" w:rsidRDefault="00EB44B1" w:rsidP="00DB583B">
      <w:pPr>
        <w:autoSpaceDE w:val="0"/>
        <w:autoSpaceDN w:val="0"/>
        <w:adjustRightInd w:val="0"/>
        <w:ind w:firstLine="709"/>
        <w:jc w:val="both"/>
        <w:rPr>
          <w:bCs/>
          <w:color w:val="000000"/>
          <w:sz w:val="28"/>
          <w:szCs w:val="28"/>
        </w:rPr>
      </w:pPr>
      <w:r w:rsidRPr="008B49EC">
        <w:rPr>
          <w:bCs/>
          <w:color w:val="000000"/>
          <w:sz w:val="28"/>
          <w:szCs w:val="28"/>
        </w:rPr>
        <w:t>1</w:t>
      </w:r>
      <w:r>
        <w:rPr>
          <w:bCs/>
          <w:color w:val="000000"/>
          <w:sz w:val="28"/>
          <w:szCs w:val="28"/>
        </w:rPr>
        <w:t>6</w:t>
      </w:r>
      <w:r w:rsidR="007A4970" w:rsidRPr="008B49EC">
        <w:rPr>
          <w:bCs/>
          <w:color w:val="000000"/>
          <w:sz w:val="28"/>
          <w:szCs w:val="28"/>
        </w:rPr>
        <w:t>. </w:t>
      </w:r>
      <w:r w:rsidR="00347E49" w:rsidRPr="008B49EC">
        <w:rPr>
          <w:bCs/>
          <w:color w:val="000000"/>
          <w:sz w:val="28"/>
          <w:szCs w:val="28"/>
        </w:rPr>
        <w:t>Dabas lieguma zonā m</w:t>
      </w:r>
      <w:r w:rsidRPr="008B49EC">
        <w:rPr>
          <w:bCs/>
          <w:color w:val="000000"/>
          <w:sz w:val="28"/>
          <w:szCs w:val="28"/>
        </w:rPr>
        <w:t>eža zemēs aizliegts:</w:t>
      </w:r>
    </w:p>
    <w:p w14:paraId="7DB6D910" w14:textId="77777777" w:rsidR="00DD7558" w:rsidRPr="008B49EC" w:rsidRDefault="00EB44B1" w:rsidP="00DB583B">
      <w:pPr>
        <w:ind w:firstLine="709"/>
        <w:jc w:val="both"/>
        <w:rPr>
          <w:sz w:val="28"/>
          <w:szCs w:val="28"/>
        </w:rPr>
      </w:pPr>
      <w:r w:rsidRPr="008B49EC">
        <w:rPr>
          <w:bCs/>
          <w:color w:val="000000"/>
          <w:sz w:val="28"/>
          <w:szCs w:val="28"/>
        </w:rPr>
        <w:t>1</w:t>
      </w:r>
      <w:r>
        <w:rPr>
          <w:bCs/>
          <w:color w:val="000000"/>
          <w:sz w:val="28"/>
          <w:szCs w:val="28"/>
        </w:rPr>
        <w:t>6</w:t>
      </w:r>
      <w:r w:rsidR="007A4970" w:rsidRPr="008B49EC">
        <w:rPr>
          <w:bCs/>
          <w:color w:val="000000"/>
          <w:sz w:val="28"/>
          <w:szCs w:val="28"/>
        </w:rPr>
        <w:t>.1. </w:t>
      </w:r>
      <w:r w:rsidRPr="008B49EC">
        <w:rPr>
          <w:sz w:val="28"/>
          <w:szCs w:val="28"/>
        </w:rPr>
        <w:t>cirst kokus galvenajā cirtē;</w:t>
      </w:r>
    </w:p>
    <w:p w14:paraId="7DB6D911" w14:textId="77777777" w:rsidR="00DD7558" w:rsidRPr="008B49EC" w:rsidRDefault="00EB44B1" w:rsidP="00DB583B">
      <w:pPr>
        <w:ind w:firstLine="709"/>
        <w:jc w:val="both"/>
        <w:rPr>
          <w:sz w:val="28"/>
          <w:szCs w:val="28"/>
        </w:rPr>
      </w:pPr>
      <w:r w:rsidRPr="008B49EC">
        <w:rPr>
          <w:bCs/>
          <w:color w:val="000000"/>
          <w:sz w:val="28"/>
          <w:szCs w:val="28"/>
        </w:rPr>
        <w:t>1</w:t>
      </w:r>
      <w:r>
        <w:rPr>
          <w:bCs/>
          <w:color w:val="000000"/>
          <w:sz w:val="28"/>
          <w:szCs w:val="28"/>
        </w:rPr>
        <w:t>6</w:t>
      </w:r>
      <w:r w:rsidRPr="008B49EC">
        <w:rPr>
          <w:bCs/>
          <w:color w:val="000000"/>
          <w:sz w:val="28"/>
          <w:szCs w:val="28"/>
        </w:rPr>
        <w:t>.2.</w:t>
      </w:r>
      <w:r w:rsidR="007A4970" w:rsidRPr="008B49EC">
        <w:rPr>
          <w:b/>
          <w:bCs/>
          <w:color w:val="000000"/>
          <w:sz w:val="28"/>
          <w:szCs w:val="28"/>
        </w:rPr>
        <w:t> </w:t>
      </w:r>
      <w:r w:rsidRPr="008B49EC">
        <w:rPr>
          <w:sz w:val="28"/>
          <w:szCs w:val="28"/>
        </w:rPr>
        <w:t>cirst kokus kopšanas cirtē, ja</w:t>
      </w:r>
      <w:r w:rsidR="002C6A6F" w:rsidRPr="008B49EC">
        <w:rPr>
          <w:sz w:val="28"/>
          <w:szCs w:val="28"/>
        </w:rPr>
        <w:t xml:space="preserve"> mežaudzes pirmā stāva valdošās koku sugas</w:t>
      </w:r>
      <w:r w:rsidRPr="008B49EC">
        <w:rPr>
          <w:sz w:val="28"/>
          <w:szCs w:val="28"/>
        </w:rPr>
        <w:t xml:space="preserve"> vecums pārsniedz:</w:t>
      </w:r>
    </w:p>
    <w:p w14:paraId="7DB6D912" w14:textId="1622D1F8" w:rsidR="00DD7558" w:rsidRPr="008B49EC" w:rsidRDefault="00EB44B1" w:rsidP="00DB583B">
      <w:pPr>
        <w:ind w:firstLine="709"/>
        <w:jc w:val="both"/>
        <w:rPr>
          <w:sz w:val="28"/>
          <w:szCs w:val="28"/>
        </w:rPr>
      </w:pPr>
      <w:r w:rsidRPr="008B49EC">
        <w:rPr>
          <w:bCs/>
          <w:color w:val="000000"/>
          <w:sz w:val="28"/>
          <w:szCs w:val="28"/>
        </w:rPr>
        <w:t>1</w:t>
      </w:r>
      <w:r>
        <w:rPr>
          <w:bCs/>
          <w:color w:val="000000"/>
          <w:sz w:val="28"/>
          <w:szCs w:val="28"/>
        </w:rPr>
        <w:t>6</w:t>
      </w:r>
      <w:r w:rsidR="007A4970" w:rsidRPr="008B49EC">
        <w:rPr>
          <w:bCs/>
          <w:color w:val="000000"/>
          <w:sz w:val="28"/>
          <w:szCs w:val="28"/>
        </w:rPr>
        <w:t>.2.1.</w:t>
      </w:r>
      <w:r w:rsidR="00F32C20">
        <w:rPr>
          <w:bCs/>
          <w:color w:val="000000"/>
          <w:sz w:val="28"/>
          <w:szCs w:val="28"/>
        </w:rPr>
        <w:t> </w:t>
      </w:r>
      <w:r w:rsidRPr="008B49EC">
        <w:rPr>
          <w:sz w:val="28"/>
          <w:szCs w:val="28"/>
        </w:rPr>
        <w:t>p</w:t>
      </w:r>
      <w:r w:rsidR="00636B92" w:rsidRPr="008B49EC">
        <w:rPr>
          <w:sz w:val="28"/>
          <w:szCs w:val="28"/>
        </w:rPr>
        <w:t xml:space="preserve">riežu un ozolu </w:t>
      </w:r>
      <w:r w:rsidR="006F755F">
        <w:rPr>
          <w:sz w:val="28"/>
          <w:szCs w:val="28"/>
        </w:rPr>
        <w:t>mež</w:t>
      </w:r>
      <w:r w:rsidR="00636B92" w:rsidRPr="008B49EC">
        <w:rPr>
          <w:sz w:val="28"/>
          <w:szCs w:val="28"/>
        </w:rPr>
        <w:t>audzēm – 70</w:t>
      </w:r>
      <w:r w:rsidR="002214D5" w:rsidRPr="008B49EC">
        <w:rPr>
          <w:rFonts w:eastAsia="Times New Roman"/>
          <w:sz w:val="28"/>
          <w:szCs w:val="28"/>
        </w:rPr>
        <w:t> </w:t>
      </w:r>
      <w:r w:rsidR="00636B92" w:rsidRPr="008B49EC">
        <w:rPr>
          <w:sz w:val="28"/>
          <w:szCs w:val="28"/>
        </w:rPr>
        <w:t>gadu</w:t>
      </w:r>
      <w:r w:rsidRPr="008B49EC">
        <w:rPr>
          <w:sz w:val="28"/>
          <w:szCs w:val="28"/>
        </w:rPr>
        <w:t>;</w:t>
      </w:r>
    </w:p>
    <w:p w14:paraId="7DB6D913" w14:textId="6114FD4C" w:rsidR="00DD7558" w:rsidRPr="008B49EC" w:rsidRDefault="00EB44B1" w:rsidP="00DB583B">
      <w:pPr>
        <w:ind w:firstLine="709"/>
        <w:jc w:val="both"/>
        <w:rPr>
          <w:sz w:val="28"/>
          <w:szCs w:val="28"/>
        </w:rPr>
      </w:pPr>
      <w:r w:rsidRPr="008B49EC">
        <w:rPr>
          <w:bCs/>
          <w:color w:val="000000"/>
          <w:sz w:val="28"/>
          <w:szCs w:val="28"/>
        </w:rPr>
        <w:t>1</w:t>
      </w:r>
      <w:r>
        <w:rPr>
          <w:bCs/>
          <w:color w:val="000000"/>
          <w:sz w:val="28"/>
          <w:szCs w:val="28"/>
        </w:rPr>
        <w:t>6</w:t>
      </w:r>
      <w:r w:rsidR="007A4970" w:rsidRPr="008B49EC">
        <w:rPr>
          <w:bCs/>
          <w:color w:val="000000"/>
          <w:sz w:val="28"/>
          <w:szCs w:val="28"/>
        </w:rPr>
        <w:t>.2.2.</w:t>
      </w:r>
      <w:r w:rsidR="00F32C20">
        <w:rPr>
          <w:bCs/>
          <w:color w:val="000000"/>
          <w:sz w:val="28"/>
          <w:szCs w:val="28"/>
        </w:rPr>
        <w:t> </w:t>
      </w:r>
      <w:r w:rsidRPr="008B49EC">
        <w:rPr>
          <w:sz w:val="28"/>
          <w:szCs w:val="28"/>
        </w:rPr>
        <w:t>egļu, bērzu, melnalkšņu</w:t>
      </w:r>
      <w:r w:rsidR="00D2263D">
        <w:rPr>
          <w:sz w:val="28"/>
          <w:szCs w:val="28"/>
        </w:rPr>
        <w:t xml:space="preserve"> un</w:t>
      </w:r>
      <w:r w:rsidRPr="008B49EC">
        <w:rPr>
          <w:sz w:val="28"/>
          <w:szCs w:val="28"/>
        </w:rPr>
        <w:t xml:space="preserve"> pārējo platlapju</w:t>
      </w:r>
      <w:r w:rsidR="00636B92" w:rsidRPr="008B49EC">
        <w:rPr>
          <w:sz w:val="28"/>
          <w:szCs w:val="28"/>
        </w:rPr>
        <w:t xml:space="preserve"> </w:t>
      </w:r>
      <w:r w:rsidR="006F755F">
        <w:rPr>
          <w:sz w:val="28"/>
          <w:szCs w:val="28"/>
        </w:rPr>
        <w:t>mež</w:t>
      </w:r>
      <w:r w:rsidR="00636B92" w:rsidRPr="008B49EC">
        <w:rPr>
          <w:sz w:val="28"/>
          <w:szCs w:val="28"/>
        </w:rPr>
        <w:t>audzēm – 50</w:t>
      </w:r>
      <w:r w:rsidR="002214D5" w:rsidRPr="008B49EC">
        <w:rPr>
          <w:rFonts w:eastAsia="Times New Roman"/>
          <w:sz w:val="28"/>
          <w:szCs w:val="28"/>
        </w:rPr>
        <w:t> </w:t>
      </w:r>
      <w:r w:rsidR="00636B92" w:rsidRPr="008B49EC">
        <w:rPr>
          <w:sz w:val="28"/>
          <w:szCs w:val="28"/>
        </w:rPr>
        <w:t>gadu</w:t>
      </w:r>
      <w:r w:rsidRPr="008B49EC">
        <w:rPr>
          <w:sz w:val="28"/>
          <w:szCs w:val="28"/>
        </w:rPr>
        <w:t>;</w:t>
      </w:r>
    </w:p>
    <w:p w14:paraId="7DB6D914" w14:textId="6BF283B2" w:rsidR="003E3215" w:rsidRDefault="00EB44B1" w:rsidP="00DB583B">
      <w:pPr>
        <w:ind w:firstLine="709"/>
        <w:jc w:val="both"/>
        <w:rPr>
          <w:sz w:val="28"/>
          <w:szCs w:val="28"/>
        </w:rPr>
      </w:pPr>
      <w:r w:rsidRPr="008B49EC">
        <w:rPr>
          <w:bCs/>
          <w:color w:val="000000"/>
          <w:sz w:val="28"/>
          <w:szCs w:val="28"/>
        </w:rPr>
        <w:t>1</w:t>
      </w:r>
      <w:r>
        <w:rPr>
          <w:bCs/>
          <w:color w:val="000000"/>
          <w:sz w:val="28"/>
          <w:szCs w:val="28"/>
        </w:rPr>
        <w:t>6</w:t>
      </w:r>
      <w:r w:rsidR="007A4970" w:rsidRPr="008B49EC">
        <w:rPr>
          <w:bCs/>
          <w:color w:val="000000"/>
          <w:sz w:val="28"/>
          <w:szCs w:val="28"/>
        </w:rPr>
        <w:t>.2.3.</w:t>
      </w:r>
      <w:r w:rsidR="00F32C20">
        <w:rPr>
          <w:bCs/>
          <w:color w:val="000000"/>
          <w:sz w:val="28"/>
          <w:szCs w:val="28"/>
        </w:rPr>
        <w:t> </w:t>
      </w:r>
      <w:r w:rsidR="00DD7558" w:rsidRPr="008B49EC">
        <w:rPr>
          <w:sz w:val="28"/>
          <w:szCs w:val="28"/>
        </w:rPr>
        <w:t xml:space="preserve">apšu </w:t>
      </w:r>
      <w:r w:rsidR="006F755F">
        <w:rPr>
          <w:sz w:val="28"/>
          <w:szCs w:val="28"/>
        </w:rPr>
        <w:t>mež</w:t>
      </w:r>
      <w:r w:rsidR="00DD7558" w:rsidRPr="008B49EC">
        <w:rPr>
          <w:sz w:val="28"/>
          <w:szCs w:val="28"/>
        </w:rPr>
        <w:t>audzēm – 30</w:t>
      </w:r>
      <w:r w:rsidR="002214D5" w:rsidRPr="008B49EC">
        <w:rPr>
          <w:rFonts w:eastAsia="Times New Roman"/>
          <w:sz w:val="28"/>
          <w:szCs w:val="28"/>
        </w:rPr>
        <w:t> </w:t>
      </w:r>
      <w:r w:rsidR="00DD7558" w:rsidRPr="008B49EC">
        <w:rPr>
          <w:sz w:val="28"/>
          <w:szCs w:val="28"/>
        </w:rPr>
        <w:t>gadu</w:t>
      </w:r>
      <w:r w:rsidR="00981C1A">
        <w:rPr>
          <w:sz w:val="28"/>
          <w:szCs w:val="28"/>
        </w:rPr>
        <w:t>.</w:t>
      </w:r>
    </w:p>
    <w:p w14:paraId="7DB6D915" w14:textId="77777777" w:rsidR="000B7D4D" w:rsidRDefault="000B7D4D" w:rsidP="00DB583B">
      <w:pPr>
        <w:ind w:firstLine="709"/>
        <w:jc w:val="both"/>
        <w:rPr>
          <w:sz w:val="28"/>
          <w:szCs w:val="28"/>
        </w:rPr>
      </w:pPr>
    </w:p>
    <w:p w14:paraId="7DB6D916" w14:textId="48002FDD" w:rsidR="003E3215" w:rsidRPr="008B49EC" w:rsidRDefault="00EB44B1" w:rsidP="00DB583B">
      <w:pPr>
        <w:ind w:firstLine="709"/>
        <w:jc w:val="both"/>
        <w:rPr>
          <w:sz w:val="28"/>
          <w:szCs w:val="28"/>
        </w:rPr>
      </w:pPr>
      <w:r w:rsidRPr="008B49EC">
        <w:rPr>
          <w:bCs/>
          <w:color w:val="000000"/>
          <w:sz w:val="28"/>
          <w:szCs w:val="28"/>
        </w:rPr>
        <w:t>1</w:t>
      </w:r>
      <w:r w:rsidR="009729BE">
        <w:rPr>
          <w:bCs/>
          <w:color w:val="000000"/>
          <w:sz w:val="28"/>
          <w:szCs w:val="28"/>
        </w:rPr>
        <w:t>7</w:t>
      </w:r>
      <w:r w:rsidRPr="008B49EC">
        <w:rPr>
          <w:bCs/>
          <w:color w:val="000000"/>
          <w:sz w:val="28"/>
          <w:szCs w:val="28"/>
        </w:rPr>
        <w:t>. </w:t>
      </w:r>
      <w:r w:rsidRPr="00D76DFC">
        <w:rPr>
          <w:sz w:val="28"/>
          <w:szCs w:val="28"/>
        </w:rPr>
        <w:t xml:space="preserve">Cērtot kokus priežu </w:t>
      </w:r>
      <w:r>
        <w:rPr>
          <w:sz w:val="28"/>
          <w:szCs w:val="28"/>
        </w:rPr>
        <w:t>mež</w:t>
      </w:r>
      <w:r w:rsidRPr="00D76DFC">
        <w:rPr>
          <w:sz w:val="28"/>
          <w:szCs w:val="28"/>
        </w:rPr>
        <w:t>audzēs līdz 70</w:t>
      </w:r>
      <w:r w:rsidR="002214D5">
        <w:rPr>
          <w:sz w:val="28"/>
          <w:szCs w:val="28"/>
        </w:rPr>
        <w:t> </w:t>
      </w:r>
      <w:r w:rsidRPr="00D76DFC">
        <w:rPr>
          <w:sz w:val="28"/>
          <w:szCs w:val="28"/>
        </w:rPr>
        <w:t xml:space="preserve">gadu vecumam, </w:t>
      </w:r>
      <w:r w:rsidR="000C209E">
        <w:rPr>
          <w:sz w:val="28"/>
          <w:szCs w:val="28"/>
        </w:rPr>
        <w:t>mežaudzi</w:t>
      </w:r>
      <w:r w:rsidRPr="00D76DFC">
        <w:rPr>
          <w:sz w:val="28"/>
          <w:szCs w:val="28"/>
        </w:rPr>
        <w:t xml:space="preserve"> kop</w:t>
      </w:r>
      <w:r w:rsidR="000C209E">
        <w:rPr>
          <w:sz w:val="28"/>
          <w:szCs w:val="28"/>
        </w:rPr>
        <w:t>j</w:t>
      </w:r>
      <w:r w:rsidRPr="00D76DFC">
        <w:rPr>
          <w:sz w:val="28"/>
          <w:szCs w:val="28"/>
        </w:rPr>
        <w:t xml:space="preserve"> atbilstoši noteikumiem par koku ciršanu mežā vai </w:t>
      </w:r>
      <w:r w:rsidR="00F2315D">
        <w:rPr>
          <w:sz w:val="28"/>
          <w:szCs w:val="28"/>
        </w:rPr>
        <w:t xml:space="preserve">veic citu cirti dabas vērtību saglabāšanai, </w:t>
      </w:r>
      <w:r w:rsidRPr="00D76DFC">
        <w:rPr>
          <w:sz w:val="28"/>
          <w:szCs w:val="28"/>
        </w:rPr>
        <w:t>ievēro</w:t>
      </w:r>
      <w:r w:rsidR="00F2315D">
        <w:rPr>
          <w:sz w:val="28"/>
          <w:szCs w:val="28"/>
        </w:rPr>
        <w:t>jot</w:t>
      </w:r>
      <w:r w:rsidRPr="00D76DFC">
        <w:rPr>
          <w:sz w:val="28"/>
          <w:szCs w:val="28"/>
        </w:rPr>
        <w:t xml:space="preserve"> šādus nosacījumus mežaudzes struktūras dažādošanai</w:t>
      </w:r>
      <w:r w:rsidRPr="008B49EC">
        <w:rPr>
          <w:sz w:val="28"/>
          <w:szCs w:val="28"/>
        </w:rPr>
        <w:t>:</w:t>
      </w:r>
    </w:p>
    <w:p w14:paraId="7DB6D917" w14:textId="2D690EC4" w:rsidR="003E3215" w:rsidRPr="006208F1" w:rsidRDefault="00EB44B1" w:rsidP="00DB583B">
      <w:pPr>
        <w:ind w:firstLine="709"/>
        <w:jc w:val="both"/>
        <w:rPr>
          <w:sz w:val="28"/>
          <w:szCs w:val="28"/>
        </w:rPr>
      </w:pPr>
      <w:r w:rsidRPr="006208F1">
        <w:rPr>
          <w:sz w:val="28"/>
          <w:szCs w:val="28"/>
        </w:rPr>
        <w:t>1</w:t>
      </w:r>
      <w:r w:rsidR="009729BE">
        <w:rPr>
          <w:sz w:val="28"/>
          <w:szCs w:val="28"/>
        </w:rPr>
        <w:t>7</w:t>
      </w:r>
      <w:r w:rsidRPr="006208F1">
        <w:rPr>
          <w:sz w:val="28"/>
          <w:szCs w:val="28"/>
        </w:rPr>
        <w:t>.1. mežaudzē atkarībā no konkrētajiem vietas apstākļiem izmanto vienu</w:t>
      </w:r>
      <w:r w:rsidRPr="00C87FCC">
        <w:rPr>
          <w:sz w:val="28"/>
          <w:szCs w:val="28"/>
        </w:rPr>
        <w:t xml:space="preserve"> vai vairākus šajā apakšpunktā </w:t>
      </w:r>
      <w:r w:rsidR="008F2C39">
        <w:rPr>
          <w:sz w:val="28"/>
          <w:szCs w:val="28"/>
        </w:rPr>
        <w:t>minē</w:t>
      </w:r>
      <w:r w:rsidRPr="00C87FCC">
        <w:rPr>
          <w:sz w:val="28"/>
          <w:szCs w:val="28"/>
        </w:rPr>
        <w:t>tos nosacījumus</w:t>
      </w:r>
      <w:r w:rsidRPr="006208F1">
        <w:rPr>
          <w:sz w:val="28"/>
          <w:szCs w:val="28"/>
        </w:rPr>
        <w:t>:</w:t>
      </w:r>
    </w:p>
    <w:p w14:paraId="7DB6D918" w14:textId="78A1DF65" w:rsidR="003E3215" w:rsidRPr="00BB20B2" w:rsidRDefault="00EB44B1" w:rsidP="00DB583B">
      <w:pPr>
        <w:ind w:firstLine="709"/>
        <w:jc w:val="both"/>
        <w:rPr>
          <w:spacing w:val="-2"/>
          <w:sz w:val="28"/>
          <w:szCs w:val="28"/>
        </w:rPr>
      </w:pPr>
      <w:r w:rsidRPr="00BB20B2">
        <w:rPr>
          <w:spacing w:val="-2"/>
          <w:sz w:val="28"/>
          <w:szCs w:val="28"/>
        </w:rPr>
        <w:t>1</w:t>
      </w:r>
      <w:r w:rsidR="009729BE" w:rsidRPr="00BB20B2">
        <w:rPr>
          <w:spacing w:val="-2"/>
          <w:sz w:val="28"/>
          <w:szCs w:val="28"/>
        </w:rPr>
        <w:t>7</w:t>
      </w:r>
      <w:r w:rsidRPr="00BB20B2">
        <w:rPr>
          <w:spacing w:val="-2"/>
          <w:sz w:val="28"/>
          <w:szCs w:val="28"/>
        </w:rPr>
        <w:t xml:space="preserve">.1.1. uz </w:t>
      </w:r>
      <w:r w:rsidR="00BB20B2" w:rsidRPr="00BB20B2">
        <w:rPr>
          <w:spacing w:val="-2"/>
          <w:sz w:val="28"/>
          <w:szCs w:val="28"/>
        </w:rPr>
        <w:t xml:space="preserve">vienu hektāru </w:t>
      </w:r>
      <w:r w:rsidRPr="00BB20B2">
        <w:rPr>
          <w:spacing w:val="-2"/>
          <w:sz w:val="28"/>
          <w:szCs w:val="28"/>
        </w:rPr>
        <w:t xml:space="preserve">izveido </w:t>
      </w:r>
      <w:r w:rsidR="00602502" w:rsidRPr="00BB20B2">
        <w:rPr>
          <w:spacing w:val="-2"/>
          <w:sz w:val="28"/>
          <w:szCs w:val="28"/>
        </w:rPr>
        <w:t xml:space="preserve">vienu </w:t>
      </w:r>
      <w:r w:rsidRPr="00BB20B2">
        <w:rPr>
          <w:spacing w:val="-2"/>
          <w:sz w:val="28"/>
          <w:szCs w:val="28"/>
        </w:rPr>
        <w:t xml:space="preserve">vai </w:t>
      </w:r>
      <w:r w:rsidR="00602502" w:rsidRPr="00BB20B2">
        <w:rPr>
          <w:spacing w:val="-2"/>
          <w:sz w:val="28"/>
          <w:szCs w:val="28"/>
        </w:rPr>
        <w:t>divus</w:t>
      </w:r>
      <w:r w:rsidRPr="00BB20B2">
        <w:rPr>
          <w:spacing w:val="-2"/>
          <w:sz w:val="28"/>
          <w:szCs w:val="28"/>
        </w:rPr>
        <w:t xml:space="preserve"> laukumus ar katra laukuma platību līdz 0,1 hektār</w:t>
      </w:r>
      <w:r w:rsidR="007E48D1" w:rsidRPr="00BB20B2">
        <w:rPr>
          <w:spacing w:val="-2"/>
          <w:sz w:val="28"/>
          <w:szCs w:val="28"/>
        </w:rPr>
        <w:t>am</w:t>
      </w:r>
      <w:r w:rsidRPr="00BB20B2">
        <w:rPr>
          <w:spacing w:val="-2"/>
          <w:sz w:val="28"/>
          <w:szCs w:val="28"/>
        </w:rPr>
        <w:t xml:space="preserve">, kuros kokus cērt tā, lai mežaudzes šķērslaukums </w:t>
      </w:r>
      <w:r w:rsidR="007E48D1" w:rsidRPr="00BB20B2">
        <w:rPr>
          <w:spacing w:val="-2"/>
          <w:sz w:val="28"/>
          <w:szCs w:val="28"/>
        </w:rPr>
        <w:t>būtu</w:t>
      </w:r>
      <w:r w:rsidRPr="00BB20B2">
        <w:rPr>
          <w:spacing w:val="-2"/>
          <w:sz w:val="28"/>
          <w:szCs w:val="28"/>
        </w:rPr>
        <w:t xml:space="preserve"> par 50</w:t>
      </w:r>
      <w:r w:rsidR="002214D5" w:rsidRPr="00BB20B2">
        <w:rPr>
          <w:spacing w:val="-2"/>
          <w:sz w:val="28"/>
          <w:szCs w:val="28"/>
        </w:rPr>
        <w:t> </w:t>
      </w:r>
      <w:r w:rsidR="007E48D1" w:rsidRPr="00BB20B2">
        <w:rPr>
          <w:spacing w:val="-2"/>
          <w:sz w:val="28"/>
          <w:szCs w:val="28"/>
        </w:rPr>
        <w:t>% mazāks</w:t>
      </w:r>
      <w:r w:rsidRPr="00BB20B2">
        <w:rPr>
          <w:spacing w:val="-2"/>
          <w:sz w:val="28"/>
          <w:szCs w:val="28"/>
        </w:rPr>
        <w:t xml:space="preserve"> nekā meža apsaimniekošanas un izmantošanas normatīvajos aktos noteiktais kopšanas cirtes šķērslaukums;</w:t>
      </w:r>
    </w:p>
    <w:p w14:paraId="7DB6D919" w14:textId="494AAC65" w:rsidR="003E3215" w:rsidRPr="006208F1" w:rsidRDefault="00EB44B1" w:rsidP="00DB583B">
      <w:pPr>
        <w:ind w:firstLine="709"/>
        <w:jc w:val="both"/>
        <w:rPr>
          <w:sz w:val="28"/>
          <w:szCs w:val="28"/>
        </w:rPr>
      </w:pPr>
      <w:r w:rsidRPr="006208F1">
        <w:rPr>
          <w:sz w:val="28"/>
          <w:szCs w:val="28"/>
        </w:rPr>
        <w:t>1</w:t>
      </w:r>
      <w:r w:rsidR="009729BE">
        <w:rPr>
          <w:sz w:val="28"/>
          <w:szCs w:val="28"/>
        </w:rPr>
        <w:t>7</w:t>
      </w:r>
      <w:r w:rsidR="00090B7F">
        <w:rPr>
          <w:sz w:val="28"/>
          <w:szCs w:val="28"/>
        </w:rPr>
        <w:t>.1.2. uz vien</w:t>
      </w:r>
      <w:r w:rsidR="00BB20B2">
        <w:rPr>
          <w:sz w:val="28"/>
          <w:szCs w:val="28"/>
        </w:rPr>
        <w:t>u</w:t>
      </w:r>
      <w:r w:rsidRPr="006208F1">
        <w:rPr>
          <w:sz w:val="28"/>
          <w:szCs w:val="28"/>
        </w:rPr>
        <w:t xml:space="preserve"> hektār</w:t>
      </w:r>
      <w:r w:rsidR="00BB20B2">
        <w:rPr>
          <w:sz w:val="28"/>
          <w:szCs w:val="28"/>
        </w:rPr>
        <w:t>u</w:t>
      </w:r>
      <w:r w:rsidRPr="006208F1">
        <w:rPr>
          <w:sz w:val="28"/>
          <w:szCs w:val="28"/>
        </w:rPr>
        <w:t xml:space="preserve"> saglabā vismaz </w:t>
      </w:r>
      <w:r w:rsidR="00090B7F">
        <w:rPr>
          <w:sz w:val="28"/>
          <w:szCs w:val="28"/>
        </w:rPr>
        <w:t>divus</w:t>
      </w:r>
      <w:r w:rsidRPr="006208F1">
        <w:rPr>
          <w:sz w:val="28"/>
          <w:szCs w:val="28"/>
        </w:rPr>
        <w:t xml:space="preserve"> laukumus ar katra laukuma platību 0,05 hektāri, kuros saglabā pirms koku ciršanas esošo mežaudzes šķērslaukumu;</w:t>
      </w:r>
    </w:p>
    <w:p w14:paraId="7DB6D91A" w14:textId="3954495A" w:rsidR="003E3215" w:rsidRPr="006208F1" w:rsidRDefault="00EB44B1" w:rsidP="00DB583B">
      <w:pPr>
        <w:ind w:firstLine="709"/>
        <w:jc w:val="both"/>
        <w:rPr>
          <w:sz w:val="28"/>
          <w:szCs w:val="28"/>
        </w:rPr>
      </w:pPr>
      <w:r w:rsidRPr="006208F1">
        <w:rPr>
          <w:sz w:val="28"/>
          <w:szCs w:val="28"/>
        </w:rPr>
        <w:t>1</w:t>
      </w:r>
      <w:r w:rsidR="009729BE">
        <w:rPr>
          <w:sz w:val="28"/>
          <w:szCs w:val="28"/>
        </w:rPr>
        <w:t>7</w:t>
      </w:r>
      <w:r w:rsidRPr="006208F1">
        <w:rPr>
          <w:sz w:val="28"/>
          <w:szCs w:val="28"/>
        </w:rPr>
        <w:t xml:space="preserve">.1.3. uz </w:t>
      </w:r>
      <w:r w:rsidR="00BB20B2">
        <w:rPr>
          <w:sz w:val="28"/>
          <w:szCs w:val="28"/>
        </w:rPr>
        <w:t>vienu</w:t>
      </w:r>
      <w:r w:rsidR="00BB20B2" w:rsidRPr="006208F1">
        <w:rPr>
          <w:sz w:val="28"/>
          <w:szCs w:val="28"/>
        </w:rPr>
        <w:t xml:space="preserve"> hektār</w:t>
      </w:r>
      <w:r w:rsidR="00BB20B2">
        <w:rPr>
          <w:sz w:val="28"/>
          <w:szCs w:val="28"/>
        </w:rPr>
        <w:t>u</w:t>
      </w:r>
      <w:r w:rsidR="00BB20B2" w:rsidRPr="006208F1">
        <w:rPr>
          <w:sz w:val="28"/>
          <w:szCs w:val="28"/>
        </w:rPr>
        <w:t xml:space="preserve"> </w:t>
      </w:r>
      <w:r w:rsidRPr="006208F1">
        <w:rPr>
          <w:sz w:val="28"/>
          <w:szCs w:val="28"/>
        </w:rPr>
        <w:t xml:space="preserve">izveido </w:t>
      </w:r>
      <w:r w:rsidR="00090B7F">
        <w:rPr>
          <w:sz w:val="28"/>
          <w:szCs w:val="28"/>
        </w:rPr>
        <w:t>vienu</w:t>
      </w:r>
      <w:r w:rsidRPr="006208F1">
        <w:rPr>
          <w:sz w:val="28"/>
          <w:szCs w:val="28"/>
        </w:rPr>
        <w:t xml:space="preserve"> vai </w:t>
      </w:r>
      <w:r w:rsidR="00090B7F">
        <w:rPr>
          <w:sz w:val="28"/>
          <w:szCs w:val="28"/>
        </w:rPr>
        <w:t>divus</w:t>
      </w:r>
      <w:r w:rsidRPr="006208F1">
        <w:rPr>
          <w:sz w:val="28"/>
          <w:szCs w:val="28"/>
        </w:rPr>
        <w:t xml:space="preserve"> laukumus ar katra laukuma platību līdz 0,2</w:t>
      </w:r>
      <w:r w:rsidR="002214D5">
        <w:rPr>
          <w:sz w:val="28"/>
          <w:szCs w:val="28"/>
        </w:rPr>
        <w:t> </w:t>
      </w:r>
      <w:r w:rsidRPr="00C87FCC">
        <w:rPr>
          <w:sz w:val="28"/>
          <w:szCs w:val="28"/>
        </w:rPr>
        <w:t>hektāri</w:t>
      </w:r>
      <w:r w:rsidR="007E48D1">
        <w:rPr>
          <w:sz w:val="28"/>
          <w:szCs w:val="28"/>
        </w:rPr>
        <w:t>em</w:t>
      </w:r>
      <w:r w:rsidRPr="00C87FCC">
        <w:rPr>
          <w:sz w:val="28"/>
          <w:szCs w:val="28"/>
        </w:rPr>
        <w:t>, kuros izcērt visus kokus</w:t>
      </w:r>
      <w:r w:rsidRPr="006208F1">
        <w:rPr>
          <w:sz w:val="28"/>
          <w:szCs w:val="28"/>
        </w:rPr>
        <w:t>;</w:t>
      </w:r>
    </w:p>
    <w:p w14:paraId="7DB6D91B" w14:textId="3A386A2A" w:rsidR="003E3215" w:rsidRPr="006208F1" w:rsidRDefault="00EB44B1" w:rsidP="00DB583B">
      <w:pPr>
        <w:ind w:firstLine="709"/>
        <w:jc w:val="both"/>
        <w:rPr>
          <w:sz w:val="28"/>
          <w:szCs w:val="28"/>
        </w:rPr>
      </w:pPr>
      <w:r w:rsidRPr="006208F1">
        <w:rPr>
          <w:sz w:val="28"/>
          <w:szCs w:val="28"/>
        </w:rPr>
        <w:t>1</w:t>
      </w:r>
      <w:r w:rsidR="009729BE">
        <w:rPr>
          <w:sz w:val="28"/>
          <w:szCs w:val="28"/>
        </w:rPr>
        <w:t>7</w:t>
      </w:r>
      <w:r w:rsidRPr="006208F1">
        <w:rPr>
          <w:sz w:val="28"/>
          <w:szCs w:val="28"/>
        </w:rPr>
        <w:t>.2. </w:t>
      </w:r>
      <w:r w:rsidR="007E48D1">
        <w:rPr>
          <w:sz w:val="28"/>
          <w:szCs w:val="28"/>
        </w:rPr>
        <w:t xml:space="preserve">šo noteikumu </w:t>
      </w:r>
      <w:r w:rsidRPr="006208F1">
        <w:rPr>
          <w:sz w:val="28"/>
          <w:szCs w:val="28"/>
        </w:rPr>
        <w:t>1</w:t>
      </w:r>
      <w:r w:rsidR="00732117">
        <w:rPr>
          <w:sz w:val="28"/>
          <w:szCs w:val="28"/>
        </w:rPr>
        <w:t>7</w:t>
      </w:r>
      <w:r w:rsidR="004B19BF">
        <w:rPr>
          <w:sz w:val="28"/>
          <w:szCs w:val="28"/>
        </w:rPr>
        <w:t>.1. </w:t>
      </w:r>
      <w:r w:rsidRPr="006208F1">
        <w:rPr>
          <w:sz w:val="28"/>
          <w:szCs w:val="28"/>
        </w:rPr>
        <w:t>apakšpunkt</w:t>
      </w:r>
      <w:r w:rsidR="00090B7F">
        <w:rPr>
          <w:sz w:val="28"/>
          <w:szCs w:val="28"/>
        </w:rPr>
        <w:t>ā</w:t>
      </w:r>
      <w:r w:rsidRPr="006208F1">
        <w:rPr>
          <w:sz w:val="28"/>
          <w:szCs w:val="28"/>
        </w:rPr>
        <w:t xml:space="preserve"> minēto laukumu konfigurāciju un to novietojumu mežaudzē izvēlas atkarībā no konkrētajiem vietas apstākļiem;</w:t>
      </w:r>
    </w:p>
    <w:p w14:paraId="7DB6D91C" w14:textId="4C0A4BA1" w:rsidR="003E3215" w:rsidRPr="008B49EC" w:rsidRDefault="00EB44B1" w:rsidP="00DB583B">
      <w:pPr>
        <w:ind w:firstLine="709"/>
        <w:jc w:val="both"/>
        <w:rPr>
          <w:sz w:val="28"/>
          <w:szCs w:val="28"/>
        </w:rPr>
      </w:pPr>
      <w:r w:rsidRPr="006208F1">
        <w:rPr>
          <w:sz w:val="28"/>
          <w:szCs w:val="28"/>
        </w:rPr>
        <w:t>1</w:t>
      </w:r>
      <w:r w:rsidR="009729BE">
        <w:rPr>
          <w:sz w:val="28"/>
          <w:szCs w:val="28"/>
        </w:rPr>
        <w:t>7</w:t>
      </w:r>
      <w:r w:rsidRPr="006208F1">
        <w:rPr>
          <w:sz w:val="28"/>
          <w:szCs w:val="28"/>
        </w:rPr>
        <w:t>.3. ja mežaudzē</w:t>
      </w:r>
      <w:r w:rsidRPr="008B49EC">
        <w:rPr>
          <w:sz w:val="28"/>
          <w:szCs w:val="28"/>
        </w:rPr>
        <w:t xml:space="preserve"> ir iepriekšējās paaudzes koki, tos saglabā, izcērtot jaunākos kokus </w:t>
      </w:r>
      <w:r w:rsidR="00090B7F">
        <w:rPr>
          <w:sz w:val="28"/>
          <w:szCs w:val="28"/>
        </w:rPr>
        <w:t>tr</w:t>
      </w:r>
      <w:r w:rsidR="002214D5">
        <w:rPr>
          <w:sz w:val="28"/>
          <w:szCs w:val="28"/>
        </w:rPr>
        <w:t xml:space="preserve">iju </w:t>
      </w:r>
      <w:r w:rsidRPr="008B49EC">
        <w:rPr>
          <w:sz w:val="28"/>
          <w:szCs w:val="28"/>
        </w:rPr>
        <w:t>metru rādiusā ap tiem;</w:t>
      </w:r>
    </w:p>
    <w:p w14:paraId="7DB6D91D" w14:textId="77777777" w:rsidR="003E3215" w:rsidRDefault="00EB44B1" w:rsidP="00DB583B">
      <w:pPr>
        <w:ind w:firstLine="709"/>
        <w:jc w:val="both"/>
        <w:rPr>
          <w:sz w:val="28"/>
          <w:szCs w:val="28"/>
        </w:rPr>
      </w:pPr>
      <w:r w:rsidRPr="008B49EC">
        <w:rPr>
          <w:sz w:val="28"/>
          <w:szCs w:val="28"/>
        </w:rPr>
        <w:t>1</w:t>
      </w:r>
      <w:r w:rsidR="009729BE">
        <w:rPr>
          <w:sz w:val="28"/>
          <w:szCs w:val="28"/>
        </w:rPr>
        <w:t>7</w:t>
      </w:r>
      <w:r w:rsidRPr="008B49EC">
        <w:rPr>
          <w:sz w:val="28"/>
          <w:szCs w:val="28"/>
        </w:rPr>
        <w:t>.</w:t>
      </w:r>
      <w:r w:rsidR="0098094A">
        <w:rPr>
          <w:sz w:val="28"/>
          <w:szCs w:val="28"/>
        </w:rPr>
        <w:t>4</w:t>
      </w:r>
      <w:r w:rsidRPr="008B49EC">
        <w:rPr>
          <w:sz w:val="28"/>
          <w:szCs w:val="28"/>
        </w:rPr>
        <w:t>. </w:t>
      </w:r>
      <w:r w:rsidR="00CA577A">
        <w:rPr>
          <w:sz w:val="28"/>
          <w:szCs w:val="28"/>
        </w:rPr>
        <w:t xml:space="preserve">lai veidotu </w:t>
      </w:r>
      <w:proofErr w:type="spellStart"/>
      <w:r w:rsidR="00CA577A">
        <w:rPr>
          <w:sz w:val="28"/>
          <w:szCs w:val="28"/>
        </w:rPr>
        <w:t>mozaīkveida</w:t>
      </w:r>
      <w:proofErr w:type="spellEnd"/>
      <w:r w:rsidR="00CA577A">
        <w:rPr>
          <w:sz w:val="28"/>
          <w:szCs w:val="28"/>
        </w:rPr>
        <w:t xml:space="preserve"> struktūru</w:t>
      </w:r>
      <w:r w:rsidR="00CA577A" w:rsidRPr="00CA577A">
        <w:rPr>
          <w:sz w:val="28"/>
          <w:szCs w:val="28"/>
        </w:rPr>
        <w:t xml:space="preserve">, </w:t>
      </w:r>
      <w:r w:rsidRPr="008B49EC">
        <w:rPr>
          <w:sz w:val="28"/>
          <w:szCs w:val="28"/>
        </w:rPr>
        <w:t>saglabā egļu, bērzu un krūmu grupas</w:t>
      </w:r>
      <w:r w:rsidR="006D785A">
        <w:rPr>
          <w:sz w:val="28"/>
          <w:szCs w:val="28"/>
        </w:rPr>
        <w:t>;</w:t>
      </w:r>
    </w:p>
    <w:p w14:paraId="7DB6D91E" w14:textId="52001726" w:rsidR="00F2315D" w:rsidRDefault="00EB44B1" w:rsidP="00DB583B">
      <w:pPr>
        <w:ind w:firstLine="709"/>
        <w:jc w:val="both"/>
        <w:rPr>
          <w:sz w:val="28"/>
          <w:szCs w:val="28"/>
        </w:rPr>
      </w:pPr>
      <w:r>
        <w:rPr>
          <w:sz w:val="28"/>
          <w:szCs w:val="28"/>
        </w:rPr>
        <w:t>17.5. </w:t>
      </w:r>
      <w:r w:rsidR="007615CD">
        <w:rPr>
          <w:sz w:val="28"/>
          <w:szCs w:val="28"/>
        </w:rPr>
        <w:t xml:space="preserve">citas </w:t>
      </w:r>
      <w:r w:rsidR="00B21736" w:rsidRPr="00B21736">
        <w:rPr>
          <w:sz w:val="28"/>
          <w:szCs w:val="28"/>
        </w:rPr>
        <w:t xml:space="preserve">dabas vērtību saglabāšanai </w:t>
      </w:r>
      <w:r w:rsidR="007E48D1">
        <w:rPr>
          <w:sz w:val="28"/>
          <w:szCs w:val="28"/>
        </w:rPr>
        <w:t xml:space="preserve">veiktas </w:t>
      </w:r>
      <w:r w:rsidR="007E48D1" w:rsidRPr="007615CD">
        <w:rPr>
          <w:sz w:val="28"/>
          <w:szCs w:val="28"/>
        </w:rPr>
        <w:t xml:space="preserve">cirtes </w:t>
      </w:r>
      <w:r w:rsidR="007E48D1">
        <w:rPr>
          <w:sz w:val="28"/>
          <w:szCs w:val="28"/>
        </w:rPr>
        <w:t>dēļ</w:t>
      </w:r>
      <w:r w:rsidR="007615CD" w:rsidRPr="007615CD">
        <w:rPr>
          <w:sz w:val="28"/>
          <w:szCs w:val="28"/>
        </w:rPr>
        <w:t xml:space="preserve"> mežaudzes šķērslaukums nedrīkst kļūt mazāks par </w:t>
      </w:r>
      <w:r w:rsidR="007615CD">
        <w:rPr>
          <w:sz w:val="28"/>
          <w:szCs w:val="28"/>
        </w:rPr>
        <w:t>kritisko</w:t>
      </w:r>
      <w:r w:rsidR="007615CD" w:rsidRPr="007615CD">
        <w:rPr>
          <w:sz w:val="28"/>
          <w:szCs w:val="28"/>
        </w:rPr>
        <w:t xml:space="preserve"> šķērslaukumu.</w:t>
      </w:r>
    </w:p>
    <w:p w14:paraId="7DB6D91F" w14:textId="77777777" w:rsidR="000B7D4D" w:rsidRDefault="000B7D4D" w:rsidP="00DB583B">
      <w:pPr>
        <w:ind w:firstLine="709"/>
        <w:jc w:val="both"/>
        <w:rPr>
          <w:sz w:val="28"/>
          <w:szCs w:val="28"/>
        </w:rPr>
      </w:pPr>
    </w:p>
    <w:p w14:paraId="7DB6D920" w14:textId="58507C22" w:rsidR="00B54673" w:rsidRPr="004A7FA9" w:rsidRDefault="00EB44B1" w:rsidP="00DB583B">
      <w:pPr>
        <w:ind w:firstLine="709"/>
        <w:jc w:val="both"/>
        <w:rPr>
          <w:spacing w:val="-2"/>
          <w:sz w:val="28"/>
          <w:szCs w:val="28"/>
        </w:rPr>
      </w:pPr>
      <w:r w:rsidRPr="004A7FA9">
        <w:rPr>
          <w:spacing w:val="-2"/>
          <w:sz w:val="28"/>
          <w:szCs w:val="28"/>
        </w:rPr>
        <w:lastRenderedPageBreak/>
        <w:t>18. Dabas lieguma zonā priežu mežaudzēs pēc 70</w:t>
      </w:r>
      <w:r w:rsidR="002214D5" w:rsidRPr="004A7FA9">
        <w:rPr>
          <w:spacing w:val="-2"/>
          <w:sz w:val="28"/>
          <w:szCs w:val="28"/>
        </w:rPr>
        <w:t> </w:t>
      </w:r>
      <w:r w:rsidRPr="004A7FA9">
        <w:rPr>
          <w:spacing w:val="-2"/>
          <w:sz w:val="28"/>
          <w:szCs w:val="28"/>
        </w:rPr>
        <w:t>gadu vecuma atļauts cirst kokus citā cirtē dabas vērtību saglabāšanai – mežaudžu struktūras dažādošanai. Kokus citā cirtē cērt atbilstoši meža biotopu aizsardzības jomā sertificēta eksperta atzinumam, darbību saskaņojot atbilstoši noteikumiem par koku ciršanu mežā</w:t>
      </w:r>
      <w:r w:rsidR="00037AB2" w:rsidRPr="004A7FA9">
        <w:rPr>
          <w:spacing w:val="-2"/>
          <w:sz w:val="28"/>
          <w:szCs w:val="28"/>
        </w:rPr>
        <w:t>.</w:t>
      </w:r>
    </w:p>
    <w:p w14:paraId="7DB6D921" w14:textId="77777777" w:rsidR="000B7D4D" w:rsidRDefault="000B7D4D" w:rsidP="00DB583B">
      <w:pPr>
        <w:ind w:firstLine="709"/>
        <w:jc w:val="both"/>
        <w:rPr>
          <w:sz w:val="28"/>
          <w:szCs w:val="28"/>
        </w:rPr>
      </w:pPr>
    </w:p>
    <w:p w14:paraId="7DB6D922" w14:textId="5C44B37C" w:rsidR="00297197" w:rsidRPr="004A7FA9" w:rsidRDefault="00EB44B1" w:rsidP="00DB583B">
      <w:pPr>
        <w:ind w:firstLine="709"/>
        <w:jc w:val="both"/>
        <w:rPr>
          <w:spacing w:val="-2"/>
          <w:sz w:val="28"/>
          <w:szCs w:val="28"/>
        </w:rPr>
      </w:pPr>
      <w:r w:rsidRPr="004A7FA9">
        <w:rPr>
          <w:spacing w:val="-2"/>
          <w:sz w:val="28"/>
          <w:szCs w:val="28"/>
        </w:rPr>
        <w:t>1</w:t>
      </w:r>
      <w:r w:rsidR="00037AB2" w:rsidRPr="004A7FA9">
        <w:rPr>
          <w:spacing w:val="-2"/>
          <w:sz w:val="28"/>
          <w:szCs w:val="28"/>
        </w:rPr>
        <w:t>9</w:t>
      </w:r>
      <w:r w:rsidR="007A4970" w:rsidRPr="004A7FA9">
        <w:rPr>
          <w:spacing w:val="-2"/>
          <w:sz w:val="28"/>
          <w:szCs w:val="28"/>
        </w:rPr>
        <w:t>. </w:t>
      </w:r>
      <w:r w:rsidR="008418D3" w:rsidRPr="004A7FA9">
        <w:rPr>
          <w:spacing w:val="-2"/>
          <w:sz w:val="28"/>
          <w:szCs w:val="28"/>
        </w:rPr>
        <w:t xml:space="preserve">Dabas lieguma zonā zemes vienību sadalīšana atļauta tikai </w:t>
      </w:r>
      <w:r w:rsidR="0064021C" w:rsidRPr="004A7FA9">
        <w:rPr>
          <w:spacing w:val="-2"/>
          <w:sz w:val="28"/>
          <w:szCs w:val="28"/>
        </w:rPr>
        <w:t>tad</w:t>
      </w:r>
      <w:r w:rsidR="008418D3" w:rsidRPr="004A7FA9">
        <w:rPr>
          <w:spacing w:val="-2"/>
          <w:sz w:val="28"/>
          <w:szCs w:val="28"/>
        </w:rPr>
        <w:t>, ja katras atsevišķās zemes vienības platība pēc sadalīšanas nav mazāka par 10</w:t>
      </w:r>
      <w:r w:rsidR="002214D5" w:rsidRPr="004A7FA9">
        <w:rPr>
          <w:spacing w:val="-2"/>
          <w:sz w:val="28"/>
          <w:szCs w:val="28"/>
        </w:rPr>
        <w:t> </w:t>
      </w:r>
      <w:r w:rsidR="008418D3" w:rsidRPr="004A7FA9">
        <w:rPr>
          <w:spacing w:val="-2"/>
          <w:sz w:val="28"/>
          <w:szCs w:val="28"/>
        </w:rPr>
        <w:t>hektāriem. Šis nosacījums neattiecas uz zemes vienībām, kas tiek atdalītas</w:t>
      </w:r>
      <w:r w:rsidR="004C7950" w:rsidRPr="004A7FA9">
        <w:rPr>
          <w:spacing w:val="-2"/>
          <w:sz w:val="28"/>
          <w:szCs w:val="28"/>
        </w:rPr>
        <w:t xml:space="preserve"> publiski pieejamu</w:t>
      </w:r>
      <w:r w:rsidR="008418D3" w:rsidRPr="004A7FA9">
        <w:rPr>
          <w:spacing w:val="-2"/>
          <w:sz w:val="28"/>
          <w:szCs w:val="28"/>
        </w:rPr>
        <w:t xml:space="preserve"> </w:t>
      </w:r>
      <w:r w:rsidR="001402F7" w:rsidRPr="004A7FA9">
        <w:rPr>
          <w:spacing w:val="-2"/>
          <w:sz w:val="28"/>
          <w:szCs w:val="28"/>
        </w:rPr>
        <w:t xml:space="preserve">dabas </w:t>
      </w:r>
      <w:r w:rsidR="001F4334" w:rsidRPr="004A7FA9">
        <w:rPr>
          <w:spacing w:val="-2"/>
          <w:sz w:val="28"/>
          <w:szCs w:val="28"/>
        </w:rPr>
        <w:t>tūrisma</w:t>
      </w:r>
      <w:r w:rsidR="009A3CAE" w:rsidRPr="004A7FA9">
        <w:rPr>
          <w:spacing w:val="-2"/>
          <w:sz w:val="28"/>
          <w:szCs w:val="28"/>
        </w:rPr>
        <w:t xml:space="preserve"> objektu</w:t>
      </w:r>
      <w:r w:rsidR="001F4334" w:rsidRPr="004A7FA9">
        <w:rPr>
          <w:spacing w:val="-2"/>
          <w:sz w:val="28"/>
          <w:szCs w:val="28"/>
        </w:rPr>
        <w:t xml:space="preserve"> </w:t>
      </w:r>
      <w:r w:rsidR="009A3CAE" w:rsidRPr="004A7FA9">
        <w:rPr>
          <w:spacing w:val="-2"/>
          <w:sz w:val="28"/>
          <w:szCs w:val="28"/>
        </w:rPr>
        <w:t>būvniecībai</w:t>
      </w:r>
      <w:r w:rsidR="00C42D19" w:rsidRPr="004A7FA9">
        <w:rPr>
          <w:spacing w:val="-2"/>
          <w:sz w:val="28"/>
          <w:szCs w:val="28"/>
        </w:rPr>
        <w:t>, kā arī</w:t>
      </w:r>
      <w:r w:rsidR="009A3CAE" w:rsidRPr="004A7FA9">
        <w:rPr>
          <w:spacing w:val="-2"/>
          <w:sz w:val="28"/>
          <w:szCs w:val="28"/>
        </w:rPr>
        <w:t xml:space="preserve"> </w:t>
      </w:r>
      <w:r w:rsidR="001F4334" w:rsidRPr="004A7FA9">
        <w:rPr>
          <w:spacing w:val="-2"/>
          <w:sz w:val="28"/>
          <w:szCs w:val="28"/>
        </w:rPr>
        <w:t xml:space="preserve">tehniskās </w:t>
      </w:r>
      <w:r w:rsidR="008418D3" w:rsidRPr="004A7FA9">
        <w:rPr>
          <w:spacing w:val="-2"/>
          <w:sz w:val="28"/>
          <w:szCs w:val="28"/>
        </w:rPr>
        <w:t xml:space="preserve">infrastruktūras </w:t>
      </w:r>
      <w:r w:rsidR="009A3CAE" w:rsidRPr="004A7FA9">
        <w:rPr>
          <w:spacing w:val="-2"/>
          <w:sz w:val="28"/>
          <w:szCs w:val="28"/>
        </w:rPr>
        <w:t xml:space="preserve">atjaunošanai </w:t>
      </w:r>
      <w:r w:rsidR="008418D3" w:rsidRPr="004A7FA9">
        <w:rPr>
          <w:spacing w:val="-2"/>
          <w:sz w:val="28"/>
          <w:szCs w:val="28"/>
        </w:rPr>
        <w:t>vai uzturēšanai.</w:t>
      </w:r>
    </w:p>
    <w:p w14:paraId="7DB6D923" w14:textId="77777777" w:rsidR="006208F1" w:rsidRDefault="006208F1" w:rsidP="00DB583B">
      <w:pPr>
        <w:ind w:firstLine="709"/>
        <w:jc w:val="both"/>
        <w:rPr>
          <w:sz w:val="28"/>
          <w:szCs w:val="28"/>
        </w:rPr>
      </w:pPr>
    </w:p>
    <w:p w14:paraId="7DB6D924" w14:textId="77777777" w:rsidR="00DD7558" w:rsidRPr="008B49EC" w:rsidRDefault="00EB44B1" w:rsidP="00DB583B">
      <w:pPr>
        <w:jc w:val="center"/>
        <w:rPr>
          <w:b/>
          <w:bCs/>
          <w:color w:val="000000"/>
          <w:sz w:val="28"/>
          <w:szCs w:val="28"/>
        </w:rPr>
      </w:pPr>
      <w:r w:rsidRPr="008B49EC">
        <w:rPr>
          <w:b/>
          <w:bCs/>
          <w:color w:val="000000"/>
          <w:sz w:val="28"/>
          <w:szCs w:val="28"/>
        </w:rPr>
        <w:t>IV. Sezonas liegums</w:t>
      </w:r>
    </w:p>
    <w:p w14:paraId="4287E8C4" w14:textId="77777777" w:rsidR="002214D5" w:rsidRPr="008B49EC" w:rsidRDefault="002214D5" w:rsidP="002214D5">
      <w:pPr>
        <w:autoSpaceDE w:val="0"/>
        <w:autoSpaceDN w:val="0"/>
        <w:adjustRightInd w:val="0"/>
        <w:ind w:firstLine="709"/>
        <w:jc w:val="both"/>
        <w:rPr>
          <w:bCs/>
          <w:color w:val="000000"/>
          <w:sz w:val="28"/>
          <w:szCs w:val="28"/>
        </w:rPr>
      </w:pPr>
    </w:p>
    <w:p w14:paraId="7DB6D926" w14:textId="2B243F6D" w:rsidR="00DD7558" w:rsidRPr="008B49EC" w:rsidRDefault="00EB44B1" w:rsidP="00DB583B">
      <w:pPr>
        <w:ind w:firstLine="709"/>
        <w:jc w:val="both"/>
        <w:rPr>
          <w:sz w:val="28"/>
          <w:szCs w:val="28"/>
          <w:lang w:eastAsia="lv-LV"/>
        </w:rPr>
      </w:pPr>
      <w:r>
        <w:rPr>
          <w:bCs/>
          <w:color w:val="000000"/>
          <w:sz w:val="28"/>
          <w:szCs w:val="28"/>
        </w:rPr>
        <w:t>20</w:t>
      </w:r>
      <w:r w:rsidR="004F4B7F">
        <w:rPr>
          <w:bCs/>
          <w:color w:val="000000"/>
          <w:sz w:val="28"/>
          <w:szCs w:val="28"/>
        </w:rPr>
        <w:t>. </w:t>
      </w:r>
      <w:r w:rsidR="00CE1B5F" w:rsidRPr="008B49EC">
        <w:rPr>
          <w:bCs/>
          <w:color w:val="000000"/>
          <w:sz w:val="28"/>
          <w:szCs w:val="28"/>
        </w:rPr>
        <w:t>Lai nodrošinātu netraucētu putnu</w:t>
      </w:r>
      <w:r w:rsidR="005A2216">
        <w:rPr>
          <w:bCs/>
          <w:color w:val="000000"/>
          <w:sz w:val="28"/>
          <w:szCs w:val="28"/>
        </w:rPr>
        <w:t xml:space="preserve"> (</w:t>
      </w:r>
      <w:r w:rsidR="00CE1B5F" w:rsidRPr="008B49EC">
        <w:rPr>
          <w:bCs/>
          <w:color w:val="000000"/>
          <w:sz w:val="28"/>
          <w:szCs w:val="28"/>
        </w:rPr>
        <w:t>galvenokārt plēsīgo putnu</w:t>
      </w:r>
      <w:r w:rsidR="005A2216">
        <w:rPr>
          <w:bCs/>
          <w:color w:val="000000"/>
          <w:sz w:val="28"/>
          <w:szCs w:val="28"/>
        </w:rPr>
        <w:t>)</w:t>
      </w:r>
      <w:r w:rsidR="00CE1B5F" w:rsidRPr="008B49EC">
        <w:rPr>
          <w:bCs/>
          <w:color w:val="000000"/>
          <w:sz w:val="28"/>
          <w:szCs w:val="28"/>
        </w:rPr>
        <w:t xml:space="preserve"> ligzd</w:t>
      </w:r>
      <w:r w:rsidR="004B19BF">
        <w:rPr>
          <w:bCs/>
          <w:color w:val="000000"/>
          <w:sz w:val="28"/>
          <w:szCs w:val="28"/>
        </w:rPr>
        <w:t>ošanu, dabas lieguma zonā no 1. februāra līdz 31. </w:t>
      </w:r>
      <w:r w:rsidR="00CE1B5F" w:rsidRPr="008B49EC">
        <w:rPr>
          <w:bCs/>
          <w:color w:val="000000"/>
          <w:sz w:val="28"/>
          <w:szCs w:val="28"/>
        </w:rPr>
        <w:t>jūlijam noteikts sezonas liegums.</w:t>
      </w:r>
    </w:p>
    <w:p w14:paraId="7DB6D927" w14:textId="77777777" w:rsidR="00DD7558" w:rsidRPr="008B49EC" w:rsidRDefault="00DD7558" w:rsidP="00DB583B">
      <w:pPr>
        <w:ind w:firstLine="709"/>
        <w:jc w:val="both"/>
        <w:rPr>
          <w:sz w:val="28"/>
          <w:szCs w:val="28"/>
          <w:lang w:eastAsia="lv-LV"/>
        </w:rPr>
      </w:pPr>
    </w:p>
    <w:p w14:paraId="7DB6D928" w14:textId="77777777" w:rsidR="00DD7558" w:rsidRPr="008B49EC" w:rsidRDefault="00EB44B1" w:rsidP="00DB583B">
      <w:pPr>
        <w:ind w:firstLine="709"/>
        <w:jc w:val="both"/>
        <w:rPr>
          <w:bCs/>
          <w:color w:val="000000"/>
          <w:sz w:val="28"/>
          <w:szCs w:val="28"/>
        </w:rPr>
      </w:pPr>
      <w:r>
        <w:rPr>
          <w:bCs/>
          <w:color w:val="000000"/>
          <w:sz w:val="28"/>
          <w:szCs w:val="28"/>
        </w:rPr>
        <w:t>21</w:t>
      </w:r>
      <w:r w:rsidR="004F4B7F">
        <w:rPr>
          <w:bCs/>
          <w:color w:val="000000"/>
          <w:sz w:val="28"/>
          <w:szCs w:val="28"/>
        </w:rPr>
        <w:t>. </w:t>
      </w:r>
      <w:r w:rsidRPr="008B49EC">
        <w:rPr>
          <w:bCs/>
          <w:color w:val="000000"/>
          <w:sz w:val="28"/>
          <w:szCs w:val="28"/>
        </w:rPr>
        <w:t>Sezonas lieguma robež</w:t>
      </w:r>
      <w:r w:rsidR="005E222D" w:rsidRPr="008B49EC">
        <w:rPr>
          <w:bCs/>
          <w:color w:val="000000"/>
          <w:sz w:val="28"/>
          <w:szCs w:val="28"/>
        </w:rPr>
        <w:t>u shēma</w:t>
      </w:r>
      <w:r w:rsidRPr="008B49EC">
        <w:rPr>
          <w:bCs/>
          <w:color w:val="000000"/>
          <w:sz w:val="28"/>
          <w:szCs w:val="28"/>
        </w:rPr>
        <w:t xml:space="preserve"> noteikta šo noteikumu 1.</w:t>
      </w:r>
      <w:r w:rsidR="00650EA8" w:rsidRPr="008B49EC">
        <w:rPr>
          <w:bCs/>
          <w:color w:val="000000"/>
          <w:sz w:val="28"/>
          <w:szCs w:val="28"/>
        </w:rPr>
        <w:t> </w:t>
      </w:r>
      <w:r w:rsidRPr="008B49EC">
        <w:rPr>
          <w:bCs/>
          <w:color w:val="000000"/>
          <w:sz w:val="28"/>
          <w:szCs w:val="28"/>
        </w:rPr>
        <w:t>pielikumā.</w:t>
      </w:r>
    </w:p>
    <w:p w14:paraId="7DB6D929" w14:textId="77777777" w:rsidR="005E222D" w:rsidRPr="008B49EC" w:rsidRDefault="005E222D" w:rsidP="00DB583B">
      <w:pPr>
        <w:ind w:firstLine="709"/>
        <w:jc w:val="both"/>
        <w:rPr>
          <w:bCs/>
          <w:color w:val="000000"/>
          <w:sz w:val="28"/>
          <w:szCs w:val="28"/>
        </w:rPr>
      </w:pPr>
    </w:p>
    <w:p w14:paraId="7DB6D92A" w14:textId="77777777" w:rsidR="005E222D" w:rsidRPr="008B49EC"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2</w:t>
      </w:r>
      <w:r w:rsidR="004F4B7F">
        <w:rPr>
          <w:bCs/>
          <w:color w:val="000000"/>
          <w:sz w:val="28"/>
          <w:szCs w:val="28"/>
        </w:rPr>
        <w:t>. </w:t>
      </w:r>
      <w:r w:rsidRPr="008B49EC">
        <w:rPr>
          <w:bCs/>
          <w:color w:val="000000"/>
          <w:sz w:val="28"/>
          <w:szCs w:val="28"/>
        </w:rPr>
        <w:t xml:space="preserve">Sezonas lieguma teritorijā ir spēkā dabas lieguma zonā noteiktie ierobežojumi. </w:t>
      </w:r>
    </w:p>
    <w:p w14:paraId="7DB6D92B" w14:textId="77777777" w:rsidR="00DD7558" w:rsidRPr="008B49EC" w:rsidRDefault="00DD7558" w:rsidP="00DB583B">
      <w:pPr>
        <w:ind w:firstLine="709"/>
        <w:jc w:val="both"/>
        <w:rPr>
          <w:bCs/>
          <w:color w:val="000000"/>
          <w:sz w:val="28"/>
          <w:szCs w:val="28"/>
        </w:rPr>
      </w:pPr>
    </w:p>
    <w:p w14:paraId="7DB6D92C" w14:textId="77777777" w:rsidR="005E222D" w:rsidRPr="008B49EC"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4F4B7F">
        <w:rPr>
          <w:bCs/>
          <w:color w:val="000000"/>
          <w:sz w:val="28"/>
          <w:szCs w:val="28"/>
        </w:rPr>
        <w:t>. </w:t>
      </w:r>
      <w:r w:rsidRPr="008B49EC">
        <w:rPr>
          <w:bCs/>
          <w:color w:val="000000"/>
          <w:sz w:val="28"/>
          <w:szCs w:val="28"/>
        </w:rPr>
        <w:t>S</w:t>
      </w:r>
      <w:r w:rsidR="00B76454">
        <w:rPr>
          <w:bCs/>
          <w:color w:val="000000"/>
          <w:sz w:val="28"/>
          <w:szCs w:val="28"/>
        </w:rPr>
        <w:t>ezonas lieguma teritorijā no 1. februāra līdz 31. </w:t>
      </w:r>
      <w:r w:rsidRPr="008B49EC">
        <w:rPr>
          <w:bCs/>
          <w:color w:val="000000"/>
          <w:sz w:val="28"/>
          <w:szCs w:val="28"/>
        </w:rPr>
        <w:t>jūlijam aizliegts:</w:t>
      </w:r>
    </w:p>
    <w:p w14:paraId="7DB6D92D" w14:textId="3F0C2E62" w:rsidR="005E222D" w:rsidRPr="004A7FA9" w:rsidRDefault="00EB44B1" w:rsidP="00DB583B">
      <w:pPr>
        <w:ind w:firstLine="709"/>
        <w:jc w:val="both"/>
        <w:rPr>
          <w:bCs/>
          <w:color w:val="000000"/>
          <w:spacing w:val="-2"/>
          <w:sz w:val="28"/>
          <w:szCs w:val="28"/>
        </w:rPr>
      </w:pPr>
      <w:r w:rsidRPr="004A7FA9">
        <w:rPr>
          <w:bCs/>
          <w:color w:val="000000"/>
          <w:spacing w:val="-2"/>
          <w:sz w:val="28"/>
          <w:szCs w:val="28"/>
        </w:rPr>
        <w:t>23</w:t>
      </w:r>
      <w:r w:rsidR="004F4B7F" w:rsidRPr="004A7FA9">
        <w:rPr>
          <w:bCs/>
          <w:color w:val="000000"/>
          <w:spacing w:val="-2"/>
          <w:sz w:val="28"/>
          <w:szCs w:val="28"/>
        </w:rPr>
        <w:t>.1. </w:t>
      </w:r>
      <w:r w:rsidRPr="004A7FA9">
        <w:rPr>
          <w:bCs/>
          <w:color w:val="000000"/>
          <w:spacing w:val="-2"/>
          <w:sz w:val="28"/>
          <w:szCs w:val="28"/>
        </w:rPr>
        <w:t>pārvietoties ar mehāniskajiem transportlīdzekļiem</w:t>
      </w:r>
      <w:r w:rsidR="00BD0DF4">
        <w:rPr>
          <w:bCs/>
          <w:color w:val="000000"/>
          <w:spacing w:val="-2"/>
          <w:sz w:val="28"/>
          <w:szCs w:val="28"/>
        </w:rPr>
        <w:t>,</w:t>
      </w:r>
      <w:r w:rsidR="004A7FA9" w:rsidRPr="004A7FA9">
        <w:rPr>
          <w:bCs/>
          <w:color w:val="000000"/>
          <w:spacing w:val="-2"/>
          <w:sz w:val="28"/>
          <w:szCs w:val="28"/>
        </w:rPr>
        <w:t xml:space="preserve"> </w:t>
      </w:r>
      <w:r w:rsidRPr="004A7FA9">
        <w:rPr>
          <w:bCs/>
          <w:color w:val="000000"/>
          <w:spacing w:val="-2"/>
          <w:sz w:val="28"/>
          <w:szCs w:val="28"/>
        </w:rPr>
        <w:t xml:space="preserve">tai skaitā </w:t>
      </w:r>
      <w:r w:rsidR="00BD0DF4">
        <w:rPr>
          <w:bCs/>
          <w:color w:val="000000"/>
          <w:spacing w:val="-2"/>
          <w:sz w:val="28"/>
          <w:szCs w:val="28"/>
        </w:rPr>
        <w:t xml:space="preserve">ar </w:t>
      </w:r>
      <w:r w:rsidRPr="004A7FA9">
        <w:rPr>
          <w:bCs/>
          <w:color w:val="000000"/>
          <w:spacing w:val="-2"/>
          <w:sz w:val="28"/>
          <w:szCs w:val="28"/>
        </w:rPr>
        <w:t>automašīnām, traktortehniku, motocikliem, tricikliem, kvadr</w:t>
      </w:r>
      <w:r w:rsidR="00235C46">
        <w:rPr>
          <w:bCs/>
          <w:color w:val="000000"/>
          <w:spacing w:val="-2"/>
          <w:sz w:val="28"/>
          <w:szCs w:val="28"/>
        </w:rPr>
        <w:t>i</w:t>
      </w:r>
      <w:r w:rsidRPr="004A7FA9">
        <w:rPr>
          <w:bCs/>
          <w:color w:val="000000"/>
          <w:spacing w:val="-2"/>
          <w:sz w:val="28"/>
          <w:szCs w:val="28"/>
        </w:rPr>
        <w:t>cikliem, mopēdiem un sniega motocikliem, izņemot</w:t>
      </w:r>
      <w:r w:rsidR="004A7FA9" w:rsidRPr="004A7FA9">
        <w:rPr>
          <w:bCs/>
          <w:color w:val="000000"/>
          <w:spacing w:val="-2"/>
          <w:sz w:val="28"/>
          <w:szCs w:val="28"/>
        </w:rPr>
        <w:t xml:space="preserve"> gadījumu</w:t>
      </w:r>
      <w:r w:rsidRPr="004A7FA9">
        <w:rPr>
          <w:bCs/>
          <w:color w:val="000000"/>
          <w:spacing w:val="-2"/>
          <w:sz w:val="28"/>
          <w:szCs w:val="28"/>
        </w:rPr>
        <w:t xml:space="preserve">, ja pārvietošanās ir saistīta </w:t>
      </w:r>
      <w:proofErr w:type="gramStart"/>
      <w:r w:rsidRPr="004A7FA9">
        <w:rPr>
          <w:bCs/>
          <w:color w:val="000000"/>
          <w:spacing w:val="-2"/>
          <w:sz w:val="28"/>
          <w:szCs w:val="28"/>
        </w:rPr>
        <w:t>ar šīs teritorijas apsaimniekošanu, uzraudzību, valsts aizsardzības uzdevumu veikšanu vai glābšanas un meklēšanas</w:t>
      </w:r>
      <w:proofErr w:type="gramEnd"/>
      <w:r w:rsidRPr="004A7FA9">
        <w:rPr>
          <w:bCs/>
          <w:color w:val="000000"/>
          <w:spacing w:val="-2"/>
          <w:sz w:val="28"/>
          <w:szCs w:val="28"/>
        </w:rPr>
        <w:t xml:space="preserve"> darbiem</w:t>
      </w:r>
      <w:r w:rsidR="004A7FA9" w:rsidRPr="004A7FA9">
        <w:rPr>
          <w:bCs/>
          <w:color w:val="000000"/>
          <w:spacing w:val="-2"/>
          <w:sz w:val="28"/>
          <w:szCs w:val="28"/>
        </w:rPr>
        <w:t xml:space="preserve"> vai ja saņemta</w:t>
      </w:r>
      <w:r w:rsidRPr="004A7FA9">
        <w:rPr>
          <w:bCs/>
          <w:color w:val="000000"/>
          <w:spacing w:val="-2"/>
          <w:sz w:val="28"/>
          <w:szCs w:val="28"/>
        </w:rPr>
        <w:t xml:space="preserve"> Dabas aizsardzības pārvaldes rakstisk</w:t>
      </w:r>
      <w:r w:rsidR="004A7FA9" w:rsidRPr="004A7FA9">
        <w:rPr>
          <w:bCs/>
          <w:color w:val="000000"/>
          <w:spacing w:val="-2"/>
          <w:sz w:val="28"/>
          <w:szCs w:val="28"/>
        </w:rPr>
        <w:t>a</w:t>
      </w:r>
      <w:r w:rsidRPr="004A7FA9">
        <w:rPr>
          <w:bCs/>
          <w:color w:val="000000"/>
          <w:spacing w:val="-2"/>
          <w:sz w:val="28"/>
          <w:szCs w:val="28"/>
        </w:rPr>
        <w:t xml:space="preserve"> atļauj</w:t>
      </w:r>
      <w:r w:rsidR="004A7FA9" w:rsidRPr="004A7FA9">
        <w:rPr>
          <w:bCs/>
          <w:color w:val="000000"/>
          <w:spacing w:val="-2"/>
          <w:sz w:val="28"/>
          <w:szCs w:val="28"/>
        </w:rPr>
        <w:t>a</w:t>
      </w:r>
      <w:r w:rsidRPr="004A7FA9">
        <w:rPr>
          <w:bCs/>
          <w:color w:val="000000"/>
          <w:spacing w:val="-2"/>
          <w:sz w:val="28"/>
          <w:szCs w:val="28"/>
        </w:rPr>
        <w:t xml:space="preserve"> zinātnisko pētījumu veikšanai;</w:t>
      </w:r>
    </w:p>
    <w:p w14:paraId="7DB6D92E" w14:textId="77777777" w:rsidR="0059543D"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4F4B7F">
        <w:rPr>
          <w:bCs/>
          <w:color w:val="000000"/>
          <w:sz w:val="28"/>
          <w:szCs w:val="28"/>
        </w:rPr>
        <w:t>.2. </w:t>
      </w:r>
      <w:r w:rsidR="005E222D" w:rsidRPr="008B49EC">
        <w:rPr>
          <w:bCs/>
          <w:color w:val="000000"/>
          <w:sz w:val="28"/>
          <w:szCs w:val="28"/>
        </w:rPr>
        <w:t xml:space="preserve">veikt </w:t>
      </w:r>
      <w:r w:rsidR="00435D89" w:rsidRPr="008B49EC">
        <w:rPr>
          <w:bCs/>
          <w:color w:val="000000"/>
          <w:sz w:val="28"/>
          <w:szCs w:val="28"/>
        </w:rPr>
        <w:t>koku un krūmu ciršanu elektrolīniju trasēs</w:t>
      </w:r>
      <w:r>
        <w:rPr>
          <w:bCs/>
          <w:color w:val="000000"/>
          <w:sz w:val="28"/>
          <w:szCs w:val="28"/>
        </w:rPr>
        <w:t>;</w:t>
      </w:r>
    </w:p>
    <w:p w14:paraId="7DB6D92F" w14:textId="77777777" w:rsidR="005E222D" w:rsidRPr="008B49EC" w:rsidRDefault="00EB44B1" w:rsidP="00DB583B">
      <w:pPr>
        <w:ind w:firstLine="709"/>
        <w:jc w:val="both"/>
        <w:rPr>
          <w:bCs/>
          <w:color w:val="000000"/>
          <w:sz w:val="28"/>
          <w:szCs w:val="28"/>
        </w:rPr>
      </w:pPr>
      <w:r>
        <w:rPr>
          <w:bCs/>
          <w:color w:val="000000"/>
          <w:sz w:val="28"/>
          <w:szCs w:val="28"/>
        </w:rPr>
        <w:t>23</w:t>
      </w:r>
      <w:r w:rsidR="004F4B7F">
        <w:rPr>
          <w:bCs/>
          <w:color w:val="000000"/>
          <w:sz w:val="28"/>
          <w:szCs w:val="28"/>
        </w:rPr>
        <w:t>.3. </w:t>
      </w:r>
      <w:r w:rsidR="00435D89">
        <w:rPr>
          <w:bCs/>
          <w:color w:val="000000"/>
          <w:sz w:val="28"/>
          <w:szCs w:val="28"/>
        </w:rPr>
        <w:t>veikt</w:t>
      </w:r>
      <w:r w:rsidR="00435D89" w:rsidRPr="008B49EC">
        <w:rPr>
          <w:bCs/>
          <w:color w:val="000000"/>
          <w:sz w:val="28"/>
          <w:szCs w:val="28"/>
        </w:rPr>
        <w:t xml:space="preserve"> </w:t>
      </w:r>
      <w:r w:rsidRPr="008B49EC">
        <w:rPr>
          <w:bCs/>
          <w:color w:val="000000"/>
          <w:sz w:val="28"/>
          <w:szCs w:val="28"/>
        </w:rPr>
        <w:t>mežsaimniecisko darbību, izņemot:</w:t>
      </w:r>
    </w:p>
    <w:p w14:paraId="7DB6D930" w14:textId="605E0DF6" w:rsidR="005E222D" w:rsidRPr="008B49EC"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B92432" w:rsidRPr="008B49EC">
        <w:rPr>
          <w:bCs/>
          <w:color w:val="000000"/>
          <w:sz w:val="28"/>
          <w:szCs w:val="28"/>
        </w:rPr>
        <w:t>.</w:t>
      </w:r>
      <w:r w:rsidR="00C7247B">
        <w:rPr>
          <w:bCs/>
          <w:color w:val="000000"/>
          <w:sz w:val="28"/>
          <w:szCs w:val="28"/>
        </w:rPr>
        <w:t>3</w:t>
      </w:r>
      <w:r w:rsidR="00B92432" w:rsidRPr="008B49EC">
        <w:rPr>
          <w:bCs/>
          <w:color w:val="000000"/>
          <w:sz w:val="28"/>
          <w:szCs w:val="28"/>
        </w:rPr>
        <w:t>.1. </w:t>
      </w:r>
      <w:r w:rsidRPr="008B49EC">
        <w:rPr>
          <w:bCs/>
          <w:color w:val="000000"/>
          <w:sz w:val="28"/>
          <w:szCs w:val="28"/>
        </w:rPr>
        <w:t xml:space="preserve">meža </w:t>
      </w:r>
      <w:proofErr w:type="spellStart"/>
      <w:r w:rsidRPr="008B49EC">
        <w:rPr>
          <w:bCs/>
          <w:color w:val="000000"/>
          <w:sz w:val="28"/>
          <w:szCs w:val="28"/>
        </w:rPr>
        <w:t>nekoksnes</w:t>
      </w:r>
      <w:proofErr w:type="spellEnd"/>
      <w:r w:rsidRPr="008B49EC">
        <w:rPr>
          <w:bCs/>
          <w:color w:val="000000"/>
          <w:sz w:val="28"/>
          <w:szCs w:val="28"/>
        </w:rPr>
        <w:t xml:space="preserve"> vērtību ieguvi;</w:t>
      </w:r>
    </w:p>
    <w:p w14:paraId="7DB6D931" w14:textId="26C5E890" w:rsidR="005E222D" w:rsidRPr="008B49EC"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C7247B">
        <w:rPr>
          <w:bCs/>
          <w:color w:val="000000"/>
          <w:sz w:val="28"/>
          <w:szCs w:val="28"/>
        </w:rPr>
        <w:t>.3</w:t>
      </w:r>
      <w:r w:rsidR="00BF09F2">
        <w:rPr>
          <w:bCs/>
          <w:color w:val="000000"/>
          <w:sz w:val="28"/>
          <w:szCs w:val="28"/>
        </w:rPr>
        <w:t>.2. </w:t>
      </w:r>
      <w:r w:rsidRPr="008B49EC">
        <w:rPr>
          <w:bCs/>
          <w:color w:val="000000"/>
          <w:sz w:val="28"/>
          <w:szCs w:val="28"/>
        </w:rPr>
        <w:t>bīstamo koku ciršanu un izvešanu;</w:t>
      </w:r>
    </w:p>
    <w:p w14:paraId="7DB6D932" w14:textId="6A4AB2D1" w:rsidR="005E222D" w:rsidRPr="008B49EC"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C7247B">
        <w:rPr>
          <w:bCs/>
          <w:color w:val="000000"/>
          <w:sz w:val="28"/>
          <w:szCs w:val="28"/>
        </w:rPr>
        <w:t>.3</w:t>
      </w:r>
      <w:r w:rsidR="00BF09F2">
        <w:rPr>
          <w:bCs/>
          <w:color w:val="000000"/>
          <w:sz w:val="28"/>
          <w:szCs w:val="28"/>
        </w:rPr>
        <w:t>.3. </w:t>
      </w:r>
      <w:r w:rsidRPr="008B49EC">
        <w:rPr>
          <w:bCs/>
          <w:color w:val="000000"/>
          <w:sz w:val="28"/>
          <w:szCs w:val="28"/>
        </w:rPr>
        <w:t>meža ugunsdrošības un ugunsdzēsības pasākumus;</w:t>
      </w:r>
    </w:p>
    <w:p w14:paraId="7DB6D933" w14:textId="375573AB" w:rsidR="000324F8"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C7247B">
        <w:rPr>
          <w:bCs/>
          <w:color w:val="000000"/>
          <w:sz w:val="28"/>
          <w:szCs w:val="28"/>
        </w:rPr>
        <w:t>.3</w:t>
      </w:r>
      <w:r w:rsidR="00BF09F2">
        <w:rPr>
          <w:bCs/>
          <w:color w:val="000000"/>
          <w:sz w:val="28"/>
          <w:szCs w:val="28"/>
        </w:rPr>
        <w:t>.4. </w:t>
      </w:r>
      <w:r w:rsidR="005E222D" w:rsidRPr="008B49EC">
        <w:rPr>
          <w:bCs/>
          <w:color w:val="000000"/>
          <w:sz w:val="28"/>
          <w:szCs w:val="28"/>
        </w:rPr>
        <w:t>meža atjaunošanu ar rokas darbarīkiem bez motora;</w:t>
      </w:r>
    </w:p>
    <w:p w14:paraId="7DB6D934" w14:textId="6AA2FA10" w:rsidR="005E222D" w:rsidRPr="008B49EC"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C7247B">
        <w:rPr>
          <w:bCs/>
          <w:color w:val="000000"/>
          <w:sz w:val="28"/>
          <w:szCs w:val="28"/>
        </w:rPr>
        <w:t>.3</w:t>
      </w:r>
      <w:r w:rsidR="00BF09F2">
        <w:rPr>
          <w:bCs/>
          <w:color w:val="000000"/>
          <w:sz w:val="28"/>
          <w:szCs w:val="28"/>
        </w:rPr>
        <w:t>.5. </w:t>
      </w:r>
      <w:r w:rsidRPr="008B49EC">
        <w:rPr>
          <w:bCs/>
          <w:color w:val="000000"/>
          <w:sz w:val="28"/>
          <w:szCs w:val="28"/>
        </w:rPr>
        <w:t xml:space="preserve">koku ciršanu un izvešanu vējgāžu, vējlaužu un </w:t>
      </w:r>
      <w:proofErr w:type="spellStart"/>
      <w:r w:rsidRPr="008B49EC">
        <w:rPr>
          <w:bCs/>
          <w:color w:val="000000"/>
          <w:sz w:val="28"/>
          <w:szCs w:val="28"/>
        </w:rPr>
        <w:t>snieglaužu</w:t>
      </w:r>
      <w:proofErr w:type="spellEnd"/>
      <w:r w:rsidRPr="008B49EC">
        <w:rPr>
          <w:bCs/>
          <w:color w:val="000000"/>
          <w:sz w:val="28"/>
          <w:szCs w:val="28"/>
        </w:rPr>
        <w:t xml:space="preserve"> seku likvidēšan</w:t>
      </w:r>
      <w:r w:rsidR="00235C46">
        <w:rPr>
          <w:bCs/>
          <w:color w:val="000000"/>
          <w:sz w:val="28"/>
          <w:szCs w:val="28"/>
        </w:rPr>
        <w:t>ai</w:t>
      </w:r>
      <w:r w:rsidRPr="008B49EC">
        <w:rPr>
          <w:bCs/>
          <w:color w:val="000000"/>
          <w:sz w:val="28"/>
          <w:szCs w:val="28"/>
        </w:rPr>
        <w:t xml:space="preserve">, </w:t>
      </w:r>
      <w:r w:rsidR="004A7FA9">
        <w:rPr>
          <w:bCs/>
          <w:color w:val="000000"/>
          <w:sz w:val="28"/>
          <w:szCs w:val="28"/>
        </w:rPr>
        <w:t>ja</w:t>
      </w:r>
      <w:r w:rsidRPr="008B49EC">
        <w:rPr>
          <w:bCs/>
          <w:color w:val="000000"/>
          <w:sz w:val="28"/>
          <w:szCs w:val="28"/>
        </w:rPr>
        <w:t xml:space="preserve"> kaitēkļu savairošanās vējgāžu, vējlaužu vai </w:t>
      </w:r>
      <w:proofErr w:type="spellStart"/>
      <w:r w:rsidRPr="008B49EC">
        <w:rPr>
          <w:bCs/>
          <w:color w:val="000000"/>
          <w:sz w:val="28"/>
          <w:szCs w:val="28"/>
        </w:rPr>
        <w:t>snieglaužu</w:t>
      </w:r>
      <w:proofErr w:type="spellEnd"/>
      <w:r w:rsidRPr="008B49EC">
        <w:rPr>
          <w:bCs/>
          <w:color w:val="000000"/>
          <w:sz w:val="28"/>
          <w:szCs w:val="28"/>
        </w:rPr>
        <w:t xml:space="preserve"> platībās var apdraudēt apkārtējās mežaudzes;</w:t>
      </w:r>
    </w:p>
    <w:p w14:paraId="7DB6D935" w14:textId="25B5DF07" w:rsidR="00CC46B1"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3</w:t>
      </w:r>
      <w:r w:rsidR="00C7247B">
        <w:rPr>
          <w:bCs/>
          <w:color w:val="000000"/>
          <w:sz w:val="28"/>
          <w:szCs w:val="28"/>
        </w:rPr>
        <w:t>.3</w:t>
      </w:r>
      <w:r w:rsidR="00BF09F2">
        <w:rPr>
          <w:bCs/>
          <w:color w:val="000000"/>
          <w:sz w:val="28"/>
          <w:szCs w:val="28"/>
        </w:rPr>
        <w:t>.6. </w:t>
      </w:r>
      <w:r w:rsidR="00252732" w:rsidRPr="00252732">
        <w:rPr>
          <w:bCs/>
          <w:color w:val="000000"/>
          <w:sz w:val="28"/>
          <w:szCs w:val="28"/>
        </w:rPr>
        <w:t>gadījum</w:t>
      </w:r>
      <w:r w:rsidR="004A7FA9">
        <w:rPr>
          <w:bCs/>
          <w:color w:val="000000"/>
          <w:sz w:val="28"/>
          <w:szCs w:val="28"/>
        </w:rPr>
        <w:t>u</w:t>
      </w:r>
      <w:r w:rsidR="00252732" w:rsidRPr="00252732">
        <w:rPr>
          <w:bCs/>
          <w:color w:val="000000"/>
          <w:sz w:val="28"/>
          <w:szCs w:val="28"/>
        </w:rPr>
        <w:t xml:space="preserve">, </w:t>
      </w:r>
      <w:r w:rsidR="00DA7472">
        <w:rPr>
          <w:bCs/>
          <w:color w:val="000000"/>
          <w:sz w:val="28"/>
          <w:szCs w:val="28"/>
        </w:rPr>
        <w:t>ja</w:t>
      </w:r>
      <w:r w:rsidR="00252732" w:rsidRPr="00252732">
        <w:rPr>
          <w:bCs/>
          <w:color w:val="000000"/>
          <w:sz w:val="28"/>
          <w:szCs w:val="28"/>
        </w:rPr>
        <w:t xml:space="preserve"> meteoroloģisko apstākļu dēļ putnu ligzdošana nav sākusies</w:t>
      </w:r>
      <w:r w:rsidR="004A7FA9">
        <w:rPr>
          <w:bCs/>
          <w:color w:val="000000"/>
          <w:sz w:val="28"/>
          <w:szCs w:val="28"/>
        </w:rPr>
        <w:t xml:space="preserve"> </w:t>
      </w:r>
      <w:r w:rsidR="004A7FA9">
        <w:rPr>
          <w:sz w:val="28"/>
          <w:szCs w:val="28"/>
        </w:rPr>
        <w:t>un ir saņemta</w:t>
      </w:r>
      <w:r w:rsidR="00252732" w:rsidRPr="00252732">
        <w:rPr>
          <w:bCs/>
          <w:color w:val="000000"/>
          <w:sz w:val="28"/>
          <w:szCs w:val="28"/>
        </w:rPr>
        <w:t xml:space="preserve"> Dabas aizsardzības pārvaldes rakstisk</w:t>
      </w:r>
      <w:r w:rsidR="004A7FA9">
        <w:rPr>
          <w:bCs/>
          <w:color w:val="000000"/>
          <w:sz w:val="28"/>
          <w:szCs w:val="28"/>
        </w:rPr>
        <w:t>a</w:t>
      </w:r>
      <w:r w:rsidR="00252732" w:rsidRPr="00252732">
        <w:rPr>
          <w:bCs/>
          <w:color w:val="000000"/>
          <w:sz w:val="28"/>
          <w:szCs w:val="28"/>
        </w:rPr>
        <w:t xml:space="preserve"> atļauj</w:t>
      </w:r>
      <w:r w:rsidR="004A7FA9">
        <w:rPr>
          <w:bCs/>
          <w:color w:val="000000"/>
          <w:sz w:val="28"/>
          <w:szCs w:val="28"/>
        </w:rPr>
        <w:t>a</w:t>
      </w:r>
      <w:r w:rsidR="005E222D" w:rsidRPr="008B49EC">
        <w:rPr>
          <w:bCs/>
          <w:color w:val="000000"/>
          <w:sz w:val="28"/>
          <w:szCs w:val="28"/>
        </w:rPr>
        <w:t>.</w:t>
      </w:r>
    </w:p>
    <w:p w14:paraId="7DB6D936" w14:textId="77777777" w:rsidR="000F45F8" w:rsidRDefault="000F45F8" w:rsidP="00DB583B">
      <w:pPr>
        <w:ind w:firstLine="709"/>
        <w:jc w:val="both"/>
        <w:rPr>
          <w:bCs/>
          <w:color w:val="000000"/>
          <w:sz w:val="28"/>
          <w:szCs w:val="28"/>
        </w:rPr>
      </w:pPr>
    </w:p>
    <w:p w14:paraId="7DB6D937" w14:textId="77777777" w:rsidR="00DD7558" w:rsidRPr="008B49EC" w:rsidRDefault="00EB44B1" w:rsidP="00DB583B">
      <w:pPr>
        <w:jc w:val="center"/>
        <w:rPr>
          <w:b/>
          <w:sz w:val="28"/>
          <w:szCs w:val="28"/>
        </w:rPr>
      </w:pPr>
      <w:r w:rsidRPr="008B49EC">
        <w:rPr>
          <w:b/>
          <w:sz w:val="28"/>
          <w:szCs w:val="28"/>
        </w:rPr>
        <w:t>V. Dabas pieminekļi</w:t>
      </w:r>
    </w:p>
    <w:p w14:paraId="72F977AC" w14:textId="77777777" w:rsidR="002214D5" w:rsidRPr="008B49EC" w:rsidRDefault="002214D5" w:rsidP="002214D5">
      <w:pPr>
        <w:autoSpaceDE w:val="0"/>
        <w:autoSpaceDN w:val="0"/>
        <w:adjustRightInd w:val="0"/>
        <w:ind w:firstLine="709"/>
        <w:jc w:val="both"/>
        <w:rPr>
          <w:bCs/>
          <w:color w:val="000000"/>
          <w:sz w:val="28"/>
          <w:szCs w:val="28"/>
        </w:rPr>
      </w:pPr>
    </w:p>
    <w:p w14:paraId="7DB6D939" w14:textId="77777777" w:rsidR="00282505" w:rsidRPr="008B49EC" w:rsidRDefault="00EB44B1" w:rsidP="00DB583B">
      <w:pPr>
        <w:ind w:firstLine="709"/>
        <w:jc w:val="both"/>
        <w:rPr>
          <w:sz w:val="28"/>
          <w:szCs w:val="28"/>
          <w:lang w:eastAsia="lv-LV"/>
        </w:rPr>
      </w:pPr>
      <w:r w:rsidRPr="008B49EC">
        <w:rPr>
          <w:sz w:val="28"/>
          <w:szCs w:val="28"/>
          <w:lang w:eastAsia="lv-LV"/>
        </w:rPr>
        <w:t>2</w:t>
      </w:r>
      <w:r>
        <w:rPr>
          <w:sz w:val="28"/>
          <w:szCs w:val="28"/>
          <w:lang w:eastAsia="lv-LV"/>
        </w:rPr>
        <w:t>4</w:t>
      </w:r>
      <w:r w:rsidR="00DD7558" w:rsidRPr="008B49EC">
        <w:rPr>
          <w:sz w:val="28"/>
          <w:szCs w:val="28"/>
          <w:lang w:eastAsia="lv-LV"/>
        </w:rPr>
        <w:t>.</w:t>
      </w:r>
      <w:r w:rsidR="00B92432" w:rsidRPr="008B49EC">
        <w:rPr>
          <w:sz w:val="28"/>
          <w:szCs w:val="28"/>
        </w:rPr>
        <w:t> </w:t>
      </w:r>
      <w:r w:rsidR="00DD7558" w:rsidRPr="008B49EC">
        <w:rPr>
          <w:sz w:val="28"/>
          <w:szCs w:val="28"/>
          <w:lang w:eastAsia="lv-LV"/>
        </w:rPr>
        <w:t>Šīs nodaļas prasības attiecas uz</w:t>
      </w:r>
      <w:r w:rsidRPr="008B49EC">
        <w:rPr>
          <w:sz w:val="28"/>
          <w:szCs w:val="28"/>
          <w:lang w:eastAsia="lv-LV"/>
        </w:rPr>
        <w:t>:</w:t>
      </w:r>
      <w:r w:rsidR="00DD7558" w:rsidRPr="008B49EC">
        <w:rPr>
          <w:sz w:val="28"/>
          <w:szCs w:val="28"/>
          <w:lang w:eastAsia="lv-LV"/>
        </w:rPr>
        <w:t xml:space="preserve"> </w:t>
      </w:r>
    </w:p>
    <w:p w14:paraId="7DB6D93A" w14:textId="40EC30BA" w:rsidR="00282505" w:rsidRPr="00B46EF0" w:rsidRDefault="00EB44B1" w:rsidP="00DB583B">
      <w:pPr>
        <w:ind w:firstLine="709"/>
        <w:jc w:val="both"/>
        <w:rPr>
          <w:spacing w:val="-2"/>
          <w:sz w:val="28"/>
          <w:szCs w:val="28"/>
          <w:lang w:eastAsia="lv-LV"/>
        </w:rPr>
      </w:pPr>
      <w:r w:rsidRPr="00B46EF0">
        <w:rPr>
          <w:spacing w:val="-2"/>
          <w:sz w:val="28"/>
          <w:szCs w:val="28"/>
          <w:lang w:eastAsia="lv-LV"/>
        </w:rPr>
        <w:lastRenderedPageBreak/>
        <w:t>24</w:t>
      </w:r>
      <w:r w:rsidR="00B92432" w:rsidRPr="00B46EF0">
        <w:rPr>
          <w:spacing w:val="-2"/>
          <w:sz w:val="28"/>
          <w:szCs w:val="28"/>
          <w:lang w:eastAsia="lv-LV"/>
        </w:rPr>
        <w:t>.1. </w:t>
      </w:r>
      <w:r w:rsidR="00DD7558" w:rsidRPr="00B46EF0">
        <w:rPr>
          <w:spacing w:val="-2"/>
          <w:sz w:val="28"/>
          <w:szCs w:val="28"/>
          <w:lang w:eastAsia="lv-LV"/>
        </w:rPr>
        <w:t>aizsargājamiem kokiem – vietējo un citzemju sugu dižko</w:t>
      </w:r>
      <w:r w:rsidR="004B19BF" w:rsidRPr="00B46EF0">
        <w:rPr>
          <w:spacing w:val="-2"/>
          <w:sz w:val="28"/>
          <w:szCs w:val="28"/>
          <w:lang w:eastAsia="lv-LV"/>
        </w:rPr>
        <w:t>kiem (koki, kuru apkārtmērs 1,3 </w:t>
      </w:r>
      <w:r w:rsidR="00DD7558" w:rsidRPr="00B46EF0">
        <w:rPr>
          <w:spacing w:val="-2"/>
          <w:sz w:val="28"/>
          <w:szCs w:val="28"/>
          <w:lang w:eastAsia="lv-LV"/>
        </w:rPr>
        <w:t>metru augstumā virs koka sakņu kakla vai augstums nav mazāks par šo noteik</w:t>
      </w:r>
      <w:r w:rsidR="004B19BF" w:rsidRPr="00B46EF0">
        <w:rPr>
          <w:spacing w:val="-2"/>
          <w:sz w:val="28"/>
          <w:szCs w:val="28"/>
          <w:lang w:eastAsia="lv-LV"/>
        </w:rPr>
        <w:t>umu 3. </w:t>
      </w:r>
      <w:r w:rsidR="00DD7558" w:rsidRPr="00B46EF0">
        <w:rPr>
          <w:spacing w:val="-2"/>
          <w:sz w:val="28"/>
          <w:szCs w:val="28"/>
          <w:lang w:eastAsia="lv-LV"/>
        </w:rPr>
        <w:t xml:space="preserve">pielikumā </w:t>
      </w:r>
      <w:r w:rsidR="008F2C39" w:rsidRPr="00B46EF0">
        <w:rPr>
          <w:spacing w:val="-2"/>
          <w:sz w:val="28"/>
          <w:szCs w:val="28"/>
        </w:rPr>
        <w:t>minēt</w:t>
      </w:r>
      <w:r w:rsidR="00DD7558" w:rsidRPr="00B46EF0">
        <w:rPr>
          <w:spacing w:val="-2"/>
          <w:sz w:val="28"/>
          <w:szCs w:val="28"/>
          <w:lang w:eastAsia="lv-LV"/>
        </w:rPr>
        <w:t>ajiem izmēriem, tai skaitā sausi koki un koku stumbeņi) un teritoriju ap kokiem vainagu</w:t>
      </w:r>
      <w:r w:rsidR="004B19BF" w:rsidRPr="00B46EF0">
        <w:rPr>
          <w:spacing w:val="-2"/>
          <w:sz w:val="28"/>
          <w:szCs w:val="28"/>
          <w:lang w:eastAsia="lv-LV"/>
        </w:rPr>
        <w:t xml:space="preserve"> projekcijas platībā, kā arī 10 </w:t>
      </w:r>
      <w:r w:rsidR="00DD7558" w:rsidRPr="00B46EF0">
        <w:rPr>
          <w:spacing w:val="-2"/>
          <w:sz w:val="28"/>
          <w:szCs w:val="28"/>
          <w:lang w:eastAsia="lv-LV"/>
        </w:rPr>
        <w:t>metru platā joslā no tās (mērot no aizsargājamā koka vainaga projekcijas ārējās malas)</w:t>
      </w:r>
      <w:r w:rsidRPr="00B46EF0">
        <w:rPr>
          <w:spacing w:val="-2"/>
          <w:sz w:val="28"/>
          <w:szCs w:val="28"/>
          <w:lang w:eastAsia="lv-LV"/>
        </w:rPr>
        <w:t>;</w:t>
      </w:r>
    </w:p>
    <w:p w14:paraId="7DB6D93B" w14:textId="13F61147" w:rsidR="00DD7558" w:rsidRPr="00B46EF0" w:rsidRDefault="00EB44B1" w:rsidP="00DB583B">
      <w:pPr>
        <w:ind w:firstLine="709"/>
        <w:jc w:val="both"/>
        <w:rPr>
          <w:spacing w:val="-2"/>
          <w:sz w:val="28"/>
          <w:szCs w:val="28"/>
          <w:lang w:eastAsia="lv-LV"/>
        </w:rPr>
      </w:pPr>
      <w:r w:rsidRPr="00B46EF0">
        <w:rPr>
          <w:spacing w:val="-2"/>
          <w:sz w:val="28"/>
          <w:szCs w:val="28"/>
          <w:lang w:eastAsia="lv-LV"/>
        </w:rPr>
        <w:t>24</w:t>
      </w:r>
      <w:r w:rsidR="00282505" w:rsidRPr="00B46EF0">
        <w:rPr>
          <w:spacing w:val="-2"/>
          <w:sz w:val="28"/>
          <w:szCs w:val="28"/>
          <w:lang w:eastAsia="lv-LV"/>
        </w:rPr>
        <w:t>.2.</w:t>
      </w:r>
      <w:r w:rsidR="00B92432" w:rsidRPr="00B46EF0">
        <w:rPr>
          <w:spacing w:val="-2"/>
          <w:sz w:val="28"/>
          <w:szCs w:val="28"/>
        </w:rPr>
        <w:t> </w:t>
      </w:r>
      <w:r w:rsidR="00282505" w:rsidRPr="00B46EF0">
        <w:rPr>
          <w:spacing w:val="-2"/>
          <w:sz w:val="28"/>
          <w:szCs w:val="28"/>
          <w:lang w:eastAsia="lv-LV"/>
        </w:rPr>
        <w:t xml:space="preserve">aizsargājamiem dižakmeņiem (laukakmeņi, kuru virszemes tilpums ir </w:t>
      </w:r>
      <w:r w:rsidR="00FD65A7" w:rsidRPr="00B46EF0">
        <w:rPr>
          <w:spacing w:val="-2"/>
          <w:sz w:val="28"/>
          <w:szCs w:val="28"/>
          <w:lang w:eastAsia="lv-LV"/>
        </w:rPr>
        <w:t xml:space="preserve">10 </w:t>
      </w:r>
      <w:r w:rsidR="00B46EF0" w:rsidRPr="00B46EF0">
        <w:rPr>
          <w:spacing w:val="-2"/>
          <w:sz w:val="28"/>
          <w:szCs w:val="28"/>
          <w:lang w:eastAsia="lv-LV"/>
        </w:rPr>
        <w:t xml:space="preserve">kubikmetru </w:t>
      </w:r>
      <w:r w:rsidR="00FD65A7" w:rsidRPr="00B46EF0">
        <w:rPr>
          <w:spacing w:val="-2"/>
          <w:sz w:val="28"/>
          <w:szCs w:val="28"/>
          <w:lang w:eastAsia="lv-LV"/>
        </w:rPr>
        <w:t>un vairāk)</w:t>
      </w:r>
      <w:r w:rsidR="004B19BF" w:rsidRPr="00B46EF0">
        <w:rPr>
          <w:spacing w:val="-2"/>
          <w:sz w:val="28"/>
          <w:szCs w:val="28"/>
          <w:lang w:eastAsia="lv-LV"/>
        </w:rPr>
        <w:t xml:space="preserve"> un 10 </w:t>
      </w:r>
      <w:r w:rsidR="00282505" w:rsidRPr="00B46EF0">
        <w:rPr>
          <w:spacing w:val="-2"/>
          <w:sz w:val="28"/>
          <w:szCs w:val="28"/>
          <w:lang w:eastAsia="lv-LV"/>
        </w:rPr>
        <w:t>metru platu joslu ap tiem (</w:t>
      </w:r>
      <w:r w:rsidR="00282505" w:rsidRPr="00B46EF0">
        <w:rPr>
          <w:spacing w:val="-2"/>
          <w:sz w:val="28"/>
          <w:szCs w:val="28"/>
        </w:rPr>
        <w:t>mērot no dižakmens ārējās malas)</w:t>
      </w:r>
      <w:r w:rsidR="00282505" w:rsidRPr="00B46EF0">
        <w:rPr>
          <w:spacing w:val="-2"/>
          <w:sz w:val="28"/>
          <w:szCs w:val="28"/>
          <w:lang w:eastAsia="lv-LV"/>
        </w:rPr>
        <w:t>.</w:t>
      </w:r>
    </w:p>
    <w:p w14:paraId="7DB6D93C" w14:textId="77777777" w:rsidR="001033CA" w:rsidRDefault="001033CA" w:rsidP="00DB583B">
      <w:pPr>
        <w:ind w:firstLine="709"/>
        <w:jc w:val="both"/>
        <w:rPr>
          <w:sz w:val="28"/>
          <w:szCs w:val="28"/>
          <w:lang w:eastAsia="lv-LV"/>
        </w:rPr>
      </w:pPr>
    </w:p>
    <w:p w14:paraId="7DB6D93D" w14:textId="77777777" w:rsidR="001033CA" w:rsidRPr="008B49EC" w:rsidRDefault="00EB44B1" w:rsidP="00DB583B">
      <w:pPr>
        <w:ind w:firstLine="709"/>
        <w:jc w:val="both"/>
        <w:rPr>
          <w:sz w:val="28"/>
          <w:szCs w:val="28"/>
          <w:lang w:eastAsia="lv-LV"/>
        </w:rPr>
      </w:pPr>
      <w:r>
        <w:rPr>
          <w:sz w:val="28"/>
          <w:szCs w:val="28"/>
          <w:lang w:eastAsia="lv-LV"/>
        </w:rPr>
        <w:t>25</w:t>
      </w:r>
      <w:r w:rsidR="004B19BF">
        <w:rPr>
          <w:sz w:val="28"/>
          <w:szCs w:val="28"/>
          <w:lang w:eastAsia="lv-LV"/>
        </w:rPr>
        <w:t>. </w:t>
      </w:r>
      <w:r>
        <w:rPr>
          <w:sz w:val="28"/>
          <w:szCs w:val="28"/>
          <w:lang w:eastAsia="lv-LV"/>
        </w:rPr>
        <w:t>Dabas pieminekļa teritorijā aizliegts veikt darbības, kuru dēļ tiek bojāts vai iznīcināts dabas piemineklis vai mazināta tā dabiskā estētiskā, ekoloģiskā un kultūrvēsturiskā vērtība.</w:t>
      </w:r>
    </w:p>
    <w:p w14:paraId="7DB6D93E" w14:textId="77777777" w:rsidR="00CC46B1" w:rsidRPr="008B49EC" w:rsidRDefault="00CC46B1" w:rsidP="00DB583B">
      <w:pPr>
        <w:ind w:firstLine="709"/>
        <w:jc w:val="both"/>
        <w:rPr>
          <w:sz w:val="28"/>
          <w:szCs w:val="28"/>
          <w:lang w:eastAsia="lv-LV"/>
        </w:rPr>
      </w:pPr>
    </w:p>
    <w:p w14:paraId="7DB6D93F" w14:textId="77777777" w:rsidR="00DD7558" w:rsidRPr="008B49EC" w:rsidRDefault="00EB44B1" w:rsidP="00DB583B">
      <w:pPr>
        <w:ind w:firstLine="709"/>
        <w:jc w:val="both"/>
        <w:rPr>
          <w:sz w:val="28"/>
          <w:szCs w:val="28"/>
        </w:rPr>
      </w:pPr>
      <w:r w:rsidRPr="008B49EC">
        <w:rPr>
          <w:bCs/>
          <w:color w:val="000000"/>
          <w:sz w:val="28"/>
          <w:szCs w:val="28"/>
        </w:rPr>
        <w:t>2</w:t>
      </w:r>
      <w:r>
        <w:rPr>
          <w:bCs/>
          <w:color w:val="000000"/>
          <w:sz w:val="28"/>
          <w:szCs w:val="28"/>
        </w:rPr>
        <w:t>6</w:t>
      </w:r>
      <w:r w:rsidR="00B92432" w:rsidRPr="008B49EC">
        <w:rPr>
          <w:bCs/>
          <w:color w:val="000000"/>
          <w:sz w:val="28"/>
          <w:szCs w:val="28"/>
        </w:rPr>
        <w:t>. </w:t>
      </w:r>
      <w:r w:rsidRPr="008B49EC">
        <w:rPr>
          <w:sz w:val="28"/>
          <w:szCs w:val="28"/>
        </w:rPr>
        <w:t>Aizsargājamā koka teritorijā aizliegts:</w:t>
      </w:r>
    </w:p>
    <w:p w14:paraId="7DB6D940" w14:textId="77777777" w:rsidR="00DD7558" w:rsidRPr="008B49EC" w:rsidRDefault="00EB44B1" w:rsidP="00DB583B">
      <w:pPr>
        <w:ind w:firstLine="709"/>
        <w:jc w:val="both"/>
        <w:rPr>
          <w:sz w:val="28"/>
          <w:szCs w:val="28"/>
        </w:rPr>
      </w:pPr>
      <w:r w:rsidRPr="008B49EC">
        <w:rPr>
          <w:sz w:val="28"/>
          <w:szCs w:val="28"/>
        </w:rPr>
        <w:t>2</w:t>
      </w:r>
      <w:r>
        <w:rPr>
          <w:sz w:val="28"/>
          <w:szCs w:val="28"/>
        </w:rPr>
        <w:t>6</w:t>
      </w:r>
      <w:r w:rsidR="00B92432" w:rsidRPr="008B49EC">
        <w:rPr>
          <w:sz w:val="28"/>
          <w:szCs w:val="28"/>
        </w:rPr>
        <w:t>.</w:t>
      </w:r>
      <w:r w:rsidR="001033CA">
        <w:rPr>
          <w:sz w:val="28"/>
          <w:szCs w:val="28"/>
        </w:rPr>
        <w:t>1</w:t>
      </w:r>
      <w:r w:rsidR="00B92432" w:rsidRPr="008B49EC">
        <w:rPr>
          <w:sz w:val="28"/>
          <w:szCs w:val="28"/>
        </w:rPr>
        <w:t>. </w:t>
      </w:r>
      <w:r w:rsidRPr="008B49EC">
        <w:rPr>
          <w:sz w:val="28"/>
          <w:szCs w:val="28"/>
        </w:rPr>
        <w:t>mainīt zemes lietošanas kategoriju;</w:t>
      </w:r>
    </w:p>
    <w:p w14:paraId="7DB6D941" w14:textId="77777777" w:rsidR="00DD7558" w:rsidRPr="008B49EC" w:rsidRDefault="00EB44B1" w:rsidP="00DB583B">
      <w:pPr>
        <w:ind w:firstLine="709"/>
        <w:jc w:val="both"/>
        <w:rPr>
          <w:sz w:val="28"/>
          <w:szCs w:val="28"/>
        </w:rPr>
      </w:pPr>
      <w:r w:rsidRPr="008B49EC">
        <w:rPr>
          <w:sz w:val="28"/>
          <w:szCs w:val="28"/>
        </w:rPr>
        <w:t>2</w:t>
      </w:r>
      <w:r>
        <w:rPr>
          <w:sz w:val="28"/>
          <w:szCs w:val="28"/>
        </w:rPr>
        <w:t>6</w:t>
      </w:r>
      <w:r w:rsidR="00B92432" w:rsidRPr="008B49EC">
        <w:rPr>
          <w:sz w:val="28"/>
          <w:szCs w:val="28"/>
        </w:rPr>
        <w:t>.</w:t>
      </w:r>
      <w:r w:rsidR="001033CA">
        <w:rPr>
          <w:sz w:val="28"/>
          <w:szCs w:val="28"/>
        </w:rPr>
        <w:t>2</w:t>
      </w:r>
      <w:r w:rsidR="00B92432" w:rsidRPr="008B49EC">
        <w:rPr>
          <w:sz w:val="28"/>
          <w:szCs w:val="28"/>
        </w:rPr>
        <w:t>. </w:t>
      </w:r>
      <w:r w:rsidRPr="008B49EC">
        <w:rPr>
          <w:sz w:val="28"/>
          <w:szCs w:val="28"/>
        </w:rPr>
        <w:t>veikt darbības, kas var negatīvi ietekmēt aizsargājamā koka augšanu un dabisko attīstību;</w:t>
      </w:r>
    </w:p>
    <w:p w14:paraId="7DB6D942" w14:textId="77777777" w:rsidR="00DD7558" w:rsidRPr="008B49EC" w:rsidRDefault="00EB44B1" w:rsidP="00DB583B">
      <w:pPr>
        <w:ind w:firstLine="709"/>
        <w:jc w:val="both"/>
        <w:rPr>
          <w:sz w:val="28"/>
          <w:szCs w:val="28"/>
        </w:rPr>
      </w:pPr>
      <w:r w:rsidRPr="008B49EC">
        <w:rPr>
          <w:sz w:val="28"/>
          <w:szCs w:val="28"/>
        </w:rPr>
        <w:t>2</w:t>
      </w:r>
      <w:r>
        <w:rPr>
          <w:sz w:val="28"/>
          <w:szCs w:val="28"/>
        </w:rPr>
        <w:t>6</w:t>
      </w:r>
      <w:r w:rsidR="00B92432" w:rsidRPr="008B49EC">
        <w:rPr>
          <w:sz w:val="28"/>
          <w:szCs w:val="28"/>
        </w:rPr>
        <w:t>.</w:t>
      </w:r>
      <w:r w:rsidR="001033CA">
        <w:rPr>
          <w:sz w:val="28"/>
          <w:szCs w:val="28"/>
        </w:rPr>
        <w:t>3</w:t>
      </w:r>
      <w:r w:rsidR="00B92432" w:rsidRPr="008B49EC">
        <w:rPr>
          <w:sz w:val="28"/>
          <w:szCs w:val="28"/>
        </w:rPr>
        <w:t>. </w:t>
      </w:r>
      <w:r w:rsidRPr="008B49EC">
        <w:rPr>
          <w:sz w:val="28"/>
          <w:szCs w:val="28"/>
        </w:rPr>
        <w:t>novietot lietas (piemēram, būvmateriālus vai malku), kas aizsedz skatu uz koku, ierobežo piekļuvi tam vai mazina tā estētisko vērtību;</w:t>
      </w:r>
    </w:p>
    <w:p w14:paraId="7DB6D943" w14:textId="715F72C1" w:rsidR="00DD7558" w:rsidRPr="008B49EC" w:rsidRDefault="00EB44B1" w:rsidP="00DB583B">
      <w:pPr>
        <w:tabs>
          <w:tab w:val="right" w:pos="9071"/>
        </w:tabs>
        <w:ind w:firstLine="709"/>
        <w:jc w:val="both"/>
        <w:rPr>
          <w:sz w:val="28"/>
          <w:szCs w:val="28"/>
        </w:rPr>
      </w:pPr>
      <w:r w:rsidRPr="008B49EC">
        <w:rPr>
          <w:sz w:val="28"/>
          <w:szCs w:val="28"/>
        </w:rPr>
        <w:t>2</w:t>
      </w:r>
      <w:r>
        <w:rPr>
          <w:sz w:val="28"/>
          <w:szCs w:val="28"/>
        </w:rPr>
        <w:t>6</w:t>
      </w:r>
      <w:r w:rsidR="00B92432" w:rsidRPr="008B49EC">
        <w:rPr>
          <w:sz w:val="28"/>
          <w:szCs w:val="28"/>
        </w:rPr>
        <w:t>.</w:t>
      </w:r>
      <w:r w:rsidR="001033CA">
        <w:rPr>
          <w:sz w:val="28"/>
          <w:szCs w:val="28"/>
        </w:rPr>
        <w:t>4</w:t>
      </w:r>
      <w:r w:rsidR="00B92432" w:rsidRPr="008B49EC">
        <w:rPr>
          <w:sz w:val="28"/>
          <w:szCs w:val="28"/>
        </w:rPr>
        <w:t>. </w:t>
      </w:r>
      <w:r w:rsidRPr="008B49EC">
        <w:rPr>
          <w:sz w:val="28"/>
          <w:szCs w:val="28"/>
        </w:rPr>
        <w:t xml:space="preserve">iznīcināt </w:t>
      </w:r>
      <w:r w:rsidR="00ED79BB" w:rsidRPr="008B49EC">
        <w:rPr>
          <w:sz w:val="28"/>
          <w:szCs w:val="28"/>
        </w:rPr>
        <w:t xml:space="preserve">vai būtiski mainīt </w:t>
      </w:r>
      <w:r w:rsidRPr="008B49EC">
        <w:rPr>
          <w:sz w:val="28"/>
          <w:szCs w:val="28"/>
        </w:rPr>
        <w:t>dabisko zemsedzi;</w:t>
      </w:r>
    </w:p>
    <w:p w14:paraId="7DB6D944" w14:textId="77777777" w:rsidR="00DD7558" w:rsidRPr="008B49EC" w:rsidRDefault="00EB44B1" w:rsidP="00DB583B">
      <w:pPr>
        <w:ind w:firstLine="709"/>
        <w:jc w:val="both"/>
        <w:rPr>
          <w:sz w:val="28"/>
          <w:szCs w:val="28"/>
          <w:lang w:eastAsia="lv-LV"/>
        </w:rPr>
      </w:pPr>
      <w:r w:rsidRPr="008B49EC">
        <w:rPr>
          <w:sz w:val="28"/>
          <w:szCs w:val="28"/>
          <w:lang w:eastAsia="lv-LV"/>
        </w:rPr>
        <w:t>2</w:t>
      </w:r>
      <w:r>
        <w:rPr>
          <w:sz w:val="28"/>
          <w:szCs w:val="28"/>
          <w:lang w:eastAsia="lv-LV"/>
        </w:rPr>
        <w:t>6</w:t>
      </w:r>
      <w:r w:rsidR="00B92432" w:rsidRPr="008B49EC">
        <w:rPr>
          <w:sz w:val="28"/>
          <w:szCs w:val="28"/>
          <w:lang w:eastAsia="lv-LV"/>
        </w:rPr>
        <w:t>.</w:t>
      </w:r>
      <w:r w:rsidR="001033CA">
        <w:rPr>
          <w:sz w:val="28"/>
          <w:szCs w:val="28"/>
          <w:lang w:eastAsia="lv-LV"/>
        </w:rPr>
        <w:t>5</w:t>
      </w:r>
      <w:r w:rsidR="00B92432" w:rsidRPr="008B49EC">
        <w:rPr>
          <w:sz w:val="28"/>
          <w:szCs w:val="28"/>
          <w:lang w:eastAsia="lv-LV"/>
        </w:rPr>
        <w:t>. </w:t>
      </w:r>
      <w:r w:rsidRPr="008B49EC">
        <w:rPr>
          <w:sz w:val="28"/>
          <w:szCs w:val="28"/>
          <w:lang w:eastAsia="lv-LV"/>
        </w:rPr>
        <w:t>mainīt vides apstākļus – ūdens un koka barošanās režīmu.</w:t>
      </w:r>
    </w:p>
    <w:p w14:paraId="7DB6D945" w14:textId="77777777" w:rsidR="00DD7558" w:rsidRPr="008B49EC" w:rsidRDefault="00DD7558" w:rsidP="00DB583B">
      <w:pPr>
        <w:ind w:firstLine="709"/>
        <w:jc w:val="both"/>
        <w:rPr>
          <w:sz w:val="28"/>
          <w:szCs w:val="28"/>
        </w:rPr>
      </w:pPr>
    </w:p>
    <w:p w14:paraId="7DB6D946" w14:textId="77777777" w:rsidR="00DD7558" w:rsidRPr="008B49EC" w:rsidRDefault="00EB44B1" w:rsidP="00DB583B">
      <w:pPr>
        <w:ind w:firstLine="709"/>
        <w:jc w:val="both"/>
        <w:rPr>
          <w:bCs/>
          <w:color w:val="000000"/>
          <w:sz w:val="28"/>
          <w:szCs w:val="28"/>
        </w:rPr>
      </w:pPr>
      <w:r w:rsidRPr="008B49EC">
        <w:rPr>
          <w:bCs/>
          <w:color w:val="000000"/>
          <w:sz w:val="28"/>
          <w:szCs w:val="28"/>
        </w:rPr>
        <w:t>2</w:t>
      </w:r>
      <w:r>
        <w:rPr>
          <w:bCs/>
          <w:color w:val="000000"/>
          <w:sz w:val="28"/>
          <w:szCs w:val="28"/>
        </w:rPr>
        <w:t>7</w:t>
      </w:r>
      <w:r w:rsidR="0090042C" w:rsidRPr="008B49EC">
        <w:rPr>
          <w:bCs/>
          <w:color w:val="000000"/>
          <w:sz w:val="28"/>
          <w:szCs w:val="28"/>
        </w:rPr>
        <w:t>.</w:t>
      </w:r>
      <w:r w:rsidR="00B92432" w:rsidRPr="008B49EC">
        <w:rPr>
          <w:bCs/>
          <w:color w:val="000000"/>
          <w:sz w:val="28"/>
          <w:szCs w:val="28"/>
        </w:rPr>
        <w:t> </w:t>
      </w:r>
      <w:r w:rsidRPr="008B49EC">
        <w:rPr>
          <w:bCs/>
          <w:color w:val="000000"/>
          <w:sz w:val="28"/>
          <w:szCs w:val="28"/>
        </w:rPr>
        <w:t>Ja aizsargājamo koku nomāc vai apēno jaunāki koki un krūmi, saskaņā ar normatīvajiem aktiem, kas regulē koku ciršanu meža zemēs vai ārpus tām, atļauta to izciršana aizsargājamā koka vainaga projekcijā un tai piegulošā zonā, izveidojot no kokiem brīvu 10 metru platu joslu, mērot no aizsargājamā koka vainaga projekcijas līdz apkārtējo koku vainagu projekcijām.</w:t>
      </w:r>
    </w:p>
    <w:p w14:paraId="7DB6D947" w14:textId="77777777" w:rsidR="00DD7558" w:rsidRPr="008B49EC" w:rsidRDefault="00DD7558" w:rsidP="00DB583B">
      <w:pPr>
        <w:ind w:firstLine="709"/>
        <w:jc w:val="both"/>
        <w:rPr>
          <w:bCs/>
          <w:color w:val="000000"/>
          <w:sz w:val="28"/>
          <w:szCs w:val="28"/>
        </w:rPr>
      </w:pPr>
    </w:p>
    <w:p w14:paraId="7DB6D948" w14:textId="132E5822" w:rsidR="008C069A" w:rsidRDefault="00EB44B1" w:rsidP="00DB583B">
      <w:pPr>
        <w:ind w:firstLine="709"/>
        <w:jc w:val="both"/>
        <w:rPr>
          <w:sz w:val="28"/>
          <w:szCs w:val="28"/>
        </w:rPr>
      </w:pPr>
      <w:r w:rsidRPr="008B49EC">
        <w:rPr>
          <w:sz w:val="28"/>
          <w:szCs w:val="28"/>
        </w:rPr>
        <w:t>2</w:t>
      </w:r>
      <w:r>
        <w:rPr>
          <w:sz w:val="28"/>
          <w:szCs w:val="28"/>
        </w:rPr>
        <w:t>8</w:t>
      </w:r>
      <w:r w:rsidR="0090042C" w:rsidRPr="008B49EC">
        <w:rPr>
          <w:sz w:val="28"/>
          <w:szCs w:val="28"/>
        </w:rPr>
        <w:t>.</w:t>
      </w:r>
      <w:r w:rsidR="00B92432" w:rsidRPr="008B49EC">
        <w:rPr>
          <w:sz w:val="28"/>
          <w:szCs w:val="28"/>
        </w:rPr>
        <w:t> </w:t>
      </w:r>
      <w:r w:rsidR="00DD7558" w:rsidRPr="008B49EC">
        <w:rPr>
          <w:sz w:val="28"/>
          <w:szCs w:val="28"/>
        </w:rPr>
        <w:t xml:space="preserve">Aizsargājamā koka nociršana (novākšana) pieļaujama tikai </w:t>
      </w:r>
      <w:r w:rsidR="00EC51C2">
        <w:rPr>
          <w:sz w:val="28"/>
          <w:szCs w:val="28"/>
        </w:rPr>
        <w:t>tad</w:t>
      </w:r>
      <w:r w:rsidR="00DD7558" w:rsidRPr="008B49EC">
        <w:rPr>
          <w:sz w:val="28"/>
          <w:szCs w:val="28"/>
        </w:rPr>
        <w:t xml:space="preserve">, ja tas </w:t>
      </w:r>
      <w:r w:rsidRPr="008B49EC">
        <w:rPr>
          <w:sz w:val="28"/>
          <w:szCs w:val="28"/>
        </w:rPr>
        <w:t xml:space="preserve">kļuvis bīstams un nav citu iespēju novērst bīstamības situāciju (piemēram, apzāģēt zarus, izveidot atbalstus, uzstādīt atsaites), saņemts </w:t>
      </w:r>
      <w:proofErr w:type="spellStart"/>
      <w:r w:rsidRPr="008B49EC">
        <w:rPr>
          <w:sz w:val="28"/>
          <w:szCs w:val="28"/>
        </w:rPr>
        <w:t>kokkopja</w:t>
      </w:r>
      <w:proofErr w:type="spellEnd"/>
      <w:r w:rsidRPr="008B49EC">
        <w:rPr>
          <w:sz w:val="28"/>
          <w:szCs w:val="28"/>
        </w:rPr>
        <w:t xml:space="preserve"> (</w:t>
      </w:r>
      <w:proofErr w:type="spellStart"/>
      <w:r w:rsidRPr="008B49EC">
        <w:rPr>
          <w:sz w:val="28"/>
          <w:szCs w:val="28"/>
        </w:rPr>
        <w:t>a</w:t>
      </w:r>
      <w:r w:rsidR="008B49EC" w:rsidRPr="008B49EC">
        <w:rPr>
          <w:sz w:val="28"/>
          <w:szCs w:val="28"/>
        </w:rPr>
        <w:t>r</w:t>
      </w:r>
      <w:r w:rsidRPr="008B49EC">
        <w:rPr>
          <w:sz w:val="28"/>
          <w:szCs w:val="28"/>
        </w:rPr>
        <w:t>borista</w:t>
      </w:r>
      <w:proofErr w:type="spellEnd"/>
      <w:r w:rsidRPr="008B49EC">
        <w:rPr>
          <w:sz w:val="28"/>
          <w:szCs w:val="28"/>
        </w:rPr>
        <w:t>) un bezmugurkaulnieku sugu aizsardzības jomā sertificēta eksperta pozitīvs rakstisks atzinums, kura nepieciešamību nosaka Dabas aizsardzības pārvalde, un saņemta Dabas aizsardzības pārvaldes rakstiska atļauja.</w:t>
      </w:r>
    </w:p>
    <w:p w14:paraId="6158E4B0" w14:textId="77777777" w:rsidR="00090B7F" w:rsidRPr="008B49EC" w:rsidRDefault="00090B7F" w:rsidP="00DB583B">
      <w:pPr>
        <w:ind w:firstLine="709"/>
        <w:jc w:val="both"/>
        <w:rPr>
          <w:sz w:val="28"/>
          <w:szCs w:val="28"/>
        </w:rPr>
      </w:pPr>
    </w:p>
    <w:p w14:paraId="7DB6D949" w14:textId="014408A5" w:rsidR="00DD7558" w:rsidRPr="008B49EC" w:rsidRDefault="00EB44B1" w:rsidP="00DB583B">
      <w:pPr>
        <w:ind w:firstLine="709"/>
        <w:jc w:val="both"/>
        <w:rPr>
          <w:sz w:val="28"/>
          <w:szCs w:val="28"/>
        </w:rPr>
      </w:pPr>
      <w:r w:rsidRPr="008B49EC">
        <w:rPr>
          <w:bCs/>
          <w:color w:val="000000"/>
          <w:sz w:val="28"/>
          <w:szCs w:val="28"/>
        </w:rPr>
        <w:t>2</w:t>
      </w:r>
      <w:r>
        <w:rPr>
          <w:bCs/>
          <w:color w:val="000000"/>
          <w:sz w:val="28"/>
          <w:szCs w:val="28"/>
        </w:rPr>
        <w:t>9</w:t>
      </w:r>
      <w:r w:rsidR="00B92432" w:rsidRPr="008B49EC">
        <w:rPr>
          <w:bCs/>
          <w:color w:val="000000"/>
          <w:sz w:val="28"/>
          <w:szCs w:val="28"/>
        </w:rPr>
        <w:t>. </w:t>
      </w:r>
      <w:r w:rsidRPr="008B49EC">
        <w:rPr>
          <w:sz w:val="28"/>
          <w:szCs w:val="28"/>
        </w:rPr>
        <w:t xml:space="preserve">Ja aizsargājamais koks ir nolūzis vai nozāģēts, koka stumbrs un zari, </w:t>
      </w:r>
      <w:r w:rsidR="00E02160">
        <w:rPr>
          <w:sz w:val="28"/>
          <w:szCs w:val="28"/>
        </w:rPr>
        <w:t>kuru diametrs ir lielāks par 25 </w:t>
      </w:r>
      <w:r w:rsidRPr="008B49EC">
        <w:rPr>
          <w:sz w:val="28"/>
          <w:szCs w:val="28"/>
        </w:rPr>
        <w:t>centimetriem, ir saglabājami koka augšanas vietā vai tuvākajā apkārtnē</w:t>
      </w:r>
      <w:r w:rsidR="00F419F3">
        <w:rPr>
          <w:sz w:val="28"/>
          <w:szCs w:val="28"/>
        </w:rPr>
        <w:t xml:space="preserve"> (</w:t>
      </w:r>
      <w:r w:rsidRPr="008B49EC">
        <w:rPr>
          <w:sz w:val="28"/>
          <w:szCs w:val="28"/>
        </w:rPr>
        <w:t>izņemot neitrāl</w:t>
      </w:r>
      <w:r w:rsidR="00F419F3">
        <w:rPr>
          <w:sz w:val="28"/>
          <w:szCs w:val="28"/>
        </w:rPr>
        <w:t>o</w:t>
      </w:r>
      <w:r w:rsidRPr="008B49EC">
        <w:rPr>
          <w:sz w:val="28"/>
          <w:szCs w:val="28"/>
        </w:rPr>
        <w:t xml:space="preserve"> zon</w:t>
      </w:r>
      <w:r w:rsidR="00F419F3">
        <w:rPr>
          <w:sz w:val="28"/>
          <w:szCs w:val="28"/>
        </w:rPr>
        <w:t>u)</w:t>
      </w:r>
      <w:r w:rsidRPr="008B49EC">
        <w:rPr>
          <w:sz w:val="28"/>
          <w:szCs w:val="28"/>
        </w:rPr>
        <w:t>.</w:t>
      </w:r>
    </w:p>
    <w:p w14:paraId="7DB6D94A" w14:textId="77777777" w:rsidR="0081676A" w:rsidRPr="008B49EC" w:rsidRDefault="0081676A" w:rsidP="00DB583B">
      <w:pPr>
        <w:ind w:firstLine="709"/>
        <w:jc w:val="both"/>
        <w:rPr>
          <w:sz w:val="28"/>
          <w:szCs w:val="28"/>
        </w:rPr>
      </w:pPr>
    </w:p>
    <w:p w14:paraId="7DB6D94B" w14:textId="77777777" w:rsidR="00264650" w:rsidRPr="008B49EC" w:rsidRDefault="00EB44B1" w:rsidP="00DB583B">
      <w:pPr>
        <w:ind w:firstLine="709"/>
        <w:jc w:val="both"/>
        <w:rPr>
          <w:sz w:val="28"/>
          <w:szCs w:val="28"/>
        </w:rPr>
      </w:pPr>
      <w:r>
        <w:rPr>
          <w:sz w:val="28"/>
          <w:szCs w:val="28"/>
        </w:rPr>
        <w:t>30</w:t>
      </w:r>
      <w:r w:rsidR="00B92432" w:rsidRPr="008B49EC">
        <w:rPr>
          <w:sz w:val="28"/>
          <w:szCs w:val="28"/>
        </w:rPr>
        <w:t>. </w:t>
      </w:r>
      <w:r w:rsidR="001B53C5">
        <w:rPr>
          <w:sz w:val="28"/>
          <w:szCs w:val="28"/>
        </w:rPr>
        <w:t>A</w:t>
      </w:r>
      <w:r w:rsidRPr="008B49EC">
        <w:rPr>
          <w:sz w:val="28"/>
          <w:szCs w:val="28"/>
        </w:rPr>
        <w:t xml:space="preserve">izliegts rakstīt, zīmēt un gravēt uz </w:t>
      </w:r>
      <w:r w:rsidR="001B53C5">
        <w:rPr>
          <w:sz w:val="28"/>
          <w:szCs w:val="28"/>
        </w:rPr>
        <w:t xml:space="preserve">aizsargājama </w:t>
      </w:r>
      <w:proofErr w:type="spellStart"/>
      <w:r w:rsidR="001B53C5">
        <w:rPr>
          <w:sz w:val="28"/>
          <w:szCs w:val="28"/>
        </w:rPr>
        <w:t>dižakmeņa</w:t>
      </w:r>
      <w:proofErr w:type="spellEnd"/>
      <w:r w:rsidR="001B53C5" w:rsidRPr="008B49EC">
        <w:rPr>
          <w:sz w:val="28"/>
          <w:szCs w:val="28"/>
        </w:rPr>
        <w:t xml:space="preserve"> </w:t>
      </w:r>
      <w:r w:rsidRPr="008B49EC">
        <w:rPr>
          <w:sz w:val="28"/>
          <w:szCs w:val="28"/>
        </w:rPr>
        <w:t>un to pārvietot.</w:t>
      </w:r>
    </w:p>
    <w:p w14:paraId="7DB6D94C" w14:textId="77777777" w:rsidR="005548B7" w:rsidRPr="008B49EC" w:rsidRDefault="005548B7" w:rsidP="00DB583B">
      <w:pPr>
        <w:ind w:firstLine="709"/>
        <w:jc w:val="both"/>
        <w:rPr>
          <w:sz w:val="28"/>
          <w:szCs w:val="28"/>
        </w:rPr>
      </w:pPr>
    </w:p>
    <w:p w14:paraId="0FB187CD" w14:textId="77777777" w:rsidR="00F419F3" w:rsidRDefault="00F419F3">
      <w:pPr>
        <w:rPr>
          <w:rFonts w:eastAsia="Times New Roman"/>
          <w:b/>
          <w:sz w:val="28"/>
          <w:szCs w:val="28"/>
        </w:rPr>
      </w:pPr>
      <w:r>
        <w:rPr>
          <w:rFonts w:eastAsia="Times New Roman"/>
          <w:b/>
          <w:sz w:val="28"/>
          <w:szCs w:val="28"/>
        </w:rPr>
        <w:br w:type="page"/>
      </w:r>
    </w:p>
    <w:p w14:paraId="7DB6D94D" w14:textId="5FBDCEC0" w:rsidR="0054498A" w:rsidRDefault="00EB44B1" w:rsidP="00DB583B">
      <w:pPr>
        <w:jc w:val="center"/>
        <w:rPr>
          <w:rFonts w:eastAsia="Times New Roman"/>
          <w:b/>
          <w:sz w:val="28"/>
          <w:szCs w:val="28"/>
        </w:rPr>
      </w:pPr>
      <w:r w:rsidRPr="008B49EC">
        <w:rPr>
          <w:rFonts w:eastAsia="Times New Roman"/>
          <w:b/>
          <w:sz w:val="28"/>
          <w:szCs w:val="28"/>
        </w:rPr>
        <w:lastRenderedPageBreak/>
        <w:t>VI. Noslēguma jautājums</w:t>
      </w:r>
    </w:p>
    <w:p w14:paraId="677104D5" w14:textId="77777777" w:rsidR="002214D5" w:rsidRPr="008B49EC" w:rsidRDefault="002214D5" w:rsidP="002214D5">
      <w:pPr>
        <w:autoSpaceDE w:val="0"/>
        <w:autoSpaceDN w:val="0"/>
        <w:adjustRightInd w:val="0"/>
        <w:ind w:firstLine="709"/>
        <w:jc w:val="both"/>
        <w:rPr>
          <w:bCs/>
          <w:color w:val="000000"/>
          <w:sz w:val="28"/>
          <w:szCs w:val="28"/>
        </w:rPr>
      </w:pPr>
      <w:bookmarkStart w:id="1" w:name="p41"/>
      <w:bookmarkStart w:id="2" w:name="p-526724"/>
      <w:bookmarkEnd w:id="1"/>
      <w:bookmarkEnd w:id="2"/>
    </w:p>
    <w:p w14:paraId="7DB6D94F" w14:textId="4A491961" w:rsidR="00E71E8B" w:rsidRPr="008B49EC" w:rsidRDefault="00EB44B1" w:rsidP="00DB583B">
      <w:pPr>
        <w:ind w:firstLine="709"/>
        <w:jc w:val="both"/>
        <w:rPr>
          <w:rFonts w:eastAsia="Times New Roman"/>
          <w:sz w:val="28"/>
          <w:szCs w:val="28"/>
        </w:rPr>
      </w:pPr>
      <w:r>
        <w:rPr>
          <w:rFonts w:eastAsia="Times New Roman"/>
          <w:sz w:val="28"/>
          <w:szCs w:val="28"/>
        </w:rPr>
        <w:t>31</w:t>
      </w:r>
      <w:r w:rsidR="00B92432" w:rsidRPr="008B49EC">
        <w:rPr>
          <w:rFonts w:eastAsia="Times New Roman"/>
          <w:sz w:val="28"/>
          <w:szCs w:val="28"/>
        </w:rPr>
        <w:t>. </w:t>
      </w:r>
      <w:r w:rsidR="0054498A" w:rsidRPr="008B49EC">
        <w:rPr>
          <w:rFonts w:eastAsia="Times New Roman"/>
          <w:sz w:val="28"/>
          <w:szCs w:val="28"/>
        </w:rPr>
        <w:t>Atzīt par spēku zaudējušiem Ministru kabineta 2001.</w:t>
      </w:r>
      <w:r w:rsidR="00CC10B2" w:rsidRPr="008B49EC">
        <w:rPr>
          <w:rFonts w:eastAsia="Times New Roman"/>
          <w:sz w:val="28"/>
          <w:szCs w:val="28"/>
        </w:rPr>
        <w:t> </w:t>
      </w:r>
      <w:r w:rsidR="0054498A" w:rsidRPr="008B49EC">
        <w:rPr>
          <w:rFonts w:eastAsia="Times New Roman"/>
          <w:sz w:val="28"/>
          <w:szCs w:val="28"/>
        </w:rPr>
        <w:t>gada 2</w:t>
      </w:r>
      <w:r w:rsidR="002F1049" w:rsidRPr="008B49EC">
        <w:rPr>
          <w:rFonts w:eastAsia="Times New Roman"/>
          <w:sz w:val="28"/>
          <w:szCs w:val="28"/>
        </w:rPr>
        <w:t>.</w:t>
      </w:r>
      <w:r w:rsidR="00CC10B2" w:rsidRPr="008B49EC">
        <w:rPr>
          <w:rFonts w:eastAsia="Times New Roman"/>
          <w:sz w:val="28"/>
          <w:szCs w:val="28"/>
        </w:rPr>
        <w:t> </w:t>
      </w:r>
      <w:r w:rsidR="0054498A" w:rsidRPr="008B49EC">
        <w:rPr>
          <w:rFonts w:eastAsia="Times New Roman"/>
          <w:sz w:val="28"/>
          <w:szCs w:val="28"/>
        </w:rPr>
        <w:t>oktobra</w:t>
      </w:r>
      <w:r w:rsidR="00B46253" w:rsidRPr="008B49EC">
        <w:rPr>
          <w:rFonts w:eastAsia="Times New Roman"/>
          <w:sz w:val="28"/>
          <w:szCs w:val="28"/>
        </w:rPr>
        <w:t xml:space="preserve"> noteikumus Nr</w:t>
      </w:r>
      <w:r w:rsidR="002214D5" w:rsidRPr="008B49EC">
        <w:rPr>
          <w:rFonts w:eastAsia="Times New Roman"/>
          <w:sz w:val="28"/>
          <w:szCs w:val="28"/>
        </w:rPr>
        <w:t>. </w:t>
      </w:r>
      <w:r w:rsidR="00B46253" w:rsidRPr="008B49EC">
        <w:rPr>
          <w:rFonts w:eastAsia="Times New Roman"/>
          <w:sz w:val="28"/>
          <w:szCs w:val="28"/>
        </w:rPr>
        <w:t xml:space="preserve">426 </w:t>
      </w:r>
      <w:r w:rsidR="00DB583B">
        <w:rPr>
          <w:iCs/>
          <w:sz w:val="28"/>
          <w:szCs w:val="28"/>
        </w:rPr>
        <w:t>"</w:t>
      </w:r>
      <w:r w:rsidR="0054498A" w:rsidRPr="008B49EC">
        <w:rPr>
          <w:rFonts w:eastAsia="Times New Roman"/>
          <w:sz w:val="28"/>
          <w:szCs w:val="28"/>
        </w:rPr>
        <w:t xml:space="preserve">Dabas lieguma </w:t>
      </w:r>
      <w:r w:rsidR="00DB583B">
        <w:rPr>
          <w:iCs/>
          <w:sz w:val="28"/>
          <w:szCs w:val="28"/>
        </w:rPr>
        <w:t>"</w:t>
      </w:r>
      <w:r w:rsidR="0054498A" w:rsidRPr="008B49EC">
        <w:rPr>
          <w:rFonts w:eastAsia="Times New Roman"/>
          <w:sz w:val="28"/>
          <w:szCs w:val="28"/>
        </w:rPr>
        <w:t>Ances purvi un meži</w:t>
      </w:r>
      <w:r w:rsidR="00DB583B">
        <w:rPr>
          <w:rFonts w:eastAsia="Times New Roman"/>
          <w:sz w:val="28"/>
          <w:szCs w:val="28"/>
        </w:rPr>
        <w:t>"</w:t>
      </w:r>
      <w:r w:rsidR="0054498A" w:rsidRPr="008B49EC">
        <w:rPr>
          <w:rFonts w:eastAsia="Times New Roman"/>
          <w:sz w:val="28"/>
          <w:szCs w:val="28"/>
        </w:rPr>
        <w:t xml:space="preserve"> individuālie aizsardzības un izmantošanas noteikumi</w:t>
      </w:r>
      <w:r w:rsidR="00DB583B">
        <w:rPr>
          <w:rFonts w:eastAsia="Times New Roman"/>
          <w:sz w:val="28"/>
          <w:szCs w:val="28"/>
        </w:rPr>
        <w:t>"</w:t>
      </w:r>
      <w:r w:rsidR="0054498A" w:rsidRPr="008B49EC">
        <w:rPr>
          <w:rFonts w:eastAsia="Times New Roman"/>
          <w:sz w:val="28"/>
          <w:szCs w:val="28"/>
        </w:rPr>
        <w:t xml:space="preserve"> (Latvijas Vēstnesis, 200</w:t>
      </w:r>
      <w:r w:rsidR="00132740" w:rsidRPr="008B49EC">
        <w:rPr>
          <w:rFonts w:eastAsia="Times New Roman"/>
          <w:sz w:val="28"/>
          <w:szCs w:val="28"/>
        </w:rPr>
        <w:t>1</w:t>
      </w:r>
      <w:r w:rsidR="0054498A" w:rsidRPr="008B49EC">
        <w:rPr>
          <w:rFonts w:eastAsia="Times New Roman"/>
          <w:sz w:val="28"/>
          <w:szCs w:val="28"/>
        </w:rPr>
        <w:t xml:space="preserve">, </w:t>
      </w:r>
      <w:r w:rsidR="0081676A" w:rsidRPr="008B49EC">
        <w:rPr>
          <w:rFonts w:eastAsia="Times New Roman"/>
          <w:sz w:val="28"/>
          <w:szCs w:val="28"/>
        </w:rPr>
        <w:t>143</w:t>
      </w:r>
      <w:r w:rsidR="002214D5" w:rsidRPr="008B49EC">
        <w:rPr>
          <w:rFonts w:eastAsia="Times New Roman"/>
          <w:sz w:val="28"/>
          <w:szCs w:val="28"/>
        </w:rPr>
        <w:t>. </w:t>
      </w:r>
      <w:r w:rsidR="0054498A" w:rsidRPr="008B49EC">
        <w:rPr>
          <w:rFonts w:eastAsia="Times New Roman"/>
          <w:sz w:val="28"/>
          <w:szCs w:val="28"/>
        </w:rPr>
        <w:t>nr.</w:t>
      </w:r>
      <w:r w:rsidR="002214D5">
        <w:rPr>
          <w:rFonts w:eastAsia="Times New Roman"/>
          <w:sz w:val="28"/>
          <w:szCs w:val="28"/>
        </w:rPr>
        <w:t>;</w:t>
      </w:r>
      <w:r w:rsidR="0041730B">
        <w:rPr>
          <w:rFonts w:eastAsia="Times New Roman"/>
          <w:sz w:val="28"/>
          <w:szCs w:val="28"/>
        </w:rPr>
        <w:t xml:space="preserve"> 2013, 198</w:t>
      </w:r>
      <w:r w:rsidR="002214D5" w:rsidRPr="008B49EC">
        <w:rPr>
          <w:rFonts w:eastAsia="Times New Roman"/>
          <w:sz w:val="28"/>
          <w:szCs w:val="28"/>
        </w:rPr>
        <w:t>. </w:t>
      </w:r>
      <w:r w:rsidR="0041730B">
        <w:rPr>
          <w:rFonts w:eastAsia="Times New Roman"/>
          <w:sz w:val="28"/>
          <w:szCs w:val="28"/>
        </w:rPr>
        <w:t>nr.</w:t>
      </w:r>
      <w:r w:rsidR="0054498A" w:rsidRPr="008B49EC">
        <w:rPr>
          <w:rFonts w:eastAsia="Times New Roman"/>
          <w:sz w:val="28"/>
          <w:szCs w:val="28"/>
        </w:rPr>
        <w:t>).</w:t>
      </w:r>
    </w:p>
    <w:p w14:paraId="227B88FD" w14:textId="77777777" w:rsidR="00DB583B" w:rsidRPr="00C514FD" w:rsidRDefault="00DB583B" w:rsidP="00DB583B">
      <w:pPr>
        <w:ind w:firstLine="709"/>
        <w:jc w:val="both"/>
        <w:rPr>
          <w:sz w:val="28"/>
          <w:szCs w:val="28"/>
        </w:rPr>
      </w:pPr>
    </w:p>
    <w:p w14:paraId="78431EC9" w14:textId="77777777" w:rsidR="00DB583B" w:rsidRPr="00C514FD" w:rsidRDefault="00DB583B" w:rsidP="00DB583B">
      <w:pPr>
        <w:ind w:firstLine="709"/>
        <w:jc w:val="both"/>
        <w:rPr>
          <w:sz w:val="28"/>
          <w:szCs w:val="28"/>
        </w:rPr>
      </w:pPr>
    </w:p>
    <w:p w14:paraId="4200ECCC" w14:textId="77777777" w:rsidR="00DB583B" w:rsidRPr="00C514FD" w:rsidRDefault="00DB583B" w:rsidP="00DB583B">
      <w:pPr>
        <w:ind w:firstLine="709"/>
        <w:jc w:val="both"/>
        <w:rPr>
          <w:sz w:val="28"/>
          <w:szCs w:val="28"/>
        </w:rPr>
      </w:pPr>
    </w:p>
    <w:p w14:paraId="3889179D" w14:textId="77777777" w:rsidR="00DB583B" w:rsidRPr="00C514FD" w:rsidRDefault="00DB583B"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E5BC324" w14:textId="77777777" w:rsidR="00DB583B" w:rsidRPr="00C514FD" w:rsidRDefault="00DB583B" w:rsidP="00B34F08">
      <w:pPr>
        <w:pStyle w:val="naisf"/>
        <w:tabs>
          <w:tab w:val="right" w:pos="9000"/>
        </w:tabs>
        <w:spacing w:before="0" w:after="0"/>
        <w:ind w:firstLine="709"/>
        <w:rPr>
          <w:sz w:val="28"/>
          <w:szCs w:val="28"/>
        </w:rPr>
      </w:pPr>
    </w:p>
    <w:p w14:paraId="215A2581" w14:textId="77777777" w:rsidR="00DB583B" w:rsidRPr="00C514FD" w:rsidRDefault="00DB583B" w:rsidP="00B34F08">
      <w:pPr>
        <w:pStyle w:val="naisf"/>
        <w:tabs>
          <w:tab w:val="right" w:pos="9000"/>
        </w:tabs>
        <w:spacing w:before="0" w:after="0"/>
        <w:ind w:firstLine="709"/>
        <w:rPr>
          <w:sz w:val="28"/>
          <w:szCs w:val="28"/>
        </w:rPr>
      </w:pPr>
    </w:p>
    <w:p w14:paraId="1A5D8F39" w14:textId="77777777" w:rsidR="00DB583B" w:rsidRPr="00C514FD" w:rsidRDefault="00DB583B" w:rsidP="00B34F08">
      <w:pPr>
        <w:pStyle w:val="naisf"/>
        <w:tabs>
          <w:tab w:val="right" w:pos="9000"/>
        </w:tabs>
        <w:spacing w:before="0" w:after="0"/>
        <w:ind w:firstLine="709"/>
        <w:rPr>
          <w:sz w:val="28"/>
          <w:szCs w:val="28"/>
        </w:rPr>
      </w:pPr>
    </w:p>
    <w:p w14:paraId="124C2A84" w14:textId="77777777" w:rsidR="00DB583B" w:rsidRDefault="00DB583B" w:rsidP="00B34F08">
      <w:pPr>
        <w:tabs>
          <w:tab w:val="left" w:pos="6521"/>
          <w:tab w:val="right" w:pos="8820"/>
        </w:tabs>
        <w:ind w:firstLine="709"/>
        <w:rPr>
          <w:sz w:val="28"/>
          <w:szCs w:val="28"/>
        </w:rPr>
      </w:pPr>
      <w:r>
        <w:rPr>
          <w:sz w:val="28"/>
          <w:szCs w:val="28"/>
        </w:rPr>
        <w:t xml:space="preserve">Vides aizsardzības un </w:t>
      </w:r>
    </w:p>
    <w:p w14:paraId="0F07D542" w14:textId="77777777" w:rsidR="00DB583B" w:rsidRPr="00C514FD" w:rsidRDefault="00DB583B" w:rsidP="00B34F08">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DB583B" w:rsidRPr="00C514FD" w:rsidSect="00DB583B">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D960" w14:textId="77777777" w:rsidR="00791A1D" w:rsidRDefault="00EB44B1">
      <w:r>
        <w:separator/>
      </w:r>
    </w:p>
  </w:endnote>
  <w:endnote w:type="continuationSeparator" w:id="0">
    <w:p w14:paraId="7DB6D962" w14:textId="77777777" w:rsidR="00791A1D" w:rsidRDefault="00EB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D3F1" w14:textId="77777777" w:rsidR="00DB583B" w:rsidRPr="00DB583B" w:rsidRDefault="00DB583B" w:rsidP="00DB583B">
    <w:pPr>
      <w:pStyle w:val="Footer"/>
      <w:rPr>
        <w:sz w:val="16"/>
        <w:szCs w:val="16"/>
      </w:rPr>
    </w:pPr>
    <w:r>
      <w:rPr>
        <w:sz w:val="16"/>
        <w:szCs w:val="16"/>
      </w:rPr>
      <w:t>N1541_7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B99E" w14:textId="6F3BE65F" w:rsidR="00DB583B" w:rsidRPr="00DB583B" w:rsidRDefault="00DB583B">
    <w:pPr>
      <w:pStyle w:val="Footer"/>
      <w:rPr>
        <w:sz w:val="16"/>
        <w:szCs w:val="16"/>
      </w:rPr>
    </w:pPr>
    <w:r>
      <w:rPr>
        <w:sz w:val="16"/>
        <w:szCs w:val="16"/>
      </w:rPr>
      <w:t>N1541_7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6D95C" w14:textId="77777777" w:rsidR="00791A1D" w:rsidRDefault="00EB44B1">
      <w:r>
        <w:separator/>
      </w:r>
    </w:p>
  </w:footnote>
  <w:footnote w:type="continuationSeparator" w:id="0">
    <w:p w14:paraId="7DB6D95E" w14:textId="77777777" w:rsidR="00791A1D" w:rsidRDefault="00EB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487518"/>
      <w:docPartObj>
        <w:docPartGallery w:val="Page Numbers (Top of Page)"/>
        <w:docPartUnique/>
      </w:docPartObj>
    </w:sdtPr>
    <w:sdtEndPr>
      <w:rPr>
        <w:noProof/>
      </w:rPr>
    </w:sdtEndPr>
    <w:sdtContent>
      <w:p w14:paraId="7DB6D956" w14:textId="25DFF2CA" w:rsidR="00D908E2" w:rsidRDefault="00EB44B1">
        <w:pPr>
          <w:pStyle w:val="Header"/>
          <w:jc w:val="center"/>
        </w:pPr>
        <w:r>
          <w:fldChar w:fldCharType="begin"/>
        </w:r>
        <w:r>
          <w:instrText xml:space="preserve"> PAGE   \* MERGEFORMAT </w:instrText>
        </w:r>
        <w:r>
          <w:fldChar w:fldCharType="separate"/>
        </w:r>
        <w:r w:rsidR="00820228">
          <w:rPr>
            <w:noProof/>
          </w:rPr>
          <w:t>9</w:t>
        </w:r>
        <w:r>
          <w:rPr>
            <w:noProof/>
          </w:rPr>
          <w:fldChar w:fldCharType="end"/>
        </w:r>
      </w:p>
    </w:sdtContent>
  </w:sdt>
  <w:p w14:paraId="7DB6D957" w14:textId="77777777" w:rsidR="00D908E2" w:rsidRDefault="00D90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92CA" w14:textId="77777777" w:rsidR="00DB583B" w:rsidRDefault="00DB583B">
    <w:pPr>
      <w:pStyle w:val="Header"/>
    </w:pPr>
  </w:p>
  <w:p w14:paraId="5ED8D111" w14:textId="08E5130E" w:rsidR="00DB583B" w:rsidRDefault="00DB583B">
    <w:pPr>
      <w:pStyle w:val="Header"/>
    </w:pPr>
    <w:r>
      <w:rPr>
        <w:noProof/>
        <w:sz w:val="32"/>
        <w:szCs w:val="32"/>
        <w:lang w:eastAsia="lv-LV"/>
      </w:rPr>
      <w:drawing>
        <wp:inline distT="0" distB="0" distL="0" distR="0" wp14:anchorId="5718B848" wp14:editId="0752D783">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14E"/>
    <w:multiLevelType w:val="multilevel"/>
    <w:tmpl w:val="C55ABA9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DB313E"/>
    <w:multiLevelType w:val="multilevel"/>
    <w:tmpl w:val="C55ABA90"/>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8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FE"/>
    <w:rsid w:val="00000E0A"/>
    <w:rsid w:val="00002F28"/>
    <w:rsid w:val="00004DF7"/>
    <w:rsid w:val="000074AC"/>
    <w:rsid w:val="0001720B"/>
    <w:rsid w:val="000178EC"/>
    <w:rsid w:val="00020D83"/>
    <w:rsid w:val="00024EED"/>
    <w:rsid w:val="0002754B"/>
    <w:rsid w:val="0002767C"/>
    <w:rsid w:val="00027DA4"/>
    <w:rsid w:val="00030594"/>
    <w:rsid w:val="00030F2B"/>
    <w:rsid w:val="000324F8"/>
    <w:rsid w:val="00037AB2"/>
    <w:rsid w:val="000551F7"/>
    <w:rsid w:val="000554E2"/>
    <w:rsid w:val="00057001"/>
    <w:rsid w:val="000621C4"/>
    <w:rsid w:val="00070BA7"/>
    <w:rsid w:val="00075D0B"/>
    <w:rsid w:val="00077DC4"/>
    <w:rsid w:val="00082C89"/>
    <w:rsid w:val="000834B5"/>
    <w:rsid w:val="00083E4B"/>
    <w:rsid w:val="00090806"/>
    <w:rsid w:val="00090B7F"/>
    <w:rsid w:val="00095F98"/>
    <w:rsid w:val="00095FFF"/>
    <w:rsid w:val="000A32DB"/>
    <w:rsid w:val="000B0F60"/>
    <w:rsid w:val="000B11DE"/>
    <w:rsid w:val="000B1C6A"/>
    <w:rsid w:val="000B3F9D"/>
    <w:rsid w:val="000B48BA"/>
    <w:rsid w:val="000B4FCC"/>
    <w:rsid w:val="000B5F01"/>
    <w:rsid w:val="000B7D4D"/>
    <w:rsid w:val="000C209E"/>
    <w:rsid w:val="000C23B1"/>
    <w:rsid w:val="000C7C66"/>
    <w:rsid w:val="000D22F3"/>
    <w:rsid w:val="000D773C"/>
    <w:rsid w:val="000E08FF"/>
    <w:rsid w:val="000F3003"/>
    <w:rsid w:val="000F45F8"/>
    <w:rsid w:val="000F54FD"/>
    <w:rsid w:val="001033CA"/>
    <w:rsid w:val="001056C4"/>
    <w:rsid w:val="00107492"/>
    <w:rsid w:val="00112BA6"/>
    <w:rsid w:val="0011670F"/>
    <w:rsid w:val="00125605"/>
    <w:rsid w:val="001275A8"/>
    <w:rsid w:val="0013122F"/>
    <w:rsid w:val="00132740"/>
    <w:rsid w:val="00136C65"/>
    <w:rsid w:val="00137244"/>
    <w:rsid w:val="00137AB5"/>
    <w:rsid w:val="001402F7"/>
    <w:rsid w:val="001425D9"/>
    <w:rsid w:val="00142896"/>
    <w:rsid w:val="00150148"/>
    <w:rsid w:val="00154FC1"/>
    <w:rsid w:val="00156535"/>
    <w:rsid w:val="00160862"/>
    <w:rsid w:val="0016122F"/>
    <w:rsid w:val="001657BA"/>
    <w:rsid w:val="00166FAF"/>
    <w:rsid w:val="0017258C"/>
    <w:rsid w:val="00172B9C"/>
    <w:rsid w:val="0017736F"/>
    <w:rsid w:val="00186C36"/>
    <w:rsid w:val="00190350"/>
    <w:rsid w:val="00191414"/>
    <w:rsid w:val="0019236C"/>
    <w:rsid w:val="0019677C"/>
    <w:rsid w:val="00197451"/>
    <w:rsid w:val="001A3AEE"/>
    <w:rsid w:val="001B1D40"/>
    <w:rsid w:val="001B27E7"/>
    <w:rsid w:val="001B2D96"/>
    <w:rsid w:val="001B3E84"/>
    <w:rsid w:val="001B53C5"/>
    <w:rsid w:val="001C061E"/>
    <w:rsid w:val="001C0BAD"/>
    <w:rsid w:val="001C27CC"/>
    <w:rsid w:val="001C3BBB"/>
    <w:rsid w:val="001D09E2"/>
    <w:rsid w:val="001D0C8F"/>
    <w:rsid w:val="001D0F25"/>
    <w:rsid w:val="001D6401"/>
    <w:rsid w:val="001D76B9"/>
    <w:rsid w:val="001E4D85"/>
    <w:rsid w:val="001F1E08"/>
    <w:rsid w:val="001F4334"/>
    <w:rsid w:val="001F7BC5"/>
    <w:rsid w:val="00202EAB"/>
    <w:rsid w:val="00205CF8"/>
    <w:rsid w:val="00211320"/>
    <w:rsid w:val="00217CE3"/>
    <w:rsid w:val="002212BE"/>
    <w:rsid w:val="002214D5"/>
    <w:rsid w:val="00221C4F"/>
    <w:rsid w:val="002243B9"/>
    <w:rsid w:val="002268D2"/>
    <w:rsid w:val="002330E9"/>
    <w:rsid w:val="00234533"/>
    <w:rsid w:val="00235C46"/>
    <w:rsid w:val="00235C9E"/>
    <w:rsid w:val="002377BF"/>
    <w:rsid w:val="002378CE"/>
    <w:rsid w:val="002432C5"/>
    <w:rsid w:val="0025112D"/>
    <w:rsid w:val="002517B9"/>
    <w:rsid w:val="0025194D"/>
    <w:rsid w:val="00252732"/>
    <w:rsid w:val="00257865"/>
    <w:rsid w:val="00261EE4"/>
    <w:rsid w:val="00262C8F"/>
    <w:rsid w:val="00264196"/>
    <w:rsid w:val="00264650"/>
    <w:rsid w:val="0026480E"/>
    <w:rsid w:val="00264CD4"/>
    <w:rsid w:val="00266FF9"/>
    <w:rsid w:val="00272FA7"/>
    <w:rsid w:val="00282505"/>
    <w:rsid w:val="002849B3"/>
    <w:rsid w:val="00286AFA"/>
    <w:rsid w:val="00287A18"/>
    <w:rsid w:val="00291A2B"/>
    <w:rsid w:val="002961B7"/>
    <w:rsid w:val="00297197"/>
    <w:rsid w:val="002A60C5"/>
    <w:rsid w:val="002B1DDC"/>
    <w:rsid w:val="002C2C1C"/>
    <w:rsid w:val="002C5261"/>
    <w:rsid w:val="002C6A6F"/>
    <w:rsid w:val="002D037E"/>
    <w:rsid w:val="002D22D1"/>
    <w:rsid w:val="002D610C"/>
    <w:rsid w:val="002E14B9"/>
    <w:rsid w:val="002E2476"/>
    <w:rsid w:val="002E2CB7"/>
    <w:rsid w:val="002E2D4C"/>
    <w:rsid w:val="002F050C"/>
    <w:rsid w:val="002F1049"/>
    <w:rsid w:val="002F3DB6"/>
    <w:rsid w:val="002F6D15"/>
    <w:rsid w:val="00301751"/>
    <w:rsid w:val="0031119F"/>
    <w:rsid w:val="00313548"/>
    <w:rsid w:val="0031687A"/>
    <w:rsid w:val="00316B37"/>
    <w:rsid w:val="00327911"/>
    <w:rsid w:val="003351C9"/>
    <w:rsid w:val="003363AB"/>
    <w:rsid w:val="00342AAF"/>
    <w:rsid w:val="00346BAF"/>
    <w:rsid w:val="00347E49"/>
    <w:rsid w:val="00350E12"/>
    <w:rsid w:val="00352150"/>
    <w:rsid w:val="0035305D"/>
    <w:rsid w:val="00353FFE"/>
    <w:rsid w:val="00364DA8"/>
    <w:rsid w:val="00365B85"/>
    <w:rsid w:val="00372BE3"/>
    <w:rsid w:val="00375EE8"/>
    <w:rsid w:val="00383C8E"/>
    <w:rsid w:val="00384F6B"/>
    <w:rsid w:val="00386190"/>
    <w:rsid w:val="0039186E"/>
    <w:rsid w:val="00393BAA"/>
    <w:rsid w:val="00396245"/>
    <w:rsid w:val="003A0B51"/>
    <w:rsid w:val="003A22E9"/>
    <w:rsid w:val="003B2E3B"/>
    <w:rsid w:val="003C37CD"/>
    <w:rsid w:val="003C45F4"/>
    <w:rsid w:val="003C4D99"/>
    <w:rsid w:val="003C5DA5"/>
    <w:rsid w:val="003E3215"/>
    <w:rsid w:val="003F17AC"/>
    <w:rsid w:val="003F436E"/>
    <w:rsid w:val="0040316B"/>
    <w:rsid w:val="004042B4"/>
    <w:rsid w:val="00407FD1"/>
    <w:rsid w:val="00411C1E"/>
    <w:rsid w:val="00413C44"/>
    <w:rsid w:val="0041459F"/>
    <w:rsid w:val="00414B3F"/>
    <w:rsid w:val="004153CA"/>
    <w:rsid w:val="0041655F"/>
    <w:rsid w:val="0041730B"/>
    <w:rsid w:val="0042383F"/>
    <w:rsid w:val="004241F5"/>
    <w:rsid w:val="00427DC0"/>
    <w:rsid w:val="00434317"/>
    <w:rsid w:val="00435D89"/>
    <w:rsid w:val="00442EA1"/>
    <w:rsid w:val="00443C41"/>
    <w:rsid w:val="00444F28"/>
    <w:rsid w:val="0045278A"/>
    <w:rsid w:val="004560A5"/>
    <w:rsid w:val="004622F1"/>
    <w:rsid w:val="004641B4"/>
    <w:rsid w:val="00470A29"/>
    <w:rsid w:val="00472B21"/>
    <w:rsid w:val="00472B6A"/>
    <w:rsid w:val="00472BE4"/>
    <w:rsid w:val="004737EE"/>
    <w:rsid w:val="00474936"/>
    <w:rsid w:val="004871C0"/>
    <w:rsid w:val="00491D41"/>
    <w:rsid w:val="004942DE"/>
    <w:rsid w:val="004A0AD4"/>
    <w:rsid w:val="004A5652"/>
    <w:rsid w:val="004A7F60"/>
    <w:rsid w:val="004A7FA9"/>
    <w:rsid w:val="004B00F2"/>
    <w:rsid w:val="004B12FD"/>
    <w:rsid w:val="004B19BF"/>
    <w:rsid w:val="004B2AD7"/>
    <w:rsid w:val="004C016D"/>
    <w:rsid w:val="004C47E1"/>
    <w:rsid w:val="004C5B42"/>
    <w:rsid w:val="004C7950"/>
    <w:rsid w:val="004E2CEB"/>
    <w:rsid w:val="004E4414"/>
    <w:rsid w:val="004E4AD6"/>
    <w:rsid w:val="004F3D79"/>
    <w:rsid w:val="004F4B7F"/>
    <w:rsid w:val="00500CA4"/>
    <w:rsid w:val="0050413F"/>
    <w:rsid w:val="00504C71"/>
    <w:rsid w:val="00514199"/>
    <w:rsid w:val="00514274"/>
    <w:rsid w:val="00514CC5"/>
    <w:rsid w:val="005259A7"/>
    <w:rsid w:val="005304C5"/>
    <w:rsid w:val="00531DAD"/>
    <w:rsid w:val="00542F12"/>
    <w:rsid w:val="0054498A"/>
    <w:rsid w:val="00545105"/>
    <w:rsid w:val="00547F89"/>
    <w:rsid w:val="00551049"/>
    <w:rsid w:val="00551CF5"/>
    <w:rsid w:val="005548B7"/>
    <w:rsid w:val="00555425"/>
    <w:rsid w:val="0056026A"/>
    <w:rsid w:val="005625C8"/>
    <w:rsid w:val="00563AA0"/>
    <w:rsid w:val="00566536"/>
    <w:rsid w:val="00573B33"/>
    <w:rsid w:val="005744CD"/>
    <w:rsid w:val="0057592A"/>
    <w:rsid w:val="005766A1"/>
    <w:rsid w:val="005809B4"/>
    <w:rsid w:val="00584DC1"/>
    <w:rsid w:val="00586042"/>
    <w:rsid w:val="00593AEF"/>
    <w:rsid w:val="0059540B"/>
    <w:rsid w:val="0059543D"/>
    <w:rsid w:val="005A0F6E"/>
    <w:rsid w:val="005A2216"/>
    <w:rsid w:val="005A5330"/>
    <w:rsid w:val="005A6BFA"/>
    <w:rsid w:val="005A7006"/>
    <w:rsid w:val="005A7CDF"/>
    <w:rsid w:val="005B0FFC"/>
    <w:rsid w:val="005B1ACE"/>
    <w:rsid w:val="005B35F1"/>
    <w:rsid w:val="005B60D3"/>
    <w:rsid w:val="005B7E07"/>
    <w:rsid w:val="005C438B"/>
    <w:rsid w:val="005D2CB8"/>
    <w:rsid w:val="005D4ABB"/>
    <w:rsid w:val="005D50A7"/>
    <w:rsid w:val="005E222D"/>
    <w:rsid w:val="005E4F73"/>
    <w:rsid w:val="005E750C"/>
    <w:rsid w:val="005F14A8"/>
    <w:rsid w:val="005F6B33"/>
    <w:rsid w:val="00602502"/>
    <w:rsid w:val="00604294"/>
    <w:rsid w:val="0060635F"/>
    <w:rsid w:val="0060638A"/>
    <w:rsid w:val="006077D8"/>
    <w:rsid w:val="00607B97"/>
    <w:rsid w:val="00616D9B"/>
    <w:rsid w:val="006170DD"/>
    <w:rsid w:val="006208F1"/>
    <w:rsid w:val="0062454B"/>
    <w:rsid w:val="00626280"/>
    <w:rsid w:val="00630E1E"/>
    <w:rsid w:val="006325C0"/>
    <w:rsid w:val="00636B92"/>
    <w:rsid w:val="0064021C"/>
    <w:rsid w:val="006428DE"/>
    <w:rsid w:val="006464F4"/>
    <w:rsid w:val="006468F5"/>
    <w:rsid w:val="00646F49"/>
    <w:rsid w:val="00650EA8"/>
    <w:rsid w:val="00654B28"/>
    <w:rsid w:val="00656C0E"/>
    <w:rsid w:val="006641FF"/>
    <w:rsid w:val="006672C1"/>
    <w:rsid w:val="0067032C"/>
    <w:rsid w:val="006709A4"/>
    <w:rsid w:val="00671F48"/>
    <w:rsid w:val="006742BF"/>
    <w:rsid w:val="006803E8"/>
    <w:rsid w:val="00680A66"/>
    <w:rsid w:val="006832B6"/>
    <w:rsid w:val="00683CB7"/>
    <w:rsid w:val="00683EB4"/>
    <w:rsid w:val="00687CC5"/>
    <w:rsid w:val="00690F09"/>
    <w:rsid w:val="00693C6C"/>
    <w:rsid w:val="0069449E"/>
    <w:rsid w:val="00694824"/>
    <w:rsid w:val="006A6EEA"/>
    <w:rsid w:val="006A75E1"/>
    <w:rsid w:val="006B1FF8"/>
    <w:rsid w:val="006B25AB"/>
    <w:rsid w:val="006B2C94"/>
    <w:rsid w:val="006B3041"/>
    <w:rsid w:val="006B4973"/>
    <w:rsid w:val="006C1795"/>
    <w:rsid w:val="006C379B"/>
    <w:rsid w:val="006C5828"/>
    <w:rsid w:val="006C61DB"/>
    <w:rsid w:val="006D1BEC"/>
    <w:rsid w:val="006D3FC8"/>
    <w:rsid w:val="006D5F3F"/>
    <w:rsid w:val="006D660C"/>
    <w:rsid w:val="006D785A"/>
    <w:rsid w:val="006D7A2E"/>
    <w:rsid w:val="006E10E1"/>
    <w:rsid w:val="006E582F"/>
    <w:rsid w:val="006E7CF2"/>
    <w:rsid w:val="006F2613"/>
    <w:rsid w:val="006F36B0"/>
    <w:rsid w:val="006F755F"/>
    <w:rsid w:val="007028E6"/>
    <w:rsid w:val="0070299F"/>
    <w:rsid w:val="00703C0C"/>
    <w:rsid w:val="00703D5D"/>
    <w:rsid w:val="00704566"/>
    <w:rsid w:val="00704AFF"/>
    <w:rsid w:val="00713E81"/>
    <w:rsid w:val="00714334"/>
    <w:rsid w:val="007234C0"/>
    <w:rsid w:val="00724700"/>
    <w:rsid w:val="00727321"/>
    <w:rsid w:val="00732117"/>
    <w:rsid w:val="007334F1"/>
    <w:rsid w:val="00740EC5"/>
    <w:rsid w:val="00742A19"/>
    <w:rsid w:val="007438B6"/>
    <w:rsid w:val="00747496"/>
    <w:rsid w:val="00750732"/>
    <w:rsid w:val="007545C5"/>
    <w:rsid w:val="007615CD"/>
    <w:rsid w:val="0076389E"/>
    <w:rsid w:val="0076452E"/>
    <w:rsid w:val="00765458"/>
    <w:rsid w:val="00765B8E"/>
    <w:rsid w:val="00767EBD"/>
    <w:rsid w:val="00776553"/>
    <w:rsid w:val="00776574"/>
    <w:rsid w:val="0077715E"/>
    <w:rsid w:val="00782466"/>
    <w:rsid w:val="00782904"/>
    <w:rsid w:val="00782FD5"/>
    <w:rsid w:val="00784090"/>
    <w:rsid w:val="00784920"/>
    <w:rsid w:val="00791A1D"/>
    <w:rsid w:val="007922AC"/>
    <w:rsid w:val="00795ED5"/>
    <w:rsid w:val="007A4970"/>
    <w:rsid w:val="007A5687"/>
    <w:rsid w:val="007B0156"/>
    <w:rsid w:val="007B5FD7"/>
    <w:rsid w:val="007B61F0"/>
    <w:rsid w:val="007C24F0"/>
    <w:rsid w:val="007C46BA"/>
    <w:rsid w:val="007D0758"/>
    <w:rsid w:val="007D20F5"/>
    <w:rsid w:val="007E48D1"/>
    <w:rsid w:val="007E6871"/>
    <w:rsid w:val="007F4029"/>
    <w:rsid w:val="007F4D1C"/>
    <w:rsid w:val="007F5ACD"/>
    <w:rsid w:val="00804E98"/>
    <w:rsid w:val="00805DBD"/>
    <w:rsid w:val="008106BB"/>
    <w:rsid w:val="00810A9F"/>
    <w:rsid w:val="00810C45"/>
    <w:rsid w:val="0081676A"/>
    <w:rsid w:val="00820228"/>
    <w:rsid w:val="0082274F"/>
    <w:rsid w:val="0082334E"/>
    <w:rsid w:val="00825111"/>
    <w:rsid w:val="00830218"/>
    <w:rsid w:val="00835E47"/>
    <w:rsid w:val="00837869"/>
    <w:rsid w:val="008418D3"/>
    <w:rsid w:val="0085011E"/>
    <w:rsid w:val="00850DC5"/>
    <w:rsid w:val="00856F89"/>
    <w:rsid w:val="00862154"/>
    <w:rsid w:val="00867A28"/>
    <w:rsid w:val="008742D6"/>
    <w:rsid w:val="008846A7"/>
    <w:rsid w:val="00885927"/>
    <w:rsid w:val="008931E2"/>
    <w:rsid w:val="008966D0"/>
    <w:rsid w:val="008A548D"/>
    <w:rsid w:val="008A591F"/>
    <w:rsid w:val="008A7713"/>
    <w:rsid w:val="008B1DED"/>
    <w:rsid w:val="008B21DE"/>
    <w:rsid w:val="008B2FA6"/>
    <w:rsid w:val="008B49EC"/>
    <w:rsid w:val="008C069A"/>
    <w:rsid w:val="008C156D"/>
    <w:rsid w:val="008C4ECC"/>
    <w:rsid w:val="008C63FB"/>
    <w:rsid w:val="008C6F28"/>
    <w:rsid w:val="008D4095"/>
    <w:rsid w:val="008D52F5"/>
    <w:rsid w:val="008D6ECC"/>
    <w:rsid w:val="008E083D"/>
    <w:rsid w:val="008E0CE2"/>
    <w:rsid w:val="008E1247"/>
    <w:rsid w:val="008E2BF6"/>
    <w:rsid w:val="008E30FD"/>
    <w:rsid w:val="008E44D3"/>
    <w:rsid w:val="008E5032"/>
    <w:rsid w:val="008E6E03"/>
    <w:rsid w:val="008F0482"/>
    <w:rsid w:val="008F0FF5"/>
    <w:rsid w:val="008F2C39"/>
    <w:rsid w:val="0090042C"/>
    <w:rsid w:val="009044F0"/>
    <w:rsid w:val="00912A30"/>
    <w:rsid w:val="009158B0"/>
    <w:rsid w:val="00915E74"/>
    <w:rsid w:val="00916744"/>
    <w:rsid w:val="009205EC"/>
    <w:rsid w:val="009240D8"/>
    <w:rsid w:val="00924103"/>
    <w:rsid w:val="00924FC5"/>
    <w:rsid w:val="0093348D"/>
    <w:rsid w:val="009343E1"/>
    <w:rsid w:val="00937ED4"/>
    <w:rsid w:val="0094047B"/>
    <w:rsid w:val="0094191E"/>
    <w:rsid w:val="00943DE1"/>
    <w:rsid w:val="00944C15"/>
    <w:rsid w:val="009475C1"/>
    <w:rsid w:val="00947921"/>
    <w:rsid w:val="00951875"/>
    <w:rsid w:val="0095275B"/>
    <w:rsid w:val="0096118B"/>
    <w:rsid w:val="00964402"/>
    <w:rsid w:val="00967AC2"/>
    <w:rsid w:val="009717F8"/>
    <w:rsid w:val="009729BE"/>
    <w:rsid w:val="00972B29"/>
    <w:rsid w:val="00974A6F"/>
    <w:rsid w:val="00975180"/>
    <w:rsid w:val="0098094A"/>
    <w:rsid w:val="0098137B"/>
    <w:rsid w:val="00981C1A"/>
    <w:rsid w:val="00985444"/>
    <w:rsid w:val="00990577"/>
    <w:rsid w:val="00991CEB"/>
    <w:rsid w:val="00995384"/>
    <w:rsid w:val="009A3CAE"/>
    <w:rsid w:val="009B0EAE"/>
    <w:rsid w:val="009B0FE7"/>
    <w:rsid w:val="009B770D"/>
    <w:rsid w:val="009C2EF0"/>
    <w:rsid w:val="009C4360"/>
    <w:rsid w:val="009C5552"/>
    <w:rsid w:val="009D41D4"/>
    <w:rsid w:val="009D7726"/>
    <w:rsid w:val="009E45C8"/>
    <w:rsid w:val="009E5750"/>
    <w:rsid w:val="009E6F6D"/>
    <w:rsid w:val="009F0486"/>
    <w:rsid w:val="009F2464"/>
    <w:rsid w:val="009F2599"/>
    <w:rsid w:val="009F3592"/>
    <w:rsid w:val="009F4B9B"/>
    <w:rsid w:val="009F54AE"/>
    <w:rsid w:val="00A01B2E"/>
    <w:rsid w:val="00A04166"/>
    <w:rsid w:val="00A0650A"/>
    <w:rsid w:val="00A06870"/>
    <w:rsid w:val="00A135BF"/>
    <w:rsid w:val="00A14531"/>
    <w:rsid w:val="00A17A8B"/>
    <w:rsid w:val="00A201CC"/>
    <w:rsid w:val="00A210A4"/>
    <w:rsid w:val="00A21293"/>
    <w:rsid w:val="00A22797"/>
    <w:rsid w:val="00A26D45"/>
    <w:rsid w:val="00A273DE"/>
    <w:rsid w:val="00A331E4"/>
    <w:rsid w:val="00A35E8C"/>
    <w:rsid w:val="00A3644E"/>
    <w:rsid w:val="00A41882"/>
    <w:rsid w:val="00A43241"/>
    <w:rsid w:val="00A438DC"/>
    <w:rsid w:val="00A44CF7"/>
    <w:rsid w:val="00A4590D"/>
    <w:rsid w:val="00A503BC"/>
    <w:rsid w:val="00A5110B"/>
    <w:rsid w:val="00A516CF"/>
    <w:rsid w:val="00A52008"/>
    <w:rsid w:val="00A615E0"/>
    <w:rsid w:val="00A63AAD"/>
    <w:rsid w:val="00A65A33"/>
    <w:rsid w:val="00A67207"/>
    <w:rsid w:val="00A73688"/>
    <w:rsid w:val="00A820A3"/>
    <w:rsid w:val="00A85A73"/>
    <w:rsid w:val="00A867F0"/>
    <w:rsid w:val="00A905F0"/>
    <w:rsid w:val="00A90F59"/>
    <w:rsid w:val="00A92683"/>
    <w:rsid w:val="00A9490A"/>
    <w:rsid w:val="00A94F0D"/>
    <w:rsid w:val="00AA1F89"/>
    <w:rsid w:val="00AA3770"/>
    <w:rsid w:val="00AA3B80"/>
    <w:rsid w:val="00AA4220"/>
    <w:rsid w:val="00AA4BBC"/>
    <w:rsid w:val="00AA5057"/>
    <w:rsid w:val="00AB0138"/>
    <w:rsid w:val="00AB4AA0"/>
    <w:rsid w:val="00AC008A"/>
    <w:rsid w:val="00AC15A2"/>
    <w:rsid w:val="00AD0026"/>
    <w:rsid w:val="00AE18DD"/>
    <w:rsid w:val="00AE4A02"/>
    <w:rsid w:val="00AE6E25"/>
    <w:rsid w:val="00AF1D85"/>
    <w:rsid w:val="00AF367D"/>
    <w:rsid w:val="00AF3EEA"/>
    <w:rsid w:val="00AF4C64"/>
    <w:rsid w:val="00AF65BB"/>
    <w:rsid w:val="00AF7BF6"/>
    <w:rsid w:val="00B0100B"/>
    <w:rsid w:val="00B035BB"/>
    <w:rsid w:val="00B10345"/>
    <w:rsid w:val="00B10950"/>
    <w:rsid w:val="00B11F44"/>
    <w:rsid w:val="00B123C8"/>
    <w:rsid w:val="00B2171D"/>
    <w:rsid w:val="00B21736"/>
    <w:rsid w:val="00B25DBC"/>
    <w:rsid w:val="00B304AD"/>
    <w:rsid w:val="00B31603"/>
    <w:rsid w:val="00B33EC1"/>
    <w:rsid w:val="00B44BB1"/>
    <w:rsid w:val="00B44FC4"/>
    <w:rsid w:val="00B46253"/>
    <w:rsid w:val="00B46EF0"/>
    <w:rsid w:val="00B50B35"/>
    <w:rsid w:val="00B54673"/>
    <w:rsid w:val="00B55515"/>
    <w:rsid w:val="00B613CF"/>
    <w:rsid w:val="00B65EEC"/>
    <w:rsid w:val="00B74AD0"/>
    <w:rsid w:val="00B75AC3"/>
    <w:rsid w:val="00B76454"/>
    <w:rsid w:val="00B7698D"/>
    <w:rsid w:val="00B8496F"/>
    <w:rsid w:val="00B85EFA"/>
    <w:rsid w:val="00B8690E"/>
    <w:rsid w:val="00B92432"/>
    <w:rsid w:val="00B94723"/>
    <w:rsid w:val="00B96DC1"/>
    <w:rsid w:val="00BA217D"/>
    <w:rsid w:val="00BA48D7"/>
    <w:rsid w:val="00BA5CE3"/>
    <w:rsid w:val="00BB20B2"/>
    <w:rsid w:val="00BC4C41"/>
    <w:rsid w:val="00BC4CC5"/>
    <w:rsid w:val="00BC64B6"/>
    <w:rsid w:val="00BD0DF4"/>
    <w:rsid w:val="00BD2632"/>
    <w:rsid w:val="00BD40BC"/>
    <w:rsid w:val="00BD62E2"/>
    <w:rsid w:val="00BE0CCB"/>
    <w:rsid w:val="00BE7EC2"/>
    <w:rsid w:val="00BF09F2"/>
    <w:rsid w:val="00BF0CC2"/>
    <w:rsid w:val="00BF2B20"/>
    <w:rsid w:val="00C0291D"/>
    <w:rsid w:val="00C02CBE"/>
    <w:rsid w:val="00C06E64"/>
    <w:rsid w:val="00C072AA"/>
    <w:rsid w:val="00C134F8"/>
    <w:rsid w:val="00C21FB8"/>
    <w:rsid w:val="00C2320B"/>
    <w:rsid w:val="00C24744"/>
    <w:rsid w:val="00C32B7F"/>
    <w:rsid w:val="00C42D19"/>
    <w:rsid w:val="00C4618E"/>
    <w:rsid w:val="00C461CC"/>
    <w:rsid w:val="00C50D47"/>
    <w:rsid w:val="00C515F6"/>
    <w:rsid w:val="00C51957"/>
    <w:rsid w:val="00C61CFA"/>
    <w:rsid w:val="00C62825"/>
    <w:rsid w:val="00C70809"/>
    <w:rsid w:val="00C71BE2"/>
    <w:rsid w:val="00C7247B"/>
    <w:rsid w:val="00C76DAD"/>
    <w:rsid w:val="00C820FE"/>
    <w:rsid w:val="00C82BE5"/>
    <w:rsid w:val="00C86365"/>
    <w:rsid w:val="00C877EA"/>
    <w:rsid w:val="00C87FCC"/>
    <w:rsid w:val="00C9270D"/>
    <w:rsid w:val="00C93B6C"/>
    <w:rsid w:val="00CA0F1D"/>
    <w:rsid w:val="00CA11B3"/>
    <w:rsid w:val="00CA1645"/>
    <w:rsid w:val="00CA577A"/>
    <w:rsid w:val="00CB2A73"/>
    <w:rsid w:val="00CB3314"/>
    <w:rsid w:val="00CB47BB"/>
    <w:rsid w:val="00CB78CA"/>
    <w:rsid w:val="00CC10B2"/>
    <w:rsid w:val="00CC4582"/>
    <w:rsid w:val="00CC46B1"/>
    <w:rsid w:val="00CD3A43"/>
    <w:rsid w:val="00CD3C9E"/>
    <w:rsid w:val="00CD56C1"/>
    <w:rsid w:val="00CE09E6"/>
    <w:rsid w:val="00CE1B5F"/>
    <w:rsid w:val="00CE3954"/>
    <w:rsid w:val="00CE650F"/>
    <w:rsid w:val="00CE6F05"/>
    <w:rsid w:val="00CE77EB"/>
    <w:rsid w:val="00CF2CB4"/>
    <w:rsid w:val="00CF3289"/>
    <w:rsid w:val="00CF3B5F"/>
    <w:rsid w:val="00CF3DCD"/>
    <w:rsid w:val="00CF3F4C"/>
    <w:rsid w:val="00CF5073"/>
    <w:rsid w:val="00D02699"/>
    <w:rsid w:val="00D02D56"/>
    <w:rsid w:val="00D14A04"/>
    <w:rsid w:val="00D164BD"/>
    <w:rsid w:val="00D17E42"/>
    <w:rsid w:val="00D2056F"/>
    <w:rsid w:val="00D2263D"/>
    <w:rsid w:val="00D26FB1"/>
    <w:rsid w:val="00D322C7"/>
    <w:rsid w:val="00D3325D"/>
    <w:rsid w:val="00D351E8"/>
    <w:rsid w:val="00D40D12"/>
    <w:rsid w:val="00D436D7"/>
    <w:rsid w:val="00D45E9A"/>
    <w:rsid w:val="00D52C19"/>
    <w:rsid w:val="00D61BF5"/>
    <w:rsid w:val="00D74C3E"/>
    <w:rsid w:val="00D74CE5"/>
    <w:rsid w:val="00D76DFC"/>
    <w:rsid w:val="00D908E2"/>
    <w:rsid w:val="00DA08ED"/>
    <w:rsid w:val="00DA7472"/>
    <w:rsid w:val="00DB2144"/>
    <w:rsid w:val="00DB3227"/>
    <w:rsid w:val="00DB583B"/>
    <w:rsid w:val="00DB73F8"/>
    <w:rsid w:val="00DB781B"/>
    <w:rsid w:val="00DB7C0C"/>
    <w:rsid w:val="00DC2C01"/>
    <w:rsid w:val="00DC38BB"/>
    <w:rsid w:val="00DC3E4D"/>
    <w:rsid w:val="00DC4F9C"/>
    <w:rsid w:val="00DC6415"/>
    <w:rsid w:val="00DC7968"/>
    <w:rsid w:val="00DD3F09"/>
    <w:rsid w:val="00DD4ACE"/>
    <w:rsid w:val="00DD6F10"/>
    <w:rsid w:val="00DD7558"/>
    <w:rsid w:val="00DE195F"/>
    <w:rsid w:val="00DE494B"/>
    <w:rsid w:val="00DE52EE"/>
    <w:rsid w:val="00DF2F7C"/>
    <w:rsid w:val="00E02160"/>
    <w:rsid w:val="00E13792"/>
    <w:rsid w:val="00E13ED9"/>
    <w:rsid w:val="00E14032"/>
    <w:rsid w:val="00E17E2D"/>
    <w:rsid w:val="00E21EA7"/>
    <w:rsid w:val="00E22C03"/>
    <w:rsid w:val="00E32E48"/>
    <w:rsid w:val="00E3400A"/>
    <w:rsid w:val="00E36376"/>
    <w:rsid w:val="00E368D0"/>
    <w:rsid w:val="00E3745E"/>
    <w:rsid w:val="00E405AE"/>
    <w:rsid w:val="00E46083"/>
    <w:rsid w:val="00E52A1C"/>
    <w:rsid w:val="00E55E20"/>
    <w:rsid w:val="00E6156E"/>
    <w:rsid w:val="00E64619"/>
    <w:rsid w:val="00E64C50"/>
    <w:rsid w:val="00E71E8B"/>
    <w:rsid w:val="00E731D2"/>
    <w:rsid w:val="00E75F63"/>
    <w:rsid w:val="00E8362C"/>
    <w:rsid w:val="00E85E43"/>
    <w:rsid w:val="00E9081E"/>
    <w:rsid w:val="00EA2228"/>
    <w:rsid w:val="00EA3D08"/>
    <w:rsid w:val="00EA6168"/>
    <w:rsid w:val="00EB0DF5"/>
    <w:rsid w:val="00EB374F"/>
    <w:rsid w:val="00EB44B1"/>
    <w:rsid w:val="00EB4E68"/>
    <w:rsid w:val="00EB60EC"/>
    <w:rsid w:val="00EB6FF1"/>
    <w:rsid w:val="00EB773F"/>
    <w:rsid w:val="00EC0A2E"/>
    <w:rsid w:val="00EC2351"/>
    <w:rsid w:val="00EC2ED6"/>
    <w:rsid w:val="00EC51C2"/>
    <w:rsid w:val="00EC745A"/>
    <w:rsid w:val="00EC79A2"/>
    <w:rsid w:val="00ED3036"/>
    <w:rsid w:val="00ED5AE2"/>
    <w:rsid w:val="00ED79BB"/>
    <w:rsid w:val="00EF69F1"/>
    <w:rsid w:val="00F00BDA"/>
    <w:rsid w:val="00F048DC"/>
    <w:rsid w:val="00F056AB"/>
    <w:rsid w:val="00F10C42"/>
    <w:rsid w:val="00F1240D"/>
    <w:rsid w:val="00F16D61"/>
    <w:rsid w:val="00F171EA"/>
    <w:rsid w:val="00F201DB"/>
    <w:rsid w:val="00F20500"/>
    <w:rsid w:val="00F22FC4"/>
    <w:rsid w:val="00F2315D"/>
    <w:rsid w:val="00F32C20"/>
    <w:rsid w:val="00F34EB2"/>
    <w:rsid w:val="00F35C7D"/>
    <w:rsid w:val="00F419F3"/>
    <w:rsid w:val="00F4482A"/>
    <w:rsid w:val="00F50132"/>
    <w:rsid w:val="00F50ADE"/>
    <w:rsid w:val="00F528E1"/>
    <w:rsid w:val="00F52C10"/>
    <w:rsid w:val="00F609C7"/>
    <w:rsid w:val="00F620B4"/>
    <w:rsid w:val="00F659AF"/>
    <w:rsid w:val="00F75EF1"/>
    <w:rsid w:val="00F81BAB"/>
    <w:rsid w:val="00F91259"/>
    <w:rsid w:val="00F912DB"/>
    <w:rsid w:val="00F9371C"/>
    <w:rsid w:val="00F94883"/>
    <w:rsid w:val="00F95CEE"/>
    <w:rsid w:val="00F978F2"/>
    <w:rsid w:val="00FA190B"/>
    <w:rsid w:val="00FA79C7"/>
    <w:rsid w:val="00FA79CB"/>
    <w:rsid w:val="00FC1B52"/>
    <w:rsid w:val="00FC6500"/>
    <w:rsid w:val="00FC6ED9"/>
    <w:rsid w:val="00FD001E"/>
    <w:rsid w:val="00FD00C5"/>
    <w:rsid w:val="00FD011D"/>
    <w:rsid w:val="00FD1D4A"/>
    <w:rsid w:val="00FD65A7"/>
    <w:rsid w:val="00FD7554"/>
    <w:rsid w:val="00FD7658"/>
    <w:rsid w:val="00FE3EE5"/>
    <w:rsid w:val="00FE5EA6"/>
    <w:rsid w:val="00FE5F3F"/>
    <w:rsid w:val="00FF64EC"/>
    <w:rsid w:val="00FF68D7"/>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20FE"/>
  </w:style>
  <w:style w:type="character" w:styleId="Hyperlink">
    <w:name w:val="Hyperlink"/>
    <w:basedOn w:val="DefaultParagraphFont"/>
    <w:uiPriority w:val="99"/>
    <w:unhideWhenUsed/>
    <w:rsid w:val="00C820FE"/>
    <w:rPr>
      <w:color w:val="0000FF"/>
      <w:u w:val="single"/>
    </w:rPr>
  </w:style>
  <w:style w:type="paragraph" w:styleId="ListParagraph">
    <w:name w:val="List Paragraph"/>
    <w:basedOn w:val="Normal"/>
    <w:uiPriority w:val="34"/>
    <w:qFormat/>
    <w:rsid w:val="00BA48D7"/>
    <w:pPr>
      <w:ind w:left="720"/>
      <w:contextualSpacing/>
    </w:pPr>
  </w:style>
  <w:style w:type="table" w:styleId="TableGrid">
    <w:name w:val="Table Grid"/>
    <w:basedOn w:val="TableNormal"/>
    <w:uiPriority w:val="39"/>
    <w:rsid w:val="002D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36"/>
    <w:rPr>
      <w:rFonts w:ascii="Tahoma" w:hAnsi="Tahoma" w:cs="Tahoma"/>
      <w:sz w:val="16"/>
      <w:szCs w:val="16"/>
    </w:rPr>
  </w:style>
  <w:style w:type="character" w:customStyle="1" w:styleId="BalloonTextChar">
    <w:name w:val="Balloon Text Char"/>
    <w:basedOn w:val="DefaultParagraphFont"/>
    <w:link w:val="BalloonText"/>
    <w:uiPriority w:val="99"/>
    <w:semiHidden/>
    <w:rsid w:val="00ED3036"/>
    <w:rPr>
      <w:rFonts w:ascii="Tahoma" w:hAnsi="Tahoma" w:cs="Tahoma"/>
      <w:sz w:val="16"/>
      <w:szCs w:val="16"/>
    </w:rPr>
  </w:style>
  <w:style w:type="character" w:styleId="CommentReference">
    <w:name w:val="annotation reference"/>
    <w:basedOn w:val="DefaultParagraphFont"/>
    <w:uiPriority w:val="99"/>
    <w:semiHidden/>
    <w:unhideWhenUsed/>
    <w:rsid w:val="003C45F4"/>
    <w:rPr>
      <w:sz w:val="16"/>
      <w:szCs w:val="16"/>
    </w:rPr>
  </w:style>
  <w:style w:type="paragraph" w:styleId="CommentText">
    <w:name w:val="annotation text"/>
    <w:basedOn w:val="Normal"/>
    <w:link w:val="CommentTextChar"/>
    <w:uiPriority w:val="99"/>
    <w:unhideWhenUsed/>
    <w:rsid w:val="003C45F4"/>
    <w:rPr>
      <w:sz w:val="20"/>
      <w:szCs w:val="20"/>
    </w:rPr>
  </w:style>
  <w:style w:type="character" w:customStyle="1" w:styleId="CommentTextChar">
    <w:name w:val="Comment Text Char"/>
    <w:basedOn w:val="DefaultParagraphFont"/>
    <w:link w:val="CommentText"/>
    <w:uiPriority w:val="99"/>
    <w:rsid w:val="003C45F4"/>
    <w:rPr>
      <w:sz w:val="20"/>
      <w:szCs w:val="20"/>
    </w:rPr>
  </w:style>
  <w:style w:type="paragraph" w:styleId="CommentSubject">
    <w:name w:val="annotation subject"/>
    <w:basedOn w:val="CommentText"/>
    <w:next w:val="CommentText"/>
    <w:link w:val="CommentSubjectChar"/>
    <w:uiPriority w:val="99"/>
    <w:semiHidden/>
    <w:unhideWhenUsed/>
    <w:rsid w:val="003C45F4"/>
    <w:rPr>
      <w:b/>
      <w:bCs/>
    </w:rPr>
  </w:style>
  <w:style w:type="character" w:customStyle="1" w:styleId="CommentSubjectChar">
    <w:name w:val="Comment Subject Char"/>
    <w:basedOn w:val="CommentTextChar"/>
    <w:link w:val="CommentSubject"/>
    <w:uiPriority w:val="99"/>
    <w:semiHidden/>
    <w:rsid w:val="003C45F4"/>
    <w:rPr>
      <w:b/>
      <w:bCs/>
      <w:sz w:val="20"/>
      <w:szCs w:val="20"/>
    </w:rPr>
  </w:style>
  <w:style w:type="paragraph" w:customStyle="1" w:styleId="tv213">
    <w:name w:val="tv213"/>
    <w:basedOn w:val="Normal"/>
    <w:rsid w:val="00531DAD"/>
    <w:pPr>
      <w:spacing w:before="100" w:beforeAutospacing="1" w:after="100" w:afterAutospacing="1"/>
    </w:pPr>
    <w:rPr>
      <w:rFonts w:eastAsia="Times New Roman"/>
      <w:szCs w:val="24"/>
      <w:lang w:val="en-US"/>
    </w:rPr>
  </w:style>
  <w:style w:type="paragraph" w:styleId="Revision">
    <w:name w:val="Revision"/>
    <w:hidden/>
    <w:uiPriority w:val="99"/>
    <w:semiHidden/>
    <w:rsid w:val="00EB0DF5"/>
  </w:style>
  <w:style w:type="paragraph" w:styleId="Header">
    <w:name w:val="header"/>
    <w:basedOn w:val="Normal"/>
    <w:link w:val="HeaderChar"/>
    <w:uiPriority w:val="99"/>
    <w:unhideWhenUsed/>
    <w:rsid w:val="00CB78CA"/>
    <w:pPr>
      <w:tabs>
        <w:tab w:val="center" w:pos="4153"/>
        <w:tab w:val="right" w:pos="8306"/>
      </w:tabs>
    </w:pPr>
  </w:style>
  <w:style w:type="character" w:customStyle="1" w:styleId="HeaderChar">
    <w:name w:val="Header Char"/>
    <w:basedOn w:val="DefaultParagraphFont"/>
    <w:link w:val="Header"/>
    <w:uiPriority w:val="99"/>
    <w:rsid w:val="00CB78CA"/>
  </w:style>
  <w:style w:type="paragraph" w:styleId="Footer">
    <w:name w:val="footer"/>
    <w:basedOn w:val="Normal"/>
    <w:link w:val="FooterChar"/>
    <w:uiPriority w:val="99"/>
    <w:unhideWhenUsed/>
    <w:rsid w:val="00CB78CA"/>
    <w:pPr>
      <w:tabs>
        <w:tab w:val="center" w:pos="4153"/>
        <w:tab w:val="right" w:pos="8306"/>
      </w:tabs>
    </w:pPr>
  </w:style>
  <w:style w:type="character" w:customStyle="1" w:styleId="FooterChar">
    <w:name w:val="Footer Char"/>
    <w:basedOn w:val="DefaultParagraphFont"/>
    <w:link w:val="Footer"/>
    <w:uiPriority w:val="99"/>
    <w:rsid w:val="00CB78CA"/>
  </w:style>
  <w:style w:type="paragraph" w:customStyle="1" w:styleId="Default">
    <w:name w:val="Default"/>
    <w:rsid w:val="00747496"/>
    <w:pPr>
      <w:autoSpaceDE w:val="0"/>
      <w:autoSpaceDN w:val="0"/>
      <w:adjustRightInd w:val="0"/>
    </w:pPr>
    <w:rPr>
      <w:color w:val="000000"/>
      <w:szCs w:val="24"/>
    </w:rPr>
  </w:style>
  <w:style w:type="paragraph" w:customStyle="1" w:styleId="naisf">
    <w:name w:val="naisf"/>
    <w:basedOn w:val="Normal"/>
    <w:rsid w:val="00DB583B"/>
    <w:pPr>
      <w:spacing w:before="75" w:after="75"/>
      <w:ind w:firstLine="375"/>
      <w:jc w:val="both"/>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20FE"/>
  </w:style>
  <w:style w:type="character" w:styleId="Hyperlink">
    <w:name w:val="Hyperlink"/>
    <w:basedOn w:val="DefaultParagraphFont"/>
    <w:uiPriority w:val="99"/>
    <w:unhideWhenUsed/>
    <w:rsid w:val="00C820FE"/>
    <w:rPr>
      <w:color w:val="0000FF"/>
      <w:u w:val="single"/>
    </w:rPr>
  </w:style>
  <w:style w:type="paragraph" w:styleId="ListParagraph">
    <w:name w:val="List Paragraph"/>
    <w:basedOn w:val="Normal"/>
    <w:uiPriority w:val="34"/>
    <w:qFormat/>
    <w:rsid w:val="00BA48D7"/>
    <w:pPr>
      <w:ind w:left="720"/>
      <w:contextualSpacing/>
    </w:pPr>
  </w:style>
  <w:style w:type="table" w:styleId="TableGrid">
    <w:name w:val="Table Grid"/>
    <w:basedOn w:val="TableNormal"/>
    <w:uiPriority w:val="39"/>
    <w:rsid w:val="002D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36"/>
    <w:rPr>
      <w:rFonts w:ascii="Tahoma" w:hAnsi="Tahoma" w:cs="Tahoma"/>
      <w:sz w:val="16"/>
      <w:szCs w:val="16"/>
    </w:rPr>
  </w:style>
  <w:style w:type="character" w:customStyle="1" w:styleId="BalloonTextChar">
    <w:name w:val="Balloon Text Char"/>
    <w:basedOn w:val="DefaultParagraphFont"/>
    <w:link w:val="BalloonText"/>
    <w:uiPriority w:val="99"/>
    <w:semiHidden/>
    <w:rsid w:val="00ED3036"/>
    <w:rPr>
      <w:rFonts w:ascii="Tahoma" w:hAnsi="Tahoma" w:cs="Tahoma"/>
      <w:sz w:val="16"/>
      <w:szCs w:val="16"/>
    </w:rPr>
  </w:style>
  <w:style w:type="character" w:styleId="CommentReference">
    <w:name w:val="annotation reference"/>
    <w:basedOn w:val="DefaultParagraphFont"/>
    <w:uiPriority w:val="99"/>
    <w:semiHidden/>
    <w:unhideWhenUsed/>
    <w:rsid w:val="003C45F4"/>
    <w:rPr>
      <w:sz w:val="16"/>
      <w:szCs w:val="16"/>
    </w:rPr>
  </w:style>
  <w:style w:type="paragraph" w:styleId="CommentText">
    <w:name w:val="annotation text"/>
    <w:basedOn w:val="Normal"/>
    <w:link w:val="CommentTextChar"/>
    <w:uiPriority w:val="99"/>
    <w:unhideWhenUsed/>
    <w:rsid w:val="003C45F4"/>
    <w:rPr>
      <w:sz w:val="20"/>
      <w:szCs w:val="20"/>
    </w:rPr>
  </w:style>
  <w:style w:type="character" w:customStyle="1" w:styleId="CommentTextChar">
    <w:name w:val="Comment Text Char"/>
    <w:basedOn w:val="DefaultParagraphFont"/>
    <w:link w:val="CommentText"/>
    <w:uiPriority w:val="99"/>
    <w:rsid w:val="003C45F4"/>
    <w:rPr>
      <w:sz w:val="20"/>
      <w:szCs w:val="20"/>
    </w:rPr>
  </w:style>
  <w:style w:type="paragraph" w:styleId="CommentSubject">
    <w:name w:val="annotation subject"/>
    <w:basedOn w:val="CommentText"/>
    <w:next w:val="CommentText"/>
    <w:link w:val="CommentSubjectChar"/>
    <w:uiPriority w:val="99"/>
    <w:semiHidden/>
    <w:unhideWhenUsed/>
    <w:rsid w:val="003C45F4"/>
    <w:rPr>
      <w:b/>
      <w:bCs/>
    </w:rPr>
  </w:style>
  <w:style w:type="character" w:customStyle="1" w:styleId="CommentSubjectChar">
    <w:name w:val="Comment Subject Char"/>
    <w:basedOn w:val="CommentTextChar"/>
    <w:link w:val="CommentSubject"/>
    <w:uiPriority w:val="99"/>
    <w:semiHidden/>
    <w:rsid w:val="003C45F4"/>
    <w:rPr>
      <w:b/>
      <w:bCs/>
      <w:sz w:val="20"/>
      <w:szCs w:val="20"/>
    </w:rPr>
  </w:style>
  <w:style w:type="paragraph" w:customStyle="1" w:styleId="tv213">
    <w:name w:val="tv213"/>
    <w:basedOn w:val="Normal"/>
    <w:rsid w:val="00531DAD"/>
    <w:pPr>
      <w:spacing w:before="100" w:beforeAutospacing="1" w:after="100" w:afterAutospacing="1"/>
    </w:pPr>
    <w:rPr>
      <w:rFonts w:eastAsia="Times New Roman"/>
      <w:szCs w:val="24"/>
      <w:lang w:val="en-US"/>
    </w:rPr>
  </w:style>
  <w:style w:type="paragraph" w:styleId="Revision">
    <w:name w:val="Revision"/>
    <w:hidden/>
    <w:uiPriority w:val="99"/>
    <w:semiHidden/>
    <w:rsid w:val="00EB0DF5"/>
  </w:style>
  <w:style w:type="paragraph" w:styleId="Header">
    <w:name w:val="header"/>
    <w:basedOn w:val="Normal"/>
    <w:link w:val="HeaderChar"/>
    <w:uiPriority w:val="99"/>
    <w:unhideWhenUsed/>
    <w:rsid w:val="00CB78CA"/>
    <w:pPr>
      <w:tabs>
        <w:tab w:val="center" w:pos="4153"/>
        <w:tab w:val="right" w:pos="8306"/>
      </w:tabs>
    </w:pPr>
  </w:style>
  <w:style w:type="character" w:customStyle="1" w:styleId="HeaderChar">
    <w:name w:val="Header Char"/>
    <w:basedOn w:val="DefaultParagraphFont"/>
    <w:link w:val="Header"/>
    <w:uiPriority w:val="99"/>
    <w:rsid w:val="00CB78CA"/>
  </w:style>
  <w:style w:type="paragraph" w:styleId="Footer">
    <w:name w:val="footer"/>
    <w:basedOn w:val="Normal"/>
    <w:link w:val="FooterChar"/>
    <w:uiPriority w:val="99"/>
    <w:unhideWhenUsed/>
    <w:rsid w:val="00CB78CA"/>
    <w:pPr>
      <w:tabs>
        <w:tab w:val="center" w:pos="4153"/>
        <w:tab w:val="right" w:pos="8306"/>
      </w:tabs>
    </w:pPr>
  </w:style>
  <w:style w:type="character" w:customStyle="1" w:styleId="FooterChar">
    <w:name w:val="Footer Char"/>
    <w:basedOn w:val="DefaultParagraphFont"/>
    <w:link w:val="Footer"/>
    <w:uiPriority w:val="99"/>
    <w:rsid w:val="00CB78CA"/>
  </w:style>
  <w:style w:type="paragraph" w:customStyle="1" w:styleId="Default">
    <w:name w:val="Default"/>
    <w:rsid w:val="00747496"/>
    <w:pPr>
      <w:autoSpaceDE w:val="0"/>
      <w:autoSpaceDN w:val="0"/>
      <w:adjustRightInd w:val="0"/>
    </w:pPr>
    <w:rPr>
      <w:color w:val="000000"/>
      <w:szCs w:val="24"/>
    </w:rPr>
  </w:style>
  <w:style w:type="paragraph" w:customStyle="1" w:styleId="naisf">
    <w:name w:val="naisf"/>
    <w:basedOn w:val="Normal"/>
    <w:rsid w:val="00DB583B"/>
    <w:pPr>
      <w:spacing w:before="75" w:after="75"/>
      <w:ind w:firstLine="375"/>
      <w:jc w:val="both"/>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9994-par-ipasi-aizsargajamam-dabas-teritorija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59994-par-ipasi-aizsargajamam-dabas-teritorijam" TargetMode="External"/><Relationship Id="rId4" Type="http://schemas.microsoft.com/office/2007/relationships/stylesWithEffects" Target="stylesWithEffects.xml"/><Relationship Id="rId9" Type="http://schemas.openxmlformats.org/officeDocument/2006/relationships/hyperlink" Target="http://likumi.lv/ta/id/59994-par-ipasi-aizsargajamam-dabas-teritorija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685C-4313-4095-8911-768D1BCA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9</Pages>
  <Words>12481</Words>
  <Characters>7115</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„Dabas lieguma „Ances purvi un meži” individuālie aizsardzības un izmantošanas noteikumi”</vt:lpstr>
      <vt:lpstr/>
    </vt:vector>
  </TitlesOfParts>
  <Company>VARAM</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„Dabas lieguma „Ances purvi un meži” individuālie aizsardzības un izmantošanas noteikumi”</dc:title>
  <dc:subject>MK noteikumu projekts</dc:subject>
  <dc:creator>Dārta Treija</dc:creator>
  <dc:description>Treija, 66016789</dc:description>
  <cp:lastModifiedBy>Leontīne Babkina</cp:lastModifiedBy>
  <cp:revision>291</cp:revision>
  <cp:lastPrinted>2017-08-07T11:27:00Z</cp:lastPrinted>
  <dcterms:created xsi:type="dcterms:W3CDTF">2016-12-16T08:21:00Z</dcterms:created>
  <dcterms:modified xsi:type="dcterms:W3CDTF">2017-08-17T06:20:00Z</dcterms:modified>
</cp:coreProperties>
</file>