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529A" w14:textId="77777777" w:rsidR="00C50D45" w:rsidRPr="000C546F" w:rsidRDefault="00C50D45" w:rsidP="00C50D4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46F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7E2B9B29" w14:textId="6BD4AB35" w:rsidR="00C50D45" w:rsidRPr="001164B8" w:rsidRDefault="00C50D45" w:rsidP="00C50D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164B8">
        <w:rPr>
          <w:rFonts w:ascii="Times New Roman" w:eastAsia="Times New Roman" w:hAnsi="Times New Roman"/>
          <w:b/>
          <w:bCs/>
          <w:sz w:val="28"/>
          <w:szCs w:val="28"/>
        </w:rPr>
        <w:t>Grozījum</w:t>
      </w:r>
      <w:r w:rsidR="00020966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1164B8">
        <w:rPr>
          <w:rFonts w:ascii="Times New Roman" w:eastAsia="Times New Roman" w:hAnsi="Times New Roman"/>
          <w:b/>
          <w:bCs/>
          <w:sz w:val="28"/>
          <w:szCs w:val="28"/>
        </w:rPr>
        <w:t xml:space="preserve"> Finanšu un kapitāla tirgus komisijas likumā</w:t>
      </w:r>
    </w:p>
    <w:p w14:paraId="69EC5D17" w14:textId="77777777" w:rsidR="00C50D45" w:rsidRDefault="00C50D45" w:rsidP="00C5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BBC3C75" w14:textId="77777777" w:rsidR="002E5742" w:rsidRDefault="002E5742" w:rsidP="00C5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F682D11" w14:textId="77777777" w:rsidR="005A2C6C" w:rsidRPr="006D14E3" w:rsidRDefault="005A2C6C" w:rsidP="00C5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95D9D8" w14:textId="77777777" w:rsidR="00C50D45" w:rsidRDefault="00C50D45" w:rsidP="003B6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14E3">
        <w:rPr>
          <w:rFonts w:ascii="Times New Roman" w:eastAsia="Times New Roman" w:hAnsi="Times New Roman"/>
          <w:bCs/>
          <w:sz w:val="28"/>
          <w:szCs w:val="28"/>
        </w:rPr>
        <w:t xml:space="preserve">Izdarīt Finanšu un kapitāla tirgus komisijas likumā (Latvijas Republikas Saeimas un Ministru Kabineta Ziņotājs, 2000, 13.nr.; 2001, 24.nr.; 2009, 2., 6.nr.; Latvijas Vēstnesis, 2009, 196.nr.; 2010, 205.nr.; 2011, 169.nr.; 2012, 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186.nr.; 2013, 183., 243.nr.; 2015, 122.nr.</w:t>
      </w:r>
      <w:r w:rsidR="00674224">
        <w:rPr>
          <w:rFonts w:ascii="Times New Roman" w:eastAsia="Times New Roman" w:hAnsi="Times New Roman"/>
          <w:bCs/>
          <w:sz w:val="28"/>
          <w:szCs w:val="28"/>
        </w:rPr>
        <w:t>; 2016, 108.nr.</w:t>
      </w:r>
      <w:r w:rsidR="00AD4FD1">
        <w:rPr>
          <w:rFonts w:ascii="Times New Roman" w:eastAsia="Times New Roman" w:hAnsi="Times New Roman"/>
          <w:bCs/>
          <w:sz w:val="28"/>
          <w:szCs w:val="28"/>
        </w:rPr>
        <w:t>) šādu grozījumu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31D2DFE7" w14:textId="77777777" w:rsidR="00DA61A8" w:rsidRPr="00FB7861" w:rsidRDefault="00DA61A8" w:rsidP="006742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1E46FBF" w14:textId="77777777" w:rsidR="00C50D45" w:rsidRDefault="00C50D45" w:rsidP="00674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39FA929" w14:textId="77777777" w:rsidR="005A2C6C" w:rsidRPr="00FB7861" w:rsidRDefault="005A2C6C" w:rsidP="00674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F295B46" w14:textId="77777777" w:rsidR="00C50D45" w:rsidRPr="00DA61A8" w:rsidRDefault="00C50D45" w:rsidP="00DA6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1A8">
        <w:rPr>
          <w:rFonts w:ascii="Times New Roman" w:eastAsia="Times New Roman" w:hAnsi="Times New Roman"/>
          <w:sz w:val="28"/>
          <w:szCs w:val="28"/>
        </w:rPr>
        <w:t xml:space="preserve">Papildināt </w:t>
      </w:r>
      <w:r w:rsidR="00DA61A8" w:rsidRPr="00DA61A8">
        <w:rPr>
          <w:rFonts w:ascii="Times New Roman" w:eastAsia="Times New Roman" w:hAnsi="Times New Roman"/>
          <w:sz w:val="28"/>
          <w:szCs w:val="28"/>
        </w:rPr>
        <w:t>4</w:t>
      </w:r>
      <w:r w:rsidR="00364BEF">
        <w:rPr>
          <w:rFonts w:ascii="Times New Roman" w:eastAsia="Times New Roman" w:hAnsi="Times New Roman"/>
          <w:sz w:val="28"/>
          <w:szCs w:val="28"/>
        </w:rPr>
        <w:t>. </w:t>
      </w:r>
      <w:r w:rsidRPr="00DA61A8">
        <w:rPr>
          <w:rFonts w:ascii="Times New Roman" w:eastAsia="Times New Roman" w:hAnsi="Times New Roman"/>
          <w:sz w:val="28"/>
          <w:szCs w:val="28"/>
        </w:rPr>
        <w:t>pant</w:t>
      </w:r>
      <w:r w:rsidR="00DA61A8" w:rsidRPr="00DA61A8">
        <w:rPr>
          <w:rFonts w:ascii="Times New Roman" w:eastAsia="Times New Roman" w:hAnsi="Times New Roman"/>
          <w:sz w:val="28"/>
          <w:szCs w:val="28"/>
        </w:rPr>
        <w:t>u</w:t>
      </w:r>
      <w:r w:rsidRPr="00DA61A8">
        <w:rPr>
          <w:rFonts w:ascii="Times New Roman" w:hAnsi="Times New Roman"/>
          <w:sz w:val="28"/>
          <w:szCs w:val="28"/>
        </w:rPr>
        <w:t xml:space="preserve"> </w:t>
      </w:r>
      <w:r w:rsidR="00DA61A8" w:rsidRPr="00DA61A8">
        <w:rPr>
          <w:rFonts w:ascii="Times New Roman" w:hAnsi="Times New Roman"/>
          <w:sz w:val="28"/>
          <w:szCs w:val="28"/>
        </w:rPr>
        <w:t xml:space="preserve">aiz vārdiem “maksājumu iestādes un elektroniskās naudas iestādes” </w:t>
      </w:r>
      <w:r w:rsidR="00DA61A8" w:rsidRPr="002E5742">
        <w:rPr>
          <w:rFonts w:ascii="Times New Roman" w:hAnsi="Times New Roman"/>
          <w:sz w:val="28"/>
          <w:szCs w:val="28"/>
        </w:rPr>
        <w:t>ar</w:t>
      </w:r>
      <w:r w:rsidR="002E5742" w:rsidRPr="002E5742">
        <w:rPr>
          <w:rFonts w:ascii="Times New Roman" w:hAnsi="Times New Roman"/>
          <w:sz w:val="28"/>
          <w:szCs w:val="28"/>
        </w:rPr>
        <w:t xml:space="preserve"> zīmi un</w:t>
      </w:r>
      <w:r w:rsidR="00DA61A8" w:rsidRPr="002E5742">
        <w:rPr>
          <w:rFonts w:ascii="Times New Roman" w:hAnsi="Times New Roman"/>
          <w:sz w:val="28"/>
          <w:szCs w:val="28"/>
        </w:rPr>
        <w:t xml:space="preserve"> vārdiem</w:t>
      </w:r>
      <w:r w:rsidR="00DA61A8" w:rsidRPr="00DA61A8">
        <w:rPr>
          <w:rFonts w:ascii="Times New Roman" w:hAnsi="Times New Roman"/>
          <w:sz w:val="28"/>
          <w:szCs w:val="28"/>
        </w:rPr>
        <w:t xml:space="preserve"> “</w:t>
      </w:r>
      <w:r w:rsidR="002E5742">
        <w:rPr>
          <w:rFonts w:ascii="Times New Roman" w:hAnsi="Times New Roman"/>
          <w:sz w:val="28"/>
          <w:szCs w:val="28"/>
        </w:rPr>
        <w:t>, kopfinansējuma</w:t>
      </w:r>
      <w:r w:rsidR="00681BE2">
        <w:rPr>
          <w:rFonts w:ascii="Times New Roman" w:hAnsi="Times New Roman"/>
          <w:sz w:val="28"/>
          <w:szCs w:val="28"/>
        </w:rPr>
        <w:t xml:space="preserve"> pakalpojumu sniedzēji</w:t>
      </w:r>
      <w:r w:rsidR="00DA61A8" w:rsidRPr="00DA61A8">
        <w:rPr>
          <w:rFonts w:ascii="Times New Roman" w:hAnsi="Times New Roman"/>
          <w:sz w:val="28"/>
          <w:szCs w:val="28"/>
        </w:rPr>
        <w:t>”</w:t>
      </w:r>
      <w:r w:rsidR="005A2C6C">
        <w:rPr>
          <w:rFonts w:ascii="Times New Roman" w:hAnsi="Times New Roman"/>
          <w:sz w:val="28"/>
          <w:szCs w:val="28"/>
        </w:rPr>
        <w:t>.</w:t>
      </w:r>
    </w:p>
    <w:p w14:paraId="409F3A96" w14:textId="77777777" w:rsidR="00C50D45" w:rsidRPr="002E5742" w:rsidRDefault="00C50D45" w:rsidP="002E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976223" w14:textId="77777777" w:rsidR="00C50D45" w:rsidRDefault="00C50D45" w:rsidP="00DA61A8">
      <w:pPr>
        <w:pStyle w:val="BlockText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</w:p>
    <w:p w14:paraId="459CA3CB" w14:textId="77777777" w:rsidR="00C50D45" w:rsidRDefault="00C50D45" w:rsidP="002E57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5447CBD" w14:textId="77777777" w:rsidR="00DA61A8" w:rsidRDefault="00DA61A8" w:rsidP="002E57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F7217E8" w14:textId="77777777" w:rsidR="005A2C6C" w:rsidRDefault="005A2C6C" w:rsidP="002E57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70BF06D" w14:textId="77777777" w:rsidR="00C50D45" w:rsidRPr="000C546F" w:rsidRDefault="00C50D45" w:rsidP="002E574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>Finanšu ministr</w:t>
      </w:r>
      <w:r w:rsidR="00075F56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D.Reizniece- Ozola</w:t>
      </w:r>
    </w:p>
    <w:p w14:paraId="50137AEF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600DE6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1F9AE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D49334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009A1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1E5A3A" w14:textId="77777777" w:rsidR="002E5742" w:rsidRPr="006D5DC3" w:rsidRDefault="002E5742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83CE8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C58851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0B64F7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2D33E5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C9BB3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5E151E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CF9BD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59956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382B45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DE0C44B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73CFF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BF4FA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01FBDA" w14:textId="77777777" w:rsidR="00364BEF" w:rsidRPr="006D5DC3" w:rsidRDefault="00364BEF" w:rsidP="004C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49DE1C" w14:textId="31A8F476" w:rsidR="00130AF6" w:rsidRDefault="00130AF6" w:rsidP="002E5742">
      <w:pPr>
        <w:spacing w:after="0" w:line="240" w:lineRule="auto"/>
      </w:pPr>
    </w:p>
    <w:sectPr w:rsidR="00130AF6" w:rsidSect="00364BE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525A" w14:textId="77777777" w:rsidR="00E573EF" w:rsidRDefault="00E573EF" w:rsidP="00C50D45">
      <w:pPr>
        <w:spacing w:after="0" w:line="240" w:lineRule="auto"/>
      </w:pPr>
      <w:r>
        <w:separator/>
      </w:r>
    </w:p>
  </w:endnote>
  <w:endnote w:type="continuationSeparator" w:id="0">
    <w:p w14:paraId="4D81D838" w14:textId="77777777" w:rsidR="00E573EF" w:rsidRDefault="00E573EF" w:rsidP="00C5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22C4" w14:textId="77777777" w:rsidR="00C50D45" w:rsidRPr="00DA7E64" w:rsidRDefault="00C50D45" w:rsidP="00C50D45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A7E64">
      <w:rPr>
        <w:rFonts w:ascii="Times New Roman" w:hAnsi="Times New Roman" w:cs="Times New Roman"/>
        <w:sz w:val="24"/>
        <w:szCs w:val="24"/>
      </w:rPr>
      <w:t>FMLik_</w:t>
    </w:r>
    <w:r>
      <w:rPr>
        <w:rFonts w:ascii="Times New Roman" w:hAnsi="Times New Roman" w:cs="Times New Roman"/>
        <w:sz w:val="24"/>
        <w:szCs w:val="24"/>
      </w:rPr>
      <w:t>161215</w:t>
    </w:r>
    <w:r w:rsidRPr="00DA7E64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FKTKL</w:t>
    </w:r>
    <w:r w:rsidRPr="00DA7E64">
      <w:rPr>
        <w:rFonts w:ascii="Times New Roman" w:hAnsi="Times New Roman" w:cs="Times New Roman"/>
        <w:sz w:val="24"/>
        <w:szCs w:val="24"/>
      </w:rPr>
      <w:t>;</w:t>
    </w:r>
    <w:r>
      <w:rPr>
        <w:rFonts w:ascii="Times New Roman" w:hAnsi="Times New Roman" w:cs="Times New Roman"/>
        <w:sz w:val="24"/>
        <w:szCs w:val="24"/>
      </w:rPr>
      <w:t xml:space="preserve"> Likumprojekts</w:t>
    </w:r>
    <w:r w:rsidRPr="00DA7E64">
      <w:rPr>
        <w:rFonts w:ascii="Times New Roman" w:hAnsi="Times New Roman" w:cs="Times New Roman"/>
        <w:sz w:val="24"/>
        <w:szCs w:val="24"/>
      </w:rPr>
      <w:t xml:space="preserve"> </w:t>
    </w:r>
    <w:r w:rsidRPr="00DA7E64">
      <w:rPr>
        <w:rFonts w:ascii="Times New Roman" w:eastAsia="Times New Roman" w:hAnsi="Times New Roman" w:cs="Times New Roman"/>
        <w:bCs/>
        <w:sz w:val="24"/>
        <w:szCs w:val="24"/>
      </w:rPr>
      <w:t xml:space="preserve">“Grozījumi </w:t>
    </w:r>
    <w:hyperlink r:id="rId1" w:tgtFrame="_blank" w:history="1">
      <w:r>
        <w:rPr>
          <w:rFonts w:ascii="Times New Roman" w:eastAsia="Times New Roman" w:hAnsi="Times New Roman" w:cs="Times New Roman"/>
          <w:bCs/>
          <w:sz w:val="24"/>
          <w:szCs w:val="24"/>
        </w:rPr>
        <w:t>Finanšu un kapitāla tirgus komisijas</w:t>
      </w:r>
      <w:r w:rsidRPr="00DA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likumā</w:t>
      </w:r>
    </w:hyperlink>
    <w:r w:rsidRPr="00DA7E64">
      <w:rPr>
        <w:rFonts w:ascii="Times New Roman" w:eastAsia="Times New Roman" w:hAnsi="Times New Roman" w:cs="Times New Roman"/>
        <w:bCs/>
        <w:sz w:val="24"/>
        <w:szCs w:val="24"/>
      </w:rPr>
      <w:t>”</w:t>
    </w:r>
  </w:p>
  <w:p w14:paraId="57DEAFF7" w14:textId="77777777" w:rsidR="00DA7E64" w:rsidRDefault="00E573EF" w:rsidP="00C50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C94E" w14:textId="4CD12BC0" w:rsidR="008C3A54" w:rsidRPr="0075441D" w:rsidRDefault="00892D5A" w:rsidP="006222AC">
    <w:pPr>
      <w:pStyle w:val="Footer"/>
      <w:jc w:val="both"/>
    </w:pPr>
    <w:r>
      <w:rPr>
        <w:rFonts w:ascii="Times New Roman" w:hAnsi="Times New Roman" w:cs="Times New Roman"/>
        <w:sz w:val="24"/>
        <w:szCs w:val="24"/>
      </w:rPr>
      <w:t>FMl</w:t>
    </w:r>
    <w:r w:rsidR="003B0C95" w:rsidRPr="006222AC">
      <w:rPr>
        <w:rFonts w:ascii="Times New Roman" w:hAnsi="Times New Roman" w:cs="Times New Roman"/>
        <w:sz w:val="24"/>
        <w:szCs w:val="24"/>
      </w:rPr>
      <w:t>ik_</w:t>
    </w:r>
    <w:r w:rsidR="00C173BC">
      <w:rPr>
        <w:rFonts w:ascii="Times New Roman" w:hAnsi="Times New Roman" w:cs="Times New Roman"/>
        <w:sz w:val="24"/>
        <w:szCs w:val="24"/>
      </w:rPr>
      <w:t>30</w:t>
    </w:r>
    <w:r w:rsidR="006222AC">
      <w:rPr>
        <w:rFonts w:ascii="Times New Roman" w:hAnsi="Times New Roman" w:cs="Times New Roman"/>
        <w:sz w:val="24"/>
        <w:szCs w:val="24"/>
      </w:rPr>
      <w:t>0817</w:t>
    </w:r>
    <w:r w:rsidR="003B0C95" w:rsidRPr="006222AC">
      <w:rPr>
        <w:rFonts w:ascii="Times New Roman" w:hAnsi="Times New Roman" w:cs="Times New Roman"/>
        <w:sz w:val="24"/>
        <w:szCs w:val="24"/>
      </w:rPr>
      <w:t>_</w:t>
    </w:r>
    <w:r w:rsidR="00C50D45" w:rsidRPr="006222AC">
      <w:rPr>
        <w:rFonts w:ascii="Times New Roman" w:hAnsi="Times New Roman" w:cs="Times New Roman"/>
        <w:sz w:val="24"/>
        <w:szCs w:val="24"/>
      </w:rPr>
      <w:t>FKTKL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3F77" w14:textId="77777777" w:rsidR="00E573EF" w:rsidRDefault="00E573EF" w:rsidP="00C50D45">
      <w:pPr>
        <w:spacing w:after="0" w:line="240" w:lineRule="auto"/>
      </w:pPr>
      <w:r>
        <w:separator/>
      </w:r>
    </w:p>
  </w:footnote>
  <w:footnote w:type="continuationSeparator" w:id="0">
    <w:p w14:paraId="5ED363DE" w14:textId="77777777" w:rsidR="00E573EF" w:rsidRDefault="00E573EF" w:rsidP="00C5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98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290F54" w14:textId="77777777" w:rsidR="008C3A54" w:rsidRDefault="003B0C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DFBA2" w14:textId="77777777" w:rsidR="008C3A54" w:rsidRDefault="00E5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268"/>
    <w:multiLevelType w:val="hybridMultilevel"/>
    <w:tmpl w:val="192C1EB2"/>
    <w:lvl w:ilvl="0" w:tplc="D6AAE5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5"/>
    <w:rsid w:val="00020966"/>
    <w:rsid w:val="00075F56"/>
    <w:rsid w:val="000F2B8D"/>
    <w:rsid w:val="0010240C"/>
    <w:rsid w:val="00130AF6"/>
    <w:rsid w:val="001467B8"/>
    <w:rsid w:val="00174F15"/>
    <w:rsid w:val="001909E5"/>
    <w:rsid w:val="001930B1"/>
    <w:rsid w:val="00212E0D"/>
    <w:rsid w:val="00235C19"/>
    <w:rsid w:val="002667E5"/>
    <w:rsid w:val="002E5742"/>
    <w:rsid w:val="00364BEF"/>
    <w:rsid w:val="003B0C95"/>
    <w:rsid w:val="003B638B"/>
    <w:rsid w:val="0040441C"/>
    <w:rsid w:val="004C23AF"/>
    <w:rsid w:val="004C78EE"/>
    <w:rsid w:val="004E48A2"/>
    <w:rsid w:val="00554F4B"/>
    <w:rsid w:val="005A2C6C"/>
    <w:rsid w:val="006070CF"/>
    <w:rsid w:val="0061036E"/>
    <w:rsid w:val="006222AC"/>
    <w:rsid w:val="00662050"/>
    <w:rsid w:val="006717B8"/>
    <w:rsid w:val="00674224"/>
    <w:rsid w:val="00681BE2"/>
    <w:rsid w:val="006D5DC3"/>
    <w:rsid w:val="008176A5"/>
    <w:rsid w:val="00892D5A"/>
    <w:rsid w:val="008E41BA"/>
    <w:rsid w:val="00A81AED"/>
    <w:rsid w:val="00AA2540"/>
    <w:rsid w:val="00AD4FD1"/>
    <w:rsid w:val="00B222FF"/>
    <w:rsid w:val="00B327BF"/>
    <w:rsid w:val="00C173BC"/>
    <w:rsid w:val="00C50D45"/>
    <w:rsid w:val="00CF6D2D"/>
    <w:rsid w:val="00DA61A8"/>
    <w:rsid w:val="00E573EF"/>
    <w:rsid w:val="00ED08C2"/>
    <w:rsid w:val="00EF799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FF0"/>
  <w15:chartTrackingRefBased/>
  <w15:docId w15:val="{F5751578-03D1-4CA8-989A-FB7CBBA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45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D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BlockText">
    <w:name w:val="Block Text"/>
    <w:basedOn w:val="Normal"/>
    <w:uiPriority w:val="99"/>
    <w:unhideWhenUsed/>
    <w:rsid w:val="00C5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B"/>
    <w:rPr>
      <w:rFonts w:ascii="Segoe UI" w:eastAsiaTheme="minorEastAsia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E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BA"/>
    <w:rPr>
      <w:rFonts w:asciiTheme="minorHAnsi" w:eastAsiaTheme="minorEastAsia" w:hAnsiTheme="minorHAns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BA"/>
    <w:rPr>
      <w:rFonts w:asciiTheme="minorHAnsi" w:eastAsiaTheme="minorEastAsia" w:hAnsiTheme="minorHAnsi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Likumprojekts</Kategorija>
    <DKP xmlns="2e5bb04e-596e-45bd-9003-43ca78b1ba16">173</DKP>
  </documentManagement>
</p:properties>
</file>

<file path=customXml/itemProps1.xml><?xml version="1.0" encoding="utf-8"?>
<ds:datastoreItem xmlns:ds="http://schemas.openxmlformats.org/officeDocument/2006/customXml" ds:itemID="{4D853084-CD8C-48C6-B62A-79F560426FE4}"/>
</file>

<file path=customXml/itemProps2.xml><?xml version="1.0" encoding="utf-8"?>
<ds:datastoreItem xmlns:ds="http://schemas.openxmlformats.org/officeDocument/2006/customXml" ds:itemID="{9D9800FD-CC72-4824-8459-DE1D54C2C470}"/>
</file>

<file path=customXml/itemProps3.xml><?xml version="1.0" encoding="utf-8"?>
<ds:datastoreItem xmlns:ds="http://schemas.openxmlformats.org/officeDocument/2006/customXml" ds:itemID="{E88DACD3-3461-47BB-9473-3CF9432E3A4B}"/>
</file>

<file path=customXml/itemProps4.xml><?xml version="1.0" encoding="utf-8"?>
<ds:datastoreItem xmlns:ds="http://schemas.openxmlformats.org/officeDocument/2006/customXml" ds:itemID="{7F084A6B-CCDF-4766-8AFC-E83706E53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un kapitāla tirgus komisijas likumā</vt:lpstr>
    </vt:vector>
  </TitlesOfParts>
  <Company>Finanšu ministrija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un kapitāla tirgus komisijas likumā</dc:title>
  <dc:subject>likumprojekts</dc:subject>
  <dc:creator>E.Šķibele</dc:creator>
  <cp:keywords/>
  <dc:description>67083886, Egita.Skibele@fm.gov.lv</dc:description>
  <cp:lastModifiedBy>Egita Šķibele</cp:lastModifiedBy>
  <cp:revision>3</cp:revision>
  <dcterms:created xsi:type="dcterms:W3CDTF">2017-08-31T09:09:00Z</dcterms:created>
  <dcterms:modified xsi:type="dcterms:W3CDTF">2017-08-31T09:10:00Z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