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D1" w:rsidRPr="002904B4" w:rsidRDefault="00F212D1" w:rsidP="00F212D1">
      <w:pPr>
        <w:jc w:val="right"/>
        <w:rPr>
          <w:rFonts w:cs="Times New Roman"/>
          <w:sz w:val="28"/>
          <w:szCs w:val="28"/>
        </w:rPr>
      </w:pPr>
      <w:r w:rsidRPr="002904B4">
        <w:rPr>
          <w:rFonts w:cs="Times New Roman"/>
          <w:sz w:val="28"/>
          <w:szCs w:val="28"/>
        </w:rPr>
        <w:t>4.pielikums</w:t>
      </w:r>
    </w:p>
    <w:p w:rsidR="00F212D1" w:rsidRPr="002904B4" w:rsidRDefault="00F212D1" w:rsidP="00F212D1">
      <w:pPr>
        <w:jc w:val="right"/>
        <w:rPr>
          <w:rFonts w:cs="Times New Roman"/>
          <w:sz w:val="28"/>
          <w:szCs w:val="28"/>
        </w:rPr>
      </w:pPr>
      <w:r w:rsidRPr="002904B4">
        <w:rPr>
          <w:rFonts w:cs="Times New Roman"/>
          <w:sz w:val="28"/>
          <w:szCs w:val="28"/>
        </w:rPr>
        <w:t>Ministru kabineta</w:t>
      </w:r>
    </w:p>
    <w:p w:rsidR="00F212D1" w:rsidRPr="002904B4" w:rsidRDefault="00F212D1" w:rsidP="00F212D1">
      <w:pPr>
        <w:jc w:val="right"/>
        <w:rPr>
          <w:rFonts w:cs="Times New Roman"/>
          <w:sz w:val="28"/>
          <w:szCs w:val="28"/>
        </w:rPr>
      </w:pPr>
      <w:r w:rsidRPr="002904B4">
        <w:rPr>
          <w:rFonts w:cs="Times New Roman"/>
          <w:sz w:val="28"/>
          <w:szCs w:val="28"/>
        </w:rPr>
        <w:t>2017.gada DD.MMMMM</w:t>
      </w:r>
    </w:p>
    <w:p w:rsidR="00F212D1" w:rsidRPr="002904B4" w:rsidRDefault="00F212D1" w:rsidP="00F212D1">
      <w:pPr>
        <w:jc w:val="right"/>
        <w:rPr>
          <w:rFonts w:cs="Times New Roman"/>
          <w:sz w:val="28"/>
          <w:szCs w:val="28"/>
        </w:rPr>
      </w:pPr>
      <w:r w:rsidRPr="002904B4">
        <w:rPr>
          <w:rFonts w:cs="Times New Roman"/>
          <w:sz w:val="28"/>
          <w:szCs w:val="28"/>
        </w:rPr>
        <w:t xml:space="preserve">noteikumiem </w:t>
      </w:r>
      <w:proofErr w:type="spellStart"/>
      <w:r w:rsidRPr="002904B4">
        <w:rPr>
          <w:rFonts w:cs="Times New Roman"/>
          <w:sz w:val="28"/>
          <w:szCs w:val="28"/>
        </w:rPr>
        <w:t>Nr.XXX</w:t>
      </w:r>
      <w:proofErr w:type="spellEnd"/>
    </w:p>
    <w:p w:rsidR="00F212D1" w:rsidRPr="002904B4" w:rsidRDefault="00F212D1" w:rsidP="00F212D1">
      <w:pPr>
        <w:jc w:val="right"/>
        <w:rPr>
          <w:rFonts w:cs="Times New Roman"/>
          <w:sz w:val="28"/>
          <w:szCs w:val="28"/>
        </w:rPr>
      </w:pPr>
    </w:p>
    <w:p w:rsidR="00F212D1" w:rsidRPr="002904B4" w:rsidRDefault="00F212D1" w:rsidP="00F212D1">
      <w:pPr>
        <w:jc w:val="center"/>
        <w:rPr>
          <w:rFonts w:cs="Times New Roman"/>
          <w:b/>
          <w:sz w:val="28"/>
          <w:szCs w:val="28"/>
        </w:rPr>
      </w:pPr>
      <w:r w:rsidRPr="002904B4">
        <w:rPr>
          <w:rFonts w:cs="Times New Roman"/>
          <w:b/>
          <w:sz w:val="28"/>
          <w:szCs w:val="28"/>
        </w:rPr>
        <w:t>Iesniegums akcīzes nodokļa vienreizējā nodrošinājuma apliecības</w:t>
      </w:r>
    </w:p>
    <w:p w:rsidR="00F212D1" w:rsidRPr="002904B4" w:rsidRDefault="00F212D1" w:rsidP="00F212D1">
      <w:pPr>
        <w:pStyle w:val="NormalWeb"/>
        <w:spacing w:before="0" w:beforeAutospacing="0" w:after="0" w:afterAutospacing="0"/>
        <w:jc w:val="center"/>
        <w:rPr>
          <w:bCs/>
          <w:sz w:val="28"/>
          <w:szCs w:val="28"/>
        </w:rPr>
      </w:pPr>
    </w:p>
    <w:tbl>
      <w:tblPr>
        <w:tblW w:w="4681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2"/>
        <w:gridCol w:w="2687"/>
        <w:gridCol w:w="5440"/>
      </w:tblGrid>
      <w:tr w:rsidR="00F212D1" w:rsidRPr="00FF2E39" w:rsidTr="0009748E">
        <w:trPr>
          <w:tblCellSpacing w:w="15" w:type="dxa"/>
          <w:jc w:val="center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2D1" w:rsidRPr="00FF2E39" w:rsidRDefault="00F212D1" w:rsidP="0009748E">
            <w:pPr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 </w:t>
            </w:r>
          </w:p>
        </w:tc>
        <w:tc>
          <w:tcPr>
            <w:tcW w:w="4688" w:type="pct"/>
            <w:gridSpan w:val="2"/>
            <w:hideMark/>
          </w:tcPr>
          <w:p w:rsidR="00F212D1" w:rsidRPr="00FF2E39" w:rsidRDefault="00F212D1" w:rsidP="0009748E">
            <w:pPr>
              <w:rPr>
                <w:rFonts w:cs="Times New Roman"/>
                <w:b/>
                <w:bCs/>
                <w:szCs w:val="24"/>
                <w:lang w:eastAsia="lv-LV"/>
              </w:rPr>
            </w:pPr>
            <w:r w:rsidRPr="00FF2E39">
              <w:rPr>
                <w:rFonts w:cs="Times New Roman"/>
                <w:b/>
                <w:bCs/>
                <w:szCs w:val="24"/>
                <w:lang w:eastAsia="lv-LV"/>
              </w:rPr>
              <w:t>saņemšanai</w:t>
            </w:r>
          </w:p>
        </w:tc>
      </w:tr>
      <w:tr w:rsidR="00F212D1" w:rsidRPr="00FF2E39" w:rsidTr="0009748E">
        <w:trPr>
          <w:tblCellSpacing w:w="15" w:type="dxa"/>
          <w:jc w:val="center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2D1" w:rsidRPr="00FF2E39" w:rsidRDefault="00F212D1" w:rsidP="0009748E">
            <w:pPr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 </w:t>
            </w:r>
          </w:p>
        </w:tc>
        <w:tc>
          <w:tcPr>
            <w:tcW w:w="1547" w:type="pct"/>
            <w:hideMark/>
          </w:tcPr>
          <w:p w:rsidR="00F212D1" w:rsidRPr="00FF2E39" w:rsidRDefault="00F212D1" w:rsidP="0009748E">
            <w:pPr>
              <w:rPr>
                <w:rFonts w:cs="Times New Roman"/>
                <w:b/>
                <w:bCs/>
                <w:szCs w:val="24"/>
                <w:lang w:eastAsia="lv-LV"/>
              </w:rPr>
            </w:pPr>
            <w:r w:rsidRPr="00FF2E39">
              <w:rPr>
                <w:rFonts w:cs="Times New Roman"/>
                <w:b/>
                <w:bCs/>
                <w:szCs w:val="24"/>
                <w:lang w:eastAsia="lv-LV"/>
              </w:rPr>
              <w:t>Nr._______________ pārreģistrācijai sakarā ar</w:t>
            </w:r>
          </w:p>
        </w:tc>
        <w:tc>
          <w:tcPr>
            <w:tcW w:w="3129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212D1" w:rsidRPr="00FF2E39" w:rsidRDefault="00F212D1" w:rsidP="0009748E">
            <w:pPr>
              <w:rPr>
                <w:rFonts w:cs="Times New Roman"/>
                <w:szCs w:val="24"/>
                <w:lang w:eastAsia="lv-LV"/>
              </w:rPr>
            </w:pPr>
          </w:p>
          <w:p w:rsidR="00F212D1" w:rsidRPr="00FF2E39" w:rsidRDefault="00F212D1" w:rsidP="0009748E">
            <w:pPr>
              <w:tabs>
                <w:tab w:val="left" w:pos="3705"/>
              </w:tabs>
              <w:rPr>
                <w:rFonts w:cs="Times New Roman"/>
                <w:szCs w:val="24"/>
                <w:lang w:eastAsia="lv-LV"/>
              </w:rPr>
            </w:pPr>
          </w:p>
        </w:tc>
      </w:tr>
      <w:tr w:rsidR="00F212D1" w:rsidRPr="00FF2E39" w:rsidTr="0009748E">
        <w:trPr>
          <w:gridAfter w:val="1"/>
          <w:wAfter w:w="3124" w:type="dxa"/>
          <w:tblCellSpacing w:w="15" w:type="dxa"/>
          <w:jc w:val="center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2D1" w:rsidRPr="00FF2E39" w:rsidRDefault="00F212D1" w:rsidP="0009748E">
            <w:pPr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 </w:t>
            </w:r>
          </w:p>
        </w:tc>
        <w:tc>
          <w:tcPr>
            <w:tcW w:w="1547" w:type="pct"/>
            <w:hideMark/>
          </w:tcPr>
          <w:p w:rsidR="00F212D1" w:rsidRPr="00FF2E39" w:rsidRDefault="00F212D1" w:rsidP="0009748E">
            <w:pPr>
              <w:rPr>
                <w:rFonts w:cs="Times New Roman"/>
                <w:b/>
                <w:bCs/>
                <w:szCs w:val="24"/>
                <w:lang w:eastAsia="lv-LV"/>
              </w:rPr>
            </w:pPr>
            <w:r w:rsidRPr="00FF2E39">
              <w:rPr>
                <w:rFonts w:cs="Times New Roman"/>
                <w:b/>
                <w:bCs/>
                <w:szCs w:val="24"/>
                <w:lang w:eastAsia="lv-LV"/>
              </w:rPr>
              <w:t>Nr._______________</w:t>
            </w:r>
            <w:r w:rsidRPr="00FF2E39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 xml:space="preserve"> anulēšanai vai nodrošinājuma dzēšanai</w:t>
            </w:r>
          </w:p>
        </w:tc>
      </w:tr>
    </w:tbl>
    <w:p w:rsidR="00F212D1" w:rsidRPr="00FF2E39" w:rsidRDefault="00F212D1" w:rsidP="00F212D1">
      <w:pPr>
        <w:rPr>
          <w:rFonts w:cs="Times New Roman"/>
          <w:bCs/>
          <w:szCs w:val="24"/>
          <w:lang w:eastAsia="lv-LV"/>
        </w:rPr>
      </w:pPr>
    </w:p>
    <w:p w:rsidR="00F212D1" w:rsidRPr="00FF2E39" w:rsidRDefault="00F212D1" w:rsidP="00F212D1">
      <w:pPr>
        <w:rPr>
          <w:rFonts w:cs="Times New Roman"/>
          <w:b/>
          <w:bCs/>
          <w:szCs w:val="24"/>
          <w:lang w:eastAsia="lv-LV"/>
        </w:rPr>
      </w:pPr>
      <w:r w:rsidRPr="00FF2E39">
        <w:rPr>
          <w:rFonts w:cs="Times New Roman"/>
          <w:b/>
          <w:bCs/>
          <w:szCs w:val="24"/>
          <w:lang w:eastAsia="lv-LV"/>
        </w:rPr>
        <w:t>1. Saņēmējs</w:t>
      </w:r>
    </w:p>
    <w:tbl>
      <w:tblPr>
        <w:tblW w:w="5000" w:type="pct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18"/>
      </w:tblGrid>
      <w:tr w:rsidR="00F212D1" w:rsidRPr="00FF2E39" w:rsidTr="0009748E">
        <w:trPr>
          <w:tblCellSpacing w:w="15" w:type="dxa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212D1" w:rsidRPr="00FF2E39" w:rsidRDefault="00F212D1" w:rsidP="0009748E">
            <w:pPr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Nosaukums</w:t>
            </w:r>
          </w:p>
        </w:tc>
        <w:tc>
          <w:tcPr>
            <w:tcW w:w="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rPr>
                <w:rFonts w:cs="Times New Roman"/>
                <w:szCs w:val="24"/>
                <w:lang w:eastAsia="lv-LV"/>
              </w:rPr>
            </w:pPr>
          </w:p>
        </w:tc>
      </w:tr>
      <w:tr w:rsidR="00F212D1" w:rsidRPr="00FF2E39" w:rsidTr="0009748E">
        <w:trPr>
          <w:tblCellSpacing w:w="15" w:type="dxa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212D1" w:rsidRPr="00FF2E39" w:rsidRDefault="00F212D1" w:rsidP="0009748E">
            <w:pPr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Nodokļu maksātāja reģistrācijas kods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</w:tr>
      <w:tr w:rsidR="00F212D1" w:rsidRPr="00FF2E39" w:rsidTr="0009748E">
        <w:trPr>
          <w:tblCellSpacing w:w="15" w:type="dxa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212D1" w:rsidRPr="00FF2E39" w:rsidRDefault="00F212D1" w:rsidP="0009748E">
            <w:pPr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Tālrunis</w:t>
            </w:r>
          </w:p>
        </w:tc>
        <w:tc>
          <w:tcPr>
            <w:tcW w:w="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rPr>
                <w:rFonts w:cs="Times New Roman"/>
                <w:szCs w:val="24"/>
                <w:lang w:eastAsia="lv-LV"/>
              </w:rPr>
            </w:pPr>
          </w:p>
        </w:tc>
      </w:tr>
      <w:tr w:rsidR="00F212D1" w:rsidRPr="00FF2E39" w:rsidTr="0009748E">
        <w:trPr>
          <w:tblCellSpacing w:w="15" w:type="dxa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212D1" w:rsidRPr="00FF2E39" w:rsidRDefault="00F212D1" w:rsidP="0009748E">
            <w:pPr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Speciālās atļaujas (licences), atļaujas vai izziņas sērija un numurs</w:t>
            </w:r>
          </w:p>
        </w:tc>
        <w:tc>
          <w:tcPr>
            <w:tcW w:w="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rPr>
                <w:rFonts w:cs="Times New Roman"/>
                <w:szCs w:val="24"/>
                <w:lang w:eastAsia="lv-LV"/>
              </w:rPr>
            </w:pPr>
          </w:p>
        </w:tc>
      </w:tr>
    </w:tbl>
    <w:p w:rsidR="00F212D1" w:rsidRPr="00FF2E39" w:rsidRDefault="00F212D1" w:rsidP="00F212D1">
      <w:pPr>
        <w:rPr>
          <w:rFonts w:cs="Times New Roman"/>
          <w:bCs/>
          <w:szCs w:val="24"/>
          <w:lang w:eastAsia="lv-LV"/>
        </w:rPr>
      </w:pPr>
    </w:p>
    <w:p w:rsidR="00F212D1" w:rsidRPr="00FF2E39" w:rsidRDefault="00F212D1" w:rsidP="00F212D1">
      <w:pPr>
        <w:rPr>
          <w:rFonts w:cs="Times New Roman"/>
          <w:b/>
          <w:bCs/>
          <w:szCs w:val="24"/>
          <w:lang w:eastAsia="lv-LV"/>
        </w:rPr>
      </w:pPr>
      <w:r w:rsidRPr="00FF2E39">
        <w:rPr>
          <w:rFonts w:cs="Times New Roman"/>
          <w:b/>
          <w:bCs/>
          <w:szCs w:val="24"/>
          <w:lang w:eastAsia="lv-LV"/>
        </w:rPr>
        <w:t>2. Nosūtītājs</w:t>
      </w:r>
    </w:p>
    <w:tbl>
      <w:tblPr>
        <w:tblW w:w="5000" w:type="pct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0"/>
        <w:gridCol w:w="342"/>
        <w:gridCol w:w="61"/>
        <w:gridCol w:w="280"/>
        <w:gridCol w:w="122"/>
        <w:gridCol w:w="219"/>
        <w:gridCol w:w="183"/>
        <w:gridCol w:w="159"/>
        <w:gridCol w:w="244"/>
        <w:gridCol w:w="99"/>
        <w:gridCol w:w="304"/>
        <w:gridCol w:w="38"/>
        <w:gridCol w:w="342"/>
        <w:gridCol w:w="30"/>
        <w:gridCol w:w="312"/>
        <w:gridCol w:w="91"/>
        <w:gridCol w:w="252"/>
        <w:gridCol w:w="151"/>
        <w:gridCol w:w="191"/>
        <w:gridCol w:w="211"/>
        <w:gridCol w:w="130"/>
        <w:gridCol w:w="272"/>
        <w:gridCol w:w="69"/>
        <w:gridCol w:w="349"/>
      </w:tblGrid>
      <w:tr w:rsidR="00F212D1" w:rsidRPr="00FF2E39" w:rsidTr="0009748E">
        <w:trPr>
          <w:tblCellSpacing w:w="15" w:type="dxa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212D1" w:rsidRPr="00FF2E39" w:rsidRDefault="00F212D1" w:rsidP="0009748E">
            <w:pPr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Nosaukums</w:t>
            </w:r>
          </w:p>
        </w:tc>
        <w:tc>
          <w:tcPr>
            <w:tcW w:w="44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rPr>
                <w:rFonts w:cs="Times New Roman"/>
                <w:szCs w:val="24"/>
                <w:lang w:eastAsia="lv-LV"/>
              </w:rPr>
            </w:pPr>
          </w:p>
        </w:tc>
      </w:tr>
      <w:tr w:rsidR="00F212D1" w:rsidRPr="00FF2E39" w:rsidTr="0009748E">
        <w:trPr>
          <w:tblCellSpacing w:w="15" w:type="dxa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212D1" w:rsidRPr="00FF2E39" w:rsidRDefault="00F212D1" w:rsidP="0009748E">
            <w:pPr>
              <w:jc w:val="both"/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Nodokļu maksātāja reģistrācijas kods</w:t>
            </w:r>
            <w:r w:rsidRPr="00FF2E39">
              <w:rPr>
                <w:rFonts w:cs="Times New Roman"/>
                <w:szCs w:val="24"/>
                <w:lang w:eastAsia="lv-LV"/>
              </w:rPr>
              <w:br/>
              <w:t>(Latvijas Republikā reģistrētam komersantam)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</w:tr>
      <w:tr w:rsidR="00F212D1" w:rsidRPr="00FF2E39" w:rsidTr="0009748E">
        <w:trPr>
          <w:tblCellSpacing w:w="15" w:type="dxa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212D1" w:rsidRPr="00FF2E39" w:rsidRDefault="00F212D1" w:rsidP="0009748E">
            <w:pPr>
              <w:jc w:val="both"/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Akcīzes identifikācijas numurs</w:t>
            </w:r>
            <w:r w:rsidRPr="00FF2E39">
              <w:rPr>
                <w:rFonts w:cs="Times New Roman"/>
                <w:szCs w:val="24"/>
                <w:lang w:eastAsia="lv-LV"/>
              </w:rPr>
              <w:br/>
              <w:t xml:space="preserve">(Eiropas Savienībā </w:t>
            </w:r>
            <w:r w:rsidRPr="00FF2E39">
              <w:rPr>
                <w:rFonts w:cs="Times New Roman"/>
                <w:bCs/>
                <w:szCs w:val="24"/>
              </w:rPr>
              <w:t>apstiprinātam</w:t>
            </w:r>
            <w:r w:rsidRPr="00FF2E39">
              <w:rPr>
                <w:rFonts w:cs="Times New Roman"/>
                <w:szCs w:val="24"/>
              </w:rPr>
              <w:t xml:space="preserve"> </w:t>
            </w:r>
            <w:r w:rsidRPr="00FF2E39">
              <w:rPr>
                <w:rFonts w:cs="Times New Roman"/>
                <w:szCs w:val="24"/>
                <w:lang w:eastAsia="lv-LV"/>
              </w:rPr>
              <w:t>akcīzes preču noliktavas turētājam)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</w:tr>
      <w:tr w:rsidR="00F212D1" w:rsidRPr="00FF2E39" w:rsidTr="0009748E">
        <w:trPr>
          <w:tblCellSpacing w:w="15" w:type="dxa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212D1" w:rsidRPr="00FF2E39" w:rsidRDefault="00F212D1" w:rsidP="0009748E">
            <w:pPr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Adrese</w:t>
            </w:r>
          </w:p>
        </w:tc>
        <w:tc>
          <w:tcPr>
            <w:tcW w:w="44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rPr>
                <w:rFonts w:cs="Times New Roman"/>
                <w:szCs w:val="24"/>
                <w:lang w:eastAsia="lv-LV"/>
              </w:rPr>
            </w:pPr>
          </w:p>
        </w:tc>
      </w:tr>
    </w:tbl>
    <w:p w:rsidR="002904B4" w:rsidRPr="00FF2E39" w:rsidRDefault="002904B4" w:rsidP="00F212D1">
      <w:pPr>
        <w:rPr>
          <w:rFonts w:cs="Times New Roman"/>
          <w:bCs/>
          <w:szCs w:val="24"/>
          <w:lang w:eastAsia="lv-LV"/>
        </w:rPr>
      </w:pPr>
    </w:p>
    <w:p w:rsidR="00F212D1" w:rsidRPr="00FF2E39" w:rsidRDefault="00F212D1" w:rsidP="00F212D1">
      <w:pPr>
        <w:rPr>
          <w:rFonts w:cs="Times New Roman"/>
          <w:b/>
          <w:bCs/>
          <w:szCs w:val="24"/>
          <w:lang w:eastAsia="lv-LV"/>
        </w:rPr>
      </w:pPr>
      <w:r w:rsidRPr="00FF2E39">
        <w:rPr>
          <w:rFonts w:cs="Times New Roman"/>
          <w:b/>
          <w:bCs/>
          <w:szCs w:val="24"/>
          <w:lang w:eastAsia="lv-LV"/>
        </w:rPr>
        <w:t>3. Informācija par akcīzes precēm</w:t>
      </w:r>
    </w:p>
    <w:tbl>
      <w:tblPr>
        <w:tblW w:w="5040" w:type="pct"/>
        <w:tblCellSpacing w:w="1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2"/>
        <w:gridCol w:w="925"/>
        <w:gridCol w:w="1868"/>
        <w:gridCol w:w="1160"/>
        <w:gridCol w:w="1126"/>
        <w:gridCol w:w="930"/>
        <w:gridCol w:w="1054"/>
        <w:gridCol w:w="835"/>
        <w:gridCol w:w="845"/>
      </w:tblGrid>
      <w:tr w:rsidR="002904B4" w:rsidRPr="00FF2E39" w:rsidTr="002904B4">
        <w:trPr>
          <w:tblCellSpacing w:w="15" w:type="dxa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Nr. </w:t>
            </w:r>
          </w:p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p. k.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Akcīzes preces veids</w:t>
            </w:r>
            <w:r w:rsidRPr="00FF2E39">
              <w:rPr>
                <w:rFonts w:cs="Times New Roman"/>
                <w:szCs w:val="24"/>
                <w:vertAlign w:val="superscript"/>
                <w:lang w:eastAsia="lv-LV"/>
              </w:rPr>
              <w:t>1</w:t>
            </w:r>
            <w:r w:rsidRPr="00FF2E39">
              <w:rPr>
                <w:rFonts w:cs="Times New Roman"/>
                <w:szCs w:val="24"/>
                <w:lang w:eastAsia="lv-LV"/>
              </w:rPr>
              <w:t>, nosau</w:t>
            </w:r>
            <w:r w:rsidRPr="00FF2E39">
              <w:rPr>
                <w:rFonts w:cs="Times New Roman"/>
                <w:szCs w:val="24"/>
                <w:lang w:eastAsia="lv-LV"/>
              </w:rPr>
              <w:softHyphen/>
              <w:t>kums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Eiropas Savienības kombinētās nomenkla</w:t>
            </w:r>
            <w:r w:rsidRPr="00FF2E39">
              <w:rPr>
                <w:rFonts w:cs="Times New Roman"/>
                <w:szCs w:val="24"/>
                <w:lang w:eastAsia="lv-LV"/>
              </w:rPr>
              <w:softHyphen/>
              <w:t>tūras kods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Akcīzes preces daudzums, mērvie</w:t>
            </w:r>
            <w:r w:rsidRPr="00FF2E39">
              <w:rPr>
                <w:rFonts w:cs="Times New Roman"/>
                <w:szCs w:val="24"/>
                <w:lang w:eastAsia="lv-LV"/>
              </w:rPr>
              <w:softHyphen/>
              <w:t>nības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Akcīzes nodokļa likme (izņemot likmi tabakas izstrādāju</w:t>
            </w:r>
            <w:r w:rsidRPr="00FF2E39">
              <w:rPr>
                <w:rFonts w:cs="Times New Roman"/>
                <w:szCs w:val="24"/>
                <w:lang w:eastAsia="lv-LV"/>
              </w:rPr>
              <w:softHyphen/>
              <w:t>miem) (</w:t>
            </w:r>
            <w:proofErr w:type="spellStart"/>
            <w:r w:rsidRPr="00FF2E39">
              <w:rPr>
                <w:rFonts w:cs="Times New Roman"/>
                <w:i/>
                <w:iCs/>
                <w:szCs w:val="24"/>
                <w:lang w:eastAsia="lv-LV"/>
              </w:rPr>
              <w:t>euro</w:t>
            </w:r>
            <w:proofErr w:type="spellEnd"/>
            <w:r w:rsidRPr="00FF2E39">
              <w:rPr>
                <w:rFonts w:cs="Times New Roman"/>
                <w:szCs w:val="24"/>
                <w:lang w:eastAsia="lv-LV"/>
              </w:rPr>
              <w:t>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Akcīzes nodokļa summa (</w:t>
            </w:r>
            <w:proofErr w:type="spellStart"/>
            <w:r w:rsidRPr="00FF2E39">
              <w:rPr>
                <w:rFonts w:cs="Times New Roman"/>
                <w:i/>
                <w:iCs/>
                <w:szCs w:val="24"/>
                <w:lang w:eastAsia="lv-LV"/>
              </w:rPr>
              <w:t>euro</w:t>
            </w:r>
            <w:proofErr w:type="spellEnd"/>
            <w:r w:rsidRPr="00FF2E39">
              <w:rPr>
                <w:rFonts w:cs="Times New Roman"/>
                <w:szCs w:val="24"/>
                <w:lang w:eastAsia="lv-LV"/>
              </w:rPr>
              <w:t>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  <w:proofErr w:type="spellStart"/>
            <w:r w:rsidRPr="00FF2E39">
              <w:rPr>
                <w:rFonts w:cs="Times New Roman"/>
                <w:szCs w:val="24"/>
                <w:lang w:eastAsia="lv-LV"/>
              </w:rPr>
              <w:t>Alkoho</w:t>
            </w:r>
            <w:r w:rsidR="002904B4" w:rsidRPr="00FF2E39">
              <w:rPr>
                <w:rFonts w:cs="Times New Roman"/>
                <w:szCs w:val="24"/>
                <w:lang w:eastAsia="lv-LV"/>
              </w:rPr>
              <w:t>-</w:t>
            </w:r>
            <w:r w:rsidRPr="00FF2E39">
              <w:rPr>
                <w:rFonts w:cs="Times New Roman"/>
                <w:szCs w:val="24"/>
                <w:lang w:eastAsia="lv-LV"/>
              </w:rPr>
              <w:t>lisko</w:t>
            </w:r>
            <w:proofErr w:type="spellEnd"/>
            <w:r w:rsidRPr="00FF2E39">
              <w:rPr>
                <w:rFonts w:cs="Times New Roman"/>
                <w:szCs w:val="24"/>
                <w:lang w:eastAsia="lv-LV"/>
              </w:rPr>
              <w:t xml:space="preserve"> dzērienu stiprums</w:t>
            </w:r>
            <w:r w:rsidRPr="00FF2E39">
              <w:rPr>
                <w:rFonts w:cs="Times New Roman"/>
                <w:szCs w:val="24"/>
                <w:vertAlign w:val="superscript"/>
                <w:lang w:eastAsia="lv-LV"/>
              </w:rPr>
              <w:t>2</w:t>
            </w:r>
            <w:r w:rsidRPr="00FF2E39">
              <w:rPr>
                <w:rFonts w:cs="Times New Roman"/>
                <w:szCs w:val="24"/>
                <w:lang w:eastAsia="lv-LV"/>
              </w:rPr>
              <w:t xml:space="preserve"> </w:t>
            </w:r>
            <w:proofErr w:type="spellStart"/>
            <w:r w:rsidRPr="00FF2E39">
              <w:rPr>
                <w:rFonts w:cs="Times New Roman"/>
                <w:szCs w:val="24"/>
                <w:lang w:eastAsia="lv-LV"/>
              </w:rPr>
              <w:t>tilpum</w:t>
            </w:r>
            <w:r w:rsidRPr="00FF2E39">
              <w:rPr>
                <w:rFonts w:cs="Times New Roman"/>
                <w:szCs w:val="24"/>
                <w:lang w:eastAsia="lv-LV"/>
              </w:rPr>
              <w:softHyphen/>
              <w:t>procentos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212D1" w:rsidRPr="00FF2E39" w:rsidRDefault="00F212D1" w:rsidP="0009748E">
            <w:pPr>
              <w:ind w:left="57" w:right="57"/>
              <w:jc w:val="center"/>
              <w:rPr>
                <w:rFonts w:cs="Times New Roman"/>
                <w:szCs w:val="24"/>
                <w:lang w:eastAsia="lv-LV"/>
              </w:rPr>
            </w:pPr>
            <w:proofErr w:type="spellStart"/>
            <w:r w:rsidRPr="00FF2E39">
              <w:rPr>
                <w:rFonts w:cs="Times New Roman"/>
                <w:szCs w:val="24"/>
                <w:lang w:eastAsia="lv-LV"/>
              </w:rPr>
              <w:t>Ciga</w:t>
            </w:r>
            <w:r w:rsidR="002904B4" w:rsidRPr="00FF2E39">
              <w:rPr>
                <w:rFonts w:cs="Times New Roman"/>
                <w:szCs w:val="24"/>
                <w:lang w:eastAsia="lv-LV"/>
              </w:rPr>
              <w:t>-</w:t>
            </w:r>
            <w:r w:rsidRPr="00FF2E39">
              <w:rPr>
                <w:rFonts w:cs="Times New Roman"/>
                <w:szCs w:val="24"/>
                <w:lang w:eastAsia="lv-LV"/>
              </w:rPr>
              <w:t>rešu</w:t>
            </w:r>
            <w:proofErr w:type="spellEnd"/>
            <w:r w:rsidRPr="00FF2E39">
              <w:rPr>
                <w:rFonts w:cs="Times New Roman"/>
                <w:szCs w:val="24"/>
                <w:lang w:eastAsia="lv-LV"/>
              </w:rPr>
              <w:t xml:space="preserve"> </w:t>
            </w:r>
            <w:proofErr w:type="spellStart"/>
            <w:r w:rsidRPr="00FF2E39">
              <w:rPr>
                <w:rFonts w:cs="Times New Roman"/>
                <w:szCs w:val="24"/>
                <w:lang w:eastAsia="lv-LV"/>
              </w:rPr>
              <w:t>maksimā-lā</w:t>
            </w:r>
            <w:proofErr w:type="spellEnd"/>
            <w:r w:rsidRPr="00FF2E39">
              <w:rPr>
                <w:rFonts w:cs="Times New Roman"/>
                <w:szCs w:val="24"/>
                <w:lang w:eastAsia="lv-LV"/>
              </w:rPr>
              <w:t xml:space="preserve"> mazum</w:t>
            </w:r>
            <w:r w:rsidRPr="00FF2E39">
              <w:rPr>
                <w:rFonts w:cs="Times New Roman"/>
                <w:szCs w:val="24"/>
                <w:lang w:eastAsia="lv-LV"/>
              </w:rPr>
              <w:softHyphen/>
              <w:t>tirdzniecī</w:t>
            </w:r>
            <w:r w:rsidRPr="00FF2E39">
              <w:rPr>
                <w:rFonts w:cs="Times New Roman"/>
                <w:szCs w:val="24"/>
                <w:lang w:eastAsia="lv-LV"/>
              </w:rPr>
              <w:softHyphen/>
              <w:t>bas cena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212D1" w:rsidRPr="00FF2E39" w:rsidRDefault="002904B4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  <w:proofErr w:type="spellStart"/>
            <w:r w:rsidRPr="00FF2E39">
              <w:rPr>
                <w:rFonts w:cs="Times New Roman"/>
                <w:szCs w:val="24"/>
                <w:lang w:eastAsia="lv-LV"/>
              </w:rPr>
              <w:t>Cig</w:t>
            </w:r>
            <w:r w:rsidR="00F212D1" w:rsidRPr="00FF2E39">
              <w:rPr>
                <w:rFonts w:cs="Times New Roman"/>
                <w:szCs w:val="24"/>
                <w:lang w:eastAsia="lv-LV"/>
              </w:rPr>
              <w:t>a</w:t>
            </w:r>
            <w:r w:rsidRPr="00FF2E39">
              <w:rPr>
                <w:rFonts w:cs="Times New Roman"/>
                <w:szCs w:val="24"/>
                <w:lang w:eastAsia="lv-LV"/>
              </w:rPr>
              <w:t>-</w:t>
            </w:r>
            <w:r w:rsidR="00F212D1" w:rsidRPr="00FF2E39">
              <w:rPr>
                <w:rFonts w:cs="Times New Roman"/>
                <w:szCs w:val="24"/>
                <w:lang w:eastAsia="lv-LV"/>
              </w:rPr>
              <w:t>rešu</w:t>
            </w:r>
            <w:proofErr w:type="spellEnd"/>
            <w:r w:rsidR="00F212D1" w:rsidRPr="00FF2E39">
              <w:rPr>
                <w:rFonts w:cs="Times New Roman"/>
                <w:szCs w:val="24"/>
                <w:lang w:eastAsia="lv-LV"/>
              </w:rPr>
              <w:t xml:space="preserve"> skaits paciņā</w:t>
            </w:r>
          </w:p>
        </w:tc>
      </w:tr>
      <w:tr w:rsidR="002904B4" w:rsidRPr="00FF2E39" w:rsidTr="002904B4">
        <w:trPr>
          <w:tblCellSpacing w:w="15" w:type="dxa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2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9</w:t>
            </w:r>
          </w:p>
        </w:tc>
      </w:tr>
      <w:tr w:rsidR="002904B4" w:rsidRPr="00FF2E39" w:rsidTr="002904B4">
        <w:trPr>
          <w:tblCellSpacing w:w="15" w:type="dxa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</w:tr>
      <w:tr w:rsidR="002904B4" w:rsidRPr="00FF2E39" w:rsidTr="002904B4">
        <w:trPr>
          <w:tblCellSpacing w:w="15" w:type="dxa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</w:tr>
      <w:tr w:rsidR="002904B4" w:rsidRPr="00FF2E39" w:rsidTr="002904B4">
        <w:trPr>
          <w:tblCellSpacing w:w="15" w:type="dxa"/>
        </w:trPr>
        <w:tc>
          <w:tcPr>
            <w:tcW w:w="1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12D1" w:rsidRPr="00FF2E39" w:rsidRDefault="00F212D1" w:rsidP="0009748E">
            <w:pPr>
              <w:jc w:val="right"/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Kopā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</w:tr>
    </w:tbl>
    <w:p w:rsidR="00F212D1" w:rsidRPr="00FF2E39" w:rsidRDefault="00F212D1" w:rsidP="00F212D1">
      <w:pPr>
        <w:rPr>
          <w:rFonts w:cs="Times New Roman"/>
          <w:bCs/>
          <w:szCs w:val="24"/>
          <w:lang w:eastAsia="lv-LV"/>
        </w:rPr>
      </w:pPr>
    </w:p>
    <w:p w:rsidR="00F212D1" w:rsidRPr="00FF2E39" w:rsidRDefault="00F212D1" w:rsidP="002904B4">
      <w:pPr>
        <w:tabs>
          <w:tab w:val="left" w:pos="284"/>
        </w:tabs>
        <w:jc w:val="both"/>
        <w:rPr>
          <w:rFonts w:cs="Times New Roman"/>
          <w:b/>
          <w:bCs/>
          <w:szCs w:val="24"/>
          <w:lang w:eastAsia="lv-LV"/>
        </w:rPr>
      </w:pPr>
      <w:r w:rsidRPr="00FF2E39">
        <w:rPr>
          <w:rFonts w:cs="Times New Roman"/>
          <w:b/>
          <w:bCs/>
          <w:szCs w:val="24"/>
          <w:lang w:eastAsia="lv-LV"/>
        </w:rPr>
        <w:t>4</w:t>
      </w:r>
      <w:r w:rsidR="002904B4" w:rsidRPr="00FF2E39">
        <w:rPr>
          <w:rFonts w:cs="Times New Roman"/>
          <w:b/>
          <w:bCs/>
          <w:color w:val="000000" w:themeColor="text1"/>
          <w:szCs w:val="24"/>
          <w:lang w:eastAsia="lv-LV"/>
        </w:rPr>
        <w:t>.</w:t>
      </w:r>
      <w:r w:rsidR="002904B4" w:rsidRPr="00FF2E39">
        <w:rPr>
          <w:rFonts w:cs="Times New Roman"/>
          <w:b/>
          <w:bCs/>
          <w:color w:val="000000" w:themeColor="text1"/>
          <w:szCs w:val="24"/>
          <w:lang w:eastAsia="lv-LV"/>
        </w:rPr>
        <w:tab/>
      </w:r>
      <w:r w:rsidRPr="00FF2E39">
        <w:rPr>
          <w:rFonts w:cs="Times New Roman"/>
          <w:b/>
          <w:bCs/>
          <w:color w:val="000000" w:themeColor="text1"/>
          <w:szCs w:val="24"/>
          <w:lang w:eastAsia="lv-LV"/>
        </w:rPr>
        <w:t>Informācija akcīzes nodokļa vienreizējā nodrošinājuma apliecības anulēšanai vai nodrošinājuma dzēšanai</w:t>
      </w:r>
    </w:p>
    <w:p w:rsidR="00F212D1" w:rsidRPr="00FF2E39" w:rsidRDefault="00F212D1" w:rsidP="00F212D1">
      <w:pPr>
        <w:rPr>
          <w:rFonts w:cs="Times New Roman"/>
          <w:bCs/>
          <w:szCs w:val="24"/>
          <w:lang w:eastAsia="lv-LV"/>
        </w:rPr>
      </w:pPr>
    </w:p>
    <w:tbl>
      <w:tblPr>
        <w:tblW w:w="92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3402"/>
        <w:gridCol w:w="182"/>
        <w:gridCol w:w="182"/>
        <w:gridCol w:w="182"/>
        <w:gridCol w:w="183"/>
        <w:gridCol w:w="182"/>
        <w:gridCol w:w="182"/>
        <w:gridCol w:w="183"/>
        <w:gridCol w:w="182"/>
        <w:gridCol w:w="182"/>
        <w:gridCol w:w="182"/>
        <w:gridCol w:w="183"/>
        <w:gridCol w:w="182"/>
        <w:gridCol w:w="182"/>
        <w:gridCol w:w="183"/>
        <w:gridCol w:w="182"/>
        <w:gridCol w:w="182"/>
        <w:gridCol w:w="182"/>
        <w:gridCol w:w="183"/>
        <w:gridCol w:w="182"/>
        <w:gridCol w:w="182"/>
        <w:gridCol w:w="183"/>
        <w:gridCol w:w="1432"/>
      </w:tblGrid>
      <w:tr w:rsidR="00F212D1" w:rsidRPr="00FF2E39" w:rsidTr="0009748E">
        <w:trPr>
          <w:trHeight w:val="375"/>
        </w:trPr>
        <w:tc>
          <w:tcPr>
            <w:tcW w:w="3984" w:type="dxa"/>
            <w:gridSpan w:val="2"/>
            <w:vMerge w:val="restart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  <w:r w:rsidRPr="00FF2E39">
              <w:rPr>
                <w:rFonts w:cs="Times New Roman"/>
                <w:szCs w:val="24"/>
              </w:rPr>
              <w:t>Akcīzes preču nosūtīšanas vieta</w:t>
            </w:r>
          </w:p>
        </w:tc>
        <w:tc>
          <w:tcPr>
            <w:tcW w:w="3828" w:type="dxa"/>
            <w:gridSpan w:val="21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</w:tr>
      <w:tr w:rsidR="00F212D1" w:rsidRPr="00FF2E39" w:rsidTr="0009748E">
        <w:trPr>
          <w:trHeight w:val="375"/>
        </w:trPr>
        <w:tc>
          <w:tcPr>
            <w:tcW w:w="3984" w:type="dxa"/>
            <w:gridSpan w:val="2"/>
            <w:vMerge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828" w:type="dxa"/>
            <w:gridSpan w:val="21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  <w:r w:rsidRPr="00FF2E39">
              <w:rPr>
                <w:rFonts w:cs="Times New Roman"/>
                <w:szCs w:val="24"/>
              </w:rPr>
              <w:t>(adrese)</w:t>
            </w:r>
          </w:p>
        </w:tc>
        <w:tc>
          <w:tcPr>
            <w:tcW w:w="1432" w:type="dxa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  <w:r w:rsidRPr="00FF2E39">
              <w:rPr>
                <w:rFonts w:cs="Times New Roman"/>
                <w:szCs w:val="24"/>
              </w:rPr>
              <w:t>(datums)</w:t>
            </w:r>
          </w:p>
        </w:tc>
      </w:tr>
      <w:tr w:rsidR="00F212D1" w:rsidRPr="00FF2E39" w:rsidTr="0009748E">
        <w:trPr>
          <w:trHeight w:val="390"/>
        </w:trPr>
        <w:tc>
          <w:tcPr>
            <w:tcW w:w="3984" w:type="dxa"/>
            <w:gridSpan w:val="2"/>
            <w:vMerge w:val="restart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  <w:r w:rsidRPr="00FF2E39">
              <w:rPr>
                <w:rFonts w:cs="Times New Roman"/>
                <w:szCs w:val="24"/>
              </w:rPr>
              <w:t>Akcīzes preču saņemšanas vieta</w:t>
            </w:r>
          </w:p>
        </w:tc>
        <w:tc>
          <w:tcPr>
            <w:tcW w:w="3828" w:type="dxa"/>
            <w:gridSpan w:val="21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</w:tr>
      <w:tr w:rsidR="00F212D1" w:rsidRPr="00FF2E39" w:rsidTr="0009748E">
        <w:trPr>
          <w:trHeight w:val="390"/>
        </w:trPr>
        <w:tc>
          <w:tcPr>
            <w:tcW w:w="3984" w:type="dxa"/>
            <w:gridSpan w:val="2"/>
            <w:vMerge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828" w:type="dxa"/>
            <w:gridSpan w:val="21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  <w:r w:rsidRPr="00FF2E39">
              <w:rPr>
                <w:rFonts w:cs="Times New Roman"/>
                <w:szCs w:val="24"/>
              </w:rPr>
              <w:t>(adrese)</w:t>
            </w:r>
          </w:p>
        </w:tc>
        <w:tc>
          <w:tcPr>
            <w:tcW w:w="1432" w:type="dxa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  <w:r w:rsidRPr="00FF2E39">
              <w:rPr>
                <w:rFonts w:cs="Times New Roman"/>
                <w:szCs w:val="24"/>
              </w:rPr>
              <w:t>(datums)</w:t>
            </w:r>
          </w:p>
        </w:tc>
      </w:tr>
      <w:tr w:rsidR="00F212D1" w:rsidRPr="00FF2E39" w:rsidTr="0009748E">
        <w:trPr>
          <w:trHeight w:val="405"/>
        </w:trPr>
        <w:tc>
          <w:tcPr>
            <w:tcW w:w="3984" w:type="dxa"/>
            <w:gridSpan w:val="2"/>
            <w:vMerge w:val="restart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  <w:r w:rsidRPr="00FF2E39">
              <w:rPr>
                <w:rFonts w:cs="Times New Roman"/>
                <w:szCs w:val="24"/>
              </w:rPr>
              <w:t>Akcīzes preču pavaddokumenta numurs</w:t>
            </w:r>
          </w:p>
        </w:tc>
        <w:tc>
          <w:tcPr>
            <w:tcW w:w="182" w:type="dxa"/>
            <w:vMerge w:val="restart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 w:val="restart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 w:val="restart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3" w:type="dxa"/>
            <w:vMerge w:val="restart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 w:val="restart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 w:val="restart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3" w:type="dxa"/>
            <w:vMerge w:val="restart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 w:val="restart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 w:val="restart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 w:val="restart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3" w:type="dxa"/>
            <w:vMerge w:val="restart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 w:val="restart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 w:val="restart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3" w:type="dxa"/>
            <w:vMerge w:val="restart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 w:val="restart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 w:val="restart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 w:val="restart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3" w:type="dxa"/>
            <w:vMerge w:val="restart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 w:val="restart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 w:val="restart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3" w:type="dxa"/>
            <w:vMerge w:val="restart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</w:tr>
      <w:tr w:rsidR="00F212D1" w:rsidRPr="00FF2E39" w:rsidTr="0009748E">
        <w:trPr>
          <w:trHeight w:val="405"/>
        </w:trPr>
        <w:tc>
          <w:tcPr>
            <w:tcW w:w="3984" w:type="dxa"/>
            <w:gridSpan w:val="2"/>
            <w:vMerge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3" w:type="dxa"/>
            <w:vMerge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3" w:type="dxa"/>
            <w:vMerge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3" w:type="dxa"/>
            <w:vMerge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3" w:type="dxa"/>
            <w:vMerge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3" w:type="dxa"/>
            <w:vMerge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3" w:type="dxa"/>
            <w:vMerge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  <w:r w:rsidRPr="00FF2E39">
              <w:rPr>
                <w:rFonts w:cs="Times New Roman"/>
                <w:szCs w:val="24"/>
              </w:rPr>
              <w:t>(datums)</w:t>
            </w:r>
          </w:p>
        </w:tc>
      </w:tr>
      <w:tr w:rsidR="00F212D1" w:rsidRPr="00FF2E39" w:rsidTr="0009748E">
        <w:trPr>
          <w:trHeight w:val="387"/>
        </w:trPr>
        <w:tc>
          <w:tcPr>
            <w:tcW w:w="582" w:type="dxa"/>
            <w:vAlign w:val="center"/>
          </w:tcPr>
          <w:p w:rsidR="00F212D1" w:rsidRPr="00FF2E39" w:rsidRDefault="00F212D1" w:rsidP="0009748E">
            <w:pPr>
              <w:spacing w:before="75" w:after="75"/>
              <w:ind w:left="131" w:hanging="13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62" w:type="dxa"/>
            <w:gridSpan w:val="23"/>
            <w:vAlign w:val="center"/>
          </w:tcPr>
          <w:p w:rsidR="00F212D1" w:rsidRPr="00FF2E39" w:rsidRDefault="00F212D1" w:rsidP="0009748E">
            <w:pPr>
              <w:spacing w:before="75" w:after="75"/>
              <w:ind w:left="131" w:hanging="131"/>
              <w:rPr>
                <w:rFonts w:cs="Times New Roman"/>
                <w:szCs w:val="24"/>
              </w:rPr>
            </w:pPr>
            <w:r w:rsidRPr="00FF2E39">
              <w:rPr>
                <w:rFonts w:cs="Times New Roman"/>
                <w:szCs w:val="24"/>
              </w:rPr>
              <w:t>Apstiprinu šajā iesniegumā minēto datu pareizību</w:t>
            </w:r>
          </w:p>
        </w:tc>
      </w:tr>
      <w:tr w:rsidR="00F212D1" w:rsidRPr="00FF2E39" w:rsidTr="0009748E">
        <w:trPr>
          <w:trHeight w:val="337"/>
        </w:trPr>
        <w:tc>
          <w:tcPr>
            <w:tcW w:w="582" w:type="dxa"/>
            <w:vAlign w:val="center"/>
          </w:tcPr>
          <w:p w:rsidR="00F212D1" w:rsidRPr="00FF2E39" w:rsidRDefault="00F212D1" w:rsidP="0009748E">
            <w:pPr>
              <w:spacing w:before="75" w:after="75"/>
              <w:ind w:left="131" w:hanging="13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62" w:type="dxa"/>
            <w:gridSpan w:val="23"/>
            <w:vAlign w:val="center"/>
          </w:tcPr>
          <w:p w:rsidR="00F212D1" w:rsidRPr="00FF2E39" w:rsidRDefault="00F212D1" w:rsidP="0009748E">
            <w:pPr>
              <w:spacing w:before="75" w:after="75"/>
              <w:ind w:left="131" w:hanging="131"/>
              <w:rPr>
                <w:rFonts w:cs="Times New Roman"/>
                <w:szCs w:val="24"/>
              </w:rPr>
            </w:pPr>
            <w:r w:rsidRPr="00FF2E39">
              <w:rPr>
                <w:rFonts w:cs="Times New Roman"/>
                <w:szCs w:val="24"/>
              </w:rPr>
              <w:t>Izsniegtā vienreizējā nodrošinājuma apliecība netika izmantota</w:t>
            </w:r>
          </w:p>
        </w:tc>
      </w:tr>
    </w:tbl>
    <w:p w:rsidR="00F212D1" w:rsidRPr="00FF2E39" w:rsidRDefault="00F212D1" w:rsidP="00F212D1">
      <w:pPr>
        <w:rPr>
          <w:rFonts w:cs="Times New Roman"/>
          <w:bCs/>
          <w:szCs w:val="24"/>
          <w:lang w:eastAsia="lv-LV"/>
        </w:rPr>
      </w:pPr>
    </w:p>
    <w:p w:rsidR="00F212D1" w:rsidRPr="00FF2E39" w:rsidRDefault="00F212D1" w:rsidP="00F212D1">
      <w:pPr>
        <w:rPr>
          <w:rFonts w:cs="Times New Roman"/>
          <w:b/>
          <w:bCs/>
          <w:szCs w:val="24"/>
          <w:lang w:eastAsia="lv-LV"/>
        </w:rPr>
      </w:pPr>
      <w:r w:rsidRPr="00FF2E39">
        <w:rPr>
          <w:rFonts w:cs="Times New Roman"/>
          <w:b/>
          <w:bCs/>
          <w:szCs w:val="24"/>
          <w:lang w:eastAsia="lv-LV"/>
        </w:rPr>
        <w:t xml:space="preserve">5. Dokumentu iesniedzējs </w:t>
      </w:r>
    </w:p>
    <w:tbl>
      <w:tblPr>
        <w:tblW w:w="5000" w:type="pct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68"/>
        <w:gridCol w:w="7043"/>
      </w:tblGrid>
      <w:tr w:rsidR="00F212D1" w:rsidRPr="00FF2E39" w:rsidTr="0009748E">
        <w:trPr>
          <w:tblCellSpacing w:w="15" w:type="dxa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212D1" w:rsidRPr="00FF2E39" w:rsidRDefault="00F212D1" w:rsidP="0009748E">
            <w:pPr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Vārds, uzvārds</w:t>
            </w:r>
          </w:p>
        </w:tc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D1" w:rsidRPr="00FF2E39" w:rsidRDefault="00F212D1" w:rsidP="0009748E">
            <w:pPr>
              <w:rPr>
                <w:rFonts w:cs="Times New Roman"/>
                <w:szCs w:val="24"/>
              </w:rPr>
            </w:pPr>
          </w:p>
        </w:tc>
      </w:tr>
      <w:tr w:rsidR="00F212D1" w:rsidRPr="00FF2E39" w:rsidTr="0009748E">
        <w:trPr>
          <w:tblCellSpacing w:w="15" w:type="dxa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212D1" w:rsidRPr="00FF2E39" w:rsidRDefault="00F212D1" w:rsidP="0009748E">
            <w:pPr>
              <w:rPr>
                <w:rFonts w:eastAsia="Calibri" w:cs="Times New Roman"/>
                <w:szCs w:val="24"/>
              </w:rPr>
            </w:pPr>
            <w:r w:rsidRPr="00FF2E39">
              <w:rPr>
                <w:rFonts w:eastAsia="Calibri" w:cs="Times New Roman"/>
                <w:szCs w:val="24"/>
              </w:rPr>
              <w:t xml:space="preserve">Amats </w:t>
            </w:r>
          </w:p>
        </w:tc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D1" w:rsidRPr="00FF2E39" w:rsidRDefault="00F212D1" w:rsidP="0009748E">
            <w:pPr>
              <w:rPr>
                <w:rFonts w:cs="Times New Roman"/>
                <w:szCs w:val="24"/>
              </w:rPr>
            </w:pPr>
          </w:p>
        </w:tc>
      </w:tr>
    </w:tbl>
    <w:p w:rsidR="00F212D1" w:rsidRDefault="00F212D1" w:rsidP="00F212D1">
      <w:pPr>
        <w:rPr>
          <w:sz w:val="18"/>
          <w:szCs w:val="14"/>
          <w:lang w:eastAsia="lv-LV"/>
        </w:rPr>
      </w:pPr>
    </w:p>
    <w:p w:rsidR="002904B4" w:rsidRPr="00DC4EE9" w:rsidRDefault="002904B4" w:rsidP="00F212D1">
      <w:pPr>
        <w:rPr>
          <w:sz w:val="18"/>
          <w:szCs w:val="14"/>
          <w:lang w:eastAsia="lv-LV"/>
        </w:rPr>
      </w:pPr>
    </w:p>
    <w:p w:rsidR="00F212D1" w:rsidRPr="002904B4" w:rsidRDefault="00F212D1" w:rsidP="00F212D1">
      <w:pPr>
        <w:rPr>
          <w:sz w:val="20"/>
          <w:lang w:eastAsia="lv-LV"/>
        </w:rPr>
      </w:pPr>
      <w:r w:rsidRPr="002904B4">
        <w:rPr>
          <w:sz w:val="20"/>
          <w:lang w:eastAsia="lv-LV"/>
        </w:rPr>
        <w:t>Piezīmes.</w:t>
      </w:r>
    </w:p>
    <w:p w:rsidR="00F212D1" w:rsidRPr="002904B4" w:rsidRDefault="00F212D1" w:rsidP="00F212D1">
      <w:pPr>
        <w:rPr>
          <w:sz w:val="20"/>
          <w:lang w:eastAsia="lv-LV"/>
        </w:rPr>
      </w:pPr>
      <w:r w:rsidRPr="002904B4">
        <w:rPr>
          <w:sz w:val="20"/>
          <w:vertAlign w:val="superscript"/>
          <w:lang w:eastAsia="lv-LV"/>
        </w:rPr>
        <w:t>1</w:t>
      </w:r>
      <w:r w:rsidRPr="002904B4">
        <w:rPr>
          <w:sz w:val="20"/>
          <w:lang w:eastAsia="lv-LV"/>
        </w:rPr>
        <w:t xml:space="preserve"> Saskaņā ar likumā „Par akcīzes nodokli” noteikto akcīzes nodokļa likmju sadalījumu.</w:t>
      </w:r>
    </w:p>
    <w:p w:rsidR="00F212D1" w:rsidRPr="002904B4" w:rsidRDefault="00F212D1" w:rsidP="00F212D1">
      <w:pPr>
        <w:rPr>
          <w:sz w:val="20"/>
          <w:lang w:eastAsia="lv-LV"/>
        </w:rPr>
      </w:pPr>
      <w:r w:rsidRPr="002904B4">
        <w:rPr>
          <w:sz w:val="20"/>
          <w:vertAlign w:val="superscript"/>
          <w:lang w:eastAsia="lv-LV"/>
        </w:rPr>
        <w:t>2</w:t>
      </w:r>
      <w:r w:rsidRPr="002904B4">
        <w:rPr>
          <w:sz w:val="20"/>
          <w:lang w:eastAsia="lv-LV"/>
        </w:rPr>
        <w:t xml:space="preserve"> Norāda tikai alum, starpproduktiem un pārējiem alkoholiskajiem dzērieniem.</w:t>
      </w:r>
    </w:p>
    <w:p w:rsidR="002C540C" w:rsidRDefault="002C540C" w:rsidP="00BA41E2">
      <w:pPr>
        <w:tabs>
          <w:tab w:val="left" w:pos="3735"/>
        </w:tabs>
      </w:pPr>
    </w:p>
    <w:p w:rsidR="002C540C" w:rsidRDefault="002C540C" w:rsidP="00BA41E2">
      <w:pPr>
        <w:tabs>
          <w:tab w:val="left" w:pos="3735"/>
        </w:tabs>
      </w:pPr>
    </w:p>
    <w:p w:rsidR="00412EFF" w:rsidRDefault="00412EFF" w:rsidP="00BA41E2">
      <w:pPr>
        <w:tabs>
          <w:tab w:val="left" w:pos="3735"/>
        </w:tabs>
      </w:pPr>
    </w:p>
    <w:p w:rsidR="00F212D1" w:rsidRDefault="00F212D1" w:rsidP="00BA41E2">
      <w:pPr>
        <w:tabs>
          <w:tab w:val="left" w:pos="3735"/>
        </w:tabs>
      </w:pPr>
    </w:p>
    <w:p w:rsidR="002C540C" w:rsidRPr="00E76F3A" w:rsidRDefault="002C540C" w:rsidP="002C540C">
      <w:pPr>
        <w:tabs>
          <w:tab w:val="right" w:pos="8222"/>
        </w:tabs>
        <w:rPr>
          <w:sz w:val="28"/>
          <w:szCs w:val="24"/>
        </w:rPr>
      </w:pPr>
      <w:r w:rsidRPr="00FE27F1">
        <w:rPr>
          <w:sz w:val="28"/>
        </w:rPr>
        <w:t xml:space="preserve">Ministru </w:t>
      </w:r>
      <w:r w:rsidRPr="00E76F3A">
        <w:rPr>
          <w:sz w:val="28"/>
          <w:szCs w:val="24"/>
        </w:rPr>
        <w:t>prezidents</w:t>
      </w:r>
      <w:r w:rsidRPr="00E76F3A">
        <w:rPr>
          <w:sz w:val="28"/>
          <w:szCs w:val="24"/>
        </w:rPr>
        <w:tab/>
        <w:t>M. </w:t>
      </w:r>
      <w:proofErr w:type="spellStart"/>
      <w:r w:rsidRPr="00E76F3A">
        <w:rPr>
          <w:sz w:val="28"/>
          <w:szCs w:val="24"/>
        </w:rPr>
        <w:t>Kučinskis</w:t>
      </w:r>
      <w:proofErr w:type="spellEnd"/>
    </w:p>
    <w:p w:rsidR="002C540C" w:rsidRPr="00E76F3A" w:rsidRDefault="002C540C" w:rsidP="002C540C">
      <w:pPr>
        <w:tabs>
          <w:tab w:val="right" w:pos="8222"/>
        </w:tabs>
        <w:rPr>
          <w:sz w:val="28"/>
          <w:szCs w:val="24"/>
        </w:rPr>
      </w:pPr>
    </w:p>
    <w:p w:rsidR="002C540C" w:rsidRDefault="002C540C" w:rsidP="002C540C">
      <w:pPr>
        <w:tabs>
          <w:tab w:val="right" w:pos="8222"/>
        </w:tabs>
        <w:rPr>
          <w:sz w:val="28"/>
          <w:szCs w:val="24"/>
        </w:rPr>
      </w:pPr>
    </w:p>
    <w:p w:rsidR="00412EFF" w:rsidRDefault="00412EFF" w:rsidP="002C540C">
      <w:pPr>
        <w:tabs>
          <w:tab w:val="right" w:pos="8222"/>
        </w:tabs>
        <w:rPr>
          <w:sz w:val="28"/>
          <w:szCs w:val="24"/>
        </w:rPr>
      </w:pPr>
    </w:p>
    <w:p w:rsidR="00412EFF" w:rsidRPr="00E76F3A" w:rsidRDefault="00412EFF" w:rsidP="002C540C">
      <w:pPr>
        <w:tabs>
          <w:tab w:val="right" w:pos="8222"/>
        </w:tabs>
        <w:rPr>
          <w:sz w:val="28"/>
          <w:szCs w:val="24"/>
        </w:rPr>
      </w:pPr>
    </w:p>
    <w:p w:rsidR="002C540C" w:rsidRDefault="002C540C" w:rsidP="002C540C">
      <w:pPr>
        <w:tabs>
          <w:tab w:val="left" w:pos="3735"/>
          <w:tab w:val="right" w:pos="8222"/>
        </w:tabs>
        <w:rPr>
          <w:rFonts w:eastAsia="Times New Roman" w:cs="Times New Roman"/>
          <w:sz w:val="28"/>
          <w:szCs w:val="24"/>
          <w:lang w:eastAsia="lv-LV"/>
        </w:rPr>
      </w:pPr>
      <w:r w:rsidRPr="00E76F3A">
        <w:rPr>
          <w:rFonts w:eastAsia="Times New Roman" w:cs="Times New Roman"/>
          <w:sz w:val="28"/>
          <w:szCs w:val="24"/>
          <w:lang w:eastAsia="lv-LV"/>
        </w:rPr>
        <w:t>Finanšu ministre</w:t>
      </w:r>
      <w:r w:rsidRPr="00E76F3A">
        <w:rPr>
          <w:rFonts w:eastAsia="Times New Roman" w:cs="Times New Roman"/>
          <w:sz w:val="28"/>
          <w:szCs w:val="24"/>
          <w:lang w:eastAsia="lv-LV"/>
        </w:rPr>
        <w:tab/>
      </w:r>
      <w:r>
        <w:rPr>
          <w:rFonts w:eastAsia="Times New Roman" w:cs="Times New Roman"/>
          <w:sz w:val="28"/>
          <w:szCs w:val="24"/>
          <w:lang w:eastAsia="lv-LV"/>
        </w:rPr>
        <w:tab/>
      </w:r>
      <w:proofErr w:type="spellStart"/>
      <w:r w:rsidRPr="00E76F3A">
        <w:rPr>
          <w:rFonts w:eastAsia="Times New Roman" w:cs="Times New Roman"/>
          <w:sz w:val="28"/>
          <w:szCs w:val="24"/>
          <w:lang w:eastAsia="lv-LV"/>
        </w:rPr>
        <w:t>D.Reizniece-Ozola</w:t>
      </w:r>
      <w:proofErr w:type="spellEnd"/>
    </w:p>
    <w:p w:rsidR="00F212D1" w:rsidRDefault="00F212D1" w:rsidP="002C540C">
      <w:pPr>
        <w:tabs>
          <w:tab w:val="left" w:pos="3735"/>
          <w:tab w:val="right" w:pos="8222"/>
        </w:tabs>
        <w:rPr>
          <w:rFonts w:eastAsia="Times New Roman" w:cs="Times New Roman"/>
          <w:sz w:val="28"/>
          <w:szCs w:val="24"/>
          <w:lang w:eastAsia="lv-LV"/>
        </w:rPr>
      </w:pPr>
    </w:p>
    <w:p w:rsidR="00F212D1" w:rsidRDefault="00F212D1" w:rsidP="002C540C">
      <w:pPr>
        <w:tabs>
          <w:tab w:val="left" w:pos="3735"/>
          <w:tab w:val="right" w:pos="8222"/>
        </w:tabs>
        <w:rPr>
          <w:rFonts w:eastAsia="Times New Roman" w:cs="Times New Roman"/>
          <w:sz w:val="28"/>
          <w:szCs w:val="24"/>
          <w:lang w:eastAsia="lv-LV"/>
        </w:rPr>
      </w:pPr>
    </w:p>
    <w:p w:rsidR="00F212D1" w:rsidRDefault="00F212D1" w:rsidP="002C540C">
      <w:pPr>
        <w:tabs>
          <w:tab w:val="left" w:pos="3735"/>
          <w:tab w:val="right" w:pos="8222"/>
        </w:tabs>
        <w:rPr>
          <w:rFonts w:eastAsia="Times New Roman" w:cs="Times New Roman"/>
          <w:color w:val="000000" w:themeColor="text1"/>
          <w:sz w:val="28"/>
          <w:szCs w:val="24"/>
          <w:lang w:eastAsia="lv-LV"/>
        </w:rPr>
      </w:pPr>
    </w:p>
    <w:p w:rsidR="00412EFF" w:rsidRPr="00552E1F" w:rsidRDefault="00412EFF" w:rsidP="002C540C">
      <w:pPr>
        <w:tabs>
          <w:tab w:val="left" w:pos="3735"/>
          <w:tab w:val="right" w:pos="8222"/>
        </w:tabs>
        <w:rPr>
          <w:rFonts w:eastAsia="Times New Roman" w:cs="Times New Roman"/>
          <w:color w:val="000000" w:themeColor="text1"/>
          <w:sz w:val="28"/>
          <w:szCs w:val="24"/>
          <w:lang w:eastAsia="lv-LV"/>
        </w:rPr>
      </w:pPr>
    </w:p>
    <w:p w:rsidR="00F212D1" w:rsidRPr="00552E1F" w:rsidRDefault="00F212D1" w:rsidP="00F212D1">
      <w:pPr>
        <w:contextualSpacing/>
        <w:jc w:val="both"/>
        <w:rPr>
          <w:color w:val="000000" w:themeColor="text1"/>
        </w:rPr>
      </w:pPr>
      <w:r w:rsidRPr="00552E1F">
        <w:rPr>
          <w:color w:val="000000" w:themeColor="text1"/>
        </w:rPr>
        <w:t>J.B</w:t>
      </w:r>
      <w:bookmarkStart w:id="0" w:name="_GoBack"/>
      <w:bookmarkEnd w:id="0"/>
      <w:r w:rsidRPr="00552E1F">
        <w:rPr>
          <w:color w:val="000000" w:themeColor="text1"/>
        </w:rPr>
        <w:t>ormanis</w:t>
      </w:r>
    </w:p>
    <w:p w:rsidR="00F212D1" w:rsidRPr="00552E1F" w:rsidRDefault="00F212D1" w:rsidP="00F212D1">
      <w:pPr>
        <w:tabs>
          <w:tab w:val="left" w:pos="3735"/>
          <w:tab w:val="right" w:pos="8222"/>
        </w:tabs>
        <w:rPr>
          <w:color w:val="000000" w:themeColor="text1"/>
        </w:rPr>
      </w:pPr>
      <w:r w:rsidRPr="00552E1F">
        <w:rPr>
          <w:color w:val="000000" w:themeColor="text1"/>
        </w:rPr>
        <w:t>Janis.Bormanis@vid.gov.lv</w:t>
      </w:r>
    </w:p>
    <w:sectPr w:rsidR="00F212D1" w:rsidRPr="00552E1F" w:rsidSect="00BA41E2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BDB" w:rsidRDefault="00E65BDB" w:rsidP="00BA41E2">
      <w:r>
        <w:separator/>
      </w:r>
    </w:p>
  </w:endnote>
  <w:endnote w:type="continuationSeparator" w:id="0">
    <w:p w:rsidR="00E65BDB" w:rsidRDefault="00E65BDB" w:rsidP="00BA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1E2" w:rsidRPr="00BA41E2" w:rsidRDefault="00BA41E2">
    <w:pPr>
      <w:pStyle w:val="Footer"/>
      <w:rPr>
        <w:rFonts w:cs="Times New Roman"/>
        <w:sz w:val="20"/>
        <w:szCs w:val="20"/>
      </w:rPr>
    </w:pPr>
    <w:r w:rsidRPr="00BA41E2">
      <w:rPr>
        <w:rFonts w:cs="Times New Roman"/>
        <w:color w:val="333333"/>
        <w:sz w:val="20"/>
        <w:szCs w:val="20"/>
      </w:rPr>
      <w:t>FMnotp</w:t>
    </w:r>
    <w:r w:rsidR="00F212D1">
      <w:rPr>
        <w:rFonts w:cs="Times New Roman"/>
        <w:color w:val="333333"/>
        <w:sz w:val="20"/>
        <w:szCs w:val="20"/>
      </w:rPr>
      <w:t>4</w:t>
    </w:r>
    <w:r w:rsidRPr="00BA41E2">
      <w:rPr>
        <w:rFonts w:cs="Times New Roman"/>
        <w:color w:val="333333"/>
        <w:sz w:val="20"/>
        <w:szCs w:val="20"/>
      </w:rPr>
      <w:t>_0</w:t>
    </w:r>
    <w:r w:rsidR="00FF2E39">
      <w:rPr>
        <w:rFonts w:cs="Times New Roman"/>
        <w:color w:val="333333"/>
        <w:sz w:val="20"/>
        <w:szCs w:val="20"/>
      </w:rPr>
      <w:t>7</w:t>
    </w:r>
    <w:r w:rsidRPr="00BA41E2">
      <w:rPr>
        <w:rFonts w:cs="Times New Roman"/>
        <w:color w:val="333333"/>
        <w:sz w:val="20"/>
        <w:szCs w:val="20"/>
      </w:rPr>
      <w:t>0917</w:t>
    </w:r>
  </w:p>
  <w:p w:rsidR="00BA41E2" w:rsidRDefault="00BA41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318" w:rsidRDefault="00505318">
    <w:pPr>
      <w:pStyle w:val="Footer"/>
    </w:pPr>
    <w:r w:rsidRPr="00BA41E2">
      <w:rPr>
        <w:rFonts w:cs="Times New Roman"/>
        <w:color w:val="333333"/>
        <w:sz w:val="20"/>
        <w:szCs w:val="20"/>
      </w:rPr>
      <w:t>FMnotp</w:t>
    </w:r>
    <w:r>
      <w:rPr>
        <w:rFonts w:cs="Times New Roman"/>
        <w:color w:val="333333"/>
        <w:sz w:val="20"/>
        <w:szCs w:val="20"/>
      </w:rPr>
      <w:t>4</w:t>
    </w:r>
    <w:r w:rsidRPr="00BA41E2">
      <w:rPr>
        <w:rFonts w:cs="Times New Roman"/>
        <w:color w:val="333333"/>
        <w:sz w:val="20"/>
        <w:szCs w:val="20"/>
      </w:rPr>
      <w:t>_0</w:t>
    </w:r>
    <w:r w:rsidR="00FF2E39">
      <w:rPr>
        <w:rFonts w:cs="Times New Roman"/>
        <w:color w:val="333333"/>
        <w:sz w:val="20"/>
        <w:szCs w:val="20"/>
      </w:rPr>
      <w:t>7</w:t>
    </w:r>
    <w:r w:rsidRPr="00BA41E2">
      <w:rPr>
        <w:rFonts w:cs="Times New Roman"/>
        <w:color w:val="333333"/>
        <w:sz w:val="20"/>
        <w:szCs w:val="20"/>
      </w:rPr>
      <w:t>0917</w:t>
    </w:r>
  </w:p>
  <w:p w:rsidR="00505318" w:rsidRDefault="005053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BDB" w:rsidRDefault="00E65BDB" w:rsidP="00BA41E2">
      <w:r>
        <w:separator/>
      </w:r>
    </w:p>
  </w:footnote>
  <w:footnote w:type="continuationSeparator" w:id="0">
    <w:p w:rsidR="00E65BDB" w:rsidRDefault="00E65BDB" w:rsidP="00BA4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2778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41E2" w:rsidRDefault="00BA41E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2E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41E2" w:rsidRDefault="00BA41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8682F"/>
    <w:multiLevelType w:val="hybridMultilevel"/>
    <w:tmpl w:val="EB1895F2"/>
    <w:lvl w:ilvl="0" w:tplc="76446E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22EF24" w:tentative="1">
      <w:start w:val="1"/>
      <w:numFmt w:val="lowerLetter"/>
      <w:lvlText w:val="%2."/>
      <w:lvlJc w:val="left"/>
      <w:pPr>
        <w:ind w:left="1440" w:hanging="360"/>
      </w:pPr>
    </w:lvl>
    <w:lvl w:ilvl="2" w:tplc="FE9C29A4" w:tentative="1">
      <w:start w:val="1"/>
      <w:numFmt w:val="lowerRoman"/>
      <w:lvlText w:val="%3."/>
      <w:lvlJc w:val="right"/>
      <w:pPr>
        <w:ind w:left="2160" w:hanging="180"/>
      </w:pPr>
    </w:lvl>
    <w:lvl w:ilvl="3" w:tplc="D7A0C7D0" w:tentative="1">
      <w:start w:val="1"/>
      <w:numFmt w:val="decimal"/>
      <w:lvlText w:val="%4."/>
      <w:lvlJc w:val="left"/>
      <w:pPr>
        <w:ind w:left="2880" w:hanging="360"/>
      </w:pPr>
    </w:lvl>
    <w:lvl w:ilvl="4" w:tplc="15AA9822" w:tentative="1">
      <w:start w:val="1"/>
      <w:numFmt w:val="lowerLetter"/>
      <w:lvlText w:val="%5."/>
      <w:lvlJc w:val="left"/>
      <w:pPr>
        <w:ind w:left="3600" w:hanging="360"/>
      </w:pPr>
    </w:lvl>
    <w:lvl w:ilvl="5" w:tplc="B6F8C28E" w:tentative="1">
      <w:start w:val="1"/>
      <w:numFmt w:val="lowerRoman"/>
      <w:lvlText w:val="%6."/>
      <w:lvlJc w:val="right"/>
      <w:pPr>
        <w:ind w:left="4320" w:hanging="180"/>
      </w:pPr>
    </w:lvl>
    <w:lvl w:ilvl="6" w:tplc="62A26D1A" w:tentative="1">
      <w:start w:val="1"/>
      <w:numFmt w:val="decimal"/>
      <w:lvlText w:val="%7."/>
      <w:lvlJc w:val="left"/>
      <w:pPr>
        <w:ind w:left="5040" w:hanging="360"/>
      </w:pPr>
    </w:lvl>
    <w:lvl w:ilvl="7" w:tplc="032E51EC" w:tentative="1">
      <w:start w:val="1"/>
      <w:numFmt w:val="lowerLetter"/>
      <w:lvlText w:val="%8."/>
      <w:lvlJc w:val="left"/>
      <w:pPr>
        <w:ind w:left="5760" w:hanging="360"/>
      </w:pPr>
    </w:lvl>
    <w:lvl w:ilvl="8" w:tplc="4D5E8C3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26"/>
    <w:rsid w:val="00026547"/>
    <w:rsid w:val="001E6CE4"/>
    <w:rsid w:val="00257B0D"/>
    <w:rsid w:val="002904B4"/>
    <w:rsid w:val="002C540C"/>
    <w:rsid w:val="003402DC"/>
    <w:rsid w:val="003A4C5B"/>
    <w:rsid w:val="003B4E1E"/>
    <w:rsid w:val="003F39D6"/>
    <w:rsid w:val="00412EFF"/>
    <w:rsid w:val="004B1D8F"/>
    <w:rsid w:val="004D7D26"/>
    <w:rsid w:val="00505318"/>
    <w:rsid w:val="00552E1F"/>
    <w:rsid w:val="006715F2"/>
    <w:rsid w:val="00785C73"/>
    <w:rsid w:val="00852EEE"/>
    <w:rsid w:val="009B0884"/>
    <w:rsid w:val="009B2809"/>
    <w:rsid w:val="00B74A82"/>
    <w:rsid w:val="00BA41E2"/>
    <w:rsid w:val="00D607B2"/>
    <w:rsid w:val="00E65BDB"/>
    <w:rsid w:val="00F10A1B"/>
    <w:rsid w:val="00F212D1"/>
    <w:rsid w:val="00FF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1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1E2"/>
  </w:style>
  <w:style w:type="paragraph" w:styleId="Footer">
    <w:name w:val="footer"/>
    <w:basedOn w:val="Normal"/>
    <w:link w:val="FooterChar"/>
    <w:uiPriority w:val="99"/>
    <w:unhideWhenUsed/>
    <w:rsid w:val="00BA41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1E2"/>
  </w:style>
  <w:style w:type="paragraph" w:styleId="BalloonText">
    <w:name w:val="Balloon Text"/>
    <w:basedOn w:val="Normal"/>
    <w:link w:val="BalloonTextChar"/>
    <w:uiPriority w:val="99"/>
    <w:semiHidden/>
    <w:unhideWhenUsed/>
    <w:rsid w:val="00BA4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1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41E2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table" w:styleId="TableGrid">
    <w:name w:val="Table Grid"/>
    <w:basedOn w:val="TableNormal"/>
    <w:uiPriority w:val="39"/>
    <w:rsid w:val="00BA41E2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12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1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1E2"/>
  </w:style>
  <w:style w:type="paragraph" w:styleId="Footer">
    <w:name w:val="footer"/>
    <w:basedOn w:val="Normal"/>
    <w:link w:val="FooterChar"/>
    <w:uiPriority w:val="99"/>
    <w:unhideWhenUsed/>
    <w:rsid w:val="00BA41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1E2"/>
  </w:style>
  <w:style w:type="paragraph" w:styleId="BalloonText">
    <w:name w:val="Balloon Text"/>
    <w:basedOn w:val="Normal"/>
    <w:link w:val="BalloonTextChar"/>
    <w:uiPriority w:val="99"/>
    <w:semiHidden/>
    <w:unhideWhenUsed/>
    <w:rsid w:val="00BA4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1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41E2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table" w:styleId="TableGrid">
    <w:name w:val="Table Grid"/>
    <w:basedOn w:val="TableNormal"/>
    <w:uiPriority w:val="39"/>
    <w:rsid w:val="00BA41E2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12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Pielikums nr.4</Kategorija>
    <DKP xmlns="2e5bb04e-596e-45bd-9003-43ca78b1ba16">184</DKP>
  </documentManagement>
</p:properties>
</file>

<file path=customXml/itemProps1.xml><?xml version="1.0" encoding="utf-8"?>
<ds:datastoreItem xmlns:ds="http://schemas.openxmlformats.org/officeDocument/2006/customXml" ds:itemID="{69614D90-C2DC-4EA8-882D-72788F43B2D5}"/>
</file>

<file path=customXml/itemProps2.xml><?xml version="1.0" encoding="utf-8"?>
<ds:datastoreItem xmlns:ds="http://schemas.openxmlformats.org/officeDocument/2006/customXml" ds:itemID="{6ADC9AF4-7796-4871-8363-10251382A344}"/>
</file>

<file path=customXml/itemProps3.xml><?xml version="1.0" encoding="utf-8"?>
<ds:datastoreItem xmlns:ds="http://schemas.openxmlformats.org/officeDocument/2006/customXml" ds:itemID="{99ABAA35-C835-4BD4-AF1A-895BC0BF0B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1189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akcīzes nodokļa nodrošinājumiem"</vt:lpstr>
    </vt:vector>
  </TitlesOfParts>
  <Company>Valsts ieņēmumu dienests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„Noteikumi par akcīzes nodokļa nodrošinājumiem"</dc:title>
  <dc:subject>Ministru kabineta noteikumu projekts</dc:subject>
  <dc:creator>Jānis Bormanis</dc:creator>
  <dc:description>670120109, Janis.Bormanis@vid.gov.lv</dc:description>
  <cp:lastModifiedBy>Jānis Bormanis</cp:lastModifiedBy>
  <cp:revision>9</cp:revision>
  <dcterms:created xsi:type="dcterms:W3CDTF">2017-09-04T14:16:00Z</dcterms:created>
  <dcterms:modified xsi:type="dcterms:W3CDTF">2017-09-07T08:55:00Z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