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6E4D" w14:textId="64D68B0F" w:rsidR="00EF4A0F" w:rsidRPr="0002144E" w:rsidRDefault="00FC5F1A" w:rsidP="0002144E">
      <w:pPr>
        <w:spacing w:after="0"/>
        <w:jc w:val="center"/>
        <w:rPr>
          <w:rFonts w:ascii="Times New Roman" w:eastAsia="Calibri" w:hAnsi="Times New Roman" w:cs="Times New Roman"/>
          <w:b/>
          <w:sz w:val="28"/>
          <w:szCs w:val="28"/>
        </w:rPr>
      </w:pPr>
      <w:bookmarkStart w:id="0" w:name="OLE_LINK3"/>
      <w:bookmarkStart w:id="1" w:name="OLE_LINK4"/>
      <w:r w:rsidRPr="0002144E">
        <w:rPr>
          <w:rFonts w:ascii="Times New Roman" w:eastAsia="Calibri" w:hAnsi="Times New Roman" w:cs="Times New Roman"/>
          <w:b/>
          <w:sz w:val="28"/>
          <w:szCs w:val="28"/>
        </w:rPr>
        <w:t>Ministru kabineta n</w:t>
      </w:r>
      <w:r w:rsidR="00EF4A0F" w:rsidRPr="0002144E">
        <w:rPr>
          <w:rFonts w:ascii="Times New Roman" w:eastAsia="Calibri" w:hAnsi="Times New Roman" w:cs="Times New Roman"/>
          <w:b/>
          <w:sz w:val="28"/>
          <w:szCs w:val="28"/>
        </w:rPr>
        <w:t>oteikumu projekta</w:t>
      </w:r>
    </w:p>
    <w:p w14:paraId="59306559" w14:textId="760CD1B9" w:rsidR="00EF4A0F" w:rsidRPr="0002144E" w:rsidRDefault="00EF4A0F" w:rsidP="0002144E">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02144E">
        <w:rPr>
          <w:rFonts w:ascii="Times New Roman" w:eastAsia="Times New Roman" w:hAnsi="Times New Roman" w:cs="Times New Roman"/>
          <w:b/>
          <w:sz w:val="28"/>
          <w:szCs w:val="28"/>
          <w:lang w:eastAsia="lv-LV"/>
        </w:rPr>
        <w:t xml:space="preserve">“Grozījumi Ministru kabineta </w:t>
      </w:r>
      <w:r w:rsidR="0002144E" w:rsidRPr="0002144E">
        <w:rPr>
          <w:rFonts w:ascii="Times New Roman" w:hAnsi="Times New Roman"/>
          <w:b/>
          <w:color w:val="000000" w:themeColor="text1"/>
          <w:sz w:val="28"/>
          <w:szCs w:val="28"/>
        </w:rPr>
        <w:t>2016.gada 3.maija noteikumos Nr.280  “Darbības programmas "Izaugsme un nodarbinātība" 8.5.3. specifiskā atbalsta mērķa "Nodrošināt profesionālās izglītības iestāžu efektīvu pārvaldību un iesaistītā personāla profesionālās kompetences pilnveidi" īstenošanas noteikumi</w:t>
      </w:r>
      <w:r w:rsidR="00D6421A" w:rsidRPr="0002144E">
        <w:rPr>
          <w:rFonts w:ascii="Times New Roman" w:eastAsia="Times New Roman" w:hAnsi="Times New Roman" w:cs="Times New Roman"/>
          <w:b/>
          <w:sz w:val="28"/>
          <w:szCs w:val="28"/>
          <w:lang w:eastAsia="lv-LV"/>
        </w:rPr>
        <w:t>”</w:t>
      </w:r>
      <w:r w:rsidRPr="0002144E">
        <w:rPr>
          <w:rFonts w:ascii="Times New Roman" w:eastAsia="Times New Roman" w:hAnsi="Times New Roman" w:cs="Times New Roman"/>
          <w:b/>
          <w:sz w:val="28"/>
          <w:szCs w:val="28"/>
          <w:lang w:eastAsia="lv-LV"/>
        </w:rPr>
        <w:t xml:space="preserve">”  </w:t>
      </w:r>
      <w:r w:rsidRPr="0002144E">
        <w:rPr>
          <w:rFonts w:ascii="Times New Roman" w:eastAsia="Calibri" w:hAnsi="Times New Roman" w:cs="Times New Roman"/>
          <w:b/>
          <w:sz w:val="28"/>
          <w:szCs w:val="28"/>
        </w:rPr>
        <w:t>sākotnējās</w:t>
      </w:r>
      <w:r w:rsidRPr="0002144E">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30ACFE52" w14:textId="77777777" w:rsidR="00EF4A0F" w:rsidRPr="00217333" w:rsidRDefault="00EF4A0F" w:rsidP="00EF4A0F">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2764"/>
        <w:gridCol w:w="6149"/>
      </w:tblGrid>
      <w:tr w:rsidR="00217333" w:rsidRPr="00217333" w14:paraId="1CA1BBE4" w14:textId="77777777" w:rsidTr="00C10A8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7A55458" w14:textId="77777777" w:rsidR="00EF4A0F" w:rsidRPr="00217333" w:rsidRDefault="00EF4A0F" w:rsidP="00C10A8E">
            <w:pPr>
              <w:spacing w:after="0"/>
              <w:ind w:firstLine="300"/>
              <w:jc w:val="center"/>
              <w:rPr>
                <w:rFonts w:ascii="Times New Roman" w:eastAsia="Times New Roman" w:hAnsi="Times New Roman" w:cs="Times New Roman"/>
                <w:b/>
                <w:bCs/>
                <w:sz w:val="28"/>
                <w:szCs w:val="28"/>
                <w:lang w:eastAsia="lv-LV"/>
              </w:rPr>
            </w:pPr>
            <w:r w:rsidRPr="00217333">
              <w:rPr>
                <w:rFonts w:ascii="Times New Roman" w:eastAsia="Times New Roman" w:hAnsi="Times New Roman" w:cs="Times New Roman"/>
                <w:b/>
                <w:bCs/>
                <w:sz w:val="28"/>
                <w:szCs w:val="28"/>
                <w:lang w:eastAsia="lv-LV"/>
              </w:rPr>
              <w:t>I. Tiesību akta projekta izstrādes nepieciešamība</w:t>
            </w:r>
          </w:p>
        </w:tc>
      </w:tr>
      <w:tr w:rsidR="00217333" w:rsidRPr="00217333" w14:paraId="6FAEABD6" w14:textId="77777777" w:rsidTr="00C10A8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03B1E07D"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14:paraId="59FDD9E6" w14:textId="77777777" w:rsidR="00EF4A0F" w:rsidRPr="00217333" w:rsidRDefault="00EF4A0F" w:rsidP="00C10A8E">
            <w:pPr>
              <w:pStyle w:val="Heading3"/>
              <w:jc w:val="both"/>
              <w:rPr>
                <w:rFonts w:eastAsiaTheme="minorHAnsi"/>
                <w:b w:val="0"/>
                <w:bCs w:val="0"/>
                <w:sz w:val="28"/>
                <w:szCs w:val="28"/>
                <w:lang w:eastAsia="en-US"/>
              </w:rPr>
            </w:pPr>
            <w:r w:rsidRPr="00217333">
              <w:rPr>
                <w:rFonts w:eastAsiaTheme="minorHAnsi"/>
                <w:b w:val="0"/>
                <w:bCs w:val="0"/>
                <w:sz w:val="28"/>
                <w:szCs w:val="28"/>
                <w:lang w:eastAsia="en-US"/>
              </w:rPr>
              <w:t>Pamatojums</w:t>
            </w:r>
          </w:p>
          <w:p w14:paraId="7A9D391F" w14:textId="77777777" w:rsidR="00EF4A0F" w:rsidRPr="00217333" w:rsidRDefault="00EF4A0F" w:rsidP="00C10A8E">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14:paraId="7CA56207" w14:textId="56827EAC" w:rsidR="00EF4A0F" w:rsidRPr="009903E3" w:rsidRDefault="004573CD" w:rsidP="00B50C71">
            <w:pPr>
              <w:pStyle w:val="Heading3"/>
              <w:spacing w:before="0" w:beforeAutospacing="0" w:after="0" w:afterAutospacing="0"/>
              <w:jc w:val="both"/>
              <w:rPr>
                <w:rFonts w:eastAsiaTheme="minorHAnsi"/>
                <w:b w:val="0"/>
                <w:bCs w:val="0"/>
                <w:sz w:val="28"/>
                <w:szCs w:val="28"/>
                <w:lang w:eastAsia="en-US"/>
              </w:rPr>
            </w:pPr>
            <w:r w:rsidRPr="009903E3">
              <w:rPr>
                <w:rFonts w:eastAsiaTheme="minorHAnsi"/>
                <w:b w:val="0"/>
                <w:bCs w:val="0"/>
                <w:sz w:val="28"/>
                <w:szCs w:val="28"/>
                <w:lang w:eastAsia="en-US"/>
              </w:rPr>
              <w:t xml:space="preserve">Ministru kabineta noteikumu projekts </w:t>
            </w:r>
            <w:r w:rsidR="0002144E" w:rsidRPr="009903E3">
              <w:rPr>
                <w:b w:val="0"/>
                <w:sz w:val="28"/>
                <w:szCs w:val="28"/>
              </w:rPr>
              <w:t xml:space="preserve">“Grozījumi Ministru kabineta </w:t>
            </w:r>
            <w:r w:rsidR="0002144E" w:rsidRPr="009903E3">
              <w:rPr>
                <w:b w:val="0"/>
                <w:color w:val="000000" w:themeColor="text1"/>
                <w:sz w:val="28"/>
                <w:szCs w:val="28"/>
              </w:rPr>
              <w:t>2016.gada 3.maija noteikumos Nr.280  “Darbības programmas "Izaugsme un nodarbinātība" 8.5.3. specifiskā atbalsta mērķa "Nodrošināt profesionālās izglītības iestāžu efektīvu pārvaldību un iesaistītā personāla profesionālās kompetences pilnveidi" īstenošanas noteikumi</w:t>
            </w:r>
            <w:r w:rsidR="0002144E" w:rsidRPr="009903E3">
              <w:rPr>
                <w:b w:val="0"/>
                <w:sz w:val="28"/>
                <w:szCs w:val="28"/>
              </w:rPr>
              <w:t xml:space="preserve">””  </w:t>
            </w:r>
            <w:r w:rsidRPr="009903E3">
              <w:rPr>
                <w:rFonts w:eastAsiaTheme="minorHAnsi"/>
                <w:b w:val="0"/>
                <w:bCs w:val="0"/>
                <w:sz w:val="28"/>
                <w:szCs w:val="28"/>
                <w:lang w:eastAsia="en-US"/>
              </w:rPr>
              <w:t>(turpmāk – noteikumu projekts) izstrādāts pēc Izglītības un zinātnes ministrijas</w:t>
            </w:r>
            <w:r w:rsidR="00806638" w:rsidRPr="009903E3">
              <w:rPr>
                <w:rFonts w:eastAsiaTheme="minorHAnsi"/>
                <w:b w:val="0"/>
                <w:bCs w:val="0"/>
                <w:sz w:val="28"/>
                <w:szCs w:val="28"/>
                <w:lang w:eastAsia="en-US"/>
              </w:rPr>
              <w:t xml:space="preserve"> (turpmāk – IZM)</w:t>
            </w:r>
            <w:r w:rsidR="00FE3A06" w:rsidRPr="009903E3">
              <w:rPr>
                <w:rFonts w:eastAsiaTheme="minorHAnsi"/>
                <w:b w:val="0"/>
                <w:bCs w:val="0"/>
                <w:sz w:val="28"/>
                <w:szCs w:val="28"/>
                <w:lang w:eastAsia="en-US"/>
              </w:rPr>
              <w:t xml:space="preserve"> </w:t>
            </w:r>
            <w:r w:rsidRPr="009903E3">
              <w:rPr>
                <w:rFonts w:eastAsiaTheme="minorHAnsi"/>
                <w:b w:val="0"/>
                <w:bCs w:val="0"/>
                <w:sz w:val="28"/>
                <w:szCs w:val="28"/>
                <w:lang w:eastAsia="en-US"/>
              </w:rPr>
              <w:t>iniciatīvas, pamatojoties uz Eiropas Savienības struktūrfondu un Kohēzijas fonda 2014.–2020.gada plānošanas perioda vadības likuma 20.panta 6. un 13.punktā ietverto deleģējumu.</w:t>
            </w:r>
            <w:r w:rsidR="00B50C71" w:rsidRPr="009903E3">
              <w:rPr>
                <w:rFonts w:eastAsiaTheme="minorHAnsi"/>
                <w:b w:val="0"/>
                <w:bCs w:val="0"/>
                <w:sz w:val="28"/>
                <w:szCs w:val="28"/>
                <w:lang w:eastAsia="en-US"/>
              </w:rPr>
              <w:t xml:space="preserve"> </w:t>
            </w:r>
          </w:p>
        </w:tc>
      </w:tr>
      <w:tr w:rsidR="00217333" w:rsidRPr="00D767D7" w14:paraId="6CD09A36" w14:textId="77777777"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B033658"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14:paraId="65487C59"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8D74CE2" w14:textId="77777777" w:rsidR="00C26BC0" w:rsidRDefault="00C26BC0" w:rsidP="00C10A8E">
            <w:pPr>
              <w:jc w:val="right"/>
              <w:rPr>
                <w:rFonts w:ascii="Times New Roman" w:eastAsia="Times New Roman" w:hAnsi="Times New Roman" w:cs="Times New Roman"/>
                <w:sz w:val="28"/>
                <w:szCs w:val="28"/>
                <w:lang w:eastAsia="lv-LV"/>
              </w:rPr>
            </w:pPr>
          </w:p>
          <w:p w14:paraId="66AD38D1" w14:textId="77777777" w:rsidR="00C26BC0" w:rsidRPr="00C26BC0" w:rsidRDefault="00C26BC0" w:rsidP="00C26BC0">
            <w:pPr>
              <w:rPr>
                <w:rFonts w:ascii="Times New Roman" w:eastAsia="Times New Roman" w:hAnsi="Times New Roman" w:cs="Times New Roman"/>
                <w:sz w:val="28"/>
                <w:szCs w:val="28"/>
                <w:lang w:eastAsia="lv-LV"/>
              </w:rPr>
            </w:pPr>
          </w:p>
          <w:p w14:paraId="1E69850A" w14:textId="77777777" w:rsidR="00C26BC0" w:rsidRPr="00C26BC0" w:rsidRDefault="00C26BC0" w:rsidP="00C26BC0">
            <w:pPr>
              <w:rPr>
                <w:rFonts w:ascii="Times New Roman" w:eastAsia="Times New Roman" w:hAnsi="Times New Roman" w:cs="Times New Roman"/>
                <w:sz w:val="28"/>
                <w:szCs w:val="28"/>
                <w:lang w:eastAsia="lv-LV"/>
              </w:rPr>
            </w:pPr>
          </w:p>
          <w:p w14:paraId="5121A5AD" w14:textId="77777777" w:rsidR="00C26BC0" w:rsidRPr="00C26BC0" w:rsidRDefault="00C26BC0" w:rsidP="00C26BC0">
            <w:pPr>
              <w:rPr>
                <w:rFonts w:ascii="Times New Roman" w:eastAsia="Times New Roman" w:hAnsi="Times New Roman" w:cs="Times New Roman"/>
                <w:sz w:val="28"/>
                <w:szCs w:val="28"/>
                <w:lang w:eastAsia="lv-LV"/>
              </w:rPr>
            </w:pPr>
          </w:p>
          <w:p w14:paraId="12DDBDE9" w14:textId="77777777" w:rsidR="00C26BC0" w:rsidRPr="00C26BC0" w:rsidRDefault="00C26BC0" w:rsidP="00C26BC0">
            <w:pPr>
              <w:rPr>
                <w:rFonts w:ascii="Times New Roman" w:eastAsia="Times New Roman" w:hAnsi="Times New Roman" w:cs="Times New Roman"/>
                <w:sz w:val="28"/>
                <w:szCs w:val="28"/>
                <w:lang w:eastAsia="lv-LV"/>
              </w:rPr>
            </w:pPr>
          </w:p>
          <w:p w14:paraId="5FCB41E0" w14:textId="77777777" w:rsidR="00C26BC0" w:rsidRPr="00C26BC0" w:rsidRDefault="00C26BC0" w:rsidP="00C26BC0">
            <w:pPr>
              <w:rPr>
                <w:rFonts w:ascii="Times New Roman" w:eastAsia="Times New Roman" w:hAnsi="Times New Roman" w:cs="Times New Roman"/>
                <w:sz w:val="28"/>
                <w:szCs w:val="28"/>
                <w:lang w:eastAsia="lv-LV"/>
              </w:rPr>
            </w:pPr>
          </w:p>
          <w:p w14:paraId="13AB0AFD" w14:textId="77777777" w:rsidR="00C26BC0" w:rsidRPr="00C26BC0" w:rsidRDefault="00C26BC0" w:rsidP="00C26BC0">
            <w:pPr>
              <w:rPr>
                <w:rFonts w:ascii="Times New Roman" w:eastAsia="Times New Roman" w:hAnsi="Times New Roman" w:cs="Times New Roman"/>
                <w:sz w:val="28"/>
                <w:szCs w:val="28"/>
                <w:lang w:eastAsia="lv-LV"/>
              </w:rPr>
            </w:pPr>
          </w:p>
          <w:p w14:paraId="23D152DF" w14:textId="77777777" w:rsidR="00C26BC0" w:rsidRPr="00C26BC0" w:rsidRDefault="00C26BC0" w:rsidP="00C26BC0">
            <w:pPr>
              <w:rPr>
                <w:rFonts w:ascii="Times New Roman" w:eastAsia="Times New Roman" w:hAnsi="Times New Roman" w:cs="Times New Roman"/>
                <w:sz w:val="28"/>
                <w:szCs w:val="28"/>
                <w:lang w:eastAsia="lv-LV"/>
              </w:rPr>
            </w:pPr>
          </w:p>
          <w:p w14:paraId="3064E903" w14:textId="77777777" w:rsidR="00C26BC0" w:rsidRPr="00C26BC0" w:rsidRDefault="00C26BC0" w:rsidP="00C26BC0">
            <w:pPr>
              <w:rPr>
                <w:rFonts w:ascii="Times New Roman" w:eastAsia="Times New Roman" w:hAnsi="Times New Roman" w:cs="Times New Roman"/>
                <w:sz w:val="28"/>
                <w:szCs w:val="28"/>
                <w:lang w:eastAsia="lv-LV"/>
              </w:rPr>
            </w:pPr>
          </w:p>
          <w:p w14:paraId="2A4BF42E" w14:textId="77777777" w:rsidR="00C26BC0" w:rsidRPr="00C26BC0" w:rsidRDefault="00C26BC0" w:rsidP="00C26BC0">
            <w:pPr>
              <w:rPr>
                <w:rFonts w:ascii="Times New Roman" w:eastAsia="Times New Roman" w:hAnsi="Times New Roman" w:cs="Times New Roman"/>
                <w:sz w:val="28"/>
                <w:szCs w:val="28"/>
                <w:lang w:eastAsia="lv-LV"/>
              </w:rPr>
            </w:pPr>
          </w:p>
          <w:p w14:paraId="3EE34541" w14:textId="77777777" w:rsidR="00C26BC0" w:rsidRPr="00C26BC0" w:rsidRDefault="00C26BC0" w:rsidP="00C26BC0">
            <w:pPr>
              <w:rPr>
                <w:rFonts w:ascii="Times New Roman" w:eastAsia="Times New Roman" w:hAnsi="Times New Roman" w:cs="Times New Roman"/>
                <w:sz w:val="28"/>
                <w:szCs w:val="28"/>
                <w:lang w:eastAsia="lv-LV"/>
              </w:rPr>
            </w:pPr>
          </w:p>
          <w:p w14:paraId="2FE49F76" w14:textId="77777777" w:rsidR="00C26BC0" w:rsidRPr="00C26BC0" w:rsidRDefault="00C26BC0" w:rsidP="00C26BC0">
            <w:pPr>
              <w:rPr>
                <w:rFonts w:ascii="Times New Roman" w:eastAsia="Times New Roman" w:hAnsi="Times New Roman" w:cs="Times New Roman"/>
                <w:sz w:val="28"/>
                <w:szCs w:val="28"/>
                <w:lang w:eastAsia="lv-LV"/>
              </w:rPr>
            </w:pPr>
          </w:p>
          <w:p w14:paraId="70C64B54" w14:textId="0AFCDA98" w:rsidR="00EF4A0F" w:rsidRPr="00C26BC0" w:rsidRDefault="00C26BC0" w:rsidP="0002144E">
            <w:pPr>
              <w:tabs>
                <w:tab w:val="left" w:pos="675"/>
                <w:tab w:val="right" w:pos="2644"/>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r>
            <w:r w:rsidR="0002144E">
              <w:rPr>
                <w:rFonts w:ascii="Times New Roman" w:eastAsia="Times New Roman" w:hAnsi="Times New Roman" w:cs="Times New Roman"/>
                <w:sz w:val="28"/>
                <w:szCs w:val="28"/>
                <w:lang w:eastAsia="lv-LV"/>
              </w:rPr>
              <w:tab/>
            </w:r>
          </w:p>
        </w:tc>
        <w:tc>
          <w:tcPr>
            <w:tcW w:w="3222" w:type="pct"/>
            <w:tcBorders>
              <w:top w:val="outset" w:sz="6" w:space="0" w:color="auto"/>
              <w:left w:val="outset" w:sz="6" w:space="0" w:color="auto"/>
              <w:bottom w:val="outset" w:sz="6" w:space="0" w:color="auto"/>
              <w:right w:val="outset" w:sz="6" w:space="0" w:color="auto"/>
            </w:tcBorders>
            <w:hideMark/>
          </w:tcPr>
          <w:p w14:paraId="0244D114" w14:textId="19DC244F" w:rsidR="0002144E" w:rsidRDefault="007C0A45" w:rsidP="00715682">
            <w:pPr>
              <w:pStyle w:val="Heading3"/>
              <w:spacing w:before="0" w:beforeAutospacing="0" w:after="0" w:afterAutospacing="0"/>
              <w:jc w:val="both"/>
              <w:rPr>
                <w:rFonts w:eastAsiaTheme="minorHAnsi"/>
                <w:b w:val="0"/>
                <w:bCs w:val="0"/>
                <w:sz w:val="28"/>
                <w:szCs w:val="28"/>
                <w:lang w:eastAsia="en-US"/>
              </w:rPr>
            </w:pPr>
            <w:r w:rsidRPr="00715682">
              <w:rPr>
                <w:rFonts w:eastAsiaTheme="minorHAnsi"/>
                <w:b w:val="0"/>
                <w:bCs w:val="0"/>
                <w:sz w:val="28"/>
                <w:szCs w:val="28"/>
                <w:lang w:eastAsia="en-US"/>
              </w:rPr>
              <w:lastRenderedPageBreak/>
              <w:t>Noteikumu projekts izstrād</w:t>
            </w:r>
            <w:r w:rsidR="009903E3" w:rsidRPr="00715682">
              <w:rPr>
                <w:rFonts w:eastAsiaTheme="minorHAnsi"/>
                <w:b w:val="0"/>
                <w:bCs w:val="0"/>
                <w:sz w:val="28"/>
                <w:szCs w:val="28"/>
                <w:lang w:eastAsia="en-US"/>
              </w:rPr>
              <w:t>āts ar mērķi, lai efektīvi varētu nodrošināt Valsts izglītības satura centra ESF projekta "Profesionālās izglītības iestāžu efektīva pārvaldība un pe</w:t>
            </w:r>
            <w:r w:rsidR="00715682" w:rsidRPr="00715682">
              <w:rPr>
                <w:rFonts w:eastAsiaTheme="minorHAnsi"/>
                <w:b w:val="0"/>
                <w:bCs w:val="0"/>
                <w:sz w:val="28"/>
                <w:szCs w:val="28"/>
                <w:lang w:eastAsia="en-US"/>
              </w:rPr>
              <w:t xml:space="preserve">rsonāla kompetences pilnveide" (turpmāk – projekts) </w:t>
            </w:r>
            <w:r w:rsidR="009903E3" w:rsidRPr="00715682">
              <w:rPr>
                <w:rFonts w:eastAsiaTheme="minorHAnsi"/>
                <w:b w:val="0"/>
                <w:bCs w:val="0"/>
                <w:sz w:val="28"/>
                <w:szCs w:val="28"/>
                <w:lang w:eastAsia="en-US"/>
              </w:rPr>
              <w:t>īstenošanu</w:t>
            </w:r>
            <w:r w:rsidR="00186C34" w:rsidRPr="00715682">
              <w:rPr>
                <w:rFonts w:eastAsiaTheme="minorHAnsi"/>
                <w:b w:val="0"/>
                <w:bCs w:val="0"/>
                <w:sz w:val="28"/>
                <w:szCs w:val="28"/>
                <w:lang w:eastAsia="en-US"/>
              </w:rPr>
              <w:t>.</w:t>
            </w:r>
          </w:p>
          <w:p w14:paraId="5FA5C579" w14:textId="77777777" w:rsidR="00715682" w:rsidRPr="00715682" w:rsidRDefault="00715682" w:rsidP="00715682">
            <w:pPr>
              <w:pStyle w:val="Heading3"/>
              <w:spacing w:before="0" w:beforeAutospacing="0" w:after="0" w:afterAutospacing="0"/>
              <w:jc w:val="both"/>
              <w:rPr>
                <w:rFonts w:eastAsiaTheme="minorHAnsi"/>
                <w:b w:val="0"/>
                <w:bCs w:val="0"/>
                <w:sz w:val="28"/>
                <w:szCs w:val="28"/>
                <w:lang w:eastAsia="en-US"/>
              </w:rPr>
            </w:pPr>
          </w:p>
          <w:p w14:paraId="7214BEFF" w14:textId="701FBF9A" w:rsidR="009903E3" w:rsidRDefault="00715682" w:rsidP="00715682">
            <w:pPr>
              <w:pStyle w:val="Heading3"/>
              <w:spacing w:before="0" w:beforeAutospacing="0" w:after="0" w:afterAutospacing="0"/>
              <w:jc w:val="both"/>
              <w:rPr>
                <w:rFonts w:eastAsiaTheme="minorHAnsi"/>
                <w:b w:val="0"/>
                <w:bCs w:val="0"/>
                <w:sz w:val="28"/>
                <w:szCs w:val="28"/>
                <w:lang w:eastAsia="en-US"/>
              </w:rPr>
            </w:pPr>
            <w:r w:rsidRPr="00715682">
              <w:rPr>
                <w:rFonts w:eastAsiaTheme="minorHAnsi"/>
                <w:b w:val="0"/>
                <w:bCs w:val="0"/>
                <w:sz w:val="28"/>
                <w:szCs w:val="28"/>
                <w:lang w:eastAsia="en-US"/>
              </w:rPr>
              <w:t xml:space="preserve">1. 8.5.3. specifiskā atbalsta mērķa "Nodrošināt profesionālās izglītības iestāžu efektīvu pārvaldību un iesaistītā personāla profesionālās kompetences pilnveidi"(turpmāk – 8.5.3. SAM) ietvaros paredzēts atbalsts profesionālajā izglītībā iesaistīto pedagogu, prakses vadītāju un amata meistaru, darba vidē balstīto mācību vadītāju un administrācijas pārstāvju vispārīgo </w:t>
            </w:r>
            <w:proofErr w:type="spellStart"/>
            <w:r w:rsidRPr="00715682">
              <w:rPr>
                <w:rFonts w:eastAsiaTheme="minorHAnsi"/>
                <w:b w:val="0"/>
                <w:bCs w:val="0"/>
                <w:sz w:val="28"/>
                <w:szCs w:val="28"/>
                <w:lang w:eastAsia="en-US"/>
              </w:rPr>
              <w:t>pamatprasmju</w:t>
            </w:r>
            <w:proofErr w:type="spellEnd"/>
            <w:r w:rsidRPr="00715682">
              <w:rPr>
                <w:rFonts w:eastAsiaTheme="minorHAnsi"/>
                <w:b w:val="0"/>
                <w:bCs w:val="0"/>
                <w:sz w:val="28"/>
                <w:szCs w:val="28"/>
                <w:lang w:eastAsia="en-US"/>
              </w:rPr>
              <w:t xml:space="preserve"> un profesionālo prasmju pilnveidei, tajā skaitā pedagoģiskās kompetences attīstīšanai, kas</w:t>
            </w:r>
            <w:r w:rsidR="009903E3" w:rsidRPr="00715682">
              <w:rPr>
                <w:rFonts w:eastAsiaTheme="minorHAnsi"/>
                <w:b w:val="0"/>
                <w:bCs w:val="0"/>
                <w:sz w:val="28"/>
                <w:szCs w:val="28"/>
                <w:lang w:eastAsia="en-US"/>
              </w:rPr>
              <w:t xml:space="preserve"> ir apjomīga</w:t>
            </w:r>
            <w:r w:rsidRPr="00715682">
              <w:rPr>
                <w:rFonts w:eastAsiaTheme="minorHAnsi"/>
                <w:b w:val="0"/>
                <w:bCs w:val="0"/>
                <w:sz w:val="28"/>
                <w:szCs w:val="28"/>
                <w:lang w:eastAsia="en-US"/>
              </w:rPr>
              <w:t xml:space="preserve"> darbība</w:t>
            </w:r>
            <w:r w:rsidR="009903E3" w:rsidRPr="00715682">
              <w:rPr>
                <w:rFonts w:eastAsiaTheme="minorHAnsi"/>
                <w:b w:val="0"/>
                <w:bCs w:val="0"/>
                <w:sz w:val="28"/>
                <w:szCs w:val="28"/>
                <w:lang w:eastAsia="en-US"/>
              </w:rPr>
              <w:t xml:space="preserve"> un ietver gan vispārējās, gan profesionālās prasmes, gan pedagoģisko pilnveidi, gan modulāro izglītības programmu aprobāciju, </w:t>
            </w:r>
            <w:r w:rsidRPr="00715682">
              <w:rPr>
                <w:rFonts w:eastAsiaTheme="minorHAnsi"/>
                <w:b w:val="0"/>
                <w:bCs w:val="0"/>
                <w:sz w:val="28"/>
                <w:szCs w:val="28"/>
                <w:lang w:eastAsia="en-US"/>
              </w:rPr>
              <w:t>kā rezultātā</w:t>
            </w:r>
            <w:r w:rsidR="009903E3" w:rsidRPr="00715682">
              <w:rPr>
                <w:rFonts w:eastAsiaTheme="minorHAnsi"/>
                <w:b w:val="0"/>
                <w:bCs w:val="0"/>
                <w:sz w:val="28"/>
                <w:szCs w:val="28"/>
                <w:lang w:eastAsia="en-US"/>
              </w:rPr>
              <w:t xml:space="preserve"> mērķa grupai ir nepieciešamība ie</w:t>
            </w:r>
            <w:r w:rsidRPr="00715682">
              <w:rPr>
                <w:rFonts w:eastAsiaTheme="minorHAnsi"/>
                <w:b w:val="0"/>
                <w:bCs w:val="0"/>
                <w:sz w:val="28"/>
                <w:szCs w:val="28"/>
                <w:lang w:eastAsia="en-US"/>
              </w:rPr>
              <w:t>saistīties semināros vairāk kā divas</w:t>
            </w:r>
            <w:r w:rsidR="009903E3" w:rsidRPr="00715682">
              <w:rPr>
                <w:rFonts w:eastAsiaTheme="minorHAnsi"/>
                <w:b w:val="0"/>
                <w:bCs w:val="0"/>
                <w:sz w:val="28"/>
                <w:szCs w:val="28"/>
                <w:lang w:eastAsia="en-US"/>
              </w:rPr>
              <w:t xml:space="preserve"> reizes gadā. </w:t>
            </w:r>
            <w:r>
              <w:rPr>
                <w:rFonts w:eastAsiaTheme="minorHAnsi"/>
                <w:b w:val="0"/>
                <w:bCs w:val="0"/>
                <w:sz w:val="28"/>
                <w:szCs w:val="28"/>
                <w:lang w:eastAsia="en-US"/>
              </w:rPr>
              <w:t>Noteikumu projekta 1. punkts</w:t>
            </w:r>
            <w:r w:rsidRPr="00715682">
              <w:rPr>
                <w:rFonts w:eastAsiaTheme="minorHAnsi"/>
                <w:b w:val="0"/>
                <w:bCs w:val="0"/>
                <w:sz w:val="28"/>
                <w:szCs w:val="28"/>
                <w:lang w:eastAsia="en-US"/>
              </w:rPr>
              <w:t xml:space="preserve"> paredz atcelt ierobežojumu dalībai divas reizes gadā minētajā </w:t>
            </w:r>
            <w:r w:rsidRPr="00715682">
              <w:rPr>
                <w:rFonts w:eastAsiaTheme="minorHAnsi"/>
                <w:b w:val="0"/>
                <w:bCs w:val="0"/>
                <w:sz w:val="28"/>
                <w:szCs w:val="28"/>
                <w:lang w:eastAsia="en-US"/>
              </w:rPr>
              <w:lastRenderedPageBreak/>
              <w:t>atbalstāmajā darbībā , tādējādi gan uzlabojot saņemtā atbalsta efektivitāti, gan veicinot 8.5.3.SAM plānoto rezultātu sasniegšanu.</w:t>
            </w:r>
          </w:p>
          <w:p w14:paraId="759589B9" w14:textId="4823BA4B" w:rsidR="00715682" w:rsidRDefault="00467348" w:rsidP="00715682">
            <w:pPr>
              <w:pStyle w:val="Heading3"/>
              <w:spacing w:before="0" w:beforeAutospacing="0" w:after="0" w:afterAutospacing="0"/>
              <w:jc w:val="both"/>
              <w:rPr>
                <w:rFonts w:eastAsiaTheme="minorHAnsi"/>
                <w:b w:val="0"/>
                <w:bCs w:val="0"/>
                <w:sz w:val="28"/>
                <w:szCs w:val="28"/>
                <w:lang w:eastAsia="en-US"/>
              </w:rPr>
            </w:pPr>
            <w:r w:rsidRPr="008A2B6A">
              <w:rPr>
                <w:rFonts w:eastAsiaTheme="minorHAnsi"/>
                <w:b w:val="0"/>
                <w:bCs w:val="0"/>
                <w:sz w:val="28"/>
                <w:szCs w:val="28"/>
                <w:lang w:eastAsia="en-US"/>
              </w:rPr>
              <w:t xml:space="preserve">Šādu grozījumu veikšana negatīvi neietekmēs rādītāju sasniegšanu, jo </w:t>
            </w:r>
            <w:r w:rsidRPr="00715682">
              <w:rPr>
                <w:rFonts w:eastAsiaTheme="minorHAnsi"/>
                <w:b w:val="0"/>
                <w:bCs w:val="0"/>
                <w:sz w:val="28"/>
                <w:szCs w:val="28"/>
                <w:lang w:eastAsia="en-US"/>
              </w:rPr>
              <w:t xml:space="preserve">profesionālajā izglītībā iesaistīto pedagogu, prakses vadītāju un amata meistaru, darba vidē balstīto mācību vadītāju un administrācijas pārstāvju vispārīgo </w:t>
            </w:r>
            <w:proofErr w:type="spellStart"/>
            <w:r w:rsidRPr="00715682">
              <w:rPr>
                <w:rFonts w:eastAsiaTheme="minorHAnsi"/>
                <w:b w:val="0"/>
                <w:bCs w:val="0"/>
                <w:sz w:val="28"/>
                <w:szCs w:val="28"/>
                <w:lang w:eastAsia="en-US"/>
              </w:rPr>
              <w:t>pamatprasmju</w:t>
            </w:r>
            <w:proofErr w:type="spellEnd"/>
            <w:r w:rsidRPr="00715682">
              <w:rPr>
                <w:rFonts w:eastAsiaTheme="minorHAnsi"/>
                <w:b w:val="0"/>
                <w:bCs w:val="0"/>
                <w:sz w:val="28"/>
                <w:szCs w:val="28"/>
                <w:lang w:eastAsia="en-US"/>
              </w:rPr>
              <w:t xml:space="preserve"> un profesionālo prasmju pilnveidei, tajā skaitā pedagoģiskās kompetences attīstīšanai</w:t>
            </w:r>
            <w:r>
              <w:rPr>
                <w:rFonts w:eastAsiaTheme="minorHAnsi"/>
                <w:b w:val="0"/>
                <w:bCs w:val="0"/>
                <w:sz w:val="28"/>
                <w:szCs w:val="28"/>
                <w:lang w:eastAsia="en-US"/>
              </w:rPr>
              <w:t xml:space="preserve"> nepieciešama vairākkārtēja minēto personu dalība mācību aktivitātēs, lai sasniegtu mērķi – </w:t>
            </w:r>
            <w:r w:rsidRPr="008A2B6A">
              <w:rPr>
                <w:rFonts w:eastAsiaTheme="minorHAnsi"/>
                <w:b w:val="0"/>
                <w:bCs w:val="0"/>
                <w:sz w:val="28"/>
                <w:szCs w:val="28"/>
                <w:lang w:eastAsia="en-US"/>
              </w:rPr>
              <w:t>nodrošinātu profesionālās izglītības iestāžu efektīvu pārvaldību un iesaistītā personāla profesionālās kompetences pilnveidi. Atceļot ierobežojumu dalības reižu skaitam mācībās, projekta mērķa grupas personām būs iespēja saņemt lielāku atbalstu savas profesionālās kompetences pilnveidei, tādējādi pozitīvi ietekmējot rādītāju sasniegšanu, kur rādītāja vērtību veido dalības reižu skaits profesionālās kompetences pilnveides pasākumos.</w:t>
            </w:r>
          </w:p>
          <w:p w14:paraId="6D0AE212" w14:textId="77777777" w:rsidR="00467348" w:rsidRPr="00715682" w:rsidRDefault="00467348" w:rsidP="00715682">
            <w:pPr>
              <w:pStyle w:val="Heading3"/>
              <w:spacing w:before="0" w:beforeAutospacing="0" w:after="0" w:afterAutospacing="0"/>
              <w:jc w:val="both"/>
              <w:rPr>
                <w:rFonts w:eastAsiaTheme="minorHAnsi"/>
                <w:b w:val="0"/>
                <w:bCs w:val="0"/>
                <w:sz w:val="28"/>
                <w:szCs w:val="28"/>
                <w:lang w:eastAsia="en-US"/>
              </w:rPr>
            </w:pPr>
          </w:p>
          <w:p w14:paraId="383538CB" w14:textId="518817EE" w:rsidR="008A2B6A" w:rsidRPr="00715682" w:rsidRDefault="00715682" w:rsidP="00467348">
            <w:pPr>
              <w:pStyle w:val="Heading3"/>
              <w:spacing w:before="0" w:beforeAutospacing="0" w:after="0" w:afterAutospacing="0"/>
              <w:jc w:val="both"/>
              <w:rPr>
                <w:rFonts w:eastAsiaTheme="minorHAnsi"/>
                <w:b w:val="0"/>
                <w:bCs w:val="0"/>
                <w:sz w:val="28"/>
                <w:szCs w:val="28"/>
                <w:lang w:eastAsia="en-US"/>
              </w:rPr>
            </w:pPr>
            <w:r w:rsidRPr="00715682">
              <w:rPr>
                <w:rFonts w:eastAsiaTheme="minorHAnsi"/>
                <w:b w:val="0"/>
                <w:bCs w:val="0"/>
                <w:sz w:val="28"/>
                <w:szCs w:val="28"/>
                <w:lang w:eastAsia="en-US"/>
              </w:rPr>
              <w:t xml:space="preserve">2. </w:t>
            </w:r>
            <w:r w:rsidR="009903E3" w:rsidRPr="00715682">
              <w:rPr>
                <w:rFonts w:eastAsiaTheme="minorHAnsi"/>
                <w:b w:val="0"/>
                <w:bCs w:val="0"/>
                <w:sz w:val="28"/>
                <w:szCs w:val="28"/>
                <w:lang w:eastAsia="en-US"/>
              </w:rPr>
              <w:t xml:space="preserve">Šobrīd, lai nodrošinātu </w:t>
            </w:r>
            <w:r w:rsidR="002A26EB">
              <w:rPr>
                <w:rFonts w:eastAsiaTheme="minorHAnsi"/>
                <w:b w:val="0"/>
                <w:bCs w:val="0"/>
                <w:sz w:val="28"/>
                <w:szCs w:val="28"/>
                <w:lang w:eastAsia="en-US"/>
              </w:rPr>
              <w:t xml:space="preserve">0,3 noslodzi, semināru vadītāji un </w:t>
            </w:r>
            <w:r w:rsidR="009903E3" w:rsidRPr="00715682">
              <w:rPr>
                <w:rFonts w:eastAsiaTheme="minorHAnsi"/>
                <w:b w:val="0"/>
                <w:bCs w:val="0"/>
                <w:sz w:val="28"/>
                <w:szCs w:val="28"/>
                <w:lang w:eastAsia="en-US"/>
              </w:rPr>
              <w:t xml:space="preserve">lektori tiek pieņemti darbā, piedāvājot ļoti lielu pasākumu intensitāti, kas rada problēmas piesaistīt nepieciešamos speciālistus un rada problēmas mērķa grupai pielāgoties tik intensīvam darbam. </w:t>
            </w:r>
            <w:r>
              <w:rPr>
                <w:rFonts w:eastAsiaTheme="minorHAnsi"/>
                <w:b w:val="0"/>
                <w:bCs w:val="0"/>
                <w:sz w:val="28"/>
                <w:szCs w:val="28"/>
                <w:lang w:eastAsia="en-US"/>
              </w:rPr>
              <w:t>Noteikumu projekta 2.</w:t>
            </w:r>
            <w:r w:rsidR="002A26EB">
              <w:rPr>
                <w:rFonts w:eastAsiaTheme="minorHAnsi"/>
                <w:b w:val="0"/>
                <w:bCs w:val="0"/>
                <w:sz w:val="28"/>
                <w:szCs w:val="28"/>
                <w:lang w:eastAsia="en-US"/>
              </w:rPr>
              <w:t xml:space="preserve"> </w:t>
            </w:r>
            <w:r>
              <w:rPr>
                <w:rFonts w:eastAsiaTheme="minorHAnsi"/>
                <w:b w:val="0"/>
                <w:bCs w:val="0"/>
                <w:sz w:val="28"/>
                <w:szCs w:val="28"/>
                <w:lang w:eastAsia="en-US"/>
              </w:rPr>
              <w:t xml:space="preserve">punkts paredz atcelt </w:t>
            </w:r>
            <w:r w:rsidR="009903E3" w:rsidRPr="00715682">
              <w:rPr>
                <w:rFonts w:eastAsiaTheme="minorHAnsi"/>
                <w:b w:val="0"/>
                <w:bCs w:val="0"/>
                <w:sz w:val="28"/>
                <w:szCs w:val="28"/>
                <w:lang w:eastAsia="en-US"/>
              </w:rPr>
              <w:t xml:space="preserve"> šo nosacījumu, </w:t>
            </w:r>
            <w:r>
              <w:rPr>
                <w:rFonts w:eastAsiaTheme="minorHAnsi"/>
                <w:b w:val="0"/>
                <w:bCs w:val="0"/>
                <w:sz w:val="28"/>
                <w:szCs w:val="28"/>
                <w:lang w:eastAsia="en-US"/>
              </w:rPr>
              <w:t>lai varētu</w:t>
            </w:r>
            <w:r w:rsidR="009903E3" w:rsidRPr="00715682">
              <w:rPr>
                <w:rFonts w:eastAsiaTheme="minorHAnsi"/>
                <w:b w:val="0"/>
                <w:bCs w:val="0"/>
                <w:sz w:val="28"/>
                <w:szCs w:val="28"/>
                <w:lang w:eastAsia="en-US"/>
              </w:rPr>
              <w:t xml:space="preserve"> lietderīgāk plānot semināru vadītāju noslodzi, paredzot attiecīgi lielākus starplaikus starp semināru daļām, lai mērķa grupa spēj pilnvērtīgi veikt pastāvīgo darbu un sagatavot informāciju nākamajam semināram (piemēram, cilvēkresursu plānu izstrādē). </w:t>
            </w:r>
          </w:p>
        </w:tc>
      </w:tr>
      <w:tr w:rsidR="00217333" w:rsidRPr="00217333" w14:paraId="497E8E49" w14:textId="77777777"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9B8FAFD"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14:paraId="688168A4"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14:paraId="47984647" w14:textId="77777777" w:rsidR="00EF4A0F" w:rsidRPr="00217333" w:rsidRDefault="00EF4A0F" w:rsidP="00C10A8E">
            <w:pPr>
              <w:spacing w:after="0"/>
              <w:jc w:val="both"/>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Izglītības un zinātnes ministrija.</w:t>
            </w:r>
          </w:p>
          <w:p w14:paraId="37CCDE72" w14:textId="77777777" w:rsidR="00EF4A0F" w:rsidRPr="00217333" w:rsidRDefault="00EF4A0F" w:rsidP="00C10A8E">
            <w:pPr>
              <w:spacing w:after="0"/>
              <w:jc w:val="both"/>
              <w:rPr>
                <w:rFonts w:ascii="Times New Roman" w:eastAsia="Times New Roman" w:hAnsi="Times New Roman" w:cs="Times New Roman"/>
                <w:sz w:val="28"/>
                <w:szCs w:val="28"/>
                <w:lang w:eastAsia="lv-LV"/>
              </w:rPr>
            </w:pPr>
          </w:p>
        </w:tc>
      </w:tr>
      <w:tr w:rsidR="00EF4A0F" w:rsidRPr="00217333" w14:paraId="06EB1274" w14:textId="77777777" w:rsidTr="00C10A8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7255C51"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14:paraId="0F534215"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14:paraId="081ACB04"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Nav.</w:t>
            </w:r>
          </w:p>
        </w:tc>
      </w:tr>
    </w:tbl>
    <w:p w14:paraId="032F8FE3" w14:textId="77777777" w:rsidR="00EF4A0F" w:rsidRPr="00217333" w:rsidRDefault="00EF4A0F" w:rsidP="00EF4A0F">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217333" w:rsidRPr="00217333" w14:paraId="362FA8E4" w14:textId="77777777" w:rsidTr="00C10A8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F9D3A" w14:textId="77777777"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II. Tiesību akta projekta ietekme uz sabiedrību, tautsaimniecības attīstību un administratīvo slogu</w:t>
            </w:r>
          </w:p>
        </w:tc>
      </w:tr>
      <w:tr w:rsidR="0002144E" w:rsidRPr="00217333" w14:paraId="7FBE8C7C" w14:textId="77777777" w:rsidTr="0002144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6F161B"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09AFFD80"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 xml:space="preserve">Sabiedrības </w:t>
            </w:r>
            <w:proofErr w:type="spellStart"/>
            <w:r w:rsidRPr="00217333">
              <w:rPr>
                <w:rFonts w:ascii="Times New Roman" w:hAnsi="Times New Roman" w:cs="Times New Roman"/>
                <w:sz w:val="28"/>
                <w:szCs w:val="28"/>
              </w:rPr>
              <w:t>mērķgrupas</w:t>
            </w:r>
            <w:proofErr w:type="spellEnd"/>
            <w:r w:rsidRPr="00217333">
              <w:rPr>
                <w:rFonts w:ascii="Times New Roman" w:hAnsi="Times New Roman" w:cs="Times New Roman"/>
                <w:sz w:val="28"/>
                <w:szCs w:val="28"/>
              </w:rPr>
              <w:t xml:space="preserve">, kuras tiesiskais </w:t>
            </w:r>
            <w:r w:rsidRPr="00217333">
              <w:rPr>
                <w:rFonts w:ascii="Times New Roman" w:hAnsi="Times New Roman" w:cs="Times New Roman"/>
                <w:sz w:val="28"/>
                <w:szCs w:val="28"/>
              </w:rPr>
              <w:lastRenderedPageBreak/>
              <w:t>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14:paraId="3F9CDC5C" w14:textId="77D818EE" w:rsidR="0002144E" w:rsidRPr="00217333" w:rsidRDefault="0002144E" w:rsidP="0002144E">
            <w:pPr>
              <w:spacing w:after="0"/>
              <w:ind w:left="57" w:right="147"/>
              <w:jc w:val="both"/>
              <w:rPr>
                <w:rFonts w:ascii="Times New Roman" w:hAnsi="Times New Roman" w:cs="Times New Roman"/>
                <w:spacing w:val="2"/>
                <w:sz w:val="28"/>
                <w:szCs w:val="28"/>
              </w:rPr>
            </w:pPr>
            <w:r>
              <w:rPr>
                <w:rFonts w:ascii="Times New Roman" w:hAnsi="Times New Roman"/>
                <w:bCs/>
                <w:spacing w:val="-2"/>
                <w:sz w:val="28"/>
                <w:szCs w:val="28"/>
              </w:rPr>
              <w:lastRenderedPageBreak/>
              <w:t xml:space="preserve">Specifiskā atbalsta mērķa grupa ir </w:t>
            </w:r>
            <w:r>
              <w:t xml:space="preserve"> </w:t>
            </w:r>
            <w:r w:rsidRPr="003C09C0">
              <w:rPr>
                <w:rFonts w:ascii="Times New Roman" w:hAnsi="Times New Roman"/>
                <w:color w:val="000000"/>
                <w:sz w:val="28"/>
                <w:szCs w:val="24"/>
              </w:rPr>
              <w:t xml:space="preserve">izglītības iestāžu, kas īsteno sākotnējās profesionālās izglītības, kā arī </w:t>
            </w:r>
            <w:r w:rsidRPr="003C09C0">
              <w:rPr>
                <w:rFonts w:ascii="Times New Roman" w:hAnsi="Times New Roman"/>
                <w:color w:val="000000"/>
                <w:sz w:val="28"/>
                <w:szCs w:val="24"/>
              </w:rPr>
              <w:lastRenderedPageBreak/>
              <w:t>profesionālās tālākizglītības un profesionālās ievirzes izglītības programmas</w:t>
            </w:r>
            <w:r>
              <w:rPr>
                <w:rFonts w:ascii="Times New Roman" w:hAnsi="Times New Roman"/>
                <w:color w:val="000000"/>
                <w:sz w:val="28"/>
                <w:szCs w:val="24"/>
              </w:rPr>
              <w:t>,</w:t>
            </w:r>
            <w:r w:rsidRPr="00122CBA" w:rsidDel="003C09C0">
              <w:rPr>
                <w:rFonts w:ascii="Times New Roman" w:hAnsi="Times New Roman"/>
                <w:color w:val="000000"/>
                <w:sz w:val="28"/>
                <w:szCs w:val="24"/>
              </w:rPr>
              <w:t xml:space="preserve"> </w:t>
            </w:r>
            <w:r>
              <w:rPr>
                <w:rFonts w:ascii="Times New Roman" w:hAnsi="Times New Roman"/>
                <w:bCs/>
                <w:spacing w:val="-2"/>
                <w:sz w:val="28"/>
                <w:szCs w:val="28"/>
              </w:rPr>
              <w:t xml:space="preserve">pedagogi, prakses vadītāji, amata meistari, administrācija, nozaru pārstāvji, darba vidē balstītu mācību vadītāji. </w:t>
            </w:r>
            <w:r>
              <w:rPr>
                <w:rFonts w:ascii="Times New Roman" w:hAnsi="Times New Roman"/>
                <w:sz w:val="28"/>
                <w:szCs w:val="28"/>
              </w:rPr>
              <w:t xml:space="preserve"> </w:t>
            </w:r>
          </w:p>
        </w:tc>
      </w:tr>
      <w:tr w:rsidR="0002144E" w:rsidRPr="00217333" w14:paraId="617282A2" w14:textId="77777777" w:rsidTr="0002144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C2073CC"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lastRenderedPageBreak/>
              <w:t>2.</w:t>
            </w:r>
          </w:p>
        </w:tc>
        <w:tc>
          <w:tcPr>
            <w:tcW w:w="1531" w:type="pct"/>
            <w:tcBorders>
              <w:top w:val="outset" w:sz="6" w:space="0" w:color="auto"/>
              <w:left w:val="outset" w:sz="6" w:space="0" w:color="auto"/>
              <w:bottom w:val="outset" w:sz="6" w:space="0" w:color="auto"/>
              <w:right w:val="outset" w:sz="6" w:space="0" w:color="auto"/>
            </w:tcBorders>
            <w:hideMark/>
          </w:tcPr>
          <w:p w14:paraId="1407319A"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Tiesiskā regulējuma ietekme uz tautsaimniecību un administratīvo slogu</w:t>
            </w:r>
          </w:p>
        </w:tc>
        <w:tc>
          <w:tcPr>
            <w:tcW w:w="3160" w:type="pct"/>
            <w:tcBorders>
              <w:top w:val="outset" w:sz="6" w:space="0" w:color="auto"/>
              <w:left w:val="outset" w:sz="6" w:space="0" w:color="auto"/>
              <w:bottom w:val="outset" w:sz="6" w:space="0" w:color="auto"/>
              <w:right w:val="outset" w:sz="6" w:space="0" w:color="auto"/>
            </w:tcBorders>
            <w:hideMark/>
          </w:tcPr>
          <w:p w14:paraId="7306A846" w14:textId="77777777" w:rsidR="0002144E" w:rsidRPr="00217333" w:rsidRDefault="0002144E" w:rsidP="0002144E">
            <w:pPr>
              <w:spacing w:after="0"/>
              <w:jc w:val="both"/>
              <w:rPr>
                <w:rFonts w:ascii="Times New Roman" w:hAnsi="Times New Roman" w:cs="Times New Roman"/>
                <w:sz w:val="28"/>
                <w:szCs w:val="28"/>
              </w:rPr>
            </w:pPr>
            <w:r w:rsidRPr="00217333">
              <w:rPr>
                <w:rFonts w:ascii="Times New Roman" w:hAnsi="Times New Roman" w:cs="Times New Roman"/>
                <w:sz w:val="28"/>
                <w:szCs w:val="28"/>
              </w:rPr>
              <w:t>Sabiedrības grupām un institūcijām noteikumu projekta tiesiskais regulējums nemaina tiesības un pienākumus, kā arī veicamās darbības.</w:t>
            </w:r>
          </w:p>
        </w:tc>
      </w:tr>
      <w:tr w:rsidR="0002144E" w:rsidRPr="00217333" w14:paraId="72024AE6" w14:textId="77777777" w:rsidTr="0002144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0A6EC7"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531" w:type="pct"/>
            <w:tcBorders>
              <w:top w:val="outset" w:sz="6" w:space="0" w:color="auto"/>
              <w:left w:val="outset" w:sz="6" w:space="0" w:color="auto"/>
              <w:bottom w:val="outset" w:sz="6" w:space="0" w:color="auto"/>
              <w:right w:val="outset" w:sz="6" w:space="0" w:color="auto"/>
            </w:tcBorders>
            <w:hideMark/>
          </w:tcPr>
          <w:p w14:paraId="08486751"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Administratīvo izmaksu monetārs novērtējums</w:t>
            </w:r>
          </w:p>
        </w:tc>
        <w:tc>
          <w:tcPr>
            <w:tcW w:w="3160" w:type="pct"/>
            <w:tcBorders>
              <w:top w:val="outset" w:sz="6" w:space="0" w:color="auto"/>
              <w:left w:val="outset" w:sz="6" w:space="0" w:color="auto"/>
              <w:bottom w:val="outset" w:sz="6" w:space="0" w:color="auto"/>
              <w:right w:val="outset" w:sz="6" w:space="0" w:color="auto"/>
            </w:tcBorders>
            <w:hideMark/>
          </w:tcPr>
          <w:p w14:paraId="5CB0498B" w14:textId="77777777" w:rsidR="0002144E" w:rsidRPr="00217333" w:rsidRDefault="0002144E" w:rsidP="0002144E">
            <w:pPr>
              <w:pStyle w:val="Heading3"/>
              <w:spacing w:before="0" w:beforeAutospacing="0" w:after="0" w:afterAutospacing="0"/>
              <w:jc w:val="both"/>
              <w:rPr>
                <w:b w:val="0"/>
                <w:sz w:val="28"/>
                <w:szCs w:val="28"/>
              </w:rPr>
            </w:pPr>
            <w:r w:rsidRPr="00217333">
              <w:rPr>
                <w:b w:val="0"/>
                <w:sz w:val="28"/>
                <w:szCs w:val="28"/>
              </w:rPr>
              <w:t>Noteikumu projektā ietvertajam regulējumam nav ietekmes uz administratīvajām izmaksām.</w:t>
            </w:r>
          </w:p>
        </w:tc>
      </w:tr>
      <w:tr w:rsidR="0002144E" w:rsidRPr="00217333" w14:paraId="7C071349" w14:textId="77777777" w:rsidTr="0002144E">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D004334"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4.</w:t>
            </w:r>
          </w:p>
        </w:tc>
        <w:tc>
          <w:tcPr>
            <w:tcW w:w="1531" w:type="pct"/>
            <w:tcBorders>
              <w:top w:val="outset" w:sz="6" w:space="0" w:color="auto"/>
              <w:left w:val="outset" w:sz="6" w:space="0" w:color="auto"/>
              <w:bottom w:val="outset" w:sz="6" w:space="0" w:color="auto"/>
              <w:right w:val="outset" w:sz="6" w:space="0" w:color="auto"/>
            </w:tcBorders>
            <w:hideMark/>
          </w:tcPr>
          <w:p w14:paraId="6E1F0039"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3160" w:type="pct"/>
            <w:tcBorders>
              <w:top w:val="outset" w:sz="6" w:space="0" w:color="auto"/>
              <w:left w:val="outset" w:sz="6" w:space="0" w:color="auto"/>
              <w:bottom w:val="outset" w:sz="6" w:space="0" w:color="auto"/>
              <w:right w:val="outset" w:sz="6" w:space="0" w:color="auto"/>
            </w:tcBorders>
            <w:hideMark/>
          </w:tcPr>
          <w:p w14:paraId="36587ED9"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14:paraId="367BCA29" w14:textId="77777777" w:rsidR="00EF4A0F" w:rsidRPr="00217333" w:rsidRDefault="00EF4A0F" w:rsidP="00EF4A0F">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3596"/>
        <w:gridCol w:w="5519"/>
      </w:tblGrid>
      <w:tr w:rsidR="00217333" w:rsidRPr="00217333" w14:paraId="239863A9" w14:textId="77777777" w:rsidTr="00C10A8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6075D70" w14:textId="77777777"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VII. Tiesību akta projekta izpildes nodrošināšana un tās ietekme uz institūcijām</w:t>
            </w:r>
          </w:p>
        </w:tc>
      </w:tr>
      <w:tr w:rsidR="00217333" w:rsidRPr="00217333" w14:paraId="276F133F" w14:textId="77777777" w:rsidTr="00C10A8E">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2834194C"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14:paraId="71BB3659"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3620E7F3" w14:textId="7E1272D1" w:rsidR="00EF4A0F" w:rsidRPr="00217333" w:rsidRDefault="000969C4" w:rsidP="0002144E">
            <w:pPr>
              <w:spacing w:after="0"/>
              <w:jc w:val="both"/>
              <w:rPr>
                <w:rFonts w:ascii="Times New Roman" w:hAnsi="Times New Roman" w:cs="Times New Roman"/>
                <w:sz w:val="28"/>
                <w:szCs w:val="28"/>
              </w:rPr>
            </w:pPr>
            <w:r w:rsidRPr="00217333">
              <w:rPr>
                <w:rFonts w:ascii="Times New Roman" w:hAnsi="Times New Roman" w:cs="Times New Roman"/>
                <w:sz w:val="28"/>
                <w:szCs w:val="28"/>
              </w:rPr>
              <w:t xml:space="preserve">Izglītības un zinātnes ministrija, </w:t>
            </w:r>
            <w:r w:rsidR="006142D0" w:rsidRPr="00217333">
              <w:rPr>
                <w:rFonts w:ascii="Times New Roman" w:hAnsi="Times New Roman" w:cs="Times New Roman"/>
                <w:sz w:val="28"/>
                <w:szCs w:val="28"/>
              </w:rPr>
              <w:t>Centrālā finanšu un līgumu aģentūra,</w:t>
            </w:r>
            <w:r w:rsidR="0019606E" w:rsidRPr="00217333">
              <w:rPr>
                <w:rFonts w:ascii="Times New Roman" w:hAnsi="Times New Roman" w:cs="Times New Roman"/>
                <w:sz w:val="28"/>
                <w:szCs w:val="28"/>
              </w:rPr>
              <w:t xml:space="preserve"> </w:t>
            </w:r>
            <w:r w:rsidR="00F86C12">
              <w:rPr>
                <w:rFonts w:ascii="Times New Roman" w:hAnsi="Times New Roman" w:cs="Times New Roman"/>
                <w:sz w:val="28"/>
                <w:szCs w:val="28"/>
              </w:rPr>
              <w:t xml:space="preserve">Valsts izglītības </w:t>
            </w:r>
            <w:r w:rsidR="0002144E">
              <w:rPr>
                <w:rFonts w:ascii="Times New Roman" w:hAnsi="Times New Roman" w:cs="Times New Roman"/>
                <w:sz w:val="28"/>
                <w:szCs w:val="28"/>
              </w:rPr>
              <w:t>satura centrs.</w:t>
            </w:r>
          </w:p>
        </w:tc>
      </w:tr>
      <w:tr w:rsidR="00217333" w:rsidRPr="00217333" w14:paraId="63F5CC79" w14:textId="77777777" w:rsidTr="00C10A8E">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B4213AD"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14:paraId="60F9D21A"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 xml:space="preserve">Projekta izpildes ietekme uz pārvaldes funkcijām un institucionālo struktūru. </w:t>
            </w:r>
          </w:p>
          <w:p w14:paraId="6AFE0BD4"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2F18C2CC" w14:textId="77777777"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Noteikumu projekta izpildes rezultātā nav paredzēta esošu institūciju likvidācija vai reorganizācija.</w:t>
            </w:r>
          </w:p>
        </w:tc>
      </w:tr>
      <w:tr w:rsidR="00EF4A0F" w:rsidRPr="00217333" w14:paraId="5DDBC5A0" w14:textId="77777777" w:rsidTr="00C10A8E">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7B218EB"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14:paraId="3672DCD8"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6F8F0C67"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14:paraId="53396EDB" w14:textId="77777777" w:rsidR="00EF4A0F" w:rsidRPr="00217333" w:rsidRDefault="00EF4A0F" w:rsidP="00EF4A0F">
      <w:pPr>
        <w:spacing w:after="0"/>
        <w:rPr>
          <w:rFonts w:ascii="Times New Roman" w:hAnsi="Times New Roman" w:cs="Times New Roman"/>
          <w:sz w:val="28"/>
          <w:szCs w:val="28"/>
        </w:rPr>
      </w:pPr>
    </w:p>
    <w:p w14:paraId="5D5E9854" w14:textId="77777777" w:rsidR="00EF4A0F" w:rsidRPr="00217333" w:rsidRDefault="00EF4A0F" w:rsidP="00EF4A0F">
      <w:pPr>
        <w:spacing w:after="0"/>
        <w:rPr>
          <w:rFonts w:ascii="Times New Roman" w:hAnsi="Times New Roman" w:cs="Times New Roman"/>
          <w:sz w:val="28"/>
          <w:szCs w:val="28"/>
        </w:rPr>
      </w:pPr>
      <w:r w:rsidRPr="00217333">
        <w:rPr>
          <w:rFonts w:ascii="Times New Roman" w:hAnsi="Times New Roman" w:cs="Times New Roman"/>
          <w:sz w:val="28"/>
          <w:szCs w:val="28"/>
        </w:rPr>
        <w:t xml:space="preserve">Anotācijas III, IV,V un VI sadaļa – noteikumu projekts šīs jomas neskar. </w:t>
      </w:r>
    </w:p>
    <w:p w14:paraId="1106C761" w14:textId="77777777" w:rsidR="00726CB1" w:rsidRPr="00217333" w:rsidRDefault="00726CB1" w:rsidP="00726CB1">
      <w:pPr>
        <w:spacing w:after="160" w:line="259" w:lineRule="auto"/>
        <w:rPr>
          <w:rFonts w:ascii="Times New Roman" w:eastAsia="Times New Roman" w:hAnsi="Times New Roman" w:cs="Times New Roman"/>
          <w:sz w:val="28"/>
          <w:szCs w:val="28"/>
          <w:lang w:eastAsia="lv-LV"/>
        </w:rPr>
      </w:pPr>
    </w:p>
    <w:p w14:paraId="4C1B8730" w14:textId="77777777" w:rsidR="00EF4A0F" w:rsidRPr="00217333" w:rsidRDefault="00EF4A0F" w:rsidP="0078416C">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Izglītības un zinātnes ministrs</w:t>
      </w:r>
      <w:r w:rsidRPr="00217333">
        <w:rPr>
          <w:rFonts w:ascii="Times New Roman" w:hAnsi="Times New Roman" w:cs="Times New Roman"/>
          <w:sz w:val="28"/>
          <w:szCs w:val="28"/>
        </w:rPr>
        <w:tab/>
        <w:t>K. Šadurskis</w:t>
      </w:r>
    </w:p>
    <w:p w14:paraId="571E2A0E" w14:textId="77777777" w:rsidR="00F86C12" w:rsidRDefault="00F86C12" w:rsidP="00EF4A0F">
      <w:pPr>
        <w:pStyle w:val="naisf"/>
        <w:rPr>
          <w:sz w:val="28"/>
          <w:szCs w:val="28"/>
        </w:rPr>
      </w:pPr>
    </w:p>
    <w:p w14:paraId="3B405153" w14:textId="77777777" w:rsidR="00F86C12" w:rsidRPr="00217333" w:rsidRDefault="00EC09F2" w:rsidP="0015210D">
      <w:pPr>
        <w:pStyle w:val="naisf"/>
        <w:spacing w:before="0" w:after="0"/>
        <w:rPr>
          <w:sz w:val="28"/>
          <w:szCs w:val="28"/>
        </w:rPr>
      </w:pPr>
      <w:r w:rsidRPr="00217333">
        <w:rPr>
          <w:sz w:val="28"/>
          <w:szCs w:val="28"/>
        </w:rPr>
        <w:t>Vizē</w:t>
      </w:r>
      <w:r w:rsidR="00EF4A0F" w:rsidRPr="00217333">
        <w:rPr>
          <w:sz w:val="28"/>
          <w:szCs w:val="28"/>
        </w:rPr>
        <w:t>:</w:t>
      </w:r>
    </w:p>
    <w:p w14:paraId="2D7CA8C2" w14:textId="77777777" w:rsidR="008C7BD5" w:rsidRPr="00217333" w:rsidRDefault="008C7BD5" w:rsidP="0015210D">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Izglītības un zinātnes ministrijas</w:t>
      </w:r>
    </w:p>
    <w:p w14:paraId="2262D885" w14:textId="77777777" w:rsidR="00F86C12" w:rsidRDefault="00EF4A0F" w:rsidP="0015210D">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 xml:space="preserve">valsts </w:t>
      </w:r>
      <w:r w:rsidR="008C7BD5" w:rsidRPr="00217333">
        <w:rPr>
          <w:rFonts w:ascii="Times New Roman" w:hAnsi="Times New Roman" w:cs="Times New Roman"/>
          <w:sz w:val="28"/>
          <w:szCs w:val="28"/>
        </w:rPr>
        <w:t>sekretāre</w:t>
      </w:r>
      <w:r w:rsidR="008C7BD5" w:rsidRPr="00217333">
        <w:rPr>
          <w:rFonts w:ascii="Times New Roman" w:hAnsi="Times New Roman" w:cs="Times New Roman"/>
          <w:sz w:val="28"/>
          <w:szCs w:val="28"/>
        </w:rPr>
        <w:tab/>
      </w:r>
      <w:r w:rsidRPr="00217333">
        <w:rPr>
          <w:rFonts w:ascii="Times New Roman" w:hAnsi="Times New Roman" w:cs="Times New Roman"/>
          <w:sz w:val="28"/>
          <w:szCs w:val="28"/>
        </w:rPr>
        <w:t>L. Lejiņa</w:t>
      </w:r>
    </w:p>
    <w:p w14:paraId="45192914" w14:textId="77777777" w:rsidR="00EF4A0F" w:rsidRDefault="00EF4A0F" w:rsidP="00F86C12">
      <w:pPr>
        <w:pStyle w:val="BodyText2"/>
        <w:tabs>
          <w:tab w:val="left" w:pos="7230"/>
        </w:tabs>
        <w:spacing w:after="0" w:line="240" w:lineRule="auto"/>
        <w:contextualSpacing/>
        <w:rPr>
          <w:rFonts w:ascii="Times New Roman" w:eastAsia="Times New Roman" w:hAnsi="Times New Roman" w:cs="Times New Roman"/>
          <w:sz w:val="20"/>
          <w:szCs w:val="20"/>
        </w:rPr>
      </w:pPr>
      <w:r w:rsidRPr="006109A5">
        <w:rPr>
          <w:rFonts w:ascii="Times New Roman" w:eastAsia="Times New Roman" w:hAnsi="Times New Roman" w:cs="Times New Roman"/>
          <w:sz w:val="20"/>
          <w:szCs w:val="20"/>
        </w:rPr>
        <w:tab/>
      </w:r>
    </w:p>
    <w:p w14:paraId="7149B808" w14:textId="77777777" w:rsidR="00313E93" w:rsidRDefault="00313E93"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226E23E2" w14:textId="76636486" w:rsidR="00597C02" w:rsidRDefault="00597C02" w:rsidP="006142D0">
      <w:pPr>
        <w:spacing w:after="0"/>
        <w:rPr>
          <w:rFonts w:ascii="Times New Roman" w:hAnsi="Times New Roman" w:cs="Times New Roman"/>
          <w:sz w:val="18"/>
          <w:szCs w:val="18"/>
        </w:rPr>
      </w:pPr>
      <w:r>
        <w:rPr>
          <w:rFonts w:ascii="Times New Roman" w:hAnsi="Times New Roman" w:cs="Times New Roman"/>
          <w:sz w:val="18"/>
          <w:szCs w:val="18"/>
        </w:rPr>
        <w:t>31.08.2017 9:45</w:t>
      </w:r>
      <w:bookmarkStart w:id="4" w:name="_GoBack"/>
      <w:bookmarkEnd w:id="4"/>
    </w:p>
    <w:p w14:paraId="16F523C8" w14:textId="27175EFE" w:rsidR="008563B3" w:rsidRDefault="008563B3" w:rsidP="006142D0">
      <w:pPr>
        <w:spacing w:after="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NUMWORDS   \* MERGEFORMAT </w:instrText>
      </w:r>
      <w:r>
        <w:rPr>
          <w:rFonts w:ascii="Times New Roman" w:hAnsi="Times New Roman" w:cs="Times New Roman"/>
          <w:sz w:val="18"/>
          <w:szCs w:val="18"/>
        </w:rPr>
        <w:fldChar w:fldCharType="separate"/>
      </w:r>
      <w:r w:rsidR="00467348">
        <w:rPr>
          <w:rFonts w:ascii="Times New Roman" w:hAnsi="Times New Roman" w:cs="Times New Roman"/>
          <w:noProof/>
          <w:sz w:val="18"/>
          <w:szCs w:val="18"/>
        </w:rPr>
        <w:t>641</w:t>
      </w:r>
      <w:r>
        <w:rPr>
          <w:rFonts w:ascii="Times New Roman" w:hAnsi="Times New Roman" w:cs="Times New Roman"/>
          <w:sz w:val="18"/>
          <w:szCs w:val="18"/>
        </w:rPr>
        <w:fldChar w:fldCharType="end"/>
      </w:r>
    </w:p>
    <w:p w14:paraId="32F23E01" w14:textId="77777777" w:rsidR="00C26BC0" w:rsidRDefault="00EF4A0F" w:rsidP="006142D0">
      <w:pPr>
        <w:spacing w:after="0"/>
        <w:rPr>
          <w:rFonts w:ascii="Times New Roman" w:hAnsi="Times New Roman" w:cs="Times New Roman"/>
          <w:sz w:val="18"/>
          <w:szCs w:val="18"/>
        </w:rPr>
      </w:pPr>
      <w:proofErr w:type="spellStart"/>
      <w:r w:rsidRPr="006109A5">
        <w:rPr>
          <w:rFonts w:ascii="Times New Roman" w:hAnsi="Times New Roman" w:cs="Times New Roman"/>
          <w:sz w:val="18"/>
          <w:szCs w:val="18"/>
        </w:rPr>
        <w:t>M.Upeniece</w:t>
      </w:r>
      <w:proofErr w:type="spellEnd"/>
      <w:r w:rsidR="005A7F05">
        <w:rPr>
          <w:rFonts w:ascii="Times New Roman" w:hAnsi="Times New Roman" w:cs="Times New Roman"/>
          <w:sz w:val="18"/>
          <w:szCs w:val="18"/>
        </w:rPr>
        <w:t xml:space="preserve">, </w:t>
      </w:r>
      <w:r w:rsidR="00C26BC0">
        <w:rPr>
          <w:rFonts w:ascii="Times New Roman" w:hAnsi="Times New Roman" w:cs="Times New Roman"/>
          <w:sz w:val="18"/>
          <w:szCs w:val="18"/>
        </w:rPr>
        <w:t>67047764</w:t>
      </w:r>
    </w:p>
    <w:p w14:paraId="12418994" w14:textId="77777777" w:rsidR="00C61C72" w:rsidRPr="006109A5" w:rsidRDefault="00597C02" w:rsidP="006142D0">
      <w:pPr>
        <w:spacing w:after="0"/>
      </w:pPr>
      <w:hyperlink r:id="rId8" w:history="1">
        <w:r w:rsidR="00EF4A0F" w:rsidRPr="006109A5">
          <w:rPr>
            <w:rStyle w:val="Hyperlink"/>
            <w:rFonts w:ascii="Times New Roman" w:hAnsi="Times New Roman" w:cs="Times New Roman"/>
            <w:color w:val="auto"/>
            <w:sz w:val="18"/>
            <w:szCs w:val="18"/>
          </w:rPr>
          <w:t>maija.upeniece@izm.gov.lv</w:t>
        </w:r>
      </w:hyperlink>
    </w:p>
    <w:sectPr w:rsidR="00C61C72" w:rsidRPr="006109A5" w:rsidSect="00217333">
      <w:headerReference w:type="default" r:id="rId9"/>
      <w:footerReference w:type="even" r:id="rId10"/>
      <w:footerReference w:type="default" r:id="rId11"/>
      <w:footerReference w:type="firs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7AC4B" w14:textId="77777777" w:rsidR="00573C6B" w:rsidRDefault="00573C6B">
      <w:pPr>
        <w:spacing w:after="0"/>
      </w:pPr>
      <w:r>
        <w:separator/>
      </w:r>
    </w:p>
  </w:endnote>
  <w:endnote w:type="continuationSeparator" w:id="0">
    <w:p w14:paraId="44844CA0" w14:textId="77777777" w:rsidR="00573C6B" w:rsidRDefault="00573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2AAF" w14:textId="77777777" w:rsidR="00F23ABE" w:rsidRDefault="00597C02"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F0D5" w14:textId="12C81F86" w:rsidR="0002144E" w:rsidRPr="0002144E" w:rsidRDefault="0002144E" w:rsidP="0002144E">
    <w:pPr>
      <w:pStyle w:val="Footer"/>
      <w:jc w:val="both"/>
      <w:rPr>
        <w:rFonts w:ascii="Times New Roman" w:eastAsia="Times New Roman" w:hAnsi="Times New Roman" w:cs="Times New Roman"/>
        <w:bCs/>
        <w:sz w:val="20"/>
        <w:szCs w:val="20"/>
        <w:lang w:eastAsia="lv-LV"/>
      </w:rPr>
    </w:pPr>
    <w:r>
      <w:rPr>
        <w:rFonts w:ascii="Times New Roman" w:hAnsi="Times New Roman"/>
        <w:color w:val="000000" w:themeColor="text1"/>
        <w:sz w:val="18"/>
        <w:szCs w:val="18"/>
      </w:rPr>
      <w:t>IZMAnot_</w:t>
    </w:r>
    <w:r w:rsidR="00597C02">
      <w:rPr>
        <w:rFonts w:ascii="Times New Roman" w:hAnsi="Times New Roman"/>
        <w:color w:val="000000" w:themeColor="text1"/>
        <w:sz w:val="18"/>
        <w:szCs w:val="18"/>
      </w:rPr>
      <w:t>31</w:t>
    </w:r>
    <w:r>
      <w:rPr>
        <w:rFonts w:ascii="Times New Roman" w:hAnsi="Times New Roman"/>
        <w:color w:val="000000" w:themeColor="text1"/>
        <w:sz w:val="18"/>
        <w:szCs w:val="18"/>
      </w:rPr>
      <w:t xml:space="preserve">0817_groz280; Grozījumi Ministru kabineta 2016.gada 3.maija noteikumos Nr.280  "Darbības programmas "Izaugsme un nodarbinātība" 8.5.3. specifiskā atbalsta mērķa "Nodrošināt profesionālās izglītības iestāžu efektīvu pārvaldību un iesaistītā personāla profesionālās kompetences pilnveidi" īstenošanas noteikumi" </w:t>
    </w:r>
    <w:r w:rsidRPr="00AF489A">
      <w:rPr>
        <w:rFonts w:ascii="Times New Roman" w:eastAsia="Calibri" w:hAnsi="Times New Roman" w:cs="Times New Roman"/>
        <w:sz w:val="20"/>
        <w:szCs w:val="20"/>
      </w:rPr>
      <w:t>sākotnējās</w:t>
    </w:r>
    <w:r w:rsidRPr="00AF489A">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51C7" w14:textId="36AD6CFE" w:rsidR="00500BD2" w:rsidRDefault="00597C02" w:rsidP="00F27D2C">
    <w:pPr>
      <w:pStyle w:val="Footer"/>
      <w:jc w:val="both"/>
    </w:pPr>
    <w:r>
      <w:rPr>
        <w:rFonts w:ascii="Times New Roman" w:hAnsi="Times New Roman"/>
        <w:color w:val="000000" w:themeColor="text1"/>
        <w:sz w:val="18"/>
        <w:szCs w:val="18"/>
      </w:rPr>
      <w:t>IZMAnot_31</w:t>
    </w:r>
    <w:r w:rsidR="0002144E">
      <w:rPr>
        <w:rFonts w:ascii="Times New Roman" w:hAnsi="Times New Roman"/>
        <w:color w:val="000000" w:themeColor="text1"/>
        <w:sz w:val="18"/>
        <w:szCs w:val="18"/>
      </w:rPr>
      <w:t xml:space="preserve">0817_groz280; Grozījumi Ministru kabineta 2016.gada 3.maija noteikumos Nr.280  "Darbības programmas "Izaugsme un nodarbinātība" 8.5.3. specifiskā atbalsta mērķa "Nodrošināt profesionālās izglītības iestāžu efektīvu pārvaldību un iesaistītā personāla profesionālās kompetences pilnveidi"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B346F" w14:textId="77777777" w:rsidR="00573C6B" w:rsidRDefault="00573C6B">
      <w:pPr>
        <w:spacing w:after="0"/>
      </w:pPr>
      <w:r>
        <w:separator/>
      </w:r>
    </w:p>
  </w:footnote>
  <w:footnote w:type="continuationSeparator" w:id="0">
    <w:p w14:paraId="56DB6472" w14:textId="77777777" w:rsidR="00573C6B" w:rsidRDefault="00573C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7"/>
        <w:szCs w:val="27"/>
      </w:rPr>
    </w:sdtEndPr>
    <w:sdtContent>
      <w:p w14:paraId="420CAACB" w14:textId="77777777" w:rsidR="00500BD2" w:rsidRPr="005C0A9D" w:rsidRDefault="00EF4A0F">
        <w:pPr>
          <w:pStyle w:val="Header"/>
          <w:jc w:val="center"/>
          <w:rPr>
            <w:sz w:val="27"/>
            <w:szCs w:val="27"/>
          </w:rPr>
        </w:pPr>
        <w:r w:rsidRPr="005C0A9D">
          <w:rPr>
            <w:rFonts w:ascii="Times New Roman" w:hAnsi="Times New Roman" w:cs="Times New Roman"/>
            <w:sz w:val="27"/>
            <w:szCs w:val="27"/>
          </w:rPr>
          <w:fldChar w:fldCharType="begin"/>
        </w:r>
        <w:r w:rsidRPr="005C0A9D">
          <w:rPr>
            <w:rFonts w:ascii="Times New Roman" w:hAnsi="Times New Roman" w:cs="Times New Roman"/>
            <w:sz w:val="27"/>
            <w:szCs w:val="27"/>
          </w:rPr>
          <w:instrText xml:space="preserve"> PAGE   \* MERGEFORMAT </w:instrText>
        </w:r>
        <w:r w:rsidRPr="005C0A9D">
          <w:rPr>
            <w:rFonts w:ascii="Times New Roman" w:hAnsi="Times New Roman" w:cs="Times New Roman"/>
            <w:sz w:val="27"/>
            <w:szCs w:val="27"/>
          </w:rPr>
          <w:fldChar w:fldCharType="separate"/>
        </w:r>
        <w:r w:rsidR="00597C02">
          <w:rPr>
            <w:rFonts w:ascii="Times New Roman" w:hAnsi="Times New Roman" w:cs="Times New Roman"/>
            <w:noProof/>
            <w:sz w:val="27"/>
            <w:szCs w:val="27"/>
          </w:rPr>
          <w:t>3</w:t>
        </w:r>
        <w:r w:rsidRPr="005C0A9D">
          <w:rPr>
            <w:rFonts w:ascii="Times New Roman" w:hAnsi="Times New Roman" w:cs="Times New Roman"/>
            <w:sz w:val="27"/>
            <w:szCs w:val="27"/>
          </w:rPr>
          <w:fldChar w:fldCharType="end"/>
        </w:r>
      </w:p>
    </w:sdtContent>
  </w:sdt>
  <w:p w14:paraId="7B010DBA" w14:textId="77777777" w:rsidR="00500BD2" w:rsidRDefault="00597C02"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330"/>
    <w:multiLevelType w:val="hybridMultilevel"/>
    <w:tmpl w:val="2190FC38"/>
    <w:lvl w:ilvl="0" w:tplc="F7C6FA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EF91CE4"/>
    <w:multiLevelType w:val="hybridMultilevel"/>
    <w:tmpl w:val="345612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57D42910"/>
    <w:multiLevelType w:val="hybridMultilevel"/>
    <w:tmpl w:val="1660DF34"/>
    <w:lvl w:ilvl="0" w:tplc="63E8518A">
      <w:start w:val="1"/>
      <w:numFmt w:val="decimal"/>
      <w:lvlText w:val="%1."/>
      <w:lvlJc w:val="left"/>
      <w:pPr>
        <w:ind w:left="1113" w:hanging="360"/>
      </w:pPr>
      <w:rPr>
        <w:rFonts w:hint="default"/>
        <w:color w:val="auto"/>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3" w15:restartNumberingAfterBreak="0">
    <w:nsid w:val="5A8F7303"/>
    <w:multiLevelType w:val="multilevel"/>
    <w:tmpl w:val="37227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A826D4"/>
    <w:multiLevelType w:val="hybridMultilevel"/>
    <w:tmpl w:val="36DE3A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DAA70E9"/>
    <w:multiLevelType w:val="hybridMultilevel"/>
    <w:tmpl w:val="D522FA6A"/>
    <w:lvl w:ilvl="0" w:tplc="BA0A82C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00B3612"/>
    <w:multiLevelType w:val="hybridMultilevel"/>
    <w:tmpl w:val="232833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7A6008DF"/>
    <w:multiLevelType w:val="hybridMultilevel"/>
    <w:tmpl w:val="182A78E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7EEE45E2"/>
    <w:multiLevelType w:val="multilevel"/>
    <w:tmpl w:val="7D8CD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6499"/>
    <w:rsid w:val="0002144E"/>
    <w:rsid w:val="00031855"/>
    <w:rsid w:val="00040F2F"/>
    <w:rsid w:val="00047CA2"/>
    <w:rsid w:val="00064924"/>
    <w:rsid w:val="000738B3"/>
    <w:rsid w:val="000801DE"/>
    <w:rsid w:val="00091CF1"/>
    <w:rsid w:val="00094312"/>
    <w:rsid w:val="000969C4"/>
    <w:rsid w:val="000C579A"/>
    <w:rsid w:val="000C769D"/>
    <w:rsid w:val="000C7E8A"/>
    <w:rsid w:val="000D3E4C"/>
    <w:rsid w:val="000D78D0"/>
    <w:rsid w:val="000E4C36"/>
    <w:rsid w:val="000E580F"/>
    <w:rsid w:val="000F2449"/>
    <w:rsid w:val="000F4613"/>
    <w:rsid w:val="00111C11"/>
    <w:rsid w:val="00127722"/>
    <w:rsid w:val="001450A1"/>
    <w:rsid w:val="0015210D"/>
    <w:rsid w:val="00155683"/>
    <w:rsid w:val="00182346"/>
    <w:rsid w:val="00186C34"/>
    <w:rsid w:val="00192EE2"/>
    <w:rsid w:val="00193074"/>
    <w:rsid w:val="0019606E"/>
    <w:rsid w:val="001A50DD"/>
    <w:rsid w:val="001C57ED"/>
    <w:rsid w:val="001C5B8B"/>
    <w:rsid w:val="001D3049"/>
    <w:rsid w:val="001D3CFF"/>
    <w:rsid w:val="001E36DC"/>
    <w:rsid w:val="001E3EC9"/>
    <w:rsid w:val="00202645"/>
    <w:rsid w:val="00217333"/>
    <w:rsid w:val="00224CDE"/>
    <w:rsid w:val="00225956"/>
    <w:rsid w:val="002265FB"/>
    <w:rsid w:val="0023079F"/>
    <w:rsid w:val="00230DA3"/>
    <w:rsid w:val="002348F0"/>
    <w:rsid w:val="0023628E"/>
    <w:rsid w:val="00236DF2"/>
    <w:rsid w:val="00243395"/>
    <w:rsid w:val="0024569E"/>
    <w:rsid w:val="00257650"/>
    <w:rsid w:val="002617F2"/>
    <w:rsid w:val="00264239"/>
    <w:rsid w:val="00266DF1"/>
    <w:rsid w:val="002755A2"/>
    <w:rsid w:val="00294F77"/>
    <w:rsid w:val="002A0852"/>
    <w:rsid w:val="002A26EB"/>
    <w:rsid w:val="002A40A2"/>
    <w:rsid w:val="002C76F8"/>
    <w:rsid w:val="00313E93"/>
    <w:rsid w:val="00333B7D"/>
    <w:rsid w:val="00345460"/>
    <w:rsid w:val="003752A4"/>
    <w:rsid w:val="0037783F"/>
    <w:rsid w:val="00386255"/>
    <w:rsid w:val="00393176"/>
    <w:rsid w:val="003A1081"/>
    <w:rsid w:val="003A31E8"/>
    <w:rsid w:val="003B2F5B"/>
    <w:rsid w:val="003C3F9A"/>
    <w:rsid w:val="003C5334"/>
    <w:rsid w:val="003E60A9"/>
    <w:rsid w:val="003F1D22"/>
    <w:rsid w:val="004010F1"/>
    <w:rsid w:val="004048FD"/>
    <w:rsid w:val="00410368"/>
    <w:rsid w:val="00415BF6"/>
    <w:rsid w:val="00433246"/>
    <w:rsid w:val="004370AD"/>
    <w:rsid w:val="00437820"/>
    <w:rsid w:val="004573CD"/>
    <w:rsid w:val="00467348"/>
    <w:rsid w:val="00474FD9"/>
    <w:rsid w:val="00484791"/>
    <w:rsid w:val="004A792C"/>
    <w:rsid w:val="004B547D"/>
    <w:rsid w:val="004D2B29"/>
    <w:rsid w:val="004D2ECE"/>
    <w:rsid w:val="004E5482"/>
    <w:rsid w:val="004F1339"/>
    <w:rsid w:val="0052725B"/>
    <w:rsid w:val="005331B3"/>
    <w:rsid w:val="005375FB"/>
    <w:rsid w:val="00546213"/>
    <w:rsid w:val="00565404"/>
    <w:rsid w:val="00565487"/>
    <w:rsid w:val="00572F57"/>
    <w:rsid w:val="00573C6B"/>
    <w:rsid w:val="00597C02"/>
    <w:rsid w:val="005A634A"/>
    <w:rsid w:val="005A7F05"/>
    <w:rsid w:val="005B76CA"/>
    <w:rsid w:val="005C0A9D"/>
    <w:rsid w:val="005D7EED"/>
    <w:rsid w:val="006008BA"/>
    <w:rsid w:val="006041E9"/>
    <w:rsid w:val="00606DA2"/>
    <w:rsid w:val="00606E13"/>
    <w:rsid w:val="006109A5"/>
    <w:rsid w:val="00611A83"/>
    <w:rsid w:val="006139AD"/>
    <w:rsid w:val="006142D0"/>
    <w:rsid w:val="006364E3"/>
    <w:rsid w:val="006376D7"/>
    <w:rsid w:val="00641AEC"/>
    <w:rsid w:val="00651789"/>
    <w:rsid w:val="00655F8D"/>
    <w:rsid w:val="0066687C"/>
    <w:rsid w:val="00692EAA"/>
    <w:rsid w:val="00696FAC"/>
    <w:rsid w:val="00697200"/>
    <w:rsid w:val="006B3E43"/>
    <w:rsid w:val="006D3658"/>
    <w:rsid w:val="00707040"/>
    <w:rsid w:val="00715682"/>
    <w:rsid w:val="00726CB1"/>
    <w:rsid w:val="00726D6A"/>
    <w:rsid w:val="007512B1"/>
    <w:rsid w:val="00752852"/>
    <w:rsid w:val="0075406D"/>
    <w:rsid w:val="00766B37"/>
    <w:rsid w:val="00770AA7"/>
    <w:rsid w:val="0077375F"/>
    <w:rsid w:val="0078416C"/>
    <w:rsid w:val="007841EA"/>
    <w:rsid w:val="00797251"/>
    <w:rsid w:val="007C0A45"/>
    <w:rsid w:val="007E090D"/>
    <w:rsid w:val="007F1F74"/>
    <w:rsid w:val="00802AD8"/>
    <w:rsid w:val="00804C38"/>
    <w:rsid w:val="00806638"/>
    <w:rsid w:val="008232DD"/>
    <w:rsid w:val="00823CA9"/>
    <w:rsid w:val="008410B2"/>
    <w:rsid w:val="008563B3"/>
    <w:rsid w:val="00860889"/>
    <w:rsid w:val="00862801"/>
    <w:rsid w:val="008723CE"/>
    <w:rsid w:val="00887AFB"/>
    <w:rsid w:val="00897757"/>
    <w:rsid w:val="008A2572"/>
    <w:rsid w:val="008A2B6A"/>
    <w:rsid w:val="008C5099"/>
    <w:rsid w:val="008C7BD5"/>
    <w:rsid w:val="008F196F"/>
    <w:rsid w:val="00913D7A"/>
    <w:rsid w:val="0092464A"/>
    <w:rsid w:val="00927865"/>
    <w:rsid w:val="00944971"/>
    <w:rsid w:val="009479E0"/>
    <w:rsid w:val="009548D9"/>
    <w:rsid w:val="00965D5C"/>
    <w:rsid w:val="009903E3"/>
    <w:rsid w:val="00991DC5"/>
    <w:rsid w:val="00A34F7F"/>
    <w:rsid w:val="00A40300"/>
    <w:rsid w:val="00A46819"/>
    <w:rsid w:val="00A54F92"/>
    <w:rsid w:val="00A577FC"/>
    <w:rsid w:val="00A8167F"/>
    <w:rsid w:val="00A931D1"/>
    <w:rsid w:val="00A96DD2"/>
    <w:rsid w:val="00AA0D6E"/>
    <w:rsid w:val="00AA0E2F"/>
    <w:rsid w:val="00AB08D9"/>
    <w:rsid w:val="00AC4124"/>
    <w:rsid w:val="00AE573B"/>
    <w:rsid w:val="00AF489A"/>
    <w:rsid w:val="00B50C71"/>
    <w:rsid w:val="00B73AB0"/>
    <w:rsid w:val="00B73E91"/>
    <w:rsid w:val="00B80B72"/>
    <w:rsid w:val="00B90FAA"/>
    <w:rsid w:val="00B94A31"/>
    <w:rsid w:val="00BB2443"/>
    <w:rsid w:val="00BD2DE1"/>
    <w:rsid w:val="00BE1EB1"/>
    <w:rsid w:val="00BE70AF"/>
    <w:rsid w:val="00C10872"/>
    <w:rsid w:val="00C2422F"/>
    <w:rsid w:val="00C24930"/>
    <w:rsid w:val="00C26BC0"/>
    <w:rsid w:val="00C31378"/>
    <w:rsid w:val="00C4215D"/>
    <w:rsid w:val="00C47968"/>
    <w:rsid w:val="00C54DE3"/>
    <w:rsid w:val="00C6551C"/>
    <w:rsid w:val="00C725DB"/>
    <w:rsid w:val="00C93DD9"/>
    <w:rsid w:val="00C94D4A"/>
    <w:rsid w:val="00C9645D"/>
    <w:rsid w:val="00CB2D0F"/>
    <w:rsid w:val="00CC0E3F"/>
    <w:rsid w:val="00CF7F05"/>
    <w:rsid w:val="00D05264"/>
    <w:rsid w:val="00D52984"/>
    <w:rsid w:val="00D6421A"/>
    <w:rsid w:val="00D64C2E"/>
    <w:rsid w:val="00D767D7"/>
    <w:rsid w:val="00DA0FD0"/>
    <w:rsid w:val="00DB5844"/>
    <w:rsid w:val="00DD0DF3"/>
    <w:rsid w:val="00DD28CC"/>
    <w:rsid w:val="00DE00C0"/>
    <w:rsid w:val="00DE0C98"/>
    <w:rsid w:val="00DE5196"/>
    <w:rsid w:val="00DE527E"/>
    <w:rsid w:val="00E0499F"/>
    <w:rsid w:val="00E168FF"/>
    <w:rsid w:val="00E23210"/>
    <w:rsid w:val="00E418FD"/>
    <w:rsid w:val="00E507EE"/>
    <w:rsid w:val="00E84DB9"/>
    <w:rsid w:val="00E87723"/>
    <w:rsid w:val="00E9301B"/>
    <w:rsid w:val="00EA448C"/>
    <w:rsid w:val="00EB02B1"/>
    <w:rsid w:val="00EB1EE4"/>
    <w:rsid w:val="00EB1F42"/>
    <w:rsid w:val="00EC09F2"/>
    <w:rsid w:val="00ED4E7E"/>
    <w:rsid w:val="00EE36B8"/>
    <w:rsid w:val="00EF3FAE"/>
    <w:rsid w:val="00EF4A0F"/>
    <w:rsid w:val="00F01EF1"/>
    <w:rsid w:val="00F21446"/>
    <w:rsid w:val="00F47FF0"/>
    <w:rsid w:val="00F57450"/>
    <w:rsid w:val="00F646B4"/>
    <w:rsid w:val="00F650AF"/>
    <w:rsid w:val="00F86C12"/>
    <w:rsid w:val="00F90042"/>
    <w:rsid w:val="00FB60ED"/>
    <w:rsid w:val="00FC4F4D"/>
    <w:rsid w:val="00FC5F1A"/>
    <w:rsid w:val="00FD15FC"/>
    <w:rsid w:val="00FE3A06"/>
    <w:rsid w:val="00FF7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0B851A"/>
  <w15:chartTrackingRefBased/>
  <w15:docId w15:val="{D43B42EC-2EAB-48FF-8F00-F9239B89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F4A0F"/>
    <w:pPr>
      <w:tabs>
        <w:tab w:val="center" w:pos="4153"/>
        <w:tab w:val="right" w:pos="8306"/>
      </w:tabs>
      <w:spacing w:after="0"/>
    </w:pPr>
  </w:style>
  <w:style w:type="character" w:customStyle="1" w:styleId="HeaderChar">
    <w:name w:val="Header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uiPriority w:val="99"/>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basedOn w:val="Normal"/>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semiHidden/>
    <w:unhideWhenUsed/>
    <w:rsid w:val="00333B7D"/>
    <w:rPr>
      <w:sz w:val="20"/>
      <w:szCs w:val="20"/>
    </w:rPr>
  </w:style>
  <w:style w:type="character" w:customStyle="1" w:styleId="CommentTextChar">
    <w:name w:val="Comment Text Char"/>
    <w:basedOn w:val="DefaultParagraphFont"/>
    <w:link w:val="CommentText"/>
    <w:uiPriority w:val="99"/>
    <w:semiHidden/>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semiHidden/>
    <w:locked/>
    <w:rsid w:val="00565404"/>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semiHidden/>
    <w:unhideWhenUsed/>
    <w:rsid w:val="00565404"/>
    <w:pPr>
      <w:spacing w:after="200" w:line="276" w:lineRule="auto"/>
    </w:pPr>
  </w:style>
  <w:style w:type="character" w:customStyle="1" w:styleId="FootnoteTextChar1">
    <w:name w:val="Footnote Text Char1"/>
    <w:basedOn w:val="DefaultParagraphFont"/>
    <w:uiPriority w:val="99"/>
    <w:semiHidden/>
    <w:rsid w:val="00565404"/>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565404"/>
    <w:rPr>
      <w:vertAlign w:val="superscript"/>
    </w:rPr>
  </w:style>
  <w:style w:type="paragraph" w:customStyle="1" w:styleId="CharCharCharChar">
    <w:name w:val="Char Char Char Char"/>
    <w:aliases w:val="Char2"/>
    <w:basedOn w:val="Normal"/>
    <w:next w:val="Normal"/>
    <w:link w:val="FootnoteReference"/>
    <w:uiPriority w:val="99"/>
    <w:rsid w:val="00565404"/>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231620785">
      <w:bodyDiv w:val="1"/>
      <w:marLeft w:val="0"/>
      <w:marRight w:val="0"/>
      <w:marTop w:val="0"/>
      <w:marBottom w:val="0"/>
      <w:divBdr>
        <w:top w:val="none" w:sz="0" w:space="0" w:color="auto"/>
        <w:left w:val="none" w:sz="0" w:space="0" w:color="auto"/>
        <w:bottom w:val="none" w:sz="0" w:space="0" w:color="auto"/>
        <w:right w:val="none" w:sz="0" w:space="0" w:color="auto"/>
      </w:divBdr>
    </w:div>
    <w:div w:id="534196001">
      <w:bodyDiv w:val="1"/>
      <w:marLeft w:val="0"/>
      <w:marRight w:val="0"/>
      <w:marTop w:val="0"/>
      <w:marBottom w:val="0"/>
      <w:divBdr>
        <w:top w:val="none" w:sz="0" w:space="0" w:color="auto"/>
        <w:left w:val="none" w:sz="0" w:space="0" w:color="auto"/>
        <w:bottom w:val="none" w:sz="0" w:space="0" w:color="auto"/>
        <w:right w:val="none" w:sz="0" w:space="0" w:color="auto"/>
      </w:divBdr>
    </w:div>
    <w:div w:id="901988441">
      <w:bodyDiv w:val="1"/>
      <w:marLeft w:val="0"/>
      <w:marRight w:val="0"/>
      <w:marTop w:val="0"/>
      <w:marBottom w:val="0"/>
      <w:divBdr>
        <w:top w:val="none" w:sz="0" w:space="0" w:color="auto"/>
        <w:left w:val="none" w:sz="0" w:space="0" w:color="auto"/>
        <w:bottom w:val="none" w:sz="0" w:space="0" w:color="auto"/>
        <w:right w:val="none" w:sz="0" w:space="0" w:color="auto"/>
      </w:divBdr>
    </w:div>
    <w:div w:id="907417536">
      <w:bodyDiv w:val="1"/>
      <w:marLeft w:val="0"/>
      <w:marRight w:val="0"/>
      <w:marTop w:val="0"/>
      <w:marBottom w:val="0"/>
      <w:divBdr>
        <w:top w:val="none" w:sz="0" w:space="0" w:color="auto"/>
        <w:left w:val="none" w:sz="0" w:space="0" w:color="auto"/>
        <w:bottom w:val="none" w:sz="0" w:space="0" w:color="auto"/>
        <w:right w:val="none" w:sz="0" w:space="0" w:color="auto"/>
      </w:divBdr>
    </w:div>
    <w:div w:id="990796534">
      <w:bodyDiv w:val="1"/>
      <w:marLeft w:val="0"/>
      <w:marRight w:val="0"/>
      <w:marTop w:val="0"/>
      <w:marBottom w:val="0"/>
      <w:divBdr>
        <w:top w:val="none" w:sz="0" w:space="0" w:color="auto"/>
        <w:left w:val="none" w:sz="0" w:space="0" w:color="auto"/>
        <w:bottom w:val="none" w:sz="0" w:space="0" w:color="auto"/>
        <w:right w:val="none" w:sz="0" w:space="0" w:color="auto"/>
      </w:divBdr>
    </w:div>
    <w:div w:id="1072385464">
      <w:bodyDiv w:val="1"/>
      <w:marLeft w:val="0"/>
      <w:marRight w:val="0"/>
      <w:marTop w:val="0"/>
      <w:marBottom w:val="0"/>
      <w:divBdr>
        <w:top w:val="none" w:sz="0" w:space="0" w:color="auto"/>
        <w:left w:val="none" w:sz="0" w:space="0" w:color="auto"/>
        <w:bottom w:val="none" w:sz="0" w:space="0" w:color="auto"/>
        <w:right w:val="none" w:sz="0" w:space="0" w:color="auto"/>
      </w:divBdr>
    </w:div>
    <w:div w:id="1177158850">
      <w:bodyDiv w:val="1"/>
      <w:marLeft w:val="0"/>
      <w:marRight w:val="0"/>
      <w:marTop w:val="0"/>
      <w:marBottom w:val="0"/>
      <w:divBdr>
        <w:top w:val="none" w:sz="0" w:space="0" w:color="auto"/>
        <w:left w:val="none" w:sz="0" w:space="0" w:color="auto"/>
        <w:bottom w:val="none" w:sz="0" w:space="0" w:color="auto"/>
        <w:right w:val="none" w:sz="0" w:space="0" w:color="auto"/>
      </w:divBdr>
    </w:div>
    <w:div w:id="1182403305">
      <w:bodyDiv w:val="1"/>
      <w:marLeft w:val="0"/>
      <w:marRight w:val="0"/>
      <w:marTop w:val="0"/>
      <w:marBottom w:val="0"/>
      <w:divBdr>
        <w:top w:val="none" w:sz="0" w:space="0" w:color="auto"/>
        <w:left w:val="none" w:sz="0" w:space="0" w:color="auto"/>
        <w:bottom w:val="none" w:sz="0" w:space="0" w:color="auto"/>
        <w:right w:val="none" w:sz="0" w:space="0" w:color="auto"/>
      </w:divBdr>
    </w:div>
    <w:div w:id="1182740080">
      <w:bodyDiv w:val="1"/>
      <w:marLeft w:val="0"/>
      <w:marRight w:val="0"/>
      <w:marTop w:val="0"/>
      <w:marBottom w:val="0"/>
      <w:divBdr>
        <w:top w:val="none" w:sz="0" w:space="0" w:color="auto"/>
        <w:left w:val="none" w:sz="0" w:space="0" w:color="auto"/>
        <w:bottom w:val="none" w:sz="0" w:space="0" w:color="auto"/>
        <w:right w:val="none" w:sz="0" w:space="0" w:color="auto"/>
      </w:divBdr>
    </w:div>
    <w:div w:id="1379158654">
      <w:bodyDiv w:val="1"/>
      <w:marLeft w:val="0"/>
      <w:marRight w:val="0"/>
      <w:marTop w:val="0"/>
      <w:marBottom w:val="0"/>
      <w:divBdr>
        <w:top w:val="none" w:sz="0" w:space="0" w:color="auto"/>
        <w:left w:val="none" w:sz="0" w:space="0" w:color="auto"/>
        <w:bottom w:val="none" w:sz="0" w:space="0" w:color="auto"/>
        <w:right w:val="none" w:sz="0" w:space="0" w:color="auto"/>
      </w:divBdr>
    </w:div>
    <w:div w:id="1709253386">
      <w:bodyDiv w:val="1"/>
      <w:marLeft w:val="0"/>
      <w:marRight w:val="0"/>
      <w:marTop w:val="0"/>
      <w:marBottom w:val="0"/>
      <w:divBdr>
        <w:top w:val="none" w:sz="0" w:space="0" w:color="auto"/>
        <w:left w:val="none" w:sz="0" w:space="0" w:color="auto"/>
        <w:bottom w:val="none" w:sz="0" w:space="0" w:color="auto"/>
        <w:right w:val="none" w:sz="0" w:space="0" w:color="auto"/>
      </w:divBdr>
    </w:div>
    <w:div w:id="1743598341">
      <w:bodyDiv w:val="1"/>
      <w:marLeft w:val="0"/>
      <w:marRight w:val="0"/>
      <w:marTop w:val="0"/>
      <w:marBottom w:val="0"/>
      <w:divBdr>
        <w:top w:val="none" w:sz="0" w:space="0" w:color="auto"/>
        <w:left w:val="none" w:sz="0" w:space="0" w:color="auto"/>
        <w:bottom w:val="none" w:sz="0" w:space="0" w:color="auto"/>
        <w:right w:val="none" w:sz="0" w:space="0" w:color="auto"/>
      </w:divBdr>
    </w:div>
    <w:div w:id="1828859388">
      <w:bodyDiv w:val="1"/>
      <w:marLeft w:val="0"/>
      <w:marRight w:val="0"/>
      <w:marTop w:val="0"/>
      <w:marBottom w:val="0"/>
      <w:divBdr>
        <w:top w:val="none" w:sz="0" w:space="0" w:color="auto"/>
        <w:left w:val="none" w:sz="0" w:space="0" w:color="auto"/>
        <w:bottom w:val="none" w:sz="0" w:space="0" w:color="auto"/>
        <w:right w:val="none" w:sz="0" w:space="0" w:color="auto"/>
      </w:divBdr>
    </w:div>
    <w:div w:id="2032609449">
      <w:bodyDiv w:val="1"/>
      <w:marLeft w:val="0"/>
      <w:marRight w:val="0"/>
      <w:marTop w:val="0"/>
      <w:marBottom w:val="0"/>
      <w:divBdr>
        <w:top w:val="none" w:sz="0" w:space="0" w:color="auto"/>
        <w:left w:val="none" w:sz="0" w:space="0" w:color="auto"/>
        <w:bottom w:val="none" w:sz="0" w:space="0" w:color="auto"/>
        <w:right w:val="none" w:sz="0" w:space="0" w:color="auto"/>
      </w:divBdr>
    </w:div>
    <w:div w:id="2040474383">
      <w:bodyDiv w:val="1"/>
      <w:marLeft w:val="0"/>
      <w:marRight w:val="0"/>
      <w:marTop w:val="0"/>
      <w:marBottom w:val="0"/>
      <w:divBdr>
        <w:top w:val="none" w:sz="0" w:space="0" w:color="auto"/>
        <w:left w:val="none" w:sz="0" w:space="0" w:color="auto"/>
        <w:bottom w:val="none" w:sz="0" w:space="0" w:color="auto"/>
        <w:right w:val="none" w:sz="0" w:space="0" w:color="auto"/>
      </w:divBdr>
    </w:div>
    <w:div w:id="20990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upeniec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7F26-19CF-467C-8213-D9B31D3F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656</Words>
  <Characters>5040</Characters>
  <Application>Microsoft Office Word</Application>
  <DocSecurity>0</DocSecurity>
  <Lines>180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Maija Upeniece</cp:lastModifiedBy>
  <cp:revision>10</cp:revision>
  <cp:lastPrinted>2017-04-03T14:08:00Z</cp:lastPrinted>
  <dcterms:created xsi:type="dcterms:W3CDTF">2017-08-08T08:32:00Z</dcterms:created>
  <dcterms:modified xsi:type="dcterms:W3CDTF">2017-08-31T06:45:00Z</dcterms:modified>
</cp:coreProperties>
</file>