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D8DD7" w14:textId="59DBB663" w:rsidR="00683A4A" w:rsidRPr="00484577" w:rsidRDefault="00683A4A" w:rsidP="00683A4A">
      <w:pPr>
        <w:spacing w:line="240" w:lineRule="auto"/>
        <w:jc w:val="right"/>
        <w:rPr>
          <w:sz w:val="28"/>
          <w:szCs w:val="28"/>
        </w:rPr>
      </w:pPr>
      <w:r w:rsidRPr="00484577">
        <w:rPr>
          <w:i/>
          <w:sz w:val="28"/>
          <w:szCs w:val="28"/>
        </w:rPr>
        <w:t>Projekts</w:t>
      </w:r>
    </w:p>
    <w:p w14:paraId="29573FDB" w14:textId="77777777" w:rsidR="00683A4A" w:rsidRPr="00484577" w:rsidRDefault="00683A4A" w:rsidP="00683A4A">
      <w:pPr>
        <w:spacing w:line="240" w:lineRule="auto"/>
        <w:jc w:val="right"/>
        <w:rPr>
          <w:sz w:val="28"/>
          <w:szCs w:val="28"/>
        </w:rPr>
      </w:pPr>
    </w:p>
    <w:p w14:paraId="13398ABB" w14:textId="77777777" w:rsidR="00683A4A" w:rsidRPr="00484577" w:rsidRDefault="00683A4A" w:rsidP="00683A4A">
      <w:pPr>
        <w:spacing w:line="240" w:lineRule="auto"/>
        <w:jc w:val="center"/>
        <w:rPr>
          <w:sz w:val="28"/>
          <w:szCs w:val="28"/>
        </w:rPr>
      </w:pPr>
      <w:r w:rsidRPr="00484577">
        <w:rPr>
          <w:sz w:val="28"/>
          <w:szCs w:val="28"/>
        </w:rPr>
        <w:t>LATVIJAS REPUBLIKAS MINISTRU KABINETS</w:t>
      </w:r>
    </w:p>
    <w:p w14:paraId="218BD711" w14:textId="77777777" w:rsidR="00683A4A" w:rsidRPr="00484577" w:rsidRDefault="00683A4A" w:rsidP="00683A4A">
      <w:pPr>
        <w:spacing w:line="240" w:lineRule="auto"/>
        <w:jc w:val="right"/>
        <w:rPr>
          <w:sz w:val="28"/>
          <w:szCs w:val="28"/>
        </w:rPr>
      </w:pPr>
    </w:p>
    <w:p w14:paraId="0CC66452" w14:textId="77777777" w:rsidR="00683A4A" w:rsidRPr="00484577" w:rsidRDefault="00683A4A" w:rsidP="00683A4A">
      <w:pPr>
        <w:spacing w:line="240" w:lineRule="auto"/>
        <w:jc w:val="right"/>
        <w:rPr>
          <w:sz w:val="28"/>
          <w:szCs w:val="28"/>
        </w:rPr>
      </w:pPr>
    </w:p>
    <w:p w14:paraId="320359A8" w14:textId="7DDC8050" w:rsidR="00683A4A" w:rsidRPr="00484577" w:rsidRDefault="00683A4A" w:rsidP="009204EE">
      <w:pPr>
        <w:tabs>
          <w:tab w:val="left" w:pos="6946"/>
        </w:tabs>
        <w:spacing w:line="240" w:lineRule="auto"/>
        <w:jc w:val="left"/>
        <w:rPr>
          <w:sz w:val="28"/>
          <w:szCs w:val="28"/>
        </w:rPr>
      </w:pPr>
      <w:r w:rsidRPr="00484577">
        <w:rPr>
          <w:sz w:val="28"/>
          <w:szCs w:val="28"/>
        </w:rPr>
        <w:t>2017.gad</w:t>
      </w:r>
      <w:r w:rsidR="009204EE" w:rsidRPr="00484577">
        <w:rPr>
          <w:sz w:val="28"/>
          <w:szCs w:val="28"/>
        </w:rPr>
        <w:t>a___._________</w:t>
      </w:r>
      <w:r w:rsidR="009204EE" w:rsidRPr="00484577">
        <w:rPr>
          <w:sz w:val="28"/>
          <w:szCs w:val="28"/>
        </w:rPr>
        <w:tab/>
        <w:t>Noteikumi Nr.___</w:t>
      </w:r>
    </w:p>
    <w:p w14:paraId="459360E4" w14:textId="418FDE4B" w:rsidR="00683A4A" w:rsidRPr="00484577" w:rsidRDefault="00683A4A" w:rsidP="009204EE">
      <w:pPr>
        <w:tabs>
          <w:tab w:val="left" w:pos="6804"/>
        </w:tabs>
        <w:spacing w:line="240" w:lineRule="auto"/>
        <w:jc w:val="left"/>
        <w:rPr>
          <w:sz w:val="28"/>
          <w:szCs w:val="28"/>
        </w:rPr>
      </w:pPr>
      <w:r w:rsidRPr="00484577">
        <w:rPr>
          <w:sz w:val="28"/>
          <w:szCs w:val="28"/>
        </w:rPr>
        <w:t>Rīgā</w:t>
      </w:r>
      <w:r w:rsidRPr="00484577">
        <w:rPr>
          <w:sz w:val="28"/>
          <w:szCs w:val="28"/>
        </w:rPr>
        <w:tab/>
        <w:t>(prot. Nr.___ ___.§)</w:t>
      </w:r>
    </w:p>
    <w:p w14:paraId="41F8E305" w14:textId="77777777" w:rsidR="00683A4A" w:rsidRPr="00484577" w:rsidRDefault="00683A4A" w:rsidP="00683A4A">
      <w:pPr>
        <w:spacing w:line="240" w:lineRule="auto"/>
        <w:jc w:val="right"/>
        <w:rPr>
          <w:sz w:val="28"/>
          <w:szCs w:val="28"/>
        </w:rPr>
      </w:pPr>
    </w:p>
    <w:p w14:paraId="50DC22A9" w14:textId="77777777" w:rsidR="006519F0" w:rsidRPr="00484577" w:rsidRDefault="006519F0" w:rsidP="006519F0">
      <w:pPr>
        <w:spacing w:line="240" w:lineRule="auto"/>
        <w:jc w:val="right"/>
        <w:rPr>
          <w:sz w:val="28"/>
          <w:szCs w:val="28"/>
        </w:rPr>
      </w:pPr>
    </w:p>
    <w:p w14:paraId="282A886F" w14:textId="77777777" w:rsidR="006519F0" w:rsidRPr="00484577" w:rsidRDefault="006519F0" w:rsidP="006519F0">
      <w:pPr>
        <w:spacing w:line="240" w:lineRule="auto"/>
        <w:jc w:val="center"/>
        <w:rPr>
          <w:b/>
          <w:sz w:val="28"/>
          <w:szCs w:val="28"/>
        </w:rPr>
      </w:pPr>
      <w:r w:rsidRPr="00484577">
        <w:rPr>
          <w:b/>
          <w:sz w:val="28"/>
          <w:szCs w:val="28"/>
        </w:rPr>
        <w:t>Fundamentālo un lietišķo pētījumu projektu izvērtēšanas, finansēšanas un administrēšanas kārtība</w:t>
      </w:r>
    </w:p>
    <w:p w14:paraId="02C0D867" w14:textId="77777777" w:rsidR="006519F0" w:rsidRPr="00484577" w:rsidRDefault="006519F0" w:rsidP="006519F0">
      <w:pPr>
        <w:spacing w:line="240" w:lineRule="auto"/>
        <w:jc w:val="right"/>
        <w:rPr>
          <w:sz w:val="28"/>
          <w:szCs w:val="28"/>
        </w:rPr>
      </w:pPr>
    </w:p>
    <w:p w14:paraId="3B3AA53C" w14:textId="77777777" w:rsidR="006519F0" w:rsidRPr="00484577" w:rsidRDefault="006519F0" w:rsidP="006519F0">
      <w:pPr>
        <w:spacing w:line="240" w:lineRule="auto"/>
        <w:jc w:val="right"/>
        <w:rPr>
          <w:sz w:val="28"/>
          <w:szCs w:val="28"/>
        </w:rPr>
      </w:pPr>
      <w:r w:rsidRPr="00484577">
        <w:rPr>
          <w:sz w:val="28"/>
          <w:szCs w:val="28"/>
        </w:rPr>
        <w:t>Izdoti saskaņā ar Zinātniskās darbības likuma</w:t>
      </w:r>
    </w:p>
    <w:p w14:paraId="53E1C305" w14:textId="629AAA63" w:rsidR="006519F0" w:rsidRPr="00484577" w:rsidRDefault="006519F0" w:rsidP="006519F0">
      <w:pPr>
        <w:spacing w:line="240" w:lineRule="auto"/>
        <w:jc w:val="right"/>
        <w:rPr>
          <w:sz w:val="28"/>
          <w:szCs w:val="28"/>
        </w:rPr>
      </w:pPr>
      <w:r w:rsidRPr="00484577">
        <w:rPr>
          <w:sz w:val="28"/>
          <w:szCs w:val="28"/>
        </w:rPr>
        <w:t>18.</w:t>
      </w:r>
      <w:r w:rsidRPr="00484577">
        <w:rPr>
          <w:sz w:val="28"/>
          <w:szCs w:val="28"/>
          <w:vertAlign w:val="superscript"/>
        </w:rPr>
        <w:t>1</w:t>
      </w:r>
      <w:r w:rsidRPr="00484577">
        <w:rPr>
          <w:sz w:val="28"/>
          <w:szCs w:val="28"/>
        </w:rPr>
        <w:t xml:space="preserve"> panta otrās daļas 2.</w:t>
      </w:r>
      <w:r w:rsidR="00354E64">
        <w:rPr>
          <w:sz w:val="28"/>
          <w:szCs w:val="28"/>
        </w:rPr>
        <w:t xml:space="preserve"> </w:t>
      </w:r>
      <w:r w:rsidRPr="00484577">
        <w:rPr>
          <w:sz w:val="28"/>
          <w:szCs w:val="28"/>
        </w:rPr>
        <w:t>punktu un 34.</w:t>
      </w:r>
      <w:r w:rsidR="00354E64">
        <w:rPr>
          <w:sz w:val="28"/>
          <w:szCs w:val="28"/>
        </w:rPr>
        <w:t xml:space="preserve"> </w:t>
      </w:r>
      <w:r w:rsidRPr="00484577">
        <w:rPr>
          <w:sz w:val="28"/>
          <w:szCs w:val="28"/>
        </w:rPr>
        <w:t>panta trešo daļu</w:t>
      </w:r>
    </w:p>
    <w:p w14:paraId="78A9DE59" w14:textId="77777777" w:rsidR="004754BD" w:rsidRPr="00484577" w:rsidRDefault="004754BD" w:rsidP="006519F0">
      <w:pPr>
        <w:spacing w:line="240" w:lineRule="auto"/>
        <w:rPr>
          <w:sz w:val="28"/>
          <w:szCs w:val="28"/>
        </w:rPr>
      </w:pPr>
    </w:p>
    <w:p w14:paraId="27C3FC03" w14:textId="77777777" w:rsidR="006519F0" w:rsidRPr="00484577" w:rsidRDefault="006519F0" w:rsidP="006519F0">
      <w:pPr>
        <w:spacing w:line="240" w:lineRule="auto"/>
        <w:jc w:val="center"/>
        <w:rPr>
          <w:b/>
          <w:sz w:val="28"/>
          <w:szCs w:val="28"/>
        </w:rPr>
      </w:pPr>
      <w:r w:rsidRPr="00484577">
        <w:rPr>
          <w:b/>
          <w:sz w:val="28"/>
          <w:szCs w:val="28"/>
        </w:rPr>
        <w:t>I. Vispārīgie jautājumi</w:t>
      </w:r>
    </w:p>
    <w:p w14:paraId="53711434" w14:textId="77777777" w:rsidR="004754BD" w:rsidRPr="00484577" w:rsidRDefault="004754BD" w:rsidP="006519F0">
      <w:pPr>
        <w:spacing w:line="240" w:lineRule="auto"/>
        <w:rPr>
          <w:sz w:val="28"/>
          <w:szCs w:val="28"/>
        </w:rPr>
      </w:pPr>
    </w:p>
    <w:p w14:paraId="342100DC" w14:textId="322D2295" w:rsidR="006519F0" w:rsidRPr="00484577" w:rsidRDefault="00771FDF" w:rsidP="006519F0">
      <w:pPr>
        <w:spacing w:line="240" w:lineRule="auto"/>
        <w:rPr>
          <w:sz w:val="28"/>
          <w:szCs w:val="28"/>
        </w:rPr>
      </w:pPr>
      <w:r w:rsidRPr="00484577">
        <w:rPr>
          <w:sz w:val="28"/>
          <w:szCs w:val="28"/>
        </w:rPr>
        <w:t>1. </w:t>
      </w:r>
      <w:r w:rsidR="006519F0" w:rsidRPr="00484577">
        <w:rPr>
          <w:sz w:val="28"/>
          <w:szCs w:val="28"/>
        </w:rPr>
        <w:t>Noteikumi nosaka kārtību, kādā izvērtējami, finansējami un administrējami fundamentālo un lietišķo pētījumu projekti (turpmāk – projekts).</w:t>
      </w:r>
    </w:p>
    <w:p w14:paraId="712AB5F6" w14:textId="77777777" w:rsidR="006519F0" w:rsidRPr="00484577" w:rsidRDefault="006519F0" w:rsidP="006519F0">
      <w:pPr>
        <w:spacing w:line="240" w:lineRule="auto"/>
        <w:rPr>
          <w:sz w:val="28"/>
          <w:szCs w:val="28"/>
        </w:rPr>
      </w:pPr>
    </w:p>
    <w:p w14:paraId="0E93877F" w14:textId="44DACAA5" w:rsidR="006519F0" w:rsidRPr="00484577" w:rsidRDefault="00771FDF" w:rsidP="006519F0">
      <w:pPr>
        <w:spacing w:line="240" w:lineRule="auto"/>
        <w:rPr>
          <w:sz w:val="28"/>
          <w:szCs w:val="28"/>
        </w:rPr>
      </w:pPr>
      <w:r w:rsidRPr="00484577">
        <w:rPr>
          <w:sz w:val="28"/>
          <w:szCs w:val="28"/>
        </w:rPr>
        <w:t>2. </w:t>
      </w:r>
      <w:r w:rsidR="006519F0" w:rsidRPr="00484577">
        <w:rPr>
          <w:sz w:val="28"/>
          <w:szCs w:val="28"/>
        </w:rPr>
        <w:t xml:space="preserve">Noteikumos lietoti </w:t>
      </w:r>
      <w:r w:rsidR="000A590A" w:rsidRPr="00484577">
        <w:rPr>
          <w:sz w:val="28"/>
          <w:szCs w:val="28"/>
        </w:rPr>
        <w:t>šādi termini:</w:t>
      </w:r>
    </w:p>
    <w:p w14:paraId="4CC1C09E" w14:textId="59C43D5C" w:rsidR="006519F0" w:rsidRPr="00484577" w:rsidRDefault="00771FDF" w:rsidP="006519F0">
      <w:pPr>
        <w:spacing w:line="240" w:lineRule="auto"/>
        <w:rPr>
          <w:sz w:val="28"/>
          <w:szCs w:val="28"/>
        </w:rPr>
      </w:pPr>
      <w:r w:rsidRPr="00484577">
        <w:rPr>
          <w:sz w:val="28"/>
          <w:szCs w:val="28"/>
        </w:rPr>
        <w:t>2.1. </w:t>
      </w:r>
      <w:r w:rsidR="006519F0" w:rsidRPr="00484577">
        <w:rPr>
          <w:sz w:val="28"/>
          <w:szCs w:val="28"/>
        </w:rPr>
        <w:t xml:space="preserve">zinātniskais personāls – vadošie pētnieki, pētnieki, zinātniskie asistenti un augstskolas akadēmiskais personāls, kā arī </w:t>
      </w:r>
      <w:r w:rsidR="006B4044" w:rsidRPr="00484577">
        <w:rPr>
          <w:sz w:val="28"/>
          <w:szCs w:val="28"/>
        </w:rPr>
        <w:t>studējošie</w:t>
      </w:r>
      <w:r w:rsidR="006519F0" w:rsidRPr="00484577">
        <w:rPr>
          <w:sz w:val="28"/>
          <w:szCs w:val="28"/>
        </w:rPr>
        <w:t>;</w:t>
      </w:r>
    </w:p>
    <w:p w14:paraId="4007510E" w14:textId="494C1E68" w:rsidR="006519F0" w:rsidRPr="00484577" w:rsidRDefault="00771FDF" w:rsidP="006519F0">
      <w:pPr>
        <w:spacing w:line="240" w:lineRule="auto"/>
        <w:rPr>
          <w:sz w:val="28"/>
          <w:szCs w:val="28"/>
        </w:rPr>
      </w:pPr>
      <w:r w:rsidRPr="00484577">
        <w:rPr>
          <w:sz w:val="28"/>
          <w:szCs w:val="28"/>
        </w:rPr>
        <w:t>2.2. </w:t>
      </w:r>
      <w:r w:rsidR="006519F0" w:rsidRPr="00484577">
        <w:rPr>
          <w:sz w:val="28"/>
          <w:szCs w:val="28"/>
        </w:rPr>
        <w:t>zinātniskā grupa – zinātniskais personāls un zinātnes tehniskais personāls, kas piedalās projekta īstenošanā. Zinātniskās grupas sastāvā ir projekta vadītājs, projekta galvenie izpildītāji un projekta izpildītāji;</w:t>
      </w:r>
    </w:p>
    <w:p w14:paraId="73BD4FE3" w14:textId="4C3E990E" w:rsidR="006519F0" w:rsidRPr="00484577" w:rsidRDefault="00771FDF" w:rsidP="006519F0">
      <w:pPr>
        <w:spacing w:line="240" w:lineRule="auto"/>
        <w:rPr>
          <w:sz w:val="28"/>
          <w:szCs w:val="28"/>
        </w:rPr>
      </w:pPr>
      <w:r w:rsidRPr="00484577">
        <w:rPr>
          <w:sz w:val="28"/>
          <w:szCs w:val="28"/>
        </w:rPr>
        <w:t>2.3. </w:t>
      </w:r>
      <w:r w:rsidR="006519F0" w:rsidRPr="00484577">
        <w:rPr>
          <w:sz w:val="28"/>
          <w:szCs w:val="28"/>
        </w:rPr>
        <w:t>projekta vadītājs – zinātnieks, kurš vada projektu, nodrošina tā īstenošanu un atbild par tā izpildi kopumā;</w:t>
      </w:r>
    </w:p>
    <w:p w14:paraId="40AEB472" w14:textId="65460281" w:rsidR="006519F0" w:rsidRDefault="00771FDF" w:rsidP="006519F0">
      <w:pPr>
        <w:spacing w:line="240" w:lineRule="auto"/>
        <w:rPr>
          <w:sz w:val="28"/>
          <w:szCs w:val="28"/>
        </w:rPr>
      </w:pPr>
      <w:r w:rsidRPr="00484577">
        <w:rPr>
          <w:sz w:val="28"/>
          <w:szCs w:val="28"/>
        </w:rPr>
        <w:t>2.4. </w:t>
      </w:r>
      <w:r w:rsidR="006519F0" w:rsidRPr="00484577">
        <w:rPr>
          <w:sz w:val="28"/>
          <w:szCs w:val="28"/>
        </w:rPr>
        <w:t>projekta galvenie izpildītāji – zinātnieki, kuri īsteno projektu un atbild par tā daļu izpildi;</w:t>
      </w:r>
    </w:p>
    <w:p w14:paraId="094D525C" w14:textId="0930397D" w:rsidR="006519F0" w:rsidRDefault="00771FDF" w:rsidP="006519F0">
      <w:pPr>
        <w:spacing w:line="240" w:lineRule="auto"/>
        <w:rPr>
          <w:sz w:val="28"/>
          <w:szCs w:val="28"/>
        </w:rPr>
      </w:pPr>
      <w:r w:rsidRPr="00484577">
        <w:rPr>
          <w:sz w:val="28"/>
          <w:szCs w:val="28"/>
        </w:rPr>
        <w:t>2.5. </w:t>
      </w:r>
      <w:r w:rsidR="006519F0" w:rsidRPr="00484577">
        <w:rPr>
          <w:sz w:val="28"/>
          <w:szCs w:val="28"/>
        </w:rPr>
        <w:t>projekta izpildītāji – zinātniskās grupas locekļ</w:t>
      </w:r>
      <w:r w:rsidR="006519F0" w:rsidRPr="004D4948">
        <w:rPr>
          <w:sz w:val="28"/>
          <w:szCs w:val="28"/>
        </w:rPr>
        <w:t>i</w:t>
      </w:r>
      <w:r w:rsidR="004D4948">
        <w:rPr>
          <w:sz w:val="28"/>
          <w:szCs w:val="28"/>
        </w:rPr>
        <w:t>,</w:t>
      </w:r>
      <w:r w:rsidR="006519F0" w:rsidRPr="004D4948">
        <w:rPr>
          <w:sz w:val="28"/>
          <w:szCs w:val="28"/>
        </w:rPr>
        <w:t xml:space="preserve"> </w:t>
      </w:r>
      <w:r w:rsidR="006519F0" w:rsidRPr="00484577">
        <w:rPr>
          <w:sz w:val="28"/>
          <w:szCs w:val="28"/>
        </w:rPr>
        <w:t>kuri veic atsevišķus zinātnisku</w:t>
      </w:r>
      <w:r w:rsidR="00773B19" w:rsidRPr="00484577">
        <w:rPr>
          <w:sz w:val="28"/>
          <w:szCs w:val="28"/>
        </w:rPr>
        <w:t>s uzdevumus projekta īstenošanā;</w:t>
      </w:r>
    </w:p>
    <w:p w14:paraId="51A6C114" w14:textId="634B1AB5" w:rsidR="005759CE" w:rsidRPr="004D4948" w:rsidRDefault="000619BE" w:rsidP="00225306">
      <w:pPr>
        <w:spacing w:line="240" w:lineRule="auto"/>
        <w:rPr>
          <w:sz w:val="28"/>
          <w:szCs w:val="28"/>
        </w:rPr>
      </w:pPr>
      <w:r w:rsidRPr="004D4948">
        <w:rPr>
          <w:sz w:val="28"/>
          <w:szCs w:val="28"/>
        </w:rPr>
        <w:t xml:space="preserve">2.6. </w:t>
      </w:r>
      <w:r w:rsidR="005759CE" w:rsidRPr="004D4948">
        <w:rPr>
          <w:sz w:val="28"/>
          <w:szCs w:val="28"/>
        </w:rPr>
        <w:t>projektu koordinators –</w:t>
      </w:r>
      <w:r w:rsidR="00FF52E1">
        <w:rPr>
          <w:sz w:val="28"/>
          <w:szCs w:val="28"/>
        </w:rPr>
        <w:t xml:space="preserve"> </w:t>
      </w:r>
      <w:r w:rsidR="005759CE" w:rsidRPr="004D4948">
        <w:rPr>
          <w:sz w:val="28"/>
          <w:szCs w:val="28"/>
        </w:rPr>
        <w:t>sp</w:t>
      </w:r>
      <w:r w:rsidR="00ED563E" w:rsidRPr="004D4948">
        <w:rPr>
          <w:sz w:val="28"/>
          <w:szCs w:val="28"/>
        </w:rPr>
        <w:t xml:space="preserve">eciālists, kas </w:t>
      </w:r>
      <w:r w:rsidR="00FF52E1">
        <w:rPr>
          <w:sz w:val="28"/>
          <w:szCs w:val="28"/>
        </w:rPr>
        <w:t xml:space="preserve">organizē </w:t>
      </w:r>
      <w:r w:rsidR="00ED563E" w:rsidRPr="004D4948">
        <w:rPr>
          <w:sz w:val="28"/>
          <w:szCs w:val="28"/>
        </w:rPr>
        <w:t>projektu iesniegumu</w:t>
      </w:r>
      <w:r w:rsidR="005759CE" w:rsidRPr="004D4948">
        <w:rPr>
          <w:sz w:val="28"/>
          <w:szCs w:val="28"/>
        </w:rPr>
        <w:t xml:space="preserve">, </w:t>
      </w:r>
      <w:proofErr w:type="spellStart"/>
      <w:r w:rsidR="005759CE" w:rsidRPr="004D4948">
        <w:rPr>
          <w:sz w:val="28"/>
          <w:szCs w:val="28"/>
        </w:rPr>
        <w:t>vidusposma</w:t>
      </w:r>
      <w:proofErr w:type="spellEnd"/>
      <w:r w:rsidR="005759CE" w:rsidRPr="004D4948">
        <w:rPr>
          <w:sz w:val="28"/>
          <w:szCs w:val="28"/>
        </w:rPr>
        <w:t xml:space="preserve"> </w:t>
      </w:r>
      <w:r w:rsidR="00ED563E" w:rsidRPr="004D4948">
        <w:rPr>
          <w:sz w:val="28"/>
          <w:szCs w:val="28"/>
        </w:rPr>
        <w:t>zinātnisko pārskatu</w:t>
      </w:r>
      <w:r w:rsidR="007A381B" w:rsidRPr="004D4948">
        <w:rPr>
          <w:sz w:val="28"/>
          <w:szCs w:val="28"/>
        </w:rPr>
        <w:t xml:space="preserve"> </w:t>
      </w:r>
      <w:r w:rsidR="005759CE" w:rsidRPr="004D4948">
        <w:rPr>
          <w:sz w:val="28"/>
          <w:szCs w:val="28"/>
        </w:rPr>
        <w:t xml:space="preserve">un noslēguma </w:t>
      </w:r>
      <w:r w:rsidR="00ED563E" w:rsidRPr="004D4948">
        <w:rPr>
          <w:sz w:val="28"/>
          <w:szCs w:val="28"/>
        </w:rPr>
        <w:t>zinātnisko pārskatu</w:t>
      </w:r>
      <w:r w:rsidR="007A381B" w:rsidRPr="004D4948">
        <w:rPr>
          <w:sz w:val="28"/>
          <w:szCs w:val="28"/>
        </w:rPr>
        <w:t xml:space="preserve"> </w:t>
      </w:r>
      <w:r w:rsidR="00FF52E1">
        <w:rPr>
          <w:sz w:val="28"/>
          <w:szCs w:val="28"/>
        </w:rPr>
        <w:t xml:space="preserve">zinātnisko ekspertīzi </w:t>
      </w:r>
      <w:r w:rsidR="005759CE" w:rsidRPr="004D4948">
        <w:rPr>
          <w:sz w:val="28"/>
          <w:szCs w:val="28"/>
        </w:rPr>
        <w:t>un nodrošina ar to saistīto dokumentu un informācijas apriti</w:t>
      </w:r>
      <w:r w:rsidR="00FF52E1">
        <w:rPr>
          <w:sz w:val="28"/>
          <w:szCs w:val="28"/>
        </w:rPr>
        <w:t>;</w:t>
      </w:r>
    </w:p>
    <w:p w14:paraId="2037155A" w14:textId="1B6CB75A" w:rsidR="008E5B7F" w:rsidRPr="004D4948" w:rsidRDefault="008E5B7F" w:rsidP="006519F0">
      <w:pPr>
        <w:spacing w:line="240" w:lineRule="auto"/>
        <w:rPr>
          <w:sz w:val="28"/>
          <w:szCs w:val="28"/>
        </w:rPr>
      </w:pPr>
      <w:r w:rsidRPr="004D4948">
        <w:rPr>
          <w:sz w:val="28"/>
          <w:szCs w:val="28"/>
        </w:rPr>
        <w:t xml:space="preserve">2.7. projekta iesniedzējs </w:t>
      </w:r>
      <w:r w:rsidR="006A0050" w:rsidRPr="004D4948">
        <w:rPr>
          <w:sz w:val="28"/>
          <w:szCs w:val="28"/>
        </w:rPr>
        <w:t>–</w:t>
      </w:r>
      <w:r w:rsidRPr="004D4948">
        <w:rPr>
          <w:sz w:val="28"/>
          <w:szCs w:val="28"/>
        </w:rPr>
        <w:t xml:space="preserve"> zinātniskā institūcija, kas reģistrēta zinātnisko institūciju reģistrā;</w:t>
      </w:r>
    </w:p>
    <w:p w14:paraId="48728BF4" w14:textId="5E897B15" w:rsidR="00773B19" w:rsidRPr="00484577" w:rsidRDefault="008E5B7F" w:rsidP="006519F0">
      <w:pPr>
        <w:spacing w:line="240" w:lineRule="auto"/>
        <w:rPr>
          <w:sz w:val="28"/>
          <w:szCs w:val="28"/>
        </w:rPr>
      </w:pPr>
      <w:r>
        <w:rPr>
          <w:sz w:val="28"/>
          <w:szCs w:val="28"/>
        </w:rPr>
        <w:t>2.8</w:t>
      </w:r>
      <w:r w:rsidR="00771FDF" w:rsidRPr="00484577">
        <w:rPr>
          <w:sz w:val="28"/>
          <w:szCs w:val="28"/>
        </w:rPr>
        <w:t>. </w:t>
      </w:r>
      <w:r w:rsidR="00773B19" w:rsidRPr="00484577">
        <w:rPr>
          <w:sz w:val="28"/>
          <w:szCs w:val="28"/>
        </w:rPr>
        <w:t>kvalitātes slieksnis –</w:t>
      </w:r>
      <w:r w:rsidR="00AE3F90" w:rsidRPr="00484577">
        <w:rPr>
          <w:sz w:val="28"/>
          <w:szCs w:val="28"/>
        </w:rPr>
        <w:t xml:space="preserve"> </w:t>
      </w:r>
      <w:r w:rsidR="009E1FD9" w:rsidRPr="00484577">
        <w:rPr>
          <w:sz w:val="28"/>
          <w:szCs w:val="28"/>
        </w:rPr>
        <w:t xml:space="preserve">projekta iesnieguma konsolidētajā vērtējumā </w:t>
      </w:r>
      <w:r w:rsidR="00492709" w:rsidRPr="00484577">
        <w:rPr>
          <w:sz w:val="28"/>
          <w:szCs w:val="28"/>
        </w:rPr>
        <w:t>minimālais sasniedzamais</w:t>
      </w:r>
      <w:r w:rsidR="003A5147" w:rsidRPr="00484577">
        <w:rPr>
          <w:sz w:val="28"/>
          <w:szCs w:val="28"/>
        </w:rPr>
        <w:t xml:space="preserve"> </w:t>
      </w:r>
      <w:r w:rsidR="00773B19" w:rsidRPr="00484577">
        <w:rPr>
          <w:sz w:val="28"/>
          <w:szCs w:val="28"/>
        </w:rPr>
        <w:t>punktu skaits</w:t>
      </w:r>
      <w:r w:rsidR="003A5147" w:rsidRPr="00484577">
        <w:rPr>
          <w:sz w:val="28"/>
          <w:szCs w:val="28"/>
        </w:rPr>
        <w:t xml:space="preserve"> katr</w:t>
      </w:r>
      <w:r w:rsidR="007A7BC2" w:rsidRPr="00484577">
        <w:rPr>
          <w:sz w:val="28"/>
          <w:szCs w:val="28"/>
        </w:rPr>
        <w:t>ā</w:t>
      </w:r>
      <w:r w:rsidR="003A5147" w:rsidRPr="00484577">
        <w:rPr>
          <w:sz w:val="28"/>
          <w:szCs w:val="28"/>
        </w:rPr>
        <w:t xml:space="preserve"> </w:t>
      </w:r>
      <w:r w:rsidR="007A7BC2" w:rsidRPr="00484577">
        <w:rPr>
          <w:sz w:val="28"/>
          <w:szCs w:val="28"/>
        </w:rPr>
        <w:t>kritērijā</w:t>
      </w:r>
      <w:r w:rsidR="00FF3F8A" w:rsidRPr="00484577">
        <w:rPr>
          <w:sz w:val="28"/>
          <w:szCs w:val="28"/>
        </w:rPr>
        <w:t xml:space="preserve"> atsevišķi</w:t>
      </w:r>
      <w:r w:rsidR="00773B19" w:rsidRPr="00484577">
        <w:rPr>
          <w:sz w:val="28"/>
          <w:szCs w:val="28"/>
        </w:rPr>
        <w:t xml:space="preserve">, kā arī </w:t>
      </w:r>
      <w:r w:rsidR="009E1FD9" w:rsidRPr="00484577">
        <w:rPr>
          <w:sz w:val="28"/>
          <w:szCs w:val="28"/>
        </w:rPr>
        <w:t>minimālais</w:t>
      </w:r>
      <w:r w:rsidR="00492709" w:rsidRPr="00484577">
        <w:rPr>
          <w:sz w:val="28"/>
          <w:szCs w:val="28"/>
        </w:rPr>
        <w:t xml:space="preserve"> sasniedzamais</w:t>
      </w:r>
      <w:r w:rsidR="009E1FD9" w:rsidRPr="00484577">
        <w:rPr>
          <w:sz w:val="28"/>
          <w:szCs w:val="28"/>
        </w:rPr>
        <w:t xml:space="preserve"> </w:t>
      </w:r>
      <w:r w:rsidR="009E51FC" w:rsidRPr="00484577">
        <w:rPr>
          <w:sz w:val="28"/>
          <w:szCs w:val="28"/>
        </w:rPr>
        <w:t xml:space="preserve">projekta iesnieguma konsolidētais vērtējums </w:t>
      </w:r>
      <w:r w:rsidR="00773B19" w:rsidRPr="00484577">
        <w:rPr>
          <w:sz w:val="28"/>
          <w:szCs w:val="28"/>
        </w:rPr>
        <w:t>procentos.</w:t>
      </w:r>
    </w:p>
    <w:p w14:paraId="765D37D6" w14:textId="77777777" w:rsidR="006519F0" w:rsidRPr="00484577" w:rsidRDefault="006519F0" w:rsidP="006519F0">
      <w:pPr>
        <w:spacing w:line="240" w:lineRule="auto"/>
        <w:rPr>
          <w:sz w:val="28"/>
          <w:szCs w:val="28"/>
        </w:rPr>
      </w:pPr>
    </w:p>
    <w:p w14:paraId="7133F138" w14:textId="7DBD2A32" w:rsidR="006519F0" w:rsidRPr="00484577" w:rsidRDefault="00771FDF" w:rsidP="006519F0">
      <w:pPr>
        <w:spacing w:line="240" w:lineRule="auto"/>
        <w:rPr>
          <w:sz w:val="28"/>
          <w:szCs w:val="28"/>
        </w:rPr>
      </w:pPr>
      <w:r w:rsidRPr="00484577">
        <w:rPr>
          <w:sz w:val="28"/>
          <w:szCs w:val="28"/>
        </w:rPr>
        <w:t>3. </w:t>
      </w:r>
      <w:r w:rsidR="006519F0" w:rsidRPr="00484577">
        <w:rPr>
          <w:sz w:val="28"/>
          <w:szCs w:val="28"/>
        </w:rPr>
        <w:t>Fundamentālo un lietišķo pētījumu mērķis ir radīt jaunas zināšanas un tehnoloģiskās atziņas</w:t>
      </w:r>
      <w:r w:rsidR="00B32ECA" w:rsidRPr="00484577">
        <w:rPr>
          <w:sz w:val="28"/>
          <w:szCs w:val="28"/>
        </w:rPr>
        <w:t xml:space="preserve"> visās </w:t>
      </w:r>
      <w:r w:rsidR="00B32ECA" w:rsidRPr="00A96741">
        <w:rPr>
          <w:sz w:val="28"/>
          <w:szCs w:val="28"/>
        </w:rPr>
        <w:t>zinātņu nozaru grupās</w:t>
      </w:r>
      <w:r w:rsidR="00441DA0" w:rsidRPr="00484577">
        <w:rPr>
          <w:sz w:val="28"/>
          <w:szCs w:val="28"/>
        </w:rPr>
        <w:t xml:space="preserve"> </w:t>
      </w:r>
      <w:r w:rsidR="00225306">
        <w:rPr>
          <w:sz w:val="28"/>
          <w:szCs w:val="28"/>
        </w:rPr>
        <w:t>(dabasz</w:t>
      </w:r>
      <w:r w:rsidR="004D3FFE" w:rsidRPr="00484577">
        <w:rPr>
          <w:sz w:val="28"/>
          <w:szCs w:val="28"/>
        </w:rPr>
        <w:t xml:space="preserve">inātnes, inženierzinātnes un tehnoloģijas, </w:t>
      </w:r>
      <w:r w:rsidR="006B2DB8">
        <w:rPr>
          <w:sz w:val="28"/>
          <w:szCs w:val="28"/>
        </w:rPr>
        <w:t>medicīna</w:t>
      </w:r>
      <w:r w:rsidR="00225306">
        <w:rPr>
          <w:sz w:val="28"/>
          <w:szCs w:val="28"/>
        </w:rPr>
        <w:t>s</w:t>
      </w:r>
      <w:r w:rsidR="006B2DB8">
        <w:rPr>
          <w:sz w:val="28"/>
          <w:szCs w:val="28"/>
        </w:rPr>
        <w:t xml:space="preserve"> un veselības zinātnes, </w:t>
      </w:r>
      <w:r w:rsidR="006B2DB8">
        <w:rPr>
          <w:sz w:val="28"/>
          <w:szCs w:val="28"/>
        </w:rPr>
        <w:lastRenderedPageBreak/>
        <w:t>l</w:t>
      </w:r>
      <w:r w:rsidR="006B2DB8" w:rsidRPr="004F61CE">
        <w:rPr>
          <w:sz w:val="28"/>
          <w:szCs w:val="28"/>
        </w:rPr>
        <w:t>auk</w:t>
      </w:r>
      <w:r w:rsidR="006B2DB8">
        <w:rPr>
          <w:sz w:val="28"/>
          <w:szCs w:val="28"/>
        </w:rPr>
        <w:t>saimniecības, meža un veterinārās</w:t>
      </w:r>
      <w:r w:rsidR="006B2DB8" w:rsidRPr="004F61CE">
        <w:rPr>
          <w:sz w:val="28"/>
          <w:szCs w:val="28"/>
        </w:rPr>
        <w:t xml:space="preserve"> </w:t>
      </w:r>
      <w:r w:rsidR="004D3FFE" w:rsidRPr="00484577">
        <w:rPr>
          <w:sz w:val="28"/>
          <w:szCs w:val="28"/>
        </w:rPr>
        <w:t>zinātnes, sociālās zinātnes, humanitārās</w:t>
      </w:r>
      <w:r w:rsidR="006B2DB8">
        <w:rPr>
          <w:sz w:val="28"/>
          <w:szCs w:val="28"/>
        </w:rPr>
        <w:t xml:space="preserve"> un mākslas</w:t>
      </w:r>
      <w:r w:rsidR="004D3FFE" w:rsidRPr="00484577">
        <w:rPr>
          <w:sz w:val="28"/>
          <w:szCs w:val="28"/>
        </w:rPr>
        <w:t xml:space="preserve"> zinātnes)</w:t>
      </w:r>
      <w:r w:rsidR="00B32ECA" w:rsidRPr="00484577">
        <w:rPr>
          <w:sz w:val="28"/>
          <w:szCs w:val="28"/>
        </w:rPr>
        <w:t>.</w:t>
      </w:r>
    </w:p>
    <w:p w14:paraId="70B9E182" w14:textId="77777777" w:rsidR="006519F0" w:rsidRPr="00484577" w:rsidRDefault="006519F0" w:rsidP="006519F0">
      <w:pPr>
        <w:spacing w:line="240" w:lineRule="auto"/>
        <w:rPr>
          <w:sz w:val="28"/>
          <w:szCs w:val="28"/>
        </w:rPr>
      </w:pPr>
    </w:p>
    <w:p w14:paraId="260D3549" w14:textId="07D9550D" w:rsidR="006519F0" w:rsidRPr="00484577" w:rsidRDefault="00771FDF" w:rsidP="006519F0">
      <w:pPr>
        <w:spacing w:line="240" w:lineRule="auto"/>
        <w:rPr>
          <w:sz w:val="28"/>
          <w:szCs w:val="28"/>
        </w:rPr>
      </w:pPr>
      <w:r w:rsidRPr="00484577">
        <w:rPr>
          <w:sz w:val="28"/>
          <w:szCs w:val="28"/>
        </w:rPr>
        <w:t>4. </w:t>
      </w:r>
      <w:r w:rsidR="006519F0" w:rsidRPr="00484577">
        <w:rPr>
          <w:sz w:val="28"/>
          <w:szCs w:val="28"/>
        </w:rPr>
        <w:t>Projektus finansē no kārtējam gadam piešķirtajiem valsts budžeta līdzekļiem zinātniskās darbības nodrošināšanai</w:t>
      </w:r>
      <w:r w:rsidR="00310C58" w:rsidRPr="00484577">
        <w:rPr>
          <w:sz w:val="28"/>
          <w:szCs w:val="28"/>
        </w:rPr>
        <w:t>.</w:t>
      </w:r>
      <w:r w:rsidR="00AE14A5">
        <w:rPr>
          <w:sz w:val="28"/>
          <w:szCs w:val="28"/>
        </w:rPr>
        <w:t xml:space="preserve"> Projektu </w:t>
      </w:r>
      <w:r w:rsidR="00AA75FC" w:rsidRPr="004D4948">
        <w:rPr>
          <w:sz w:val="28"/>
          <w:szCs w:val="28"/>
        </w:rPr>
        <w:t xml:space="preserve">iesniegumu, </w:t>
      </w:r>
      <w:proofErr w:type="spellStart"/>
      <w:r w:rsidR="00AA75FC" w:rsidRPr="004D4948">
        <w:rPr>
          <w:sz w:val="28"/>
          <w:szCs w:val="28"/>
        </w:rPr>
        <w:t>vidusposma</w:t>
      </w:r>
      <w:proofErr w:type="spellEnd"/>
      <w:r w:rsidR="00AA75FC" w:rsidRPr="004D4948">
        <w:rPr>
          <w:sz w:val="28"/>
          <w:szCs w:val="28"/>
        </w:rPr>
        <w:t xml:space="preserve"> zinātnisko pārskatu un noslēguma zinātnisko pārskatu </w:t>
      </w:r>
      <w:r w:rsidR="00B868B4">
        <w:rPr>
          <w:sz w:val="28"/>
          <w:szCs w:val="28"/>
        </w:rPr>
        <w:t>ekspertīzes organizē</w:t>
      </w:r>
      <w:r w:rsidR="00A40111">
        <w:rPr>
          <w:sz w:val="28"/>
          <w:szCs w:val="28"/>
        </w:rPr>
        <w:t>šanai,</w:t>
      </w:r>
      <w:r w:rsidR="00B868B4">
        <w:rPr>
          <w:sz w:val="28"/>
          <w:szCs w:val="28"/>
        </w:rPr>
        <w:t xml:space="preserve"> šo noteikumu 23. punktā minēto ekspertu atlīdzībai</w:t>
      </w:r>
      <w:r w:rsidR="00A40111">
        <w:rPr>
          <w:sz w:val="28"/>
          <w:szCs w:val="28"/>
        </w:rPr>
        <w:t xml:space="preserve"> un komunikācijai </w:t>
      </w:r>
      <w:r w:rsidR="00E7350D" w:rsidRPr="00484577">
        <w:rPr>
          <w:sz w:val="28"/>
          <w:szCs w:val="28"/>
        </w:rPr>
        <w:t xml:space="preserve">tiek paredzēti līdzekļi – ne lielāki </w:t>
      </w:r>
      <w:r w:rsidR="00E7350D" w:rsidRPr="00301149">
        <w:rPr>
          <w:sz w:val="28"/>
          <w:szCs w:val="28"/>
        </w:rPr>
        <w:t xml:space="preserve">par </w:t>
      </w:r>
      <w:r w:rsidR="002A6447">
        <w:rPr>
          <w:sz w:val="28"/>
          <w:szCs w:val="28"/>
        </w:rPr>
        <w:t>pieciem</w:t>
      </w:r>
      <w:bookmarkStart w:id="0" w:name="_GoBack"/>
      <w:bookmarkEnd w:id="0"/>
      <w:r w:rsidR="00E7350D" w:rsidRPr="00A96741">
        <w:rPr>
          <w:sz w:val="28"/>
          <w:szCs w:val="28"/>
        </w:rPr>
        <w:t xml:space="preserve"> procentiem</w:t>
      </w:r>
      <w:r w:rsidR="00E7350D" w:rsidRPr="00484577">
        <w:rPr>
          <w:sz w:val="28"/>
          <w:szCs w:val="28"/>
        </w:rPr>
        <w:t xml:space="preserve"> no kārtējam gadam </w:t>
      </w:r>
      <w:r w:rsidR="00CE4A13" w:rsidRPr="00484577">
        <w:rPr>
          <w:sz w:val="28"/>
          <w:szCs w:val="28"/>
        </w:rPr>
        <w:t>Izglītības un zinātnes ministrijas (turpmāk – ministrija)</w:t>
      </w:r>
      <w:r w:rsidR="00E7350D" w:rsidRPr="00484577">
        <w:rPr>
          <w:sz w:val="28"/>
          <w:szCs w:val="28"/>
        </w:rPr>
        <w:t xml:space="preserve"> budžetā projektu finansēšanai iedalītajiem līdzekļiem.</w:t>
      </w:r>
    </w:p>
    <w:p w14:paraId="1452DA28" w14:textId="77777777" w:rsidR="004E0E27" w:rsidRDefault="004E0E27" w:rsidP="006519F0">
      <w:pPr>
        <w:spacing w:line="240" w:lineRule="auto"/>
        <w:rPr>
          <w:sz w:val="28"/>
          <w:szCs w:val="28"/>
        </w:rPr>
      </w:pPr>
    </w:p>
    <w:p w14:paraId="3D5F6FDC" w14:textId="7DC02365" w:rsidR="00B0277B" w:rsidRPr="00484577" w:rsidRDefault="00771FDF" w:rsidP="008E12DC">
      <w:pPr>
        <w:spacing w:line="240" w:lineRule="auto"/>
        <w:rPr>
          <w:sz w:val="28"/>
          <w:szCs w:val="28"/>
        </w:rPr>
      </w:pPr>
      <w:r w:rsidRPr="00484577">
        <w:rPr>
          <w:sz w:val="28"/>
          <w:szCs w:val="28"/>
        </w:rPr>
        <w:t>5. </w:t>
      </w:r>
      <w:r w:rsidR="00F13089" w:rsidRPr="00484577">
        <w:rPr>
          <w:sz w:val="28"/>
          <w:szCs w:val="28"/>
        </w:rPr>
        <w:t xml:space="preserve">Lai nodrošinātu līdzsvarotu zinātnes virzienu pārstāvību un attīstību, vienlaikus saglabājot augstu zinātnisko kvalitāti, </w:t>
      </w:r>
      <w:r w:rsidR="00B0277B" w:rsidRPr="00484577">
        <w:rPr>
          <w:sz w:val="28"/>
          <w:szCs w:val="28"/>
        </w:rPr>
        <w:t>Latvijas Zinātnes padome (turpmāk – padome)</w:t>
      </w:r>
      <w:r w:rsidR="00AC7AF7" w:rsidRPr="00484577">
        <w:rPr>
          <w:sz w:val="28"/>
          <w:szCs w:val="28"/>
        </w:rPr>
        <w:t xml:space="preserve"> projektu finansēšanai piešķirtos valsts budžeta līdzekļus sadala</w:t>
      </w:r>
      <w:r w:rsidR="00F13089" w:rsidRPr="00484577">
        <w:rPr>
          <w:sz w:val="28"/>
          <w:szCs w:val="28"/>
        </w:rPr>
        <w:t xml:space="preserve"> </w:t>
      </w:r>
      <w:r w:rsidR="007A5FE7" w:rsidRPr="00484577">
        <w:rPr>
          <w:sz w:val="28"/>
          <w:szCs w:val="28"/>
        </w:rPr>
        <w:t>starp</w:t>
      </w:r>
      <w:r w:rsidR="00B0277B" w:rsidRPr="00484577">
        <w:rPr>
          <w:sz w:val="28"/>
          <w:szCs w:val="28"/>
        </w:rPr>
        <w:t xml:space="preserve"> </w:t>
      </w:r>
      <w:r w:rsidR="007A5FE7" w:rsidRPr="00A96741">
        <w:rPr>
          <w:sz w:val="28"/>
          <w:szCs w:val="28"/>
        </w:rPr>
        <w:t>zinātņu nozaru grupām</w:t>
      </w:r>
      <w:r w:rsidR="00BC284A" w:rsidRPr="00301149">
        <w:rPr>
          <w:sz w:val="28"/>
          <w:szCs w:val="28"/>
        </w:rPr>
        <w:t>.</w:t>
      </w:r>
      <w:r w:rsidR="003B299E" w:rsidRPr="00484577">
        <w:rPr>
          <w:sz w:val="28"/>
          <w:szCs w:val="28"/>
        </w:rPr>
        <w:t xml:space="preserve"> </w:t>
      </w:r>
      <w:r w:rsidR="00536C37">
        <w:rPr>
          <w:sz w:val="28"/>
          <w:szCs w:val="28"/>
        </w:rPr>
        <w:t>Projekti uz</w:t>
      </w:r>
      <w:r w:rsidR="00310C58" w:rsidRPr="00484577">
        <w:rPr>
          <w:sz w:val="28"/>
          <w:szCs w:val="28"/>
        </w:rPr>
        <w:t xml:space="preserve"> finansējumu pretendē projektu konkursa (turpmāk – konkurss) kārtībā.</w:t>
      </w:r>
      <w:r w:rsidR="00C73CF7" w:rsidRPr="00484577">
        <w:rPr>
          <w:sz w:val="28"/>
          <w:szCs w:val="28"/>
        </w:rPr>
        <w:t xml:space="preserve"> </w:t>
      </w:r>
    </w:p>
    <w:p w14:paraId="3496FB04" w14:textId="77777777" w:rsidR="00AC7AF7" w:rsidRPr="00484577" w:rsidRDefault="00AC7AF7" w:rsidP="008E12DC">
      <w:pPr>
        <w:spacing w:line="240" w:lineRule="auto"/>
        <w:rPr>
          <w:sz w:val="28"/>
          <w:szCs w:val="28"/>
        </w:rPr>
      </w:pPr>
    </w:p>
    <w:p w14:paraId="047C9D36" w14:textId="67EF4C0D" w:rsidR="006519F0" w:rsidRPr="00484577" w:rsidRDefault="00305A02" w:rsidP="00FD2BDE">
      <w:pPr>
        <w:spacing w:line="240" w:lineRule="auto"/>
        <w:rPr>
          <w:sz w:val="28"/>
          <w:szCs w:val="28"/>
        </w:rPr>
      </w:pPr>
      <w:r w:rsidRPr="00484577">
        <w:rPr>
          <w:sz w:val="28"/>
          <w:szCs w:val="28"/>
        </w:rPr>
        <w:t>6. </w:t>
      </w:r>
      <w:r w:rsidR="00310C58" w:rsidRPr="00484577">
        <w:rPr>
          <w:sz w:val="28"/>
          <w:szCs w:val="28"/>
        </w:rPr>
        <w:t>Padome finansējumu piešķir p</w:t>
      </w:r>
      <w:r w:rsidR="00AB6F49" w:rsidRPr="00484577">
        <w:rPr>
          <w:sz w:val="28"/>
          <w:szCs w:val="28"/>
        </w:rPr>
        <w:t>rojektie</w:t>
      </w:r>
      <w:r w:rsidR="00AB6F49" w:rsidRPr="00536C37">
        <w:rPr>
          <w:sz w:val="28"/>
          <w:szCs w:val="28"/>
        </w:rPr>
        <w:t>m</w:t>
      </w:r>
      <w:r w:rsidR="0045138A" w:rsidRPr="00536C37">
        <w:rPr>
          <w:sz w:val="28"/>
          <w:szCs w:val="28"/>
        </w:rPr>
        <w:t>,</w:t>
      </w:r>
      <w:r w:rsidR="00310C58" w:rsidRPr="00536C37">
        <w:rPr>
          <w:sz w:val="28"/>
          <w:szCs w:val="28"/>
        </w:rPr>
        <w:t xml:space="preserve"> kur</w:t>
      </w:r>
      <w:r w:rsidR="00CD4F40" w:rsidRPr="00536C37">
        <w:rPr>
          <w:sz w:val="28"/>
          <w:szCs w:val="28"/>
        </w:rPr>
        <w:t>i</w:t>
      </w:r>
      <w:r w:rsidR="00F4535C" w:rsidRPr="00536C37">
        <w:rPr>
          <w:sz w:val="28"/>
          <w:szCs w:val="28"/>
        </w:rPr>
        <w:t xml:space="preserve"> atbilst</w:t>
      </w:r>
      <w:r w:rsidR="00CD4F40" w:rsidRPr="00536C37">
        <w:rPr>
          <w:sz w:val="28"/>
          <w:szCs w:val="28"/>
        </w:rPr>
        <w:t xml:space="preserve"> </w:t>
      </w:r>
      <w:r w:rsidR="00310C58" w:rsidRPr="00536C37">
        <w:rPr>
          <w:sz w:val="28"/>
          <w:szCs w:val="28"/>
        </w:rPr>
        <w:t>Ministru kabineta apstiprināt</w:t>
      </w:r>
      <w:r w:rsidR="00F4535C" w:rsidRPr="00536C37">
        <w:rPr>
          <w:sz w:val="28"/>
          <w:szCs w:val="28"/>
        </w:rPr>
        <w:t>ajiem</w:t>
      </w:r>
      <w:r w:rsidR="00310C58" w:rsidRPr="00536C37">
        <w:rPr>
          <w:sz w:val="28"/>
          <w:szCs w:val="28"/>
        </w:rPr>
        <w:t xml:space="preserve"> </w:t>
      </w:r>
      <w:r w:rsidR="00AB6F49" w:rsidRPr="00536C37">
        <w:rPr>
          <w:sz w:val="28"/>
          <w:szCs w:val="28"/>
        </w:rPr>
        <w:t>pr</w:t>
      </w:r>
      <w:r w:rsidR="00F4535C" w:rsidRPr="00536C37">
        <w:rPr>
          <w:sz w:val="28"/>
          <w:szCs w:val="28"/>
        </w:rPr>
        <w:t>ioritārajiem zinātnes virzieniem</w:t>
      </w:r>
      <w:r w:rsidR="00310C58" w:rsidRPr="00536C37">
        <w:rPr>
          <w:sz w:val="28"/>
          <w:szCs w:val="28"/>
        </w:rPr>
        <w:t>.</w:t>
      </w:r>
    </w:p>
    <w:p w14:paraId="697EF598" w14:textId="269A9963" w:rsidR="006519F0" w:rsidRPr="00484577" w:rsidRDefault="006519F0" w:rsidP="006519F0">
      <w:pPr>
        <w:spacing w:line="240" w:lineRule="auto"/>
        <w:rPr>
          <w:sz w:val="28"/>
          <w:szCs w:val="28"/>
        </w:rPr>
      </w:pPr>
    </w:p>
    <w:p w14:paraId="46A0AB6C" w14:textId="4AF110D2" w:rsidR="006519F0" w:rsidRPr="00484577" w:rsidRDefault="00305A02" w:rsidP="006519F0">
      <w:pPr>
        <w:spacing w:line="240" w:lineRule="auto"/>
        <w:rPr>
          <w:sz w:val="28"/>
          <w:szCs w:val="28"/>
        </w:rPr>
      </w:pPr>
      <w:r w:rsidRPr="00484577">
        <w:rPr>
          <w:sz w:val="28"/>
          <w:szCs w:val="28"/>
        </w:rPr>
        <w:t>7. </w:t>
      </w:r>
      <w:r w:rsidR="006519F0" w:rsidRPr="00484577">
        <w:rPr>
          <w:sz w:val="28"/>
          <w:szCs w:val="28"/>
        </w:rPr>
        <w:t>Līdzekļus projektu īstenošanai var piešķirt zinātnisko institūciju reģistrā reģistrētai institūcijai (turpmāk – zinātniskā institūcija), kas neatkarīgi no tās juridiskā statusa (publisko tiesību subjekts vai privāto tiesību subjekts) vai finansēšanas veida atbilstoši tās darbību reglamentējošajiem aktiem (statūtiem, nolikumam vai satversmei) veic šādas pamatdarbības – zinātniskā darbība un zinātniskās darbības rezultātu izplatīšana zināšanu un tehnoloģiju pārneses veidā – un par tām iegūtos ieņēmumus atkārtoti investē pamatdarbībās. Komersantam, kas var ietekmēt zinātnisko institūciju kā tās akcionārs vai dalībnieks, nav priekšrocību attiecībā uz zinātniskās institūcijas pētījumu kapacitāti vai tās radītajiem pētniecības rezultātiem.</w:t>
      </w:r>
    </w:p>
    <w:p w14:paraId="1CDD3AF5" w14:textId="77777777" w:rsidR="006519F0" w:rsidRPr="00484577" w:rsidRDefault="006519F0" w:rsidP="006519F0">
      <w:pPr>
        <w:spacing w:line="240" w:lineRule="auto"/>
        <w:rPr>
          <w:sz w:val="28"/>
          <w:szCs w:val="28"/>
        </w:rPr>
      </w:pPr>
    </w:p>
    <w:p w14:paraId="6E2B91FB" w14:textId="0E0985CA" w:rsidR="006519F0" w:rsidRPr="00484577" w:rsidRDefault="00305A02" w:rsidP="006519F0">
      <w:pPr>
        <w:spacing w:line="240" w:lineRule="auto"/>
        <w:rPr>
          <w:sz w:val="28"/>
          <w:szCs w:val="28"/>
        </w:rPr>
      </w:pPr>
      <w:r w:rsidRPr="00484577">
        <w:rPr>
          <w:sz w:val="28"/>
          <w:szCs w:val="28"/>
        </w:rPr>
        <w:t>8. </w:t>
      </w:r>
      <w:r w:rsidR="006519F0" w:rsidRPr="00484577">
        <w:rPr>
          <w:sz w:val="28"/>
          <w:szCs w:val="28"/>
        </w:rPr>
        <w:t xml:space="preserve">Līdzekļus var piešķirt tādām šo noteikumu 7.punktā minētajām zinātniskās institūcijas pamatdarbībām, kas kvalificējamas kā </w:t>
      </w:r>
      <w:r w:rsidR="000C1D86" w:rsidRPr="00484577">
        <w:rPr>
          <w:sz w:val="28"/>
          <w:szCs w:val="28"/>
        </w:rPr>
        <w:t>ar saimniecisko darbību nesaistī</w:t>
      </w:r>
      <w:r w:rsidR="007C5ED7">
        <w:rPr>
          <w:sz w:val="28"/>
          <w:szCs w:val="28"/>
        </w:rPr>
        <w:t>tas</w:t>
      </w:r>
      <w:r w:rsidR="006519F0" w:rsidRPr="00484577">
        <w:rPr>
          <w:sz w:val="28"/>
          <w:szCs w:val="28"/>
        </w:rPr>
        <w:t xml:space="preserve">, un par tām iegūtos ieņēmumus atkārtoti investē </w:t>
      </w:r>
      <w:r w:rsidR="007E4891" w:rsidRPr="00484577">
        <w:rPr>
          <w:sz w:val="28"/>
          <w:szCs w:val="28"/>
        </w:rPr>
        <w:t>ar saimniecisko darbību nesaistīt</w:t>
      </w:r>
      <w:r w:rsidR="0083538B">
        <w:rPr>
          <w:sz w:val="28"/>
          <w:szCs w:val="28"/>
        </w:rPr>
        <w:t>aj</w:t>
      </w:r>
      <w:r w:rsidR="007E4891" w:rsidRPr="00484577">
        <w:rPr>
          <w:sz w:val="28"/>
          <w:szCs w:val="28"/>
        </w:rPr>
        <w:t>ās</w:t>
      </w:r>
      <w:r w:rsidR="006519F0" w:rsidRPr="00484577">
        <w:rPr>
          <w:sz w:val="28"/>
          <w:szCs w:val="28"/>
        </w:rPr>
        <w:t xml:space="preserve"> pamatdarbībās. Zinātniskā institūcija skaidri nodala šo noteikumu 7.</w:t>
      </w:r>
      <w:r w:rsidR="00286E8C">
        <w:rPr>
          <w:sz w:val="28"/>
          <w:szCs w:val="28"/>
        </w:rPr>
        <w:t xml:space="preserve"> </w:t>
      </w:r>
      <w:r w:rsidR="006519F0" w:rsidRPr="00484577">
        <w:rPr>
          <w:sz w:val="28"/>
          <w:szCs w:val="28"/>
        </w:rPr>
        <w:t xml:space="preserve">punktā minētās pamatdarbības (un ar tām saistītās finanšu plūsmas), kas kvalificējamas kā </w:t>
      </w:r>
      <w:r w:rsidR="007E4891" w:rsidRPr="00484577">
        <w:rPr>
          <w:sz w:val="28"/>
          <w:szCs w:val="28"/>
        </w:rPr>
        <w:t>ar saimniecisko darbību nesaistītas</w:t>
      </w:r>
      <w:r w:rsidR="006519F0" w:rsidRPr="00484577">
        <w:rPr>
          <w:sz w:val="28"/>
          <w:szCs w:val="28"/>
        </w:rPr>
        <w:t>, no darbībām, kas kvalificējamas kā saimnieciskas. Par saimnieciskām darbībām uzskata darbības komersanta uzdevumā, pētniecības infrastruktūras iznomāšanu un konsultāciju pakalpojumus. Ja zinātniskā institūcija veic arī citas darbības, kas neatbilst šo noteikumu 7.</w:t>
      </w:r>
      <w:r w:rsidR="00286E8C">
        <w:rPr>
          <w:sz w:val="28"/>
          <w:szCs w:val="28"/>
        </w:rPr>
        <w:t xml:space="preserve"> </w:t>
      </w:r>
      <w:r w:rsidR="006519F0" w:rsidRPr="00484577">
        <w:rPr>
          <w:sz w:val="28"/>
          <w:szCs w:val="28"/>
        </w:rPr>
        <w:t>punktā minētajām pamatdarbībām, tā skaidri nodala šo noteikumu 7.</w:t>
      </w:r>
      <w:r w:rsidR="00286E8C">
        <w:rPr>
          <w:sz w:val="28"/>
          <w:szCs w:val="28"/>
        </w:rPr>
        <w:t xml:space="preserve"> </w:t>
      </w:r>
      <w:r w:rsidR="006519F0" w:rsidRPr="00484577">
        <w:rPr>
          <w:sz w:val="28"/>
          <w:szCs w:val="28"/>
        </w:rPr>
        <w:t>punktā minētās pamatdarbības un ar tām saistītās finanšu plūsmas no pārējām zinātniskās institūcijas darbībām un ar tām saistītajām finanšu plūsmām.</w:t>
      </w:r>
    </w:p>
    <w:p w14:paraId="188C473E" w14:textId="77777777" w:rsidR="006519F0" w:rsidRPr="00484577" w:rsidRDefault="006519F0" w:rsidP="006519F0">
      <w:pPr>
        <w:spacing w:line="240" w:lineRule="auto"/>
        <w:rPr>
          <w:sz w:val="28"/>
          <w:szCs w:val="28"/>
        </w:rPr>
      </w:pPr>
    </w:p>
    <w:p w14:paraId="5895CF24" w14:textId="77777777" w:rsidR="006519F0" w:rsidRPr="00484577" w:rsidRDefault="006519F0" w:rsidP="006519F0">
      <w:pPr>
        <w:spacing w:line="240" w:lineRule="auto"/>
        <w:jc w:val="center"/>
        <w:rPr>
          <w:b/>
          <w:sz w:val="28"/>
          <w:szCs w:val="28"/>
        </w:rPr>
      </w:pPr>
      <w:r w:rsidRPr="00484577">
        <w:rPr>
          <w:b/>
          <w:sz w:val="28"/>
          <w:szCs w:val="28"/>
        </w:rPr>
        <w:t>II. Projektu īstenošanas nosacījumi</w:t>
      </w:r>
    </w:p>
    <w:p w14:paraId="06388C12" w14:textId="77777777" w:rsidR="006519F0" w:rsidRPr="00484577" w:rsidRDefault="006519F0" w:rsidP="006519F0">
      <w:pPr>
        <w:spacing w:line="240" w:lineRule="auto"/>
        <w:rPr>
          <w:sz w:val="28"/>
          <w:szCs w:val="28"/>
        </w:rPr>
      </w:pPr>
    </w:p>
    <w:p w14:paraId="426248E9" w14:textId="34BBCDE8" w:rsidR="006519F0" w:rsidRPr="00484577" w:rsidRDefault="00F87B57" w:rsidP="00A8763A">
      <w:pPr>
        <w:spacing w:line="240" w:lineRule="auto"/>
        <w:rPr>
          <w:sz w:val="28"/>
          <w:szCs w:val="28"/>
        </w:rPr>
      </w:pPr>
      <w:r w:rsidRPr="00484577">
        <w:rPr>
          <w:sz w:val="28"/>
          <w:szCs w:val="28"/>
        </w:rPr>
        <w:t>9. </w:t>
      </w:r>
      <w:r w:rsidR="006519F0" w:rsidRPr="00BE0F58">
        <w:rPr>
          <w:sz w:val="28"/>
          <w:szCs w:val="28"/>
        </w:rPr>
        <w:t xml:space="preserve">Projekta </w:t>
      </w:r>
      <w:r w:rsidR="006519F0" w:rsidRPr="002E4BEE">
        <w:rPr>
          <w:sz w:val="28"/>
          <w:szCs w:val="28"/>
        </w:rPr>
        <w:t xml:space="preserve">īstenošanas laiks </w:t>
      </w:r>
      <w:r w:rsidR="006519F0" w:rsidRPr="00BE0F58">
        <w:rPr>
          <w:sz w:val="28"/>
          <w:szCs w:val="28"/>
        </w:rPr>
        <w:t xml:space="preserve">nepārsniedz </w:t>
      </w:r>
      <w:r w:rsidR="007F1C48" w:rsidRPr="00A96741">
        <w:rPr>
          <w:sz w:val="28"/>
          <w:szCs w:val="28"/>
        </w:rPr>
        <w:t>trīs</w:t>
      </w:r>
      <w:r w:rsidR="006B1AFC" w:rsidRPr="00BE0F58">
        <w:rPr>
          <w:sz w:val="28"/>
          <w:szCs w:val="28"/>
        </w:rPr>
        <w:t xml:space="preserve"> </w:t>
      </w:r>
      <w:r w:rsidR="0054262A" w:rsidRPr="00BE0F58">
        <w:rPr>
          <w:sz w:val="28"/>
          <w:szCs w:val="28"/>
        </w:rPr>
        <w:t>gad</w:t>
      </w:r>
      <w:r w:rsidR="006B1AFC" w:rsidRPr="00BE0F58">
        <w:rPr>
          <w:sz w:val="28"/>
          <w:szCs w:val="28"/>
        </w:rPr>
        <w:t>us</w:t>
      </w:r>
      <w:r w:rsidR="006519F0" w:rsidRPr="00BE0F58">
        <w:rPr>
          <w:sz w:val="28"/>
          <w:szCs w:val="28"/>
        </w:rPr>
        <w:t>.</w:t>
      </w:r>
      <w:r w:rsidR="006519F0" w:rsidRPr="00484577">
        <w:rPr>
          <w:sz w:val="28"/>
          <w:szCs w:val="28"/>
        </w:rPr>
        <w:t xml:space="preserve"> </w:t>
      </w:r>
      <w:r w:rsidR="0054032B" w:rsidRPr="00484577">
        <w:rPr>
          <w:sz w:val="28"/>
          <w:szCs w:val="28"/>
        </w:rPr>
        <w:t xml:space="preserve">Projekts saņem finansējumu atbilstoši </w:t>
      </w:r>
      <w:r w:rsidR="00A8763A" w:rsidRPr="00484577">
        <w:rPr>
          <w:sz w:val="28"/>
          <w:szCs w:val="28"/>
        </w:rPr>
        <w:t>šo noteikumu 36.</w:t>
      </w:r>
      <w:r w:rsidR="00BE0F58">
        <w:rPr>
          <w:sz w:val="28"/>
          <w:szCs w:val="28"/>
        </w:rPr>
        <w:t xml:space="preserve"> </w:t>
      </w:r>
      <w:r w:rsidR="00A8763A" w:rsidRPr="00484577">
        <w:rPr>
          <w:sz w:val="28"/>
          <w:szCs w:val="28"/>
        </w:rPr>
        <w:t xml:space="preserve">punktā minētājam padomes </w:t>
      </w:r>
      <w:r w:rsidR="0054032B" w:rsidRPr="00484577">
        <w:rPr>
          <w:sz w:val="28"/>
          <w:szCs w:val="28"/>
        </w:rPr>
        <w:t>lēmumam un</w:t>
      </w:r>
      <w:r w:rsidR="001562EA" w:rsidRPr="00484577">
        <w:rPr>
          <w:sz w:val="28"/>
          <w:szCs w:val="28"/>
        </w:rPr>
        <w:t xml:space="preserve"> </w:t>
      </w:r>
      <w:r w:rsidR="00BD6BE6" w:rsidRPr="00484577">
        <w:rPr>
          <w:sz w:val="28"/>
          <w:szCs w:val="28"/>
        </w:rPr>
        <w:t>šo noteikumu 41.</w:t>
      </w:r>
      <w:r w:rsidR="00286E8C">
        <w:rPr>
          <w:sz w:val="28"/>
          <w:szCs w:val="28"/>
        </w:rPr>
        <w:t xml:space="preserve"> </w:t>
      </w:r>
      <w:r w:rsidR="00BD6BE6" w:rsidRPr="00484577">
        <w:rPr>
          <w:sz w:val="28"/>
          <w:szCs w:val="28"/>
        </w:rPr>
        <w:t xml:space="preserve">punkta kārtībā </w:t>
      </w:r>
      <w:r w:rsidR="001562EA" w:rsidRPr="00484577">
        <w:rPr>
          <w:sz w:val="28"/>
          <w:szCs w:val="28"/>
        </w:rPr>
        <w:t>noslēgtajam l</w:t>
      </w:r>
      <w:r w:rsidR="0054032B" w:rsidRPr="00484577">
        <w:rPr>
          <w:sz w:val="28"/>
          <w:szCs w:val="28"/>
        </w:rPr>
        <w:t>īgumam</w:t>
      </w:r>
      <w:r w:rsidR="002A557B" w:rsidRPr="00484577">
        <w:rPr>
          <w:sz w:val="28"/>
          <w:szCs w:val="28"/>
        </w:rPr>
        <w:t>.</w:t>
      </w:r>
    </w:p>
    <w:p w14:paraId="00437570" w14:textId="77777777" w:rsidR="00BA4962" w:rsidRPr="00484577" w:rsidRDefault="00BA4962" w:rsidP="006519F0">
      <w:pPr>
        <w:spacing w:line="240" w:lineRule="auto"/>
        <w:rPr>
          <w:sz w:val="28"/>
          <w:szCs w:val="28"/>
        </w:rPr>
      </w:pPr>
    </w:p>
    <w:p w14:paraId="760163F4" w14:textId="11D35A86" w:rsidR="006519F0" w:rsidRPr="00484577" w:rsidRDefault="00F87B57" w:rsidP="006519F0">
      <w:pPr>
        <w:spacing w:line="240" w:lineRule="auto"/>
        <w:rPr>
          <w:sz w:val="28"/>
          <w:szCs w:val="28"/>
        </w:rPr>
      </w:pPr>
      <w:r w:rsidRPr="00484577">
        <w:rPr>
          <w:sz w:val="28"/>
          <w:szCs w:val="28"/>
        </w:rPr>
        <w:t>10</w:t>
      </w:r>
      <w:r w:rsidRPr="00301149">
        <w:rPr>
          <w:sz w:val="28"/>
          <w:szCs w:val="28"/>
        </w:rPr>
        <w:t>. </w:t>
      </w:r>
      <w:r w:rsidR="00F236F4" w:rsidRPr="00A96741">
        <w:rPr>
          <w:sz w:val="28"/>
          <w:szCs w:val="28"/>
        </w:rPr>
        <w:t>Projekta iesniedzējs atbild par projekta īstenošanu</w:t>
      </w:r>
      <w:r w:rsidR="00405608" w:rsidRPr="00A96741">
        <w:rPr>
          <w:sz w:val="28"/>
          <w:szCs w:val="28"/>
        </w:rPr>
        <w:t xml:space="preserve"> kopumā</w:t>
      </w:r>
      <w:r w:rsidR="00F236F4" w:rsidRPr="00A96741">
        <w:rPr>
          <w:sz w:val="28"/>
          <w:szCs w:val="28"/>
        </w:rPr>
        <w:t>.</w:t>
      </w:r>
      <w:r w:rsidR="0012145E" w:rsidRPr="00A96741">
        <w:rPr>
          <w:sz w:val="28"/>
          <w:szCs w:val="28"/>
        </w:rPr>
        <w:t xml:space="preserve"> Projekta īstenošanai projekta iesniedzējs var slēgt sadarbības līgumus ar citām zinātniskām institūcijām</w:t>
      </w:r>
      <w:r w:rsidR="008D71DB" w:rsidRPr="00A96741">
        <w:rPr>
          <w:sz w:val="28"/>
          <w:szCs w:val="28"/>
        </w:rPr>
        <w:t>, kas atbilst šo noteikumu 7. punktam</w:t>
      </w:r>
      <w:r w:rsidR="0012145E" w:rsidRPr="00A96741">
        <w:rPr>
          <w:sz w:val="28"/>
          <w:szCs w:val="28"/>
        </w:rPr>
        <w:t>.</w:t>
      </w:r>
    </w:p>
    <w:p w14:paraId="2E647856" w14:textId="77777777" w:rsidR="006519F0" w:rsidRPr="00484577" w:rsidRDefault="006519F0" w:rsidP="006519F0">
      <w:pPr>
        <w:spacing w:line="240" w:lineRule="auto"/>
        <w:rPr>
          <w:sz w:val="28"/>
          <w:szCs w:val="28"/>
        </w:rPr>
      </w:pPr>
    </w:p>
    <w:p w14:paraId="1380234A" w14:textId="7147C2EC" w:rsidR="00BD49B2" w:rsidRPr="00484577" w:rsidRDefault="00D505A6" w:rsidP="006519F0">
      <w:pPr>
        <w:spacing w:line="240" w:lineRule="auto"/>
        <w:rPr>
          <w:sz w:val="28"/>
          <w:szCs w:val="28"/>
        </w:rPr>
      </w:pPr>
      <w:r w:rsidRPr="00484577">
        <w:rPr>
          <w:sz w:val="28"/>
          <w:szCs w:val="28"/>
        </w:rPr>
        <w:t>11</w:t>
      </w:r>
      <w:r w:rsidR="00BD49B2" w:rsidRPr="00484577">
        <w:rPr>
          <w:sz w:val="28"/>
          <w:szCs w:val="28"/>
        </w:rPr>
        <w:t>.</w:t>
      </w:r>
      <w:r w:rsidR="00F87B57" w:rsidRPr="00484577">
        <w:rPr>
          <w:sz w:val="28"/>
          <w:szCs w:val="28"/>
        </w:rPr>
        <w:t> </w:t>
      </w:r>
      <w:r w:rsidR="00F236F4" w:rsidRPr="00484577">
        <w:rPr>
          <w:sz w:val="28"/>
          <w:szCs w:val="28"/>
        </w:rPr>
        <w:t>Projektu īsteno zinātniskā grupa</w:t>
      </w:r>
      <w:r w:rsidR="00F236F4" w:rsidRPr="00301149">
        <w:rPr>
          <w:sz w:val="28"/>
          <w:szCs w:val="28"/>
        </w:rPr>
        <w:t xml:space="preserve">. </w:t>
      </w:r>
      <w:r w:rsidR="00F236F4" w:rsidRPr="00A96741">
        <w:rPr>
          <w:sz w:val="28"/>
          <w:szCs w:val="28"/>
        </w:rPr>
        <w:t>Projekta zinātniskās grupas locekļi var būt no vairākām zinātniskajām institūcijām.</w:t>
      </w:r>
      <w:r w:rsidR="00F236F4" w:rsidRPr="00301149">
        <w:rPr>
          <w:sz w:val="28"/>
          <w:szCs w:val="28"/>
        </w:rPr>
        <w:t xml:space="preserve"> Projekta</w:t>
      </w:r>
      <w:r w:rsidR="00F236F4" w:rsidRPr="00484577">
        <w:rPr>
          <w:sz w:val="28"/>
          <w:szCs w:val="28"/>
        </w:rPr>
        <w:t xml:space="preserve"> vadītājs plāno un pārr</w:t>
      </w:r>
      <w:r w:rsidR="00CD6A5D">
        <w:rPr>
          <w:sz w:val="28"/>
          <w:szCs w:val="28"/>
        </w:rPr>
        <w:t xml:space="preserve">auga projekta uzdevumu izpildi un </w:t>
      </w:r>
      <w:r w:rsidR="00F236F4" w:rsidRPr="00484577">
        <w:rPr>
          <w:sz w:val="28"/>
          <w:szCs w:val="28"/>
        </w:rPr>
        <w:t xml:space="preserve">ir atbildīgs par savu un citu projektā iesaistīto personu darbību atbilstoši projektā noteiktajiem uzdevumiem un zinātniskās ētikas normām, kā arī par projekta zinātnisko progresu raksturojošās dokumentācijas savlaicīgu </w:t>
      </w:r>
      <w:r w:rsidR="003850E6">
        <w:rPr>
          <w:sz w:val="28"/>
          <w:szCs w:val="28"/>
        </w:rPr>
        <w:t xml:space="preserve">sagatavošanu un </w:t>
      </w:r>
      <w:r w:rsidR="00F236F4" w:rsidRPr="00484577">
        <w:rPr>
          <w:sz w:val="28"/>
          <w:szCs w:val="28"/>
        </w:rPr>
        <w:t>iesniegšanu šajos noteikumos paredzētajā kārtībā.</w:t>
      </w:r>
    </w:p>
    <w:p w14:paraId="6D20844B" w14:textId="77777777" w:rsidR="00BD49B2" w:rsidRPr="00484577" w:rsidRDefault="00BD49B2" w:rsidP="006519F0">
      <w:pPr>
        <w:spacing w:line="240" w:lineRule="auto"/>
        <w:rPr>
          <w:sz w:val="28"/>
          <w:szCs w:val="28"/>
        </w:rPr>
      </w:pPr>
    </w:p>
    <w:p w14:paraId="3D6789B6" w14:textId="4088B437" w:rsidR="0091189F" w:rsidRPr="00484577" w:rsidRDefault="00D505A6" w:rsidP="006519F0">
      <w:pPr>
        <w:spacing w:line="240" w:lineRule="auto"/>
        <w:rPr>
          <w:sz w:val="28"/>
          <w:szCs w:val="28"/>
        </w:rPr>
      </w:pPr>
      <w:r w:rsidRPr="00F236F4">
        <w:rPr>
          <w:sz w:val="28"/>
          <w:szCs w:val="28"/>
        </w:rPr>
        <w:t>12</w:t>
      </w:r>
      <w:r w:rsidR="0091189F" w:rsidRPr="00F236F4">
        <w:rPr>
          <w:sz w:val="28"/>
          <w:szCs w:val="28"/>
        </w:rPr>
        <w:t>.</w:t>
      </w:r>
      <w:r w:rsidR="00F87B57" w:rsidRPr="00F236F4">
        <w:rPr>
          <w:sz w:val="28"/>
          <w:szCs w:val="28"/>
        </w:rPr>
        <w:t> </w:t>
      </w:r>
      <w:r w:rsidR="00F236F4" w:rsidRPr="00484577">
        <w:rPr>
          <w:sz w:val="28"/>
          <w:szCs w:val="28"/>
        </w:rPr>
        <w:t xml:space="preserve"> Zinātnieki katrā konkursā vienlaikus piedalās ne vairāk kā vienā projekta iesniegumā.</w:t>
      </w:r>
    </w:p>
    <w:p w14:paraId="481AE0E9" w14:textId="77777777" w:rsidR="0091189F" w:rsidRPr="00484577" w:rsidRDefault="0091189F" w:rsidP="006519F0">
      <w:pPr>
        <w:spacing w:line="240" w:lineRule="auto"/>
        <w:rPr>
          <w:sz w:val="28"/>
          <w:szCs w:val="28"/>
        </w:rPr>
      </w:pPr>
    </w:p>
    <w:p w14:paraId="78893BEF" w14:textId="2FECA278" w:rsidR="006519F0" w:rsidRPr="00484577" w:rsidRDefault="00D505A6" w:rsidP="006519F0">
      <w:pPr>
        <w:spacing w:line="240" w:lineRule="auto"/>
        <w:rPr>
          <w:sz w:val="28"/>
          <w:szCs w:val="28"/>
        </w:rPr>
      </w:pPr>
      <w:r w:rsidRPr="00484577">
        <w:rPr>
          <w:sz w:val="28"/>
          <w:szCs w:val="28"/>
        </w:rPr>
        <w:t>13</w:t>
      </w:r>
      <w:r w:rsidR="00F87B57" w:rsidRPr="00484577">
        <w:rPr>
          <w:sz w:val="28"/>
          <w:szCs w:val="28"/>
        </w:rPr>
        <w:t>. </w:t>
      </w:r>
      <w:r w:rsidR="006519F0" w:rsidRPr="00484577">
        <w:rPr>
          <w:sz w:val="28"/>
          <w:szCs w:val="28"/>
        </w:rPr>
        <w:t>Zinātni</w:t>
      </w:r>
      <w:r w:rsidR="00BD49B2" w:rsidRPr="00484577">
        <w:rPr>
          <w:sz w:val="28"/>
          <w:szCs w:val="28"/>
        </w:rPr>
        <w:t>eki</w:t>
      </w:r>
      <w:r w:rsidR="006519F0" w:rsidRPr="00484577">
        <w:rPr>
          <w:sz w:val="28"/>
          <w:szCs w:val="28"/>
        </w:rPr>
        <w:t xml:space="preserve"> vienlaikus piedalās ne vairāk kā </w:t>
      </w:r>
      <w:r w:rsidR="00936D76" w:rsidRPr="00484577">
        <w:rPr>
          <w:sz w:val="28"/>
          <w:szCs w:val="28"/>
        </w:rPr>
        <w:t xml:space="preserve">vienā </w:t>
      </w:r>
      <w:r w:rsidR="006519F0" w:rsidRPr="00484577">
        <w:rPr>
          <w:sz w:val="28"/>
          <w:szCs w:val="28"/>
        </w:rPr>
        <w:t>projekt</w:t>
      </w:r>
      <w:r w:rsidR="00936D76" w:rsidRPr="00484577">
        <w:rPr>
          <w:sz w:val="28"/>
          <w:szCs w:val="28"/>
        </w:rPr>
        <w:t>a</w:t>
      </w:r>
      <w:r w:rsidR="006519F0" w:rsidRPr="00484577">
        <w:rPr>
          <w:sz w:val="28"/>
          <w:szCs w:val="28"/>
        </w:rPr>
        <w:t xml:space="preserve"> īstenošanā.</w:t>
      </w:r>
    </w:p>
    <w:p w14:paraId="43CD4246" w14:textId="77777777" w:rsidR="006519F0" w:rsidRPr="00484577" w:rsidRDefault="006519F0" w:rsidP="006519F0">
      <w:pPr>
        <w:spacing w:line="240" w:lineRule="auto"/>
        <w:rPr>
          <w:sz w:val="28"/>
          <w:szCs w:val="28"/>
        </w:rPr>
      </w:pPr>
    </w:p>
    <w:p w14:paraId="34745A69" w14:textId="77777777" w:rsidR="006519F0" w:rsidRPr="00484577" w:rsidRDefault="006519F0" w:rsidP="006519F0">
      <w:pPr>
        <w:spacing w:line="240" w:lineRule="auto"/>
        <w:jc w:val="center"/>
        <w:rPr>
          <w:b/>
          <w:sz w:val="28"/>
          <w:szCs w:val="28"/>
        </w:rPr>
      </w:pPr>
      <w:r w:rsidRPr="00484577">
        <w:rPr>
          <w:b/>
          <w:sz w:val="28"/>
          <w:szCs w:val="28"/>
        </w:rPr>
        <w:t>III. Projektu izvērtēšana</w:t>
      </w:r>
    </w:p>
    <w:p w14:paraId="6EBD45F5" w14:textId="77777777" w:rsidR="006519F0" w:rsidRPr="00484577" w:rsidRDefault="006519F0" w:rsidP="006519F0">
      <w:pPr>
        <w:spacing w:line="240" w:lineRule="auto"/>
        <w:rPr>
          <w:sz w:val="28"/>
          <w:szCs w:val="28"/>
        </w:rPr>
      </w:pPr>
    </w:p>
    <w:p w14:paraId="6E31C3B5" w14:textId="4A7C513B" w:rsidR="006519F0" w:rsidRPr="00484577" w:rsidRDefault="00D505A6" w:rsidP="006519F0">
      <w:pPr>
        <w:spacing w:line="240" w:lineRule="auto"/>
        <w:rPr>
          <w:sz w:val="28"/>
          <w:szCs w:val="28"/>
        </w:rPr>
      </w:pPr>
      <w:r w:rsidRPr="00484577">
        <w:rPr>
          <w:sz w:val="28"/>
          <w:szCs w:val="28"/>
        </w:rPr>
        <w:t>14</w:t>
      </w:r>
      <w:r w:rsidR="00F87B57" w:rsidRPr="00484577">
        <w:rPr>
          <w:sz w:val="28"/>
          <w:szCs w:val="28"/>
        </w:rPr>
        <w:t>. </w:t>
      </w:r>
      <w:r w:rsidR="006519F0" w:rsidRPr="00484577">
        <w:rPr>
          <w:sz w:val="28"/>
          <w:szCs w:val="28"/>
        </w:rPr>
        <w:t xml:space="preserve">Padome ne vēlāk kā mēnesi pirms </w:t>
      </w:r>
      <w:r w:rsidR="00160A8F" w:rsidRPr="00484577">
        <w:rPr>
          <w:sz w:val="28"/>
          <w:szCs w:val="28"/>
        </w:rPr>
        <w:t>konkursa izslu</w:t>
      </w:r>
      <w:r w:rsidR="00515E3D" w:rsidRPr="00484577">
        <w:rPr>
          <w:sz w:val="28"/>
          <w:szCs w:val="28"/>
        </w:rPr>
        <w:t>dināšanas šo noteikumu 15</w:t>
      </w:r>
      <w:r w:rsidR="00173BC2" w:rsidRPr="00484577">
        <w:rPr>
          <w:sz w:val="28"/>
          <w:szCs w:val="28"/>
        </w:rPr>
        <w:t>.</w:t>
      </w:r>
      <w:r w:rsidR="00286E8C">
        <w:rPr>
          <w:sz w:val="28"/>
          <w:szCs w:val="28"/>
        </w:rPr>
        <w:t xml:space="preserve"> </w:t>
      </w:r>
      <w:r w:rsidR="00173BC2" w:rsidRPr="00484577">
        <w:rPr>
          <w:sz w:val="28"/>
          <w:szCs w:val="28"/>
        </w:rPr>
        <w:t>punkt</w:t>
      </w:r>
      <w:r w:rsidR="00160A8F" w:rsidRPr="00484577">
        <w:rPr>
          <w:sz w:val="28"/>
          <w:szCs w:val="28"/>
        </w:rPr>
        <w:t xml:space="preserve">a noteiktajā kārtībā </w:t>
      </w:r>
      <w:r w:rsidR="006519F0" w:rsidRPr="00484577">
        <w:rPr>
          <w:sz w:val="28"/>
          <w:szCs w:val="28"/>
        </w:rPr>
        <w:t>izstrādā un</w:t>
      </w:r>
      <w:r w:rsidR="007C5ED7">
        <w:rPr>
          <w:sz w:val="28"/>
          <w:szCs w:val="28"/>
        </w:rPr>
        <w:t>,</w:t>
      </w:r>
      <w:r w:rsidR="006519F0" w:rsidRPr="00484577">
        <w:rPr>
          <w:sz w:val="28"/>
          <w:szCs w:val="28"/>
        </w:rPr>
        <w:t xml:space="preserve"> pēc saskaņošanas ar ministriju</w:t>
      </w:r>
      <w:r w:rsidR="007C5ED7">
        <w:rPr>
          <w:sz w:val="28"/>
          <w:szCs w:val="28"/>
        </w:rPr>
        <w:t>,</w:t>
      </w:r>
      <w:r w:rsidR="006519F0" w:rsidRPr="00484577">
        <w:rPr>
          <w:sz w:val="28"/>
          <w:szCs w:val="28"/>
        </w:rPr>
        <w:t xml:space="preserve"> apstiprina konkursa nolikumu. Nolikumā nosaka:</w:t>
      </w:r>
    </w:p>
    <w:p w14:paraId="56982D83" w14:textId="4D0CF206" w:rsidR="00CB2EF0" w:rsidRDefault="00D505A6" w:rsidP="006519F0">
      <w:pPr>
        <w:spacing w:line="240" w:lineRule="auto"/>
        <w:rPr>
          <w:sz w:val="28"/>
          <w:szCs w:val="28"/>
        </w:rPr>
      </w:pPr>
      <w:r w:rsidRPr="005967E0">
        <w:rPr>
          <w:sz w:val="28"/>
          <w:szCs w:val="28"/>
        </w:rPr>
        <w:t>14</w:t>
      </w:r>
      <w:r w:rsidR="00893530" w:rsidRPr="005967E0">
        <w:rPr>
          <w:sz w:val="28"/>
          <w:szCs w:val="28"/>
        </w:rPr>
        <w:t>.1.</w:t>
      </w:r>
      <w:r w:rsidR="00F87B57" w:rsidRPr="005967E0">
        <w:rPr>
          <w:sz w:val="28"/>
          <w:szCs w:val="28"/>
        </w:rPr>
        <w:t> </w:t>
      </w:r>
      <w:r w:rsidR="003E7C15" w:rsidRPr="005967E0">
        <w:rPr>
          <w:sz w:val="28"/>
          <w:szCs w:val="28"/>
        </w:rPr>
        <w:t>finansējuma sadalījumu</w:t>
      </w:r>
      <w:r w:rsidR="00CB2EF0" w:rsidRPr="005967E0">
        <w:rPr>
          <w:sz w:val="28"/>
          <w:szCs w:val="28"/>
        </w:rPr>
        <w:t xml:space="preserve"> starp zinātņu nozaru grupām;</w:t>
      </w:r>
    </w:p>
    <w:p w14:paraId="0EF92DDE" w14:textId="74D7FF0E" w:rsidR="00612255" w:rsidRPr="00484577" w:rsidRDefault="00CB2EF0" w:rsidP="006519F0">
      <w:pPr>
        <w:spacing w:line="240" w:lineRule="auto"/>
        <w:rPr>
          <w:sz w:val="28"/>
          <w:szCs w:val="28"/>
        </w:rPr>
      </w:pPr>
      <w:r>
        <w:rPr>
          <w:sz w:val="28"/>
          <w:szCs w:val="28"/>
        </w:rPr>
        <w:t xml:space="preserve">14.2. </w:t>
      </w:r>
      <w:r w:rsidR="00893530" w:rsidRPr="00484577">
        <w:rPr>
          <w:sz w:val="28"/>
          <w:szCs w:val="28"/>
        </w:rPr>
        <w:t>p</w:t>
      </w:r>
      <w:r w:rsidR="006519F0" w:rsidRPr="00484577">
        <w:rPr>
          <w:sz w:val="28"/>
          <w:szCs w:val="28"/>
        </w:rPr>
        <w:t>rojekta maksimālo un minimālo finansējuma apjomu</w:t>
      </w:r>
      <w:r w:rsidR="00757F43" w:rsidRPr="00484577">
        <w:rPr>
          <w:sz w:val="28"/>
          <w:szCs w:val="28"/>
        </w:rPr>
        <w:t xml:space="preserve">, zinātņu nozaru grupas, kurās notiek konkurss, </w:t>
      </w:r>
      <w:r w:rsidR="00790F73" w:rsidRPr="00484577">
        <w:rPr>
          <w:sz w:val="28"/>
          <w:szCs w:val="28"/>
        </w:rPr>
        <w:t>kvalitātes slieksni</w:t>
      </w:r>
      <w:r w:rsidR="00DD2852" w:rsidRPr="00484577">
        <w:rPr>
          <w:sz w:val="28"/>
          <w:szCs w:val="28"/>
        </w:rPr>
        <w:t xml:space="preserve">, </w:t>
      </w:r>
      <w:r w:rsidR="00A73669" w:rsidRPr="00484577">
        <w:rPr>
          <w:sz w:val="28"/>
          <w:szCs w:val="28"/>
        </w:rPr>
        <w:t xml:space="preserve">kā arī </w:t>
      </w:r>
      <w:r w:rsidR="00DD2852" w:rsidRPr="00484577">
        <w:rPr>
          <w:sz w:val="28"/>
          <w:szCs w:val="28"/>
        </w:rPr>
        <w:t>projekta īsteno</w:t>
      </w:r>
      <w:r w:rsidR="00D9671F">
        <w:rPr>
          <w:sz w:val="28"/>
          <w:szCs w:val="28"/>
        </w:rPr>
        <w:t>šanas laiku;</w:t>
      </w:r>
    </w:p>
    <w:p w14:paraId="2BC6EDFF" w14:textId="3200A132" w:rsidR="006519F0" w:rsidRPr="00484577" w:rsidRDefault="00D505A6" w:rsidP="006519F0">
      <w:pPr>
        <w:spacing w:line="240" w:lineRule="auto"/>
        <w:rPr>
          <w:sz w:val="28"/>
          <w:szCs w:val="28"/>
        </w:rPr>
      </w:pPr>
      <w:r w:rsidRPr="00484577">
        <w:rPr>
          <w:sz w:val="28"/>
          <w:szCs w:val="28"/>
        </w:rPr>
        <w:t>14</w:t>
      </w:r>
      <w:r w:rsidR="00CB2EF0">
        <w:rPr>
          <w:sz w:val="28"/>
          <w:szCs w:val="28"/>
        </w:rPr>
        <w:t>.3</w:t>
      </w:r>
      <w:r w:rsidR="00F87B57" w:rsidRPr="00484577">
        <w:rPr>
          <w:sz w:val="28"/>
          <w:szCs w:val="28"/>
        </w:rPr>
        <w:t>. </w:t>
      </w:r>
      <w:r w:rsidR="006519F0" w:rsidRPr="00484577">
        <w:rPr>
          <w:sz w:val="28"/>
          <w:szCs w:val="28"/>
        </w:rPr>
        <w:t>projekta attiecināmo izmaksu pozīcijas un to pieļaujamo īpatsvaru projekta budžetā;</w:t>
      </w:r>
    </w:p>
    <w:p w14:paraId="09A50A3C" w14:textId="4FBC8EF2" w:rsidR="006519F0" w:rsidRPr="00484577" w:rsidRDefault="00D505A6" w:rsidP="006519F0">
      <w:pPr>
        <w:spacing w:line="240" w:lineRule="auto"/>
        <w:rPr>
          <w:sz w:val="28"/>
          <w:szCs w:val="28"/>
        </w:rPr>
      </w:pPr>
      <w:r w:rsidRPr="00484577">
        <w:rPr>
          <w:sz w:val="28"/>
          <w:szCs w:val="28"/>
        </w:rPr>
        <w:t>14</w:t>
      </w:r>
      <w:r w:rsidR="00CB2EF0">
        <w:rPr>
          <w:sz w:val="28"/>
          <w:szCs w:val="28"/>
        </w:rPr>
        <w:t>.4</w:t>
      </w:r>
      <w:r w:rsidR="00F87B57" w:rsidRPr="00484577">
        <w:rPr>
          <w:sz w:val="28"/>
          <w:szCs w:val="28"/>
        </w:rPr>
        <w:t>. </w:t>
      </w:r>
      <w:r w:rsidR="006519F0" w:rsidRPr="00484577">
        <w:rPr>
          <w:sz w:val="28"/>
          <w:szCs w:val="28"/>
        </w:rPr>
        <w:t>projekta vadītāja, projekta galveno izpildītāju un p</w:t>
      </w:r>
      <w:r w:rsidR="00D70001" w:rsidRPr="00484577">
        <w:rPr>
          <w:sz w:val="28"/>
          <w:szCs w:val="28"/>
        </w:rPr>
        <w:t xml:space="preserve">rojekta izpildītāju, tai skaitā doktorantu </w:t>
      </w:r>
      <w:r w:rsidR="006519F0" w:rsidRPr="00484577">
        <w:rPr>
          <w:sz w:val="28"/>
          <w:szCs w:val="28"/>
        </w:rPr>
        <w:t>dalības nosacījumus;</w:t>
      </w:r>
    </w:p>
    <w:p w14:paraId="1C1114D2" w14:textId="0BB19C70" w:rsidR="00AD5A5E" w:rsidRPr="00484577" w:rsidRDefault="00D505A6" w:rsidP="005B0773">
      <w:pPr>
        <w:spacing w:line="240" w:lineRule="auto"/>
        <w:rPr>
          <w:sz w:val="28"/>
          <w:szCs w:val="28"/>
        </w:rPr>
      </w:pPr>
      <w:r w:rsidRPr="00484577">
        <w:rPr>
          <w:sz w:val="28"/>
          <w:szCs w:val="28"/>
        </w:rPr>
        <w:t>14</w:t>
      </w:r>
      <w:r w:rsidR="00AD5A5E" w:rsidRPr="00484577">
        <w:rPr>
          <w:sz w:val="28"/>
          <w:szCs w:val="28"/>
        </w:rPr>
        <w:t>.</w:t>
      </w:r>
      <w:r w:rsidR="00CB2EF0">
        <w:rPr>
          <w:sz w:val="28"/>
          <w:szCs w:val="28"/>
        </w:rPr>
        <w:t>5</w:t>
      </w:r>
      <w:r w:rsidR="00AD5A5E" w:rsidRPr="00484577">
        <w:rPr>
          <w:sz w:val="28"/>
          <w:szCs w:val="28"/>
        </w:rPr>
        <w:t>.</w:t>
      </w:r>
      <w:r w:rsidR="00F87B57" w:rsidRPr="00484577">
        <w:rPr>
          <w:sz w:val="28"/>
          <w:szCs w:val="28"/>
        </w:rPr>
        <w:t> </w:t>
      </w:r>
      <w:r w:rsidR="00F749B6" w:rsidRPr="00484577">
        <w:rPr>
          <w:sz w:val="28"/>
          <w:szCs w:val="28"/>
        </w:rPr>
        <w:t xml:space="preserve">projekta iesnieguma, </w:t>
      </w:r>
      <w:r w:rsidR="00EA44FB" w:rsidRPr="00484577">
        <w:rPr>
          <w:sz w:val="28"/>
          <w:szCs w:val="28"/>
        </w:rPr>
        <w:t xml:space="preserve">projekta </w:t>
      </w:r>
      <w:proofErr w:type="spellStart"/>
      <w:r w:rsidR="00E7414D" w:rsidRPr="00484577">
        <w:rPr>
          <w:sz w:val="28"/>
          <w:szCs w:val="28"/>
        </w:rPr>
        <w:t>vidusposma</w:t>
      </w:r>
      <w:proofErr w:type="spellEnd"/>
      <w:r w:rsidR="00E7414D" w:rsidRPr="00484577">
        <w:rPr>
          <w:sz w:val="28"/>
          <w:szCs w:val="28"/>
        </w:rPr>
        <w:t xml:space="preserve"> zinātniskā pārskata</w:t>
      </w:r>
      <w:r w:rsidR="00C841AD" w:rsidRPr="00484577">
        <w:rPr>
          <w:sz w:val="28"/>
          <w:szCs w:val="28"/>
        </w:rPr>
        <w:t xml:space="preserve">, </w:t>
      </w:r>
      <w:r w:rsidR="00EA44FB" w:rsidRPr="00484577">
        <w:rPr>
          <w:sz w:val="28"/>
          <w:szCs w:val="28"/>
        </w:rPr>
        <w:t xml:space="preserve">projekta </w:t>
      </w:r>
      <w:r w:rsidR="00C841AD" w:rsidRPr="00484577">
        <w:rPr>
          <w:sz w:val="28"/>
          <w:szCs w:val="28"/>
        </w:rPr>
        <w:t>noslēguma zinātnisk</w:t>
      </w:r>
      <w:r w:rsidR="00C06832" w:rsidRPr="00484577">
        <w:rPr>
          <w:sz w:val="28"/>
          <w:szCs w:val="28"/>
        </w:rPr>
        <w:t>ā</w:t>
      </w:r>
      <w:r w:rsidR="00C841AD" w:rsidRPr="00484577">
        <w:rPr>
          <w:sz w:val="28"/>
          <w:szCs w:val="28"/>
        </w:rPr>
        <w:t xml:space="preserve"> pārskata, </w:t>
      </w:r>
      <w:r w:rsidR="00EA44FB" w:rsidRPr="00484577">
        <w:rPr>
          <w:sz w:val="28"/>
          <w:szCs w:val="28"/>
        </w:rPr>
        <w:t xml:space="preserve">projekta </w:t>
      </w:r>
      <w:r w:rsidR="00C841AD" w:rsidRPr="00484577">
        <w:rPr>
          <w:sz w:val="28"/>
          <w:szCs w:val="28"/>
        </w:rPr>
        <w:t xml:space="preserve">finanšu </w:t>
      </w:r>
      <w:r w:rsidR="004B0F15" w:rsidRPr="00484577">
        <w:rPr>
          <w:sz w:val="28"/>
          <w:szCs w:val="28"/>
        </w:rPr>
        <w:t>pārskata</w:t>
      </w:r>
      <w:r w:rsidR="00F749B6" w:rsidRPr="00484577">
        <w:rPr>
          <w:sz w:val="28"/>
          <w:szCs w:val="28"/>
        </w:rPr>
        <w:t xml:space="preserve"> noformēšanas</w:t>
      </w:r>
      <w:r w:rsidR="00723871" w:rsidRPr="00484577">
        <w:rPr>
          <w:sz w:val="28"/>
          <w:szCs w:val="28"/>
        </w:rPr>
        <w:t xml:space="preserve"> (tai skaitā noteiktu sadaļu tulkojums angļu valodā)</w:t>
      </w:r>
      <w:r w:rsidR="00F749B6" w:rsidRPr="00484577">
        <w:rPr>
          <w:sz w:val="28"/>
          <w:szCs w:val="28"/>
        </w:rPr>
        <w:t>,</w:t>
      </w:r>
      <w:r w:rsidR="00E7414D" w:rsidRPr="00484577">
        <w:rPr>
          <w:sz w:val="28"/>
          <w:szCs w:val="28"/>
        </w:rPr>
        <w:t xml:space="preserve"> </w:t>
      </w:r>
      <w:r w:rsidR="004925A7" w:rsidRPr="00484577">
        <w:rPr>
          <w:sz w:val="28"/>
          <w:szCs w:val="28"/>
        </w:rPr>
        <w:t>iesniegšanas un</w:t>
      </w:r>
      <w:r w:rsidR="00DC55E6" w:rsidRPr="00484577">
        <w:rPr>
          <w:sz w:val="28"/>
          <w:szCs w:val="28"/>
        </w:rPr>
        <w:t xml:space="preserve"> </w:t>
      </w:r>
      <w:r w:rsidR="004925A7" w:rsidRPr="00484577">
        <w:rPr>
          <w:sz w:val="28"/>
          <w:szCs w:val="28"/>
        </w:rPr>
        <w:t>izvērtēšanas nosac</w:t>
      </w:r>
      <w:r w:rsidR="0066795E" w:rsidRPr="00484577">
        <w:rPr>
          <w:sz w:val="28"/>
          <w:szCs w:val="28"/>
        </w:rPr>
        <w:t>ījumus</w:t>
      </w:r>
      <w:r w:rsidR="00695A1D" w:rsidRPr="00484577">
        <w:rPr>
          <w:sz w:val="28"/>
          <w:szCs w:val="28"/>
        </w:rPr>
        <w:t xml:space="preserve"> un </w:t>
      </w:r>
      <w:r w:rsidR="0066068B" w:rsidRPr="00484577">
        <w:rPr>
          <w:sz w:val="28"/>
          <w:szCs w:val="28"/>
        </w:rPr>
        <w:t xml:space="preserve">to </w:t>
      </w:r>
      <w:r w:rsidR="00695A1D" w:rsidRPr="00484577">
        <w:rPr>
          <w:sz w:val="28"/>
          <w:szCs w:val="28"/>
        </w:rPr>
        <w:t>vērtēšanas metodiku</w:t>
      </w:r>
      <w:r w:rsidR="00FA6AAE" w:rsidRPr="00484577">
        <w:rPr>
          <w:sz w:val="28"/>
          <w:szCs w:val="28"/>
        </w:rPr>
        <w:t xml:space="preserve">, kā arī kārtību, kādā sagatavo </w:t>
      </w:r>
      <w:r w:rsidR="00C47B21" w:rsidRPr="00484577">
        <w:rPr>
          <w:sz w:val="28"/>
          <w:szCs w:val="28"/>
        </w:rPr>
        <w:t>projekta iesnieguma konsolidēto vērtējumu</w:t>
      </w:r>
      <w:r w:rsidR="00FA6AAE" w:rsidRPr="00484577">
        <w:rPr>
          <w:sz w:val="28"/>
          <w:szCs w:val="28"/>
        </w:rPr>
        <w:t>;</w:t>
      </w:r>
    </w:p>
    <w:p w14:paraId="21438E90" w14:textId="0A8845A3" w:rsidR="0027689C" w:rsidRPr="00484577" w:rsidRDefault="00D505A6" w:rsidP="0027689C">
      <w:pPr>
        <w:spacing w:line="240" w:lineRule="auto"/>
        <w:rPr>
          <w:sz w:val="28"/>
          <w:szCs w:val="28"/>
        </w:rPr>
      </w:pPr>
      <w:r w:rsidRPr="00484577">
        <w:rPr>
          <w:sz w:val="28"/>
          <w:szCs w:val="28"/>
        </w:rPr>
        <w:t>14</w:t>
      </w:r>
      <w:r w:rsidR="0027689C" w:rsidRPr="00484577">
        <w:rPr>
          <w:sz w:val="28"/>
          <w:szCs w:val="28"/>
        </w:rPr>
        <w:t>.</w:t>
      </w:r>
      <w:r w:rsidR="00CB2EF0">
        <w:rPr>
          <w:sz w:val="28"/>
          <w:szCs w:val="28"/>
        </w:rPr>
        <w:t>6</w:t>
      </w:r>
      <w:r w:rsidR="00F87B57" w:rsidRPr="00484577">
        <w:rPr>
          <w:sz w:val="28"/>
          <w:szCs w:val="28"/>
        </w:rPr>
        <w:t>. </w:t>
      </w:r>
      <w:r w:rsidR="000F5A76" w:rsidRPr="00484577">
        <w:rPr>
          <w:sz w:val="28"/>
          <w:szCs w:val="28"/>
        </w:rPr>
        <w:t>projekta iesnieguma</w:t>
      </w:r>
      <w:r w:rsidR="002D37C7" w:rsidRPr="00484577">
        <w:rPr>
          <w:sz w:val="28"/>
          <w:szCs w:val="28"/>
        </w:rPr>
        <w:t xml:space="preserve">, projekta </w:t>
      </w:r>
      <w:proofErr w:type="spellStart"/>
      <w:r w:rsidR="002D37C7" w:rsidRPr="00484577">
        <w:rPr>
          <w:sz w:val="28"/>
          <w:szCs w:val="28"/>
        </w:rPr>
        <w:t>vidusposma</w:t>
      </w:r>
      <w:proofErr w:type="spellEnd"/>
      <w:r w:rsidR="002D37C7" w:rsidRPr="00484577">
        <w:rPr>
          <w:sz w:val="28"/>
          <w:szCs w:val="28"/>
        </w:rPr>
        <w:t xml:space="preserve"> zinātniskā pārskata un noslēguma zinātniskā pārskata</w:t>
      </w:r>
      <w:r w:rsidR="00880168" w:rsidRPr="00484577">
        <w:rPr>
          <w:sz w:val="28"/>
          <w:szCs w:val="28"/>
        </w:rPr>
        <w:t xml:space="preserve"> izvērtēšanas </w:t>
      </w:r>
      <w:r w:rsidR="0027689C" w:rsidRPr="00484577">
        <w:rPr>
          <w:sz w:val="28"/>
          <w:szCs w:val="28"/>
        </w:rPr>
        <w:t>ekspertu atlases kārtību</w:t>
      </w:r>
      <w:r w:rsidR="009478B4" w:rsidRPr="00484577">
        <w:rPr>
          <w:sz w:val="28"/>
          <w:szCs w:val="28"/>
        </w:rPr>
        <w:t xml:space="preserve"> </w:t>
      </w:r>
      <w:r w:rsidR="002F7854" w:rsidRPr="00484577">
        <w:rPr>
          <w:sz w:val="28"/>
          <w:szCs w:val="28"/>
        </w:rPr>
        <w:t xml:space="preserve">un </w:t>
      </w:r>
      <w:r w:rsidR="009478B4" w:rsidRPr="00484577">
        <w:rPr>
          <w:sz w:val="28"/>
          <w:szCs w:val="28"/>
        </w:rPr>
        <w:t>vadlīnijas</w:t>
      </w:r>
      <w:r w:rsidR="0027689C" w:rsidRPr="00484577">
        <w:rPr>
          <w:sz w:val="28"/>
          <w:szCs w:val="28"/>
        </w:rPr>
        <w:t>;</w:t>
      </w:r>
    </w:p>
    <w:p w14:paraId="553A2C58" w14:textId="5547A57D" w:rsidR="0099635E" w:rsidRPr="00484577" w:rsidRDefault="00D505A6" w:rsidP="0099635E">
      <w:pPr>
        <w:spacing w:line="240" w:lineRule="auto"/>
        <w:rPr>
          <w:sz w:val="28"/>
          <w:szCs w:val="28"/>
        </w:rPr>
      </w:pPr>
      <w:r w:rsidRPr="00484577">
        <w:rPr>
          <w:sz w:val="28"/>
          <w:szCs w:val="28"/>
        </w:rPr>
        <w:lastRenderedPageBreak/>
        <w:t>14</w:t>
      </w:r>
      <w:r w:rsidR="0099635E" w:rsidRPr="00484577">
        <w:rPr>
          <w:sz w:val="28"/>
          <w:szCs w:val="28"/>
        </w:rPr>
        <w:t>.</w:t>
      </w:r>
      <w:r w:rsidR="00CB2EF0">
        <w:rPr>
          <w:sz w:val="28"/>
          <w:szCs w:val="28"/>
        </w:rPr>
        <w:t>7</w:t>
      </w:r>
      <w:r w:rsidR="005C3475" w:rsidRPr="00484577">
        <w:rPr>
          <w:sz w:val="28"/>
          <w:szCs w:val="28"/>
        </w:rPr>
        <w:t>. </w:t>
      </w:r>
      <w:r w:rsidR="0008625A" w:rsidRPr="00484577">
        <w:rPr>
          <w:sz w:val="28"/>
          <w:szCs w:val="28"/>
        </w:rPr>
        <w:t xml:space="preserve">nepieciešamo dokumentu veidlapas </w:t>
      </w:r>
      <w:r w:rsidR="0099635E" w:rsidRPr="00484577">
        <w:rPr>
          <w:sz w:val="28"/>
          <w:szCs w:val="28"/>
        </w:rPr>
        <w:t xml:space="preserve">(piemēram, eksperta </w:t>
      </w:r>
      <w:r w:rsidR="00014323" w:rsidRPr="00484577">
        <w:rPr>
          <w:sz w:val="28"/>
          <w:szCs w:val="28"/>
        </w:rPr>
        <w:t>apliecinājum</w:t>
      </w:r>
      <w:r w:rsidR="00E27BA3" w:rsidRPr="00484577">
        <w:rPr>
          <w:sz w:val="28"/>
          <w:szCs w:val="28"/>
        </w:rPr>
        <w:t>s, eksperta vērtējums</w:t>
      </w:r>
      <w:r w:rsidR="0099635E" w:rsidRPr="00484577">
        <w:rPr>
          <w:sz w:val="28"/>
          <w:szCs w:val="28"/>
        </w:rPr>
        <w:t>, līgum</w:t>
      </w:r>
      <w:r w:rsidR="0083538B">
        <w:rPr>
          <w:sz w:val="28"/>
          <w:szCs w:val="28"/>
        </w:rPr>
        <w:t>s</w:t>
      </w:r>
      <w:r w:rsidR="0099635E" w:rsidRPr="00484577">
        <w:rPr>
          <w:sz w:val="28"/>
          <w:szCs w:val="28"/>
        </w:rPr>
        <w:t xml:space="preserve"> un tā pielikumu paraug</w:t>
      </w:r>
      <w:r w:rsidR="0083538B">
        <w:rPr>
          <w:sz w:val="28"/>
          <w:szCs w:val="28"/>
        </w:rPr>
        <w:t>i</w:t>
      </w:r>
      <w:r w:rsidR="0099635E" w:rsidRPr="00484577">
        <w:rPr>
          <w:sz w:val="28"/>
          <w:szCs w:val="28"/>
        </w:rPr>
        <w:t>)</w:t>
      </w:r>
      <w:r w:rsidR="0032756A" w:rsidRPr="00484577">
        <w:rPr>
          <w:sz w:val="28"/>
          <w:szCs w:val="28"/>
        </w:rPr>
        <w:t>;</w:t>
      </w:r>
    </w:p>
    <w:p w14:paraId="587E4FDF" w14:textId="1D263B40" w:rsidR="00B216FD" w:rsidRPr="00484577" w:rsidRDefault="00B216FD" w:rsidP="00B216FD">
      <w:pPr>
        <w:spacing w:line="240" w:lineRule="auto"/>
        <w:rPr>
          <w:sz w:val="28"/>
          <w:szCs w:val="28"/>
        </w:rPr>
      </w:pPr>
      <w:r w:rsidRPr="00484577">
        <w:rPr>
          <w:sz w:val="28"/>
          <w:szCs w:val="28"/>
        </w:rPr>
        <w:t>14.</w:t>
      </w:r>
      <w:r w:rsidR="00CB2EF0">
        <w:rPr>
          <w:sz w:val="28"/>
          <w:szCs w:val="28"/>
        </w:rPr>
        <w:t>8</w:t>
      </w:r>
      <w:r w:rsidR="005C3475" w:rsidRPr="00484577">
        <w:rPr>
          <w:sz w:val="28"/>
          <w:szCs w:val="28"/>
        </w:rPr>
        <w:t>. </w:t>
      </w:r>
      <w:r w:rsidRPr="00484577">
        <w:rPr>
          <w:sz w:val="28"/>
          <w:szCs w:val="28"/>
        </w:rPr>
        <w:t>citu informāciju (ja nepieciešams).</w:t>
      </w:r>
    </w:p>
    <w:p w14:paraId="493B8726" w14:textId="77777777" w:rsidR="009A3BE2" w:rsidRPr="00484577" w:rsidRDefault="009A3BE2" w:rsidP="006519F0">
      <w:pPr>
        <w:spacing w:line="240" w:lineRule="auto"/>
        <w:rPr>
          <w:sz w:val="28"/>
          <w:szCs w:val="28"/>
        </w:rPr>
      </w:pPr>
    </w:p>
    <w:p w14:paraId="5211F6F7" w14:textId="05E824F9" w:rsidR="006519F0" w:rsidRPr="00484577" w:rsidRDefault="008E729F" w:rsidP="006519F0">
      <w:pPr>
        <w:spacing w:line="240" w:lineRule="auto"/>
        <w:rPr>
          <w:sz w:val="28"/>
          <w:szCs w:val="28"/>
        </w:rPr>
      </w:pPr>
      <w:r w:rsidRPr="00484577">
        <w:rPr>
          <w:sz w:val="28"/>
          <w:szCs w:val="28"/>
        </w:rPr>
        <w:t>15</w:t>
      </w:r>
      <w:r w:rsidR="005C3475" w:rsidRPr="00484577">
        <w:rPr>
          <w:sz w:val="28"/>
          <w:szCs w:val="28"/>
        </w:rPr>
        <w:t>. </w:t>
      </w:r>
      <w:r w:rsidR="006519F0" w:rsidRPr="00484577">
        <w:rPr>
          <w:sz w:val="28"/>
          <w:szCs w:val="28"/>
        </w:rPr>
        <w:t xml:space="preserve">Konkursu izsludina </w:t>
      </w:r>
      <w:r w:rsidR="00D26CE6" w:rsidRPr="00484577">
        <w:rPr>
          <w:sz w:val="28"/>
          <w:szCs w:val="28"/>
        </w:rPr>
        <w:t>padome</w:t>
      </w:r>
      <w:r w:rsidR="006519F0" w:rsidRPr="00484577">
        <w:rPr>
          <w:sz w:val="28"/>
          <w:szCs w:val="28"/>
        </w:rPr>
        <w:t xml:space="preserve">, </w:t>
      </w:r>
      <w:r w:rsidR="00D26CE6" w:rsidRPr="00484577">
        <w:rPr>
          <w:sz w:val="28"/>
          <w:szCs w:val="28"/>
        </w:rPr>
        <w:t xml:space="preserve">publicējot </w:t>
      </w:r>
      <w:r w:rsidR="006519F0" w:rsidRPr="00484577">
        <w:rPr>
          <w:sz w:val="28"/>
          <w:szCs w:val="28"/>
        </w:rPr>
        <w:t xml:space="preserve">paziņojumu </w:t>
      </w:r>
      <w:r w:rsidR="00D26CE6" w:rsidRPr="00484577">
        <w:rPr>
          <w:sz w:val="28"/>
          <w:szCs w:val="28"/>
        </w:rPr>
        <w:t xml:space="preserve">oficiālajā izdevumā </w:t>
      </w:r>
      <w:r w:rsidR="00917E4D" w:rsidRPr="00484577">
        <w:rPr>
          <w:sz w:val="28"/>
          <w:szCs w:val="28"/>
        </w:rPr>
        <w:t>“</w:t>
      </w:r>
      <w:r w:rsidR="006519F0" w:rsidRPr="00484577">
        <w:rPr>
          <w:sz w:val="28"/>
          <w:szCs w:val="28"/>
        </w:rPr>
        <w:t xml:space="preserve">Latvijas </w:t>
      </w:r>
      <w:r w:rsidR="00917E4D" w:rsidRPr="00484577">
        <w:rPr>
          <w:sz w:val="28"/>
          <w:szCs w:val="28"/>
        </w:rPr>
        <w:t>Vēstnesis”</w:t>
      </w:r>
      <w:r w:rsidR="006519F0" w:rsidRPr="00484577">
        <w:rPr>
          <w:sz w:val="28"/>
          <w:szCs w:val="28"/>
        </w:rPr>
        <w:t>, kā arī padomes mājaslapā</w:t>
      </w:r>
      <w:r w:rsidR="00B56CF7" w:rsidRPr="00484577">
        <w:rPr>
          <w:sz w:val="28"/>
          <w:szCs w:val="28"/>
        </w:rPr>
        <w:t xml:space="preserve"> un </w:t>
      </w:r>
      <w:r w:rsidR="00E773D1" w:rsidRPr="00484577">
        <w:rPr>
          <w:sz w:val="28"/>
          <w:szCs w:val="28"/>
        </w:rPr>
        <w:t>Nacionālajā zinātniskās darbības informācijas sistēmā</w:t>
      </w:r>
      <w:r w:rsidR="00917E4D" w:rsidRPr="00484577">
        <w:rPr>
          <w:sz w:val="28"/>
          <w:szCs w:val="28"/>
        </w:rPr>
        <w:t xml:space="preserve"> (turpmāk – informācijas sistēma)</w:t>
      </w:r>
      <w:r w:rsidR="00E773D1" w:rsidRPr="00484577">
        <w:rPr>
          <w:sz w:val="28"/>
          <w:szCs w:val="28"/>
        </w:rPr>
        <w:t>.</w:t>
      </w:r>
    </w:p>
    <w:p w14:paraId="17F921A8" w14:textId="77777777" w:rsidR="00A4091A" w:rsidRPr="00484577" w:rsidRDefault="00A4091A" w:rsidP="006519F0">
      <w:pPr>
        <w:spacing w:line="240" w:lineRule="auto"/>
        <w:rPr>
          <w:sz w:val="28"/>
          <w:szCs w:val="28"/>
        </w:rPr>
      </w:pPr>
    </w:p>
    <w:p w14:paraId="68A59F62" w14:textId="5B32E4A5" w:rsidR="0083538B" w:rsidRPr="00484577" w:rsidRDefault="0083538B" w:rsidP="0083538B">
      <w:pPr>
        <w:spacing w:line="240" w:lineRule="auto"/>
        <w:rPr>
          <w:sz w:val="28"/>
          <w:szCs w:val="28"/>
        </w:rPr>
      </w:pPr>
      <w:r w:rsidRPr="00484577">
        <w:rPr>
          <w:sz w:val="28"/>
          <w:szCs w:val="28"/>
        </w:rPr>
        <w:t>16. Projekta iesniedzējs projekta iesniegumu</w:t>
      </w:r>
      <w:r>
        <w:rPr>
          <w:sz w:val="28"/>
          <w:szCs w:val="28"/>
        </w:rPr>
        <w:t xml:space="preserve"> </w:t>
      </w:r>
      <w:r w:rsidR="00F35E5C">
        <w:rPr>
          <w:sz w:val="28"/>
          <w:szCs w:val="28"/>
        </w:rPr>
        <w:t>iesniedz padomē</w:t>
      </w:r>
      <w:r>
        <w:rPr>
          <w:sz w:val="28"/>
          <w:szCs w:val="28"/>
        </w:rPr>
        <w:t xml:space="preserve"> </w:t>
      </w:r>
      <w:r w:rsidRPr="00484577">
        <w:rPr>
          <w:sz w:val="28"/>
          <w:szCs w:val="28"/>
        </w:rPr>
        <w:t>divu mēnešu laikā no konkursa izsludināšanas dienas, izmantojot informācijas sistēmu. Pēc noteiktā termiņa notecējuma projekta iesniegumu</w:t>
      </w:r>
      <w:r>
        <w:rPr>
          <w:sz w:val="28"/>
          <w:szCs w:val="28"/>
        </w:rPr>
        <w:t xml:space="preserve"> padome</w:t>
      </w:r>
      <w:r w:rsidRPr="00484577">
        <w:rPr>
          <w:sz w:val="28"/>
          <w:szCs w:val="28"/>
        </w:rPr>
        <w:t xml:space="preserve"> nepieņem.</w:t>
      </w:r>
    </w:p>
    <w:p w14:paraId="225D9BD5" w14:textId="77777777" w:rsidR="007F04FB" w:rsidRPr="00484577" w:rsidRDefault="007F04FB" w:rsidP="006519F0">
      <w:pPr>
        <w:spacing w:line="240" w:lineRule="auto"/>
        <w:rPr>
          <w:sz w:val="28"/>
          <w:szCs w:val="28"/>
        </w:rPr>
      </w:pPr>
    </w:p>
    <w:p w14:paraId="29DE057D" w14:textId="31EE5606" w:rsidR="00EA49AE" w:rsidRDefault="004323E3" w:rsidP="00563650">
      <w:pPr>
        <w:spacing w:line="240" w:lineRule="auto"/>
        <w:rPr>
          <w:sz w:val="28"/>
          <w:szCs w:val="28"/>
        </w:rPr>
      </w:pPr>
      <w:r w:rsidRPr="00484577">
        <w:rPr>
          <w:sz w:val="28"/>
          <w:szCs w:val="28"/>
        </w:rPr>
        <w:t>17</w:t>
      </w:r>
      <w:r w:rsidR="005C3475" w:rsidRPr="00F02D73">
        <w:rPr>
          <w:sz w:val="28"/>
          <w:szCs w:val="28"/>
        </w:rPr>
        <w:t>. </w:t>
      </w:r>
      <w:r w:rsidR="00D177C6" w:rsidRPr="00F02D73">
        <w:rPr>
          <w:sz w:val="28"/>
          <w:szCs w:val="28"/>
        </w:rPr>
        <w:t>Pēc k</w:t>
      </w:r>
      <w:r w:rsidR="00C21DF8" w:rsidRPr="00F02D73">
        <w:rPr>
          <w:sz w:val="28"/>
          <w:szCs w:val="28"/>
        </w:rPr>
        <w:t xml:space="preserve">onkursa </w:t>
      </w:r>
      <w:r w:rsidR="004362CE">
        <w:rPr>
          <w:sz w:val="28"/>
          <w:szCs w:val="28"/>
        </w:rPr>
        <w:t>noslēg</w:t>
      </w:r>
      <w:r w:rsidR="00CC0134">
        <w:rPr>
          <w:sz w:val="28"/>
          <w:szCs w:val="28"/>
        </w:rPr>
        <w:t>šanas</w:t>
      </w:r>
      <w:r w:rsidR="004362CE">
        <w:rPr>
          <w:sz w:val="28"/>
          <w:szCs w:val="28"/>
        </w:rPr>
        <w:t xml:space="preserve"> </w:t>
      </w:r>
      <w:r w:rsidR="00C21DF8" w:rsidRPr="00F02D73">
        <w:rPr>
          <w:sz w:val="28"/>
          <w:szCs w:val="28"/>
        </w:rPr>
        <w:t xml:space="preserve">padome </w:t>
      </w:r>
      <w:r w:rsidR="004362CE">
        <w:rPr>
          <w:sz w:val="28"/>
          <w:szCs w:val="28"/>
        </w:rPr>
        <w:t>nodod projektu iesniegumus</w:t>
      </w:r>
      <w:r w:rsidR="004362CE" w:rsidRPr="00484577">
        <w:rPr>
          <w:sz w:val="28"/>
          <w:szCs w:val="28"/>
        </w:rPr>
        <w:t xml:space="preserve"> </w:t>
      </w:r>
      <w:r w:rsidR="00563650" w:rsidRPr="00484577">
        <w:rPr>
          <w:sz w:val="28"/>
          <w:szCs w:val="28"/>
        </w:rPr>
        <w:t xml:space="preserve">projektu </w:t>
      </w:r>
      <w:r w:rsidR="00D63D5B" w:rsidRPr="00484577">
        <w:rPr>
          <w:sz w:val="28"/>
          <w:szCs w:val="28"/>
        </w:rPr>
        <w:t>koordinatoriem</w:t>
      </w:r>
      <w:r w:rsidR="004362CE">
        <w:rPr>
          <w:sz w:val="28"/>
          <w:szCs w:val="28"/>
        </w:rPr>
        <w:t xml:space="preserve">. Projektu </w:t>
      </w:r>
      <w:r w:rsidR="00B37808">
        <w:rPr>
          <w:sz w:val="28"/>
          <w:szCs w:val="28"/>
        </w:rPr>
        <w:t>koordinatori</w:t>
      </w:r>
      <w:r w:rsidR="004362CE">
        <w:rPr>
          <w:sz w:val="28"/>
          <w:szCs w:val="28"/>
        </w:rPr>
        <w:t xml:space="preserve"> </w:t>
      </w:r>
      <w:r w:rsidR="00C21DF8" w:rsidRPr="00484577">
        <w:rPr>
          <w:sz w:val="28"/>
          <w:szCs w:val="28"/>
        </w:rPr>
        <w:t>nodrošina projekta iesnieguma</w:t>
      </w:r>
      <w:r w:rsidR="00DF4049" w:rsidRPr="00484577">
        <w:rPr>
          <w:sz w:val="28"/>
          <w:szCs w:val="28"/>
        </w:rPr>
        <w:t xml:space="preserve">, </w:t>
      </w:r>
      <w:r w:rsidR="003A3BEC" w:rsidRPr="00484577">
        <w:rPr>
          <w:sz w:val="28"/>
          <w:szCs w:val="28"/>
        </w:rPr>
        <w:t xml:space="preserve">tā </w:t>
      </w:r>
      <w:r w:rsidR="00DF4049" w:rsidRPr="00484577">
        <w:rPr>
          <w:sz w:val="28"/>
          <w:szCs w:val="28"/>
        </w:rPr>
        <w:t>vērtēšanas</w:t>
      </w:r>
      <w:r w:rsidR="006C2303" w:rsidRPr="00484577">
        <w:rPr>
          <w:sz w:val="28"/>
          <w:szCs w:val="28"/>
        </w:rPr>
        <w:t>,</w:t>
      </w:r>
      <w:r w:rsidR="00C21DF8" w:rsidRPr="00484577">
        <w:rPr>
          <w:sz w:val="28"/>
          <w:szCs w:val="28"/>
        </w:rPr>
        <w:t xml:space="preserve"> projekta īstenošanas</w:t>
      </w:r>
      <w:r w:rsidR="00920B9C" w:rsidRPr="00484577">
        <w:rPr>
          <w:sz w:val="28"/>
          <w:szCs w:val="28"/>
        </w:rPr>
        <w:t xml:space="preserve"> un uzraud</w:t>
      </w:r>
      <w:r w:rsidR="00EE2BEC" w:rsidRPr="00484577">
        <w:rPr>
          <w:sz w:val="28"/>
          <w:szCs w:val="28"/>
        </w:rPr>
        <w:t>zības</w:t>
      </w:r>
      <w:r w:rsidR="00C21DF8" w:rsidRPr="00484577">
        <w:rPr>
          <w:sz w:val="28"/>
          <w:szCs w:val="28"/>
        </w:rPr>
        <w:t xml:space="preserve"> dokumentu </w:t>
      </w:r>
      <w:r w:rsidR="00617E24" w:rsidRPr="00484577">
        <w:rPr>
          <w:sz w:val="28"/>
          <w:szCs w:val="28"/>
        </w:rPr>
        <w:t xml:space="preserve">un informācijas </w:t>
      </w:r>
      <w:r w:rsidR="00C21DF8" w:rsidRPr="00484577">
        <w:rPr>
          <w:sz w:val="28"/>
          <w:szCs w:val="28"/>
        </w:rPr>
        <w:t>apriti</w:t>
      </w:r>
      <w:r w:rsidR="00EF6B32" w:rsidRPr="00484577">
        <w:rPr>
          <w:sz w:val="28"/>
          <w:szCs w:val="28"/>
        </w:rPr>
        <w:t xml:space="preserve"> padomes darbības ietvaros</w:t>
      </w:r>
      <w:r w:rsidR="00C21DF8" w:rsidRPr="00484577">
        <w:rPr>
          <w:sz w:val="28"/>
          <w:szCs w:val="28"/>
        </w:rPr>
        <w:t xml:space="preserve">, padomes lēmumprojektu sagatavošanu, </w:t>
      </w:r>
      <w:r w:rsidR="0007725B" w:rsidRPr="00484577">
        <w:rPr>
          <w:sz w:val="28"/>
          <w:szCs w:val="28"/>
        </w:rPr>
        <w:t>ekspertu atlases norisi</w:t>
      </w:r>
      <w:r w:rsidR="00C21DF8" w:rsidRPr="00484577">
        <w:rPr>
          <w:sz w:val="28"/>
          <w:szCs w:val="28"/>
        </w:rPr>
        <w:t xml:space="preserve"> atbilstoši šo noteikum</w:t>
      </w:r>
      <w:r w:rsidR="00DF4049" w:rsidRPr="00484577">
        <w:rPr>
          <w:sz w:val="28"/>
          <w:szCs w:val="28"/>
        </w:rPr>
        <w:t xml:space="preserve">u un </w:t>
      </w:r>
      <w:r w:rsidR="00C21DF8" w:rsidRPr="00484577">
        <w:rPr>
          <w:sz w:val="28"/>
          <w:szCs w:val="28"/>
        </w:rPr>
        <w:t>konkursa nolikuma</w:t>
      </w:r>
      <w:r w:rsidR="00DF4049" w:rsidRPr="00484577">
        <w:rPr>
          <w:sz w:val="28"/>
          <w:szCs w:val="28"/>
        </w:rPr>
        <w:t xml:space="preserve"> prasībām</w:t>
      </w:r>
      <w:r w:rsidR="00C21DF8" w:rsidRPr="00484577">
        <w:rPr>
          <w:sz w:val="28"/>
          <w:szCs w:val="28"/>
        </w:rPr>
        <w:t xml:space="preserve"> un padomes uzdevumam, kā arī veic citus </w:t>
      </w:r>
      <w:r w:rsidR="0003314C" w:rsidRPr="00484577">
        <w:rPr>
          <w:sz w:val="28"/>
          <w:szCs w:val="28"/>
        </w:rPr>
        <w:t xml:space="preserve">padomes noteiktos </w:t>
      </w:r>
      <w:r w:rsidR="00C21DF8" w:rsidRPr="00484577">
        <w:rPr>
          <w:sz w:val="28"/>
          <w:szCs w:val="28"/>
        </w:rPr>
        <w:t xml:space="preserve">uzdevumus </w:t>
      </w:r>
      <w:r w:rsidR="00013CD5" w:rsidRPr="00484577">
        <w:rPr>
          <w:sz w:val="28"/>
          <w:szCs w:val="28"/>
        </w:rPr>
        <w:t>attiecībā uz konkursa norisi</w:t>
      </w:r>
      <w:r w:rsidR="00FE61C5">
        <w:rPr>
          <w:sz w:val="28"/>
          <w:szCs w:val="28"/>
        </w:rPr>
        <w:t>,</w:t>
      </w:r>
      <w:r w:rsidR="00013CD5" w:rsidRPr="00484577">
        <w:rPr>
          <w:sz w:val="28"/>
          <w:szCs w:val="28"/>
        </w:rPr>
        <w:t xml:space="preserve"> projektu īstenošanas uzraudzību</w:t>
      </w:r>
      <w:r w:rsidR="00FE61C5" w:rsidRPr="00FE61C5">
        <w:rPr>
          <w:sz w:val="28"/>
          <w:szCs w:val="28"/>
        </w:rPr>
        <w:t xml:space="preserve"> </w:t>
      </w:r>
      <w:r w:rsidR="00FE61C5" w:rsidRPr="00484577">
        <w:rPr>
          <w:sz w:val="28"/>
          <w:szCs w:val="28"/>
        </w:rPr>
        <w:t>un</w:t>
      </w:r>
      <w:r w:rsidR="00FE61C5">
        <w:rPr>
          <w:sz w:val="28"/>
          <w:szCs w:val="28"/>
        </w:rPr>
        <w:t xml:space="preserve"> komunikāciju</w:t>
      </w:r>
      <w:r w:rsidR="00DF4049" w:rsidRPr="00484577">
        <w:rPr>
          <w:sz w:val="28"/>
          <w:szCs w:val="28"/>
        </w:rPr>
        <w:t>.</w:t>
      </w:r>
    </w:p>
    <w:p w14:paraId="44BCFA9F" w14:textId="77777777" w:rsidR="005019A3" w:rsidRPr="00484577" w:rsidRDefault="005019A3" w:rsidP="00563650">
      <w:pPr>
        <w:spacing w:line="240" w:lineRule="auto"/>
        <w:rPr>
          <w:sz w:val="28"/>
          <w:szCs w:val="28"/>
        </w:rPr>
      </w:pPr>
    </w:p>
    <w:p w14:paraId="69956CBF" w14:textId="15F48CEC" w:rsidR="00013CD5" w:rsidRDefault="00470A8A" w:rsidP="00013CD5">
      <w:pPr>
        <w:spacing w:line="240" w:lineRule="auto"/>
        <w:rPr>
          <w:sz w:val="28"/>
          <w:szCs w:val="28"/>
        </w:rPr>
      </w:pPr>
      <w:r w:rsidRPr="00484577">
        <w:rPr>
          <w:sz w:val="28"/>
          <w:szCs w:val="28"/>
        </w:rPr>
        <w:t>18</w:t>
      </w:r>
      <w:r w:rsidR="005C3475" w:rsidRPr="00484577">
        <w:rPr>
          <w:sz w:val="28"/>
          <w:szCs w:val="28"/>
        </w:rPr>
        <w:t>. </w:t>
      </w:r>
      <w:r w:rsidR="00013CD5" w:rsidRPr="00A96741">
        <w:rPr>
          <w:sz w:val="28"/>
          <w:szCs w:val="28"/>
        </w:rPr>
        <w:t xml:space="preserve">Projektu </w:t>
      </w:r>
      <w:r w:rsidR="00D63D5B" w:rsidRPr="00A96741">
        <w:rPr>
          <w:sz w:val="28"/>
          <w:szCs w:val="28"/>
        </w:rPr>
        <w:t>koordinators</w:t>
      </w:r>
      <w:r w:rsidR="009E45AF" w:rsidRPr="00484577">
        <w:rPr>
          <w:sz w:val="28"/>
          <w:szCs w:val="28"/>
        </w:rPr>
        <w:t xml:space="preserve"> </w:t>
      </w:r>
      <w:r w:rsidR="00CF6E20" w:rsidRPr="00484577">
        <w:rPr>
          <w:sz w:val="28"/>
          <w:szCs w:val="28"/>
        </w:rPr>
        <w:t>nedrīkst būt darba vai tam pielīdzināmās tiesiskās attiecībās ar projekta iesniedzēju</w:t>
      </w:r>
      <w:r w:rsidR="00904110">
        <w:rPr>
          <w:sz w:val="28"/>
          <w:szCs w:val="28"/>
        </w:rPr>
        <w:t xml:space="preserve"> un piedalīties </w:t>
      </w:r>
      <w:r w:rsidR="00396BA5">
        <w:rPr>
          <w:sz w:val="28"/>
          <w:szCs w:val="28"/>
        </w:rPr>
        <w:t xml:space="preserve">izsludinātā konkursa projekta iesniegumā un </w:t>
      </w:r>
      <w:r w:rsidR="00904110">
        <w:rPr>
          <w:sz w:val="28"/>
          <w:szCs w:val="28"/>
        </w:rPr>
        <w:t>esošo projektu īstenošanā</w:t>
      </w:r>
      <w:r w:rsidR="00854DAC">
        <w:rPr>
          <w:sz w:val="28"/>
          <w:szCs w:val="28"/>
        </w:rPr>
        <w:t>.</w:t>
      </w:r>
    </w:p>
    <w:p w14:paraId="138C2051" w14:textId="77777777" w:rsidR="006519F0" w:rsidRPr="00484577" w:rsidRDefault="006519F0" w:rsidP="00FD2B70">
      <w:pPr>
        <w:spacing w:line="240" w:lineRule="auto"/>
        <w:ind w:firstLine="0"/>
        <w:rPr>
          <w:sz w:val="28"/>
          <w:szCs w:val="28"/>
        </w:rPr>
      </w:pPr>
    </w:p>
    <w:p w14:paraId="73340EE2" w14:textId="794E0E81" w:rsidR="00183C68" w:rsidRPr="00484577" w:rsidRDefault="00F04A43" w:rsidP="006519F0">
      <w:pPr>
        <w:spacing w:line="240" w:lineRule="auto"/>
        <w:rPr>
          <w:sz w:val="28"/>
          <w:szCs w:val="28"/>
        </w:rPr>
      </w:pPr>
      <w:r w:rsidRPr="00484577">
        <w:rPr>
          <w:sz w:val="28"/>
          <w:szCs w:val="28"/>
        </w:rPr>
        <w:t>19</w:t>
      </w:r>
      <w:r w:rsidR="005C3475" w:rsidRPr="00484577">
        <w:rPr>
          <w:sz w:val="28"/>
          <w:szCs w:val="28"/>
        </w:rPr>
        <w:t>. </w:t>
      </w:r>
      <w:r w:rsidR="000B4FB9">
        <w:rPr>
          <w:sz w:val="28"/>
          <w:szCs w:val="28"/>
        </w:rPr>
        <w:t>Padome</w:t>
      </w:r>
      <w:r w:rsidR="00AF6269">
        <w:rPr>
          <w:sz w:val="28"/>
          <w:szCs w:val="28"/>
        </w:rPr>
        <w:t xml:space="preserve"> </w:t>
      </w:r>
      <w:r w:rsidR="006519F0" w:rsidRPr="00484577">
        <w:rPr>
          <w:sz w:val="28"/>
          <w:szCs w:val="28"/>
        </w:rPr>
        <w:t xml:space="preserve">izvērtē projekta iesnieguma atbilstību </w:t>
      </w:r>
      <w:r w:rsidR="007C5ED7">
        <w:rPr>
          <w:sz w:val="28"/>
          <w:szCs w:val="28"/>
        </w:rPr>
        <w:t xml:space="preserve">šādiem </w:t>
      </w:r>
      <w:r w:rsidR="006519F0" w:rsidRPr="00484577">
        <w:rPr>
          <w:sz w:val="28"/>
          <w:szCs w:val="28"/>
        </w:rPr>
        <w:t>administratīvās atbilstības kritērijiem</w:t>
      </w:r>
      <w:r w:rsidR="00183C68" w:rsidRPr="00484577">
        <w:rPr>
          <w:sz w:val="28"/>
          <w:szCs w:val="28"/>
        </w:rPr>
        <w:t>:</w:t>
      </w:r>
    </w:p>
    <w:p w14:paraId="3ECFDF51" w14:textId="70845B32" w:rsidR="000A28ED" w:rsidRPr="00484577" w:rsidRDefault="00F04A43" w:rsidP="000A28ED">
      <w:pPr>
        <w:spacing w:line="240" w:lineRule="auto"/>
        <w:rPr>
          <w:sz w:val="28"/>
          <w:szCs w:val="28"/>
        </w:rPr>
      </w:pPr>
      <w:r w:rsidRPr="00484577">
        <w:rPr>
          <w:sz w:val="28"/>
          <w:szCs w:val="28"/>
        </w:rPr>
        <w:t>19</w:t>
      </w:r>
      <w:r w:rsidR="005C3475" w:rsidRPr="00484577">
        <w:rPr>
          <w:sz w:val="28"/>
          <w:szCs w:val="28"/>
        </w:rPr>
        <w:t>.1. </w:t>
      </w:r>
      <w:r w:rsidR="008B4FD8" w:rsidRPr="00484577">
        <w:rPr>
          <w:sz w:val="28"/>
          <w:szCs w:val="28"/>
        </w:rPr>
        <w:t>p</w:t>
      </w:r>
      <w:r w:rsidR="00183C68" w:rsidRPr="00484577">
        <w:rPr>
          <w:sz w:val="28"/>
          <w:szCs w:val="28"/>
        </w:rPr>
        <w:t>rojekta iesniegums ir pilnībā aizpildīts</w:t>
      </w:r>
      <w:r w:rsidR="008B4FD8" w:rsidRPr="00484577">
        <w:rPr>
          <w:sz w:val="28"/>
          <w:szCs w:val="28"/>
        </w:rPr>
        <w:t>, noformēts</w:t>
      </w:r>
      <w:r w:rsidR="00183C68" w:rsidRPr="00484577">
        <w:rPr>
          <w:sz w:val="28"/>
          <w:szCs w:val="28"/>
        </w:rPr>
        <w:t xml:space="preserve"> un </w:t>
      </w:r>
      <w:r w:rsidR="00A60C39" w:rsidRPr="00484577">
        <w:rPr>
          <w:sz w:val="28"/>
          <w:szCs w:val="28"/>
        </w:rPr>
        <w:t>iesniegts</w:t>
      </w:r>
      <w:r w:rsidR="00977A06">
        <w:rPr>
          <w:sz w:val="28"/>
          <w:szCs w:val="28"/>
        </w:rPr>
        <w:t>,</w:t>
      </w:r>
      <w:r w:rsidR="006342A3" w:rsidRPr="00484577">
        <w:rPr>
          <w:sz w:val="28"/>
          <w:szCs w:val="28"/>
        </w:rPr>
        <w:t xml:space="preserve"> izmantojot</w:t>
      </w:r>
      <w:r w:rsidR="00A60C39" w:rsidRPr="00484577">
        <w:rPr>
          <w:sz w:val="28"/>
          <w:szCs w:val="28"/>
        </w:rPr>
        <w:t xml:space="preserve"> </w:t>
      </w:r>
      <w:r w:rsidR="006342A3" w:rsidRPr="00484577">
        <w:rPr>
          <w:sz w:val="28"/>
          <w:szCs w:val="28"/>
        </w:rPr>
        <w:t>informācijas sistēmu</w:t>
      </w:r>
      <w:r w:rsidR="0024639E" w:rsidRPr="00484577">
        <w:rPr>
          <w:sz w:val="28"/>
          <w:szCs w:val="28"/>
        </w:rPr>
        <w:t>;</w:t>
      </w:r>
    </w:p>
    <w:p w14:paraId="353E80F7" w14:textId="1DD887C6" w:rsidR="00183C68" w:rsidRPr="00484577" w:rsidRDefault="00F04A43" w:rsidP="00183C68">
      <w:pPr>
        <w:spacing w:line="240" w:lineRule="auto"/>
        <w:rPr>
          <w:sz w:val="28"/>
          <w:szCs w:val="28"/>
        </w:rPr>
      </w:pPr>
      <w:r w:rsidRPr="00484577">
        <w:rPr>
          <w:sz w:val="28"/>
          <w:szCs w:val="28"/>
        </w:rPr>
        <w:t>19</w:t>
      </w:r>
      <w:r w:rsidR="008B4FD8" w:rsidRPr="00484577">
        <w:rPr>
          <w:sz w:val="28"/>
          <w:szCs w:val="28"/>
        </w:rPr>
        <w:t>.2</w:t>
      </w:r>
      <w:r w:rsidR="005C3475" w:rsidRPr="00484577">
        <w:rPr>
          <w:sz w:val="28"/>
          <w:szCs w:val="28"/>
        </w:rPr>
        <w:t>. </w:t>
      </w:r>
      <w:r w:rsidR="008B4FD8" w:rsidRPr="00484577">
        <w:rPr>
          <w:sz w:val="28"/>
          <w:szCs w:val="28"/>
        </w:rPr>
        <w:t>i</w:t>
      </w:r>
      <w:r w:rsidR="00183C68" w:rsidRPr="00484577">
        <w:rPr>
          <w:sz w:val="28"/>
          <w:szCs w:val="28"/>
        </w:rPr>
        <w:t>r iesniegts projekta iesnieguma</w:t>
      </w:r>
      <w:r w:rsidR="00993175" w:rsidRPr="00484577">
        <w:rPr>
          <w:sz w:val="28"/>
          <w:szCs w:val="28"/>
        </w:rPr>
        <w:t xml:space="preserve"> attiecīgo</w:t>
      </w:r>
      <w:r w:rsidR="0024639E" w:rsidRPr="00484577">
        <w:rPr>
          <w:sz w:val="28"/>
          <w:szCs w:val="28"/>
        </w:rPr>
        <w:t xml:space="preserve"> sad</w:t>
      </w:r>
      <w:r w:rsidR="00993175" w:rsidRPr="00484577">
        <w:rPr>
          <w:sz w:val="28"/>
          <w:szCs w:val="28"/>
        </w:rPr>
        <w:t>aļu</w:t>
      </w:r>
      <w:r w:rsidR="00183C68" w:rsidRPr="00484577">
        <w:rPr>
          <w:sz w:val="28"/>
          <w:szCs w:val="28"/>
        </w:rPr>
        <w:t xml:space="preserve"> tulkojums angļu valodā</w:t>
      </w:r>
      <w:r w:rsidR="005C70A1" w:rsidRPr="00484577">
        <w:rPr>
          <w:sz w:val="28"/>
          <w:szCs w:val="28"/>
        </w:rPr>
        <w:t xml:space="preserve"> atbilstoši </w:t>
      </w:r>
      <w:r w:rsidR="00265BAF" w:rsidRPr="00484577">
        <w:rPr>
          <w:sz w:val="28"/>
          <w:szCs w:val="28"/>
        </w:rPr>
        <w:t xml:space="preserve">konkursa </w:t>
      </w:r>
      <w:r w:rsidR="005C70A1" w:rsidRPr="00484577">
        <w:rPr>
          <w:sz w:val="28"/>
          <w:szCs w:val="28"/>
        </w:rPr>
        <w:t>nolikuma prasībām</w:t>
      </w:r>
      <w:r w:rsidR="0024639E" w:rsidRPr="00484577">
        <w:rPr>
          <w:sz w:val="28"/>
          <w:szCs w:val="28"/>
        </w:rPr>
        <w:t>;</w:t>
      </w:r>
    </w:p>
    <w:p w14:paraId="52ABE136" w14:textId="3FE47C6D" w:rsidR="000A28ED" w:rsidRPr="00484577" w:rsidRDefault="005C3475" w:rsidP="00183C68">
      <w:pPr>
        <w:spacing w:line="240" w:lineRule="auto"/>
        <w:rPr>
          <w:sz w:val="28"/>
          <w:szCs w:val="28"/>
        </w:rPr>
      </w:pPr>
      <w:r w:rsidRPr="00484577">
        <w:rPr>
          <w:sz w:val="28"/>
          <w:szCs w:val="28"/>
        </w:rPr>
        <w:t>19.3. </w:t>
      </w:r>
      <w:r w:rsidR="0045271B" w:rsidRPr="00484577">
        <w:rPr>
          <w:sz w:val="28"/>
          <w:szCs w:val="28"/>
        </w:rPr>
        <w:t xml:space="preserve">projekta </w:t>
      </w:r>
      <w:r w:rsidR="00452680" w:rsidRPr="00484577">
        <w:rPr>
          <w:sz w:val="28"/>
          <w:szCs w:val="28"/>
        </w:rPr>
        <w:t>tēma</w:t>
      </w:r>
      <w:r w:rsidR="00F17A22" w:rsidRPr="00484577">
        <w:rPr>
          <w:sz w:val="28"/>
          <w:szCs w:val="28"/>
        </w:rPr>
        <w:t xml:space="preserve"> atbilst vienam vai vairākiem</w:t>
      </w:r>
      <w:r w:rsidR="003C20A1" w:rsidRPr="00484577">
        <w:rPr>
          <w:sz w:val="28"/>
          <w:szCs w:val="28"/>
        </w:rPr>
        <w:t xml:space="preserve"> Ministru kabineta apstiprinātiem prioritārajiem zinātnes virzieniem;</w:t>
      </w:r>
    </w:p>
    <w:p w14:paraId="3E8D325F" w14:textId="7E94E2DE" w:rsidR="00D70001" w:rsidRPr="00484577" w:rsidRDefault="00D70001" w:rsidP="00183C68">
      <w:pPr>
        <w:spacing w:line="240" w:lineRule="auto"/>
        <w:rPr>
          <w:sz w:val="28"/>
          <w:szCs w:val="28"/>
        </w:rPr>
      </w:pPr>
      <w:r w:rsidRPr="00484577">
        <w:rPr>
          <w:sz w:val="28"/>
          <w:szCs w:val="28"/>
        </w:rPr>
        <w:t>19.4. ir izpildītas konkursa nolikuma prasības par projekta vadītāja, projekta galveno izpildītāju un projekta izpildītāju, tai skaitā doktorantu dalības nosacījumiem;</w:t>
      </w:r>
    </w:p>
    <w:p w14:paraId="0CBACE6D" w14:textId="11B24C72" w:rsidR="001C7491" w:rsidRPr="00484577" w:rsidRDefault="00F04A43" w:rsidP="001C7491">
      <w:pPr>
        <w:spacing w:line="240" w:lineRule="auto"/>
        <w:rPr>
          <w:i/>
          <w:sz w:val="28"/>
          <w:szCs w:val="28"/>
        </w:rPr>
      </w:pPr>
      <w:r w:rsidRPr="00484577">
        <w:rPr>
          <w:sz w:val="28"/>
          <w:szCs w:val="28"/>
        </w:rPr>
        <w:t>19</w:t>
      </w:r>
      <w:r w:rsidR="0024639E" w:rsidRPr="00484577">
        <w:rPr>
          <w:sz w:val="28"/>
          <w:szCs w:val="28"/>
        </w:rPr>
        <w:t>.</w:t>
      </w:r>
      <w:r w:rsidR="00D70001" w:rsidRPr="00484577">
        <w:rPr>
          <w:sz w:val="28"/>
          <w:szCs w:val="28"/>
        </w:rPr>
        <w:t>5</w:t>
      </w:r>
      <w:r w:rsidR="005C3475" w:rsidRPr="00484577">
        <w:rPr>
          <w:sz w:val="28"/>
          <w:szCs w:val="28"/>
        </w:rPr>
        <w:t>. </w:t>
      </w:r>
      <w:r w:rsidR="00687459" w:rsidRPr="000B4FB9">
        <w:rPr>
          <w:sz w:val="28"/>
          <w:szCs w:val="28"/>
        </w:rPr>
        <w:t>p</w:t>
      </w:r>
      <w:r w:rsidR="00B31397" w:rsidRPr="000B4FB9">
        <w:rPr>
          <w:sz w:val="28"/>
          <w:szCs w:val="28"/>
        </w:rPr>
        <w:t>rojekts tiks</w:t>
      </w:r>
      <w:r w:rsidR="00183C68" w:rsidRPr="000B4FB9">
        <w:rPr>
          <w:sz w:val="28"/>
          <w:szCs w:val="28"/>
        </w:rPr>
        <w:t xml:space="preserve"> īsteno</w:t>
      </w:r>
      <w:r w:rsidR="00B31397" w:rsidRPr="000B4FB9">
        <w:rPr>
          <w:sz w:val="28"/>
          <w:szCs w:val="28"/>
        </w:rPr>
        <w:t>t</w:t>
      </w:r>
      <w:r w:rsidR="00183C68" w:rsidRPr="000B4FB9">
        <w:rPr>
          <w:sz w:val="28"/>
          <w:szCs w:val="28"/>
        </w:rPr>
        <w:t>s zinātniskajā institūcijā, k</w:t>
      </w:r>
      <w:r w:rsidR="000203CB" w:rsidRPr="000B4FB9">
        <w:rPr>
          <w:sz w:val="28"/>
          <w:szCs w:val="28"/>
        </w:rPr>
        <w:t xml:space="preserve">ura </w:t>
      </w:r>
      <w:r w:rsidR="00183C68" w:rsidRPr="000B4FB9">
        <w:rPr>
          <w:sz w:val="28"/>
          <w:szCs w:val="28"/>
        </w:rPr>
        <w:t xml:space="preserve">atbilst </w:t>
      </w:r>
      <w:r w:rsidR="000203CB" w:rsidRPr="000B4FB9">
        <w:rPr>
          <w:sz w:val="28"/>
          <w:szCs w:val="28"/>
        </w:rPr>
        <w:t xml:space="preserve">šo </w:t>
      </w:r>
      <w:r w:rsidR="00183C68" w:rsidRPr="000B4FB9">
        <w:rPr>
          <w:sz w:val="28"/>
          <w:szCs w:val="28"/>
        </w:rPr>
        <w:t>noteikumu</w:t>
      </w:r>
      <w:r w:rsidR="006B4860" w:rsidRPr="000B4FB9">
        <w:rPr>
          <w:sz w:val="28"/>
          <w:szCs w:val="28"/>
        </w:rPr>
        <w:t xml:space="preserve"> 7.</w:t>
      </w:r>
      <w:r w:rsidR="00286E8C" w:rsidRPr="000B4FB9">
        <w:rPr>
          <w:sz w:val="28"/>
          <w:szCs w:val="28"/>
        </w:rPr>
        <w:t xml:space="preserve"> </w:t>
      </w:r>
      <w:r w:rsidR="006B4860" w:rsidRPr="000B4FB9">
        <w:rPr>
          <w:sz w:val="28"/>
          <w:szCs w:val="28"/>
        </w:rPr>
        <w:t>punktā minētajiem nosacījumiem;</w:t>
      </w:r>
    </w:p>
    <w:p w14:paraId="0DB2C6FD" w14:textId="128CBC81" w:rsidR="00EA28BE" w:rsidRPr="00484577" w:rsidRDefault="00B84885" w:rsidP="00EA28BE">
      <w:pPr>
        <w:spacing w:line="240" w:lineRule="auto"/>
        <w:rPr>
          <w:i/>
          <w:sz w:val="28"/>
          <w:szCs w:val="28"/>
        </w:rPr>
      </w:pPr>
      <w:r w:rsidRPr="00484577">
        <w:rPr>
          <w:sz w:val="28"/>
          <w:szCs w:val="28"/>
        </w:rPr>
        <w:t>19</w:t>
      </w:r>
      <w:r w:rsidR="0048176C" w:rsidRPr="00484577">
        <w:rPr>
          <w:sz w:val="28"/>
          <w:szCs w:val="28"/>
        </w:rPr>
        <w:t>.</w:t>
      </w:r>
      <w:r w:rsidR="00D70001" w:rsidRPr="00484577">
        <w:rPr>
          <w:sz w:val="28"/>
          <w:szCs w:val="28"/>
        </w:rPr>
        <w:t>6</w:t>
      </w:r>
      <w:r w:rsidR="0048176C" w:rsidRPr="00484577">
        <w:rPr>
          <w:sz w:val="28"/>
          <w:szCs w:val="28"/>
        </w:rPr>
        <w:t>.</w:t>
      </w:r>
      <w:r w:rsidR="005C3475" w:rsidRPr="00484577">
        <w:rPr>
          <w:sz w:val="28"/>
          <w:szCs w:val="28"/>
        </w:rPr>
        <w:t> </w:t>
      </w:r>
      <w:r w:rsidR="00843DAD" w:rsidRPr="00484577">
        <w:rPr>
          <w:sz w:val="28"/>
          <w:szCs w:val="28"/>
        </w:rPr>
        <w:t xml:space="preserve">projekta </w:t>
      </w:r>
      <w:r w:rsidR="004E0FDB" w:rsidRPr="00484577">
        <w:rPr>
          <w:sz w:val="28"/>
          <w:szCs w:val="28"/>
        </w:rPr>
        <w:t xml:space="preserve">iesniegumā </w:t>
      </w:r>
      <w:r w:rsidR="008349C5" w:rsidRPr="00484577">
        <w:rPr>
          <w:sz w:val="28"/>
          <w:szCs w:val="28"/>
        </w:rPr>
        <w:t>norādītā</w:t>
      </w:r>
      <w:r w:rsidR="00CD21F4" w:rsidRPr="00484577">
        <w:rPr>
          <w:sz w:val="28"/>
          <w:szCs w:val="28"/>
        </w:rPr>
        <w:t xml:space="preserve">s </w:t>
      </w:r>
      <w:r w:rsidR="00843DAD" w:rsidRPr="00484577">
        <w:rPr>
          <w:sz w:val="28"/>
          <w:szCs w:val="28"/>
        </w:rPr>
        <w:t>attiecināmās</w:t>
      </w:r>
      <w:r w:rsidR="00EA28BE" w:rsidRPr="00484577">
        <w:rPr>
          <w:sz w:val="28"/>
          <w:szCs w:val="28"/>
        </w:rPr>
        <w:t xml:space="preserve"> izmaks</w:t>
      </w:r>
      <w:r w:rsidR="00EF4EC9" w:rsidRPr="00484577">
        <w:rPr>
          <w:sz w:val="28"/>
          <w:szCs w:val="28"/>
        </w:rPr>
        <w:t>as</w:t>
      </w:r>
      <w:r w:rsidR="00EA28BE" w:rsidRPr="00484577">
        <w:rPr>
          <w:sz w:val="28"/>
          <w:szCs w:val="28"/>
        </w:rPr>
        <w:t xml:space="preserve"> </w:t>
      </w:r>
      <w:r w:rsidR="00EF4EC9" w:rsidRPr="00484577">
        <w:rPr>
          <w:sz w:val="28"/>
          <w:szCs w:val="28"/>
        </w:rPr>
        <w:t>atbilst</w:t>
      </w:r>
      <w:r w:rsidR="006C6581" w:rsidRPr="00484577">
        <w:rPr>
          <w:sz w:val="28"/>
          <w:szCs w:val="28"/>
        </w:rPr>
        <w:t xml:space="preserve"> </w:t>
      </w:r>
      <w:r w:rsidR="003C5FEB" w:rsidRPr="00484577">
        <w:rPr>
          <w:sz w:val="28"/>
          <w:szCs w:val="28"/>
        </w:rPr>
        <w:t xml:space="preserve">konkursa </w:t>
      </w:r>
      <w:r w:rsidR="000F4690" w:rsidRPr="00484577">
        <w:rPr>
          <w:sz w:val="28"/>
          <w:szCs w:val="28"/>
        </w:rPr>
        <w:t>nolikuma prasībām</w:t>
      </w:r>
      <w:r w:rsidR="00F55B6E" w:rsidRPr="00484577">
        <w:rPr>
          <w:sz w:val="28"/>
          <w:szCs w:val="28"/>
        </w:rPr>
        <w:t>.</w:t>
      </w:r>
    </w:p>
    <w:p w14:paraId="2321E024" w14:textId="77777777" w:rsidR="0077517E" w:rsidRDefault="0077517E" w:rsidP="006519F0">
      <w:pPr>
        <w:spacing w:line="240" w:lineRule="auto"/>
        <w:rPr>
          <w:sz w:val="28"/>
          <w:szCs w:val="28"/>
        </w:rPr>
      </w:pPr>
    </w:p>
    <w:p w14:paraId="1BC01172" w14:textId="1821B862" w:rsidR="000D7216" w:rsidRPr="000D7216" w:rsidRDefault="000D7216" w:rsidP="000D7216">
      <w:pPr>
        <w:spacing w:line="240" w:lineRule="auto"/>
        <w:rPr>
          <w:sz w:val="28"/>
          <w:szCs w:val="28"/>
        </w:rPr>
      </w:pPr>
      <w:r>
        <w:rPr>
          <w:sz w:val="28"/>
          <w:szCs w:val="28"/>
        </w:rPr>
        <w:t xml:space="preserve">20. Par </w:t>
      </w:r>
      <w:r w:rsidRPr="00484577">
        <w:rPr>
          <w:sz w:val="28"/>
          <w:szCs w:val="28"/>
        </w:rPr>
        <w:t>projekta tēma</w:t>
      </w:r>
      <w:r>
        <w:rPr>
          <w:sz w:val="28"/>
          <w:szCs w:val="28"/>
        </w:rPr>
        <w:t>s</w:t>
      </w:r>
      <w:r w:rsidRPr="00484577">
        <w:rPr>
          <w:sz w:val="28"/>
          <w:szCs w:val="28"/>
        </w:rPr>
        <w:t xml:space="preserve"> atbilst</w:t>
      </w:r>
      <w:r>
        <w:rPr>
          <w:sz w:val="28"/>
          <w:szCs w:val="28"/>
        </w:rPr>
        <w:t>ību</w:t>
      </w:r>
      <w:r w:rsidRPr="00484577">
        <w:rPr>
          <w:sz w:val="28"/>
          <w:szCs w:val="28"/>
        </w:rPr>
        <w:t xml:space="preserve"> vienam vai vairākiem Ministru kabineta apstiprinātiem prioritārajiem zinātnes virzieniem</w:t>
      </w:r>
      <w:r w:rsidRPr="000D7216">
        <w:rPr>
          <w:sz w:val="28"/>
          <w:szCs w:val="28"/>
        </w:rPr>
        <w:t xml:space="preserve"> </w:t>
      </w:r>
      <w:r w:rsidR="007A2B61">
        <w:rPr>
          <w:sz w:val="28"/>
          <w:szCs w:val="28"/>
        </w:rPr>
        <w:t>(</w:t>
      </w:r>
      <w:r w:rsidR="007A2B61" w:rsidRPr="000D7216">
        <w:rPr>
          <w:sz w:val="28"/>
          <w:szCs w:val="28"/>
        </w:rPr>
        <w:t xml:space="preserve">šo noteikumu </w:t>
      </w:r>
      <w:r w:rsidR="007A2B61">
        <w:rPr>
          <w:sz w:val="28"/>
          <w:szCs w:val="28"/>
        </w:rPr>
        <w:t>19</w:t>
      </w:r>
      <w:r w:rsidR="007A2B61" w:rsidRPr="000D7216">
        <w:rPr>
          <w:sz w:val="28"/>
          <w:szCs w:val="28"/>
        </w:rPr>
        <w:t>.3. apakš</w:t>
      </w:r>
      <w:r w:rsidR="007A2B61">
        <w:rPr>
          <w:sz w:val="28"/>
          <w:szCs w:val="28"/>
        </w:rPr>
        <w:t>punkts</w:t>
      </w:r>
      <w:r w:rsidR="0001777A">
        <w:rPr>
          <w:sz w:val="28"/>
          <w:szCs w:val="28"/>
        </w:rPr>
        <w:t>)</w:t>
      </w:r>
      <w:r w:rsidR="007A2B61">
        <w:rPr>
          <w:sz w:val="28"/>
          <w:szCs w:val="28"/>
        </w:rPr>
        <w:t xml:space="preserve"> </w:t>
      </w:r>
      <w:r>
        <w:rPr>
          <w:sz w:val="28"/>
          <w:szCs w:val="28"/>
        </w:rPr>
        <w:t xml:space="preserve">padome </w:t>
      </w:r>
      <w:r w:rsidRPr="000D7216">
        <w:rPr>
          <w:sz w:val="28"/>
          <w:szCs w:val="28"/>
        </w:rPr>
        <w:t xml:space="preserve">nodod </w:t>
      </w:r>
      <w:r>
        <w:rPr>
          <w:sz w:val="28"/>
          <w:szCs w:val="28"/>
        </w:rPr>
        <w:t xml:space="preserve">projekta iesniegumu </w:t>
      </w:r>
      <w:r w:rsidRPr="000D7216">
        <w:rPr>
          <w:sz w:val="28"/>
          <w:szCs w:val="28"/>
        </w:rPr>
        <w:t>padomes ekspertu komisijai</w:t>
      </w:r>
      <w:r w:rsidR="0001777A">
        <w:rPr>
          <w:sz w:val="28"/>
          <w:szCs w:val="28"/>
        </w:rPr>
        <w:t xml:space="preserve"> vai </w:t>
      </w:r>
      <w:r w:rsidR="0001777A">
        <w:rPr>
          <w:sz w:val="28"/>
          <w:szCs w:val="28"/>
        </w:rPr>
        <w:lastRenderedPageBreak/>
        <w:t>komisijām</w:t>
      </w:r>
      <w:r w:rsidRPr="000D7216">
        <w:rPr>
          <w:sz w:val="28"/>
          <w:szCs w:val="28"/>
        </w:rPr>
        <w:t xml:space="preserve"> (turpmāk – komisija) atzinuma sniegšanai</w:t>
      </w:r>
      <w:r w:rsidR="0001777A">
        <w:rPr>
          <w:sz w:val="28"/>
          <w:szCs w:val="28"/>
        </w:rPr>
        <w:t>,</w:t>
      </w:r>
      <w:r w:rsidRPr="000D7216">
        <w:rPr>
          <w:sz w:val="28"/>
          <w:szCs w:val="28"/>
        </w:rPr>
        <w:t xml:space="preserve"> saskaņā ar konkursa nolikumu </w:t>
      </w:r>
      <w:r w:rsidRPr="0001777A">
        <w:rPr>
          <w:sz w:val="28"/>
          <w:szCs w:val="28"/>
        </w:rPr>
        <w:t>un vērtēšanas metodiku</w:t>
      </w:r>
      <w:r w:rsidR="006D4D49">
        <w:rPr>
          <w:sz w:val="28"/>
          <w:szCs w:val="28"/>
        </w:rPr>
        <w:t>.</w:t>
      </w:r>
    </w:p>
    <w:p w14:paraId="46A9875A" w14:textId="77777777" w:rsidR="00535B50" w:rsidRPr="00B42F33" w:rsidRDefault="00535B50" w:rsidP="006423D2">
      <w:pPr>
        <w:spacing w:line="240" w:lineRule="auto"/>
        <w:ind w:firstLine="0"/>
        <w:rPr>
          <w:strike/>
          <w:sz w:val="28"/>
          <w:szCs w:val="28"/>
        </w:rPr>
      </w:pPr>
    </w:p>
    <w:p w14:paraId="690AC37A" w14:textId="54097ACB" w:rsidR="00A65653" w:rsidRPr="00484577" w:rsidRDefault="00134A46" w:rsidP="00535B50">
      <w:pPr>
        <w:spacing w:line="240" w:lineRule="auto"/>
        <w:rPr>
          <w:sz w:val="28"/>
          <w:szCs w:val="28"/>
        </w:rPr>
      </w:pPr>
      <w:r w:rsidRPr="00484577">
        <w:rPr>
          <w:sz w:val="28"/>
          <w:szCs w:val="28"/>
        </w:rPr>
        <w:t>21</w:t>
      </w:r>
      <w:r w:rsidR="005C3475" w:rsidRPr="00484577">
        <w:rPr>
          <w:sz w:val="28"/>
          <w:szCs w:val="28"/>
        </w:rPr>
        <w:t>. </w:t>
      </w:r>
      <w:r w:rsidR="00535B50" w:rsidRPr="00484577">
        <w:rPr>
          <w:sz w:val="28"/>
          <w:szCs w:val="28"/>
        </w:rPr>
        <w:t>Ja i</w:t>
      </w:r>
      <w:r w:rsidR="00403CF5" w:rsidRPr="00484577">
        <w:rPr>
          <w:sz w:val="28"/>
          <w:szCs w:val="28"/>
        </w:rPr>
        <w:t>esniegtais</w:t>
      </w:r>
      <w:r w:rsidR="00535B50" w:rsidRPr="00484577">
        <w:rPr>
          <w:sz w:val="28"/>
          <w:szCs w:val="28"/>
        </w:rPr>
        <w:t xml:space="preserve"> projekta iesniegums neatbilst kādam no administratīvās atbilstības </w:t>
      </w:r>
      <w:r w:rsidR="00535B50" w:rsidRPr="006423D2">
        <w:rPr>
          <w:sz w:val="28"/>
          <w:szCs w:val="28"/>
        </w:rPr>
        <w:t>kritērijiem,</w:t>
      </w:r>
      <w:r w:rsidR="00535B50" w:rsidRPr="00484577">
        <w:rPr>
          <w:sz w:val="28"/>
          <w:szCs w:val="28"/>
        </w:rPr>
        <w:t xml:space="preserve"> padome mēneša laikā no </w:t>
      </w:r>
      <w:r w:rsidR="005E5DCE">
        <w:rPr>
          <w:sz w:val="28"/>
          <w:szCs w:val="28"/>
        </w:rPr>
        <w:t>konkursa nosl</w:t>
      </w:r>
      <w:r w:rsidR="00B2532D">
        <w:rPr>
          <w:sz w:val="28"/>
          <w:szCs w:val="28"/>
        </w:rPr>
        <w:t>ēg</w:t>
      </w:r>
      <w:r w:rsidR="00C62BE4">
        <w:rPr>
          <w:sz w:val="28"/>
          <w:szCs w:val="28"/>
        </w:rPr>
        <w:t>uma</w:t>
      </w:r>
      <w:r w:rsidR="00B2532D">
        <w:rPr>
          <w:sz w:val="28"/>
          <w:szCs w:val="28"/>
        </w:rPr>
        <w:t xml:space="preserve"> </w:t>
      </w:r>
      <w:r w:rsidR="00C62BE4">
        <w:rPr>
          <w:sz w:val="28"/>
          <w:szCs w:val="28"/>
        </w:rPr>
        <w:t>datuma</w:t>
      </w:r>
      <w:r w:rsidR="00535B50" w:rsidRPr="00484577">
        <w:rPr>
          <w:sz w:val="28"/>
          <w:szCs w:val="28"/>
        </w:rPr>
        <w:t xml:space="preserve"> pieņem lēmumu par projekta iesnieguma noraidīšanu. Lēmumu padome noformē kā administratīvo aktu un </w:t>
      </w:r>
      <w:proofErr w:type="spellStart"/>
      <w:r w:rsidR="00535B50" w:rsidRPr="00484577">
        <w:rPr>
          <w:sz w:val="28"/>
          <w:szCs w:val="28"/>
        </w:rPr>
        <w:t>nosūta</w:t>
      </w:r>
      <w:proofErr w:type="spellEnd"/>
      <w:r w:rsidR="00535B50" w:rsidRPr="00484577">
        <w:rPr>
          <w:sz w:val="28"/>
          <w:szCs w:val="28"/>
        </w:rPr>
        <w:t xml:space="preserve"> projekta iesniedzējam. Padomes lēmumu var pārsūdzēt tiesā Administratīvā procesa likumā noteiktajā kārtībā.</w:t>
      </w:r>
    </w:p>
    <w:p w14:paraId="6137EB29" w14:textId="77777777" w:rsidR="00BE7E59" w:rsidRPr="00484577" w:rsidRDefault="00BE7E59" w:rsidP="006519F0">
      <w:pPr>
        <w:spacing w:line="240" w:lineRule="auto"/>
        <w:rPr>
          <w:sz w:val="28"/>
          <w:szCs w:val="28"/>
        </w:rPr>
      </w:pPr>
    </w:p>
    <w:p w14:paraId="4C39ABCF" w14:textId="1C0C9D74" w:rsidR="00BE7E59" w:rsidRPr="00484577" w:rsidRDefault="005C3475" w:rsidP="00BE7E59">
      <w:pPr>
        <w:spacing w:line="240" w:lineRule="auto"/>
        <w:rPr>
          <w:sz w:val="28"/>
          <w:szCs w:val="28"/>
        </w:rPr>
      </w:pPr>
      <w:r w:rsidRPr="00484577">
        <w:rPr>
          <w:sz w:val="28"/>
          <w:szCs w:val="28"/>
        </w:rPr>
        <w:t>22. </w:t>
      </w:r>
      <w:r w:rsidR="00BE7E59" w:rsidRPr="00484577">
        <w:rPr>
          <w:sz w:val="28"/>
          <w:szCs w:val="28"/>
        </w:rPr>
        <w:t xml:space="preserve">Ja projekta iesniegums atbilst visiem administratīvās atbilstības kritērijiem, </w:t>
      </w:r>
      <w:r w:rsidR="00C22DF8">
        <w:rPr>
          <w:sz w:val="28"/>
          <w:szCs w:val="28"/>
        </w:rPr>
        <w:t xml:space="preserve">padome </w:t>
      </w:r>
      <w:proofErr w:type="spellStart"/>
      <w:r w:rsidR="000D7216" w:rsidRPr="00484577">
        <w:rPr>
          <w:sz w:val="28"/>
          <w:szCs w:val="28"/>
        </w:rPr>
        <w:t>nosūta</w:t>
      </w:r>
      <w:proofErr w:type="spellEnd"/>
      <w:r w:rsidR="000D7216" w:rsidRPr="00484577">
        <w:rPr>
          <w:sz w:val="28"/>
          <w:szCs w:val="28"/>
        </w:rPr>
        <w:t xml:space="preserve"> to izvērtēšanai šo noteikumu 23.</w:t>
      </w:r>
      <w:r w:rsidR="000D7216">
        <w:rPr>
          <w:sz w:val="28"/>
          <w:szCs w:val="28"/>
        </w:rPr>
        <w:t xml:space="preserve"> </w:t>
      </w:r>
      <w:r w:rsidR="000D7216" w:rsidRPr="00484577">
        <w:rPr>
          <w:sz w:val="28"/>
          <w:szCs w:val="28"/>
        </w:rPr>
        <w:t>punktā minētajiem ekspertiem</w:t>
      </w:r>
      <w:r w:rsidR="000D7216">
        <w:rPr>
          <w:sz w:val="28"/>
          <w:szCs w:val="28"/>
        </w:rPr>
        <w:t>.</w:t>
      </w:r>
    </w:p>
    <w:p w14:paraId="785B9E80" w14:textId="77777777" w:rsidR="00D85338" w:rsidRPr="00484577" w:rsidRDefault="00D85338" w:rsidP="009734FC">
      <w:pPr>
        <w:spacing w:line="240" w:lineRule="auto"/>
        <w:ind w:firstLine="0"/>
        <w:rPr>
          <w:sz w:val="28"/>
          <w:szCs w:val="28"/>
        </w:rPr>
      </w:pPr>
    </w:p>
    <w:p w14:paraId="671C6008" w14:textId="6FE966F1" w:rsidR="007331A6" w:rsidRPr="00484577" w:rsidRDefault="00EA68E9" w:rsidP="006270D0">
      <w:pPr>
        <w:spacing w:line="240" w:lineRule="auto"/>
        <w:rPr>
          <w:sz w:val="28"/>
          <w:szCs w:val="28"/>
        </w:rPr>
      </w:pPr>
      <w:r w:rsidRPr="00484577">
        <w:rPr>
          <w:sz w:val="28"/>
          <w:szCs w:val="28"/>
        </w:rPr>
        <w:t>23</w:t>
      </w:r>
      <w:r w:rsidR="005C3475" w:rsidRPr="00484577">
        <w:rPr>
          <w:sz w:val="28"/>
          <w:szCs w:val="28"/>
        </w:rPr>
        <w:t>. </w:t>
      </w:r>
      <w:r w:rsidR="006270D0" w:rsidRPr="00484577">
        <w:rPr>
          <w:sz w:val="28"/>
          <w:szCs w:val="28"/>
        </w:rPr>
        <w:t>Lai nodrošinātu neatkarīgu projektu iesniegumu vērtēšanu</w:t>
      </w:r>
      <w:r w:rsidR="00AF016B" w:rsidRPr="00484577">
        <w:rPr>
          <w:sz w:val="28"/>
          <w:szCs w:val="28"/>
        </w:rPr>
        <w:t xml:space="preserve"> un</w:t>
      </w:r>
      <w:r w:rsidR="006270D0" w:rsidRPr="00484577">
        <w:rPr>
          <w:sz w:val="28"/>
          <w:szCs w:val="28"/>
        </w:rPr>
        <w:t xml:space="preserve"> novērstu iespējamo interešu konfliktu, projekta iesnieguma izvērtēšanā </w:t>
      </w:r>
      <w:r w:rsidR="003D7B90">
        <w:rPr>
          <w:sz w:val="28"/>
          <w:szCs w:val="28"/>
        </w:rPr>
        <w:t xml:space="preserve">padome </w:t>
      </w:r>
      <w:r w:rsidR="00CB429A" w:rsidRPr="00484577">
        <w:rPr>
          <w:sz w:val="28"/>
          <w:szCs w:val="28"/>
        </w:rPr>
        <w:t>ie</w:t>
      </w:r>
      <w:r w:rsidR="006270D0" w:rsidRPr="00484577">
        <w:rPr>
          <w:sz w:val="28"/>
          <w:szCs w:val="28"/>
        </w:rPr>
        <w:t>saista</w:t>
      </w:r>
      <w:r w:rsidR="007331A6" w:rsidRPr="00484577">
        <w:rPr>
          <w:sz w:val="28"/>
          <w:szCs w:val="28"/>
        </w:rPr>
        <w:t xml:space="preserve"> </w:t>
      </w:r>
      <w:r w:rsidR="00C767AE" w:rsidRPr="00484577">
        <w:rPr>
          <w:sz w:val="28"/>
          <w:szCs w:val="28"/>
        </w:rPr>
        <w:t xml:space="preserve">divus </w:t>
      </w:r>
      <w:r w:rsidR="007331A6" w:rsidRPr="00484577">
        <w:rPr>
          <w:sz w:val="28"/>
          <w:szCs w:val="28"/>
        </w:rPr>
        <w:t>atbilstošu</w:t>
      </w:r>
      <w:r w:rsidR="006270D0" w:rsidRPr="00484577">
        <w:rPr>
          <w:sz w:val="28"/>
          <w:szCs w:val="28"/>
        </w:rPr>
        <w:t>s</w:t>
      </w:r>
      <w:r w:rsidR="007331A6" w:rsidRPr="00484577">
        <w:rPr>
          <w:sz w:val="28"/>
          <w:szCs w:val="28"/>
        </w:rPr>
        <w:t xml:space="preserve"> Eiropas Komisijas ekspertu datubāzē iekļautu</w:t>
      </w:r>
      <w:r w:rsidR="006270D0" w:rsidRPr="00484577">
        <w:rPr>
          <w:sz w:val="28"/>
          <w:szCs w:val="28"/>
        </w:rPr>
        <w:t>s</w:t>
      </w:r>
      <w:r w:rsidR="007331A6" w:rsidRPr="00484577">
        <w:rPr>
          <w:sz w:val="28"/>
          <w:szCs w:val="28"/>
        </w:rPr>
        <w:t xml:space="preserve"> </w:t>
      </w:r>
      <w:r w:rsidR="006270D0" w:rsidRPr="00484577">
        <w:rPr>
          <w:sz w:val="28"/>
          <w:szCs w:val="28"/>
        </w:rPr>
        <w:t>ekspertus</w:t>
      </w:r>
      <w:r w:rsidR="00083F3A">
        <w:rPr>
          <w:sz w:val="28"/>
          <w:szCs w:val="28"/>
        </w:rPr>
        <w:t xml:space="preserve"> (turpmāk </w:t>
      </w:r>
      <w:r w:rsidR="00DE714F">
        <w:rPr>
          <w:sz w:val="28"/>
          <w:szCs w:val="28"/>
        </w:rPr>
        <w:t>–</w:t>
      </w:r>
      <w:r w:rsidR="00083F3A">
        <w:rPr>
          <w:sz w:val="28"/>
          <w:szCs w:val="28"/>
        </w:rPr>
        <w:t xml:space="preserve"> eksperts)</w:t>
      </w:r>
      <w:r w:rsidR="007331A6" w:rsidRPr="00484577">
        <w:rPr>
          <w:sz w:val="28"/>
          <w:szCs w:val="28"/>
        </w:rPr>
        <w:t xml:space="preserve">, </w:t>
      </w:r>
      <w:r w:rsidR="00831468" w:rsidRPr="00484577">
        <w:rPr>
          <w:sz w:val="28"/>
          <w:szCs w:val="28"/>
        </w:rPr>
        <w:t>ievērojot šādus nosacījumus</w:t>
      </w:r>
      <w:r w:rsidR="007331A6" w:rsidRPr="00484577">
        <w:rPr>
          <w:sz w:val="28"/>
          <w:szCs w:val="28"/>
        </w:rPr>
        <w:t>:</w:t>
      </w:r>
    </w:p>
    <w:p w14:paraId="108326E9" w14:textId="404CC3F6" w:rsidR="007331A6" w:rsidRPr="00484577" w:rsidRDefault="00503D4B" w:rsidP="007331A6">
      <w:pPr>
        <w:spacing w:line="240" w:lineRule="auto"/>
        <w:rPr>
          <w:sz w:val="28"/>
          <w:szCs w:val="28"/>
        </w:rPr>
      </w:pPr>
      <w:r w:rsidRPr="00484577">
        <w:rPr>
          <w:sz w:val="28"/>
          <w:szCs w:val="28"/>
        </w:rPr>
        <w:t>2</w:t>
      </w:r>
      <w:r w:rsidR="009318FA" w:rsidRPr="00484577">
        <w:rPr>
          <w:sz w:val="28"/>
          <w:szCs w:val="28"/>
        </w:rPr>
        <w:t>3</w:t>
      </w:r>
      <w:r w:rsidR="005C3475" w:rsidRPr="00484577">
        <w:rPr>
          <w:sz w:val="28"/>
          <w:szCs w:val="28"/>
        </w:rPr>
        <w:t>.1. </w:t>
      </w:r>
      <w:r w:rsidR="007331A6" w:rsidRPr="00484577">
        <w:rPr>
          <w:sz w:val="28"/>
          <w:szCs w:val="28"/>
        </w:rPr>
        <w:t>ekspertam ir doktora zinātniskais grāds;</w:t>
      </w:r>
    </w:p>
    <w:p w14:paraId="32907F26" w14:textId="01FA9F65" w:rsidR="007331A6" w:rsidRPr="00484577" w:rsidRDefault="00503D4B" w:rsidP="007331A6">
      <w:pPr>
        <w:spacing w:line="240" w:lineRule="auto"/>
        <w:rPr>
          <w:sz w:val="28"/>
          <w:szCs w:val="28"/>
        </w:rPr>
      </w:pPr>
      <w:r w:rsidRPr="00484577">
        <w:rPr>
          <w:sz w:val="28"/>
          <w:szCs w:val="28"/>
        </w:rPr>
        <w:t>2</w:t>
      </w:r>
      <w:r w:rsidR="009318FA" w:rsidRPr="00484577">
        <w:rPr>
          <w:sz w:val="28"/>
          <w:szCs w:val="28"/>
        </w:rPr>
        <w:t>3</w:t>
      </w:r>
      <w:r w:rsidR="005C3475" w:rsidRPr="00484577">
        <w:rPr>
          <w:sz w:val="28"/>
          <w:szCs w:val="28"/>
        </w:rPr>
        <w:t>.2. </w:t>
      </w:r>
      <w:r w:rsidR="007331A6" w:rsidRPr="00484577">
        <w:rPr>
          <w:sz w:val="28"/>
          <w:szCs w:val="28"/>
        </w:rPr>
        <w:t xml:space="preserve">eksperta zinātniskā kvalifikācija atbilst konkrētā </w:t>
      </w:r>
      <w:r w:rsidR="003A7E45" w:rsidRPr="00484577">
        <w:rPr>
          <w:sz w:val="28"/>
          <w:szCs w:val="28"/>
        </w:rPr>
        <w:t>projekta iesnieguma</w:t>
      </w:r>
      <w:r w:rsidR="007331A6" w:rsidRPr="00484577">
        <w:rPr>
          <w:sz w:val="28"/>
          <w:szCs w:val="28"/>
        </w:rPr>
        <w:t xml:space="preserve"> zinātnes nozarei vai </w:t>
      </w:r>
      <w:proofErr w:type="spellStart"/>
      <w:r w:rsidR="007331A6" w:rsidRPr="00484577">
        <w:rPr>
          <w:sz w:val="28"/>
          <w:szCs w:val="28"/>
        </w:rPr>
        <w:t>apakšnozarei</w:t>
      </w:r>
      <w:proofErr w:type="spellEnd"/>
      <w:r w:rsidR="007331A6" w:rsidRPr="00484577">
        <w:rPr>
          <w:sz w:val="28"/>
          <w:szCs w:val="28"/>
        </w:rPr>
        <w:t>;</w:t>
      </w:r>
    </w:p>
    <w:p w14:paraId="51287F3A" w14:textId="4E2EC080" w:rsidR="007331A6" w:rsidRPr="00484577" w:rsidRDefault="00503D4B" w:rsidP="007331A6">
      <w:pPr>
        <w:spacing w:line="240" w:lineRule="auto"/>
        <w:rPr>
          <w:sz w:val="28"/>
          <w:szCs w:val="28"/>
        </w:rPr>
      </w:pPr>
      <w:r w:rsidRPr="00484577">
        <w:rPr>
          <w:sz w:val="28"/>
          <w:szCs w:val="28"/>
        </w:rPr>
        <w:t>2</w:t>
      </w:r>
      <w:r w:rsidR="009318FA" w:rsidRPr="00484577">
        <w:rPr>
          <w:sz w:val="28"/>
          <w:szCs w:val="28"/>
        </w:rPr>
        <w:t>3</w:t>
      </w:r>
      <w:r w:rsidR="005C3475" w:rsidRPr="00484577">
        <w:rPr>
          <w:sz w:val="28"/>
          <w:szCs w:val="28"/>
        </w:rPr>
        <w:t>.3. </w:t>
      </w:r>
      <w:r w:rsidR="007331A6" w:rsidRPr="00484577">
        <w:rPr>
          <w:sz w:val="28"/>
          <w:szCs w:val="28"/>
        </w:rPr>
        <w:t xml:space="preserve">eksperta līdzšinējā vērtēšanas kompetence un darba pieredze atbilst konkrētā </w:t>
      </w:r>
      <w:r w:rsidR="003A7E45" w:rsidRPr="00484577">
        <w:rPr>
          <w:sz w:val="28"/>
          <w:szCs w:val="28"/>
        </w:rPr>
        <w:t>projekta iesnieguma</w:t>
      </w:r>
      <w:r w:rsidR="007331A6" w:rsidRPr="00484577">
        <w:rPr>
          <w:sz w:val="28"/>
          <w:szCs w:val="28"/>
        </w:rPr>
        <w:t xml:space="preserve"> zinātnes nozarei vai </w:t>
      </w:r>
      <w:proofErr w:type="spellStart"/>
      <w:r w:rsidR="007331A6" w:rsidRPr="00484577">
        <w:rPr>
          <w:sz w:val="28"/>
          <w:szCs w:val="28"/>
        </w:rPr>
        <w:t>apakšnozarei</w:t>
      </w:r>
      <w:proofErr w:type="spellEnd"/>
      <w:r w:rsidR="007331A6" w:rsidRPr="00484577">
        <w:rPr>
          <w:sz w:val="28"/>
          <w:szCs w:val="28"/>
        </w:rPr>
        <w:t>;</w:t>
      </w:r>
    </w:p>
    <w:p w14:paraId="2CFB59E8" w14:textId="20AB9037" w:rsidR="007331A6" w:rsidRPr="00484577" w:rsidRDefault="00503D4B" w:rsidP="007331A6">
      <w:pPr>
        <w:spacing w:line="240" w:lineRule="auto"/>
        <w:rPr>
          <w:sz w:val="28"/>
          <w:szCs w:val="28"/>
        </w:rPr>
      </w:pPr>
      <w:r w:rsidRPr="00484577">
        <w:rPr>
          <w:sz w:val="28"/>
          <w:szCs w:val="28"/>
        </w:rPr>
        <w:t>2</w:t>
      </w:r>
      <w:r w:rsidR="009318FA" w:rsidRPr="00484577">
        <w:rPr>
          <w:sz w:val="28"/>
          <w:szCs w:val="28"/>
        </w:rPr>
        <w:t>3</w:t>
      </w:r>
      <w:r w:rsidR="005C3475" w:rsidRPr="00484577">
        <w:rPr>
          <w:sz w:val="28"/>
          <w:szCs w:val="28"/>
        </w:rPr>
        <w:t>.4. </w:t>
      </w:r>
      <w:r w:rsidR="007652F3" w:rsidRPr="00484577">
        <w:rPr>
          <w:sz w:val="28"/>
          <w:szCs w:val="28"/>
        </w:rPr>
        <w:t xml:space="preserve">eksperts </w:t>
      </w:r>
      <w:r w:rsidR="007331A6" w:rsidRPr="00484577">
        <w:rPr>
          <w:sz w:val="28"/>
          <w:szCs w:val="28"/>
        </w:rPr>
        <w:t xml:space="preserve">vērtējumu veic neatkarīgi, viņš nepārstāv </w:t>
      </w:r>
      <w:r w:rsidR="003A7E45" w:rsidRPr="00484577">
        <w:rPr>
          <w:sz w:val="28"/>
          <w:szCs w:val="28"/>
        </w:rPr>
        <w:t xml:space="preserve">projekta iesnieguma </w:t>
      </w:r>
      <w:r w:rsidR="007331A6" w:rsidRPr="00484577">
        <w:rPr>
          <w:sz w:val="28"/>
          <w:szCs w:val="28"/>
        </w:rPr>
        <w:t>iesniedzēja institūciju</w:t>
      </w:r>
      <w:r w:rsidR="00977A06">
        <w:rPr>
          <w:sz w:val="28"/>
          <w:szCs w:val="28"/>
        </w:rPr>
        <w:t>,</w:t>
      </w:r>
      <w:r w:rsidR="007331A6" w:rsidRPr="00484577">
        <w:rPr>
          <w:sz w:val="28"/>
          <w:szCs w:val="28"/>
        </w:rPr>
        <w:t xml:space="preserve"> un viņa darbībā nav tādu apstākļu, kas varētu izraisīt interešu konfliktu.</w:t>
      </w:r>
    </w:p>
    <w:p w14:paraId="54F9C847" w14:textId="77777777" w:rsidR="007331A6" w:rsidRPr="00484577" w:rsidRDefault="007331A6" w:rsidP="006519F0">
      <w:pPr>
        <w:spacing w:line="240" w:lineRule="auto"/>
        <w:rPr>
          <w:sz w:val="28"/>
          <w:szCs w:val="28"/>
        </w:rPr>
      </w:pPr>
    </w:p>
    <w:p w14:paraId="2D9E226A" w14:textId="42CDBF30" w:rsidR="006519F0" w:rsidRPr="00484577" w:rsidRDefault="005C5069" w:rsidP="006519F0">
      <w:pPr>
        <w:spacing w:line="240" w:lineRule="auto"/>
        <w:rPr>
          <w:sz w:val="28"/>
          <w:szCs w:val="28"/>
        </w:rPr>
      </w:pPr>
      <w:r w:rsidRPr="00484577">
        <w:rPr>
          <w:sz w:val="28"/>
          <w:szCs w:val="28"/>
        </w:rPr>
        <w:t>2</w:t>
      </w:r>
      <w:r w:rsidR="009318FA" w:rsidRPr="00484577">
        <w:rPr>
          <w:sz w:val="28"/>
          <w:szCs w:val="28"/>
        </w:rPr>
        <w:t>4</w:t>
      </w:r>
      <w:r w:rsidR="005C3475" w:rsidRPr="00484577">
        <w:rPr>
          <w:sz w:val="28"/>
          <w:szCs w:val="28"/>
        </w:rPr>
        <w:t>. </w:t>
      </w:r>
      <w:r w:rsidR="00F95192" w:rsidRPr="00484577">
        <w:rPr>
          <w:sz w:val="28"/>
          <w:szCs w:val="28"/>
        </w:rPr>
        <w:t>Izvērtējot projekta iesniegumu</w:t>
      </w:r>
      <w:r w:rsidR="006519F0" w:rsidRPr="00484577">
        <w:rPr>
          <w:sz w:val="28"/>
          <w:szCs w:val="28"/>
        </w:rPr>
        <w:t>, eksperts nedrīkst nonākt interešu konfliktā un izpaust iesniegumā ietverto informāciju projekta vērtēšanā neiesaistītām personām. Interešu konflikta nee</w:t>
      </w:r>
      <w:r w:rsidR="008D0037" w:rsidRPr="00484577">
        <w:rPr>
          <w:sz w:val="28"/>
          <w:szCs w:val="28"/>
        </w:rPr>
        <w:t>samī</w:t>
      </w:r>
      <w:r w:rsidR="006519F0" w:rsidRPr="00484577">
        <w:rPr>
          <w:sz w:val="28"/>
          <w:szCs w:val="28"/>
        </w:rPr>
        <w:t xml:space="preserve">bu un apņemšanos ievērot konfidencialitāti eksperts apliecina </w:t>
      </w:r>
      <w:r w:rsidR="004E2FEC" w:rsidRPr="00484577">
        <w:rPr>
          <w:sz w:val="28"/>
          <w:szCs w:val="28"/>
        </w:rPr>
        <w:t>pirms</w:t>
      </w:r>
      <w:r w:rsidR="006468DE" w:rsidRPr="00484577">
        <w:rPr>
          <w:sz w:val="28"/>
          <w:szCs w:val="28"/>
        </w:rPr>
        <w:t xml:space="preserve"> līguma </w:t>
      </w:r>
      <w:r w:rsidR="00607E1F" w:rsidRPr="00484577">
        <w:rPr>
          <w:sz w:val="28"/>
          <w:szCs w:val="28"/>
        </w:rPr>
        <w:t>noslēgš</w:t>
      </w:r>
      <w:r w:rsidR="00A42BCC" w:rsidRPr="00484577">
        <w:rPr>
          <w:sz w:val="28"/>
          <w:szCs w:val="28"/>
        </w:rPr>
        <w:t>a</w:t>
      </w:r>
      <w:r w:rsidR="00607E1F" w:rsidRPr="00484577">
        <w:rPr>
          <w:sz w:val="28"/>
          <w:szCs w:val="28"/>
        </w:rPr>
        <w:t>na</w:t>
      </w:r>
      <w:r w:rsidR="006468DE" w:rsidRPr="00484577">
        <w:rPr>
          <w:sz w:val="28"/>
          <w:szCs w:val="28"/>
        </w:rPr>
        <w:t>s</w:t>
      </w:r>
      <w:r w:rsidR="004E2FEC" w:rsidRPr="00484577">
        <w:rPr>
          <w:sz w:val="28"/>
          <w:szCs w:val="28"/>
        </w:rPr>
        <w:t xml:space="preserve"> </w:t>
      </w:r>
      <w:r w:rsidR="006C053E" w:rsidRPr="00484577">
        <w:rPr>
          <w:sz w:val="28"/>
          <w:szCs w:val="28"/>
        </w:rPr>
        <w:t xml:space="preserve">un </w:t>
      </w:r>
      <w:r w:rsidR="004E2FEC" w:rsidRPr="00484577">
        <w:rPr>
          <w:sz w:val="28"/>
          <w:szCs w:val="28"/>
        </w:rPr>
        <w:t>projekta iesnieguma vērtēšanas uzsākšanas</w:t>
      </w:r>
      <w:r w:rsidR="00281277" w:rsidRPr="00484577">
        <w:rPr>
          <w:sz w:val="28"/>
          <w:szCs w:val="28"/>
        </w:rPr>
        <w:t>,</w:t>
      </w:r>
      <w:r w:rsidR="004E2FEC" w:rsidRPr="00484577">
        <w:rPr>
          <w:sz w:val="28"/>
          <w:szCs w:val="28"/>
        </w:rPr>
        <w:t xml:space="preserve"> </w:t>
      </w:r>
      <w:r w:rsidR="0035301A" w:rsidRPr="00484577">
        <w:rPr>
          <w:sz w:val="28"/>
          <w:szCs w:val="28"/>
        </w:rPr>
        <w:t>parakstot</w:t>
      </w:r>
      <w:r w:rsidR="006519F0" w:rsidRPr="00484577">
        <w:rPr>
          <w:sz w:val="28"/>
          <w:szCs w:val="28"/>
        </w:rPr>
        <w:t xml:space="preserve"> eksperta </w:t>
      </w:r>
      <w:r w:rsidR="00760110" w:rsidRPr="00484577">
        <w:rPr>
          <w:sz w:val="28"/>
          <w:szCs w:val="28"/>
        </w:rPr>
        <w:t>a</w:t>
      </w:r>
      <w:r w:rsidR="0035301A" w:rsidRPr="00484577">
        <w:rPr>
          <w:sz w:val="28"/>
          <w:szCs w:val="28"/>
        </w:rPr>
        <w:t>pliecinājumu</w:t>
      </w:r>
      <w:r w:rsidR="006519F0" w:rsidRPr="00484577">
        <w:rPr>
          <w:sz w:val="28"/>
          <w:szCs w:val="28"/>
        </w:rPr>
        <w:t xml:space="preserve">. </w:t>
      </w:r>
      <w:r w:rsidR="00140850">
        <w:rPr>
          <w:sz w:val="28"/>
          <w:szCs w:val="28"/>
        </w:rPr>
        <w:t>Padome a</w:t>
      </w:r>
      <w:r w:rsidR="006519F0" w:rsidRPr="00484577">
        <w:rPr>
          <w:sz w:val="28"/>
          <w:szCs w:val="28"/>
        </w:rPr>
        <w:t>r ekspertu slēdz līgumu, paredzot atbildību, kas iestājas, ja eksperts neievēro parakstīto apliecinājumu.</w:t>
      </w:r>
    </w:p>
    <w:p w14:paraId="2E0614BD" w14:textId="77777777" w:rsidR="006519F0" w:rsidRPr="00484577" w:rsidRDefault="006519F0" w:rsidP="006519F0">
      <w:pPr>
        <w:spacing w:line="240" w:lineRule="auto"/>
        <w:rPr>
          <w:sz w:val="28"/>
          <w:szCs w:val="28"/>
        </w:rPr>
      </w:pPr>
    </w:p>
    <w:p w14:paraId="5E184B81" w14:textId="309D1C66" w:rsidR="00520EF1" w:rsidRPr="00484577" w:rsidRDefault="005C5069" w:rsidP="006519F0">
      <w:pPr>
        <w:spacing w:line="240" w:lineRule="auto"/>
        <w:rPr>
          <w:sz w:val="28"/>
          <w:szCs w:val="28"/>
        </w:rPr>
      </w:pPr>
      <w:r w:rsidRPr="00484577">
        <w:rPr>
          <w:sz w:val="28"/>
          <w:szCs w:val="28"/>
        </w:rPr>
        <w:t>2</w:t>
      </w:r>
      <w:r w:rsidR="00E00D45" w:rsidRPr="00484577">
        <w:rPr>
          <w:sz w:val="28"/>
          <w:szCs w:val="28"/>
        </w:rPr>
        <w:t>5</w:t>
      </w:r>
      <w:r w:rsidR="005C3475" w:rsidRPr="00484577">
        <w:rPr>
          <w:sz w:val="28"/>
          <w:szCs w:val="28"/>
        </w:rPr>
        <w:t>.</w:t>
      </w:r>
      <w:r w:rsidR="00411C0D" w:rsidRPr="00484577">
        <w:rPr>
          <w:sz w:val="28"/>
          <w:szCs w:val="28"/>
        </w:rPr>
        <w:t xml:space="preserve"> </w:t>
      </w:r>
      <w:r w:rsidR="009B24E4" w:rsidRPr="00484577">
        <w:rPr>
          <w:sz w:val="28"/>
          <w:szCs w:val="28"/>
        </w:rPr>
        <w:t>Eksperts izvērtē projekta iesniegumu un</w:t>
      </w:r>
      <w:r w:rsidR="006519F0" w:rsidRPr="00484577">
        <w:rPr>
          <w:sz w:val="28"/>
          <w:szCs w:val="28"/>
        </w:rPr>
        <w:t xml:space="preserve"> aizpilda eksperta vērtējuma veidlapu saskaņā ar vērtēšanas metodiku, kurā noteikta vērtēšanas punktu atbilstība kvantitatīviem un izmērāmiem kvalitatīviem rādītājiem. </w:t>
      </w:r>
    </w:p>
    <w:p w14:paraId="1EE7CA0A" w14:textId="77777777" w:rsidR="006519F0" w:rsidRPr="00484577" w:rsidRDefault="006519F0" w:rsidP="006519F0">
      <w:pPr>
        <w:spacing w:line="240" w:lineRule="auto"/>
        <w:rPr>
          <w:sz w:val="28"/>
          <w:szCs w:val="28"/>
        </w:rPr>
      </w:pPr>
    </w:p>
    <w:p w14:paraId="3D3EA73E" w14:textId="1E3C8BE6" w:rsidR="006519F0" w:rsidRPr="00484577" w:rsidRDefault="00D66A9F" w:rsidP="006519F0">
      <w:pPr>
        <w:spacing w:line="240" w:lineRule="auto"/>
        <w:rPr>
          <w:sz w:val="28"/>
          <w:szCs w:val="28"/>
        </w:rPr>
      </w:pPr>
      <w:r w:rsidRPr="00484577">
        <w:rPr>
          <w:sz w:val="28"/>
          <w:szCs w:val="28"/>
        </w:rPr>
        <w:t>2</w:t>
      </w:r>
      <w:r w:rsidR="00E00D45" w:rsidRPr="00484577">
        <w:rPr>
          <w:sz w:val="28"/>
          <w:szCs w:val="28"/>
        </w:rPr>
        <w:t>6</w:t>
      </w:r>
      <w:r w:rsidR="005C3475" w:rsidRPr="00484577">
        <w:rPr>
          <w:sz w:val="28"/>
          <w:szCs w:val="28"/>
        </w:rPr>
        <w:t>. </w:t>
      </w:r>
      <w:r w:rsidR="006519F0" w:rsidRPr="00484577">
        <w:rPr>
          <w:sz w:val="28"/>
          <w:szCs w:val="28"/>
        </w:rPr>
        <w:t>Projekta iesniegumu eksperts izvērtē pēc šādiem kritērijiem:</w:t>
      </w:r>
    </w:p>
    <w:p w14:paraId="2A816566" w14:textId="2975E702" w:rsidR="006519F0" w:rsidRPr="00484577" w:rsidRDefault="00D66A9F" w:rsidP="006519F0">
      <w:pPr>
        <w:spacing w:line="240" w:lineRule="auto"/>
        <w:rPr>
          <w:sz w:val="28"/>
          <w:szCs w:val="28"/>
        </w:rPr>
      </w:pPr>
      <w:r w:rsidRPr="00484577">
        <w:rPr>
          <w:sz w:val="28"/>
          <w:szCs w:val="28"/>
        </w:rPr>
        <w:t>2</w:t>
      </w:r>
      <w:r w:rsidR="00E00D45" w:rsidRPr="00484577">
        <w:rPr>
          <w:sz w:val="28"/>
          <w:szCs w:val="28"/>
        </w:rPr>
        <w:t>6</w:t>
      </w:r>
      <w:r w:rsidR="006519F0" w:rsidRPr="00484577">
        <w:rPr>
          <w:sz w:val="28"/>
          <w:szCs w:val="28"/>
        </w:rPr>
        <w:t>.</w:t>
      </w:r>
      <w:r w:rsidR="007C26F7" w:rsidRPr="00484577">
        <w:rPr>
          <w:sz w:val="28"/>
          <w:szCs w:val="28"/>
        </w:rPr>
        <w:t>1</w:t>
      </w:r>
      <w:r w:rsidR="005C3475" w:rsidRPr="00484577">
        <w:rPr>
          <w:sz w:val="28"/>
          <w:szCs w:val="28"/>
        </w:rPr>
        <w:t>. </w:t>
      </w:r>
      <w:r w:rsidR="006519F0" w:rsidRPr="00484577">
        <w:rPr>
          <w:sz w:val="28"/>
          <w:szCs w:val="28"/>
        </w:rPr>
        <w:t xml:space="preserve">projekta iesnieguma zinātniskā kvalitāte atbilstoši šo noteikumu </w:t>
      </w:r>
      <w:r w:rsidR="006E173C" w:rsidRPr="00484577">
        <w:rPr>
          <w:sz w:val="28"/>
          <w:szCs w:val="28"/>
        </w:rPr>
        <w:t>27</w:t>
      </w:r>
      <w:r w:rsidR="006519F0" w:rsidRPr="00484577">
        <w:rPr>
          <w:sz w:val="28"/>
          <w:szCs w:val="28"/>
        </w:rPr>
        <w:t>.</w:t>
      </w:r>
      <w:r w:rsidR="005D38BB">
        <w:rPr>
          <w:sz w:val="28"/>
          <w:szCs w:val="28"/>
        </w:rPr>
        <w:t xml:space="preserve"> </w:t>
      </w:r>
      <w:r w:rsidR="006519F0" w:rsidRPr="00484577">
        <w:rPr>
          <w:sz w:val="28"/>
          <w:szCs w:val="28"/>
        </w:rPr>
        <w:t>punktam;</w:t>
      </w:r>
    </w:p>
    <w:p w14:paraId="0BC339AA" w14:textId="1720CE26" w:rsidR="001B5376" w:rsidRPr="00484577" w:rsidRDefault="00D66A9F" w:rsidP="001B5376">
      <w:pPr>
        <w:spacing w:line="240" w:lineRule="auto"/>
        <w:rPr>
          <w:sz w:val="28"/>
          <w:szCs w:val="28"/>
        </w:rPr>
      </w:pPr>
      <w:r w:rsidRPr="00484577">
        <w:rPr>
          <w:sz w:val="28"/>
          <w:szCs w:val="28"/>
        </w:rPr>
        <w:t>2</w:t>
      </w:r>
      <w:r w:rsidR="00E00D45" w:rsidRPr="00484577">
        <w:rPr>
          <w:sz w:val="28"/>
          <w:szCs w:val="28"/>
        </w:rPr>
        <w:t>6</w:t>
      </w:r>
      <w:r w:rsidR="001B5376" w:rsidRPr="00484577">
        <w:rPr>
          <w:sz w:val="28"/>
          <w:szCs w:val="28"/>
        </w:rPr>
        <w:t>.</w:t>
      </w:r>
      <w:r w:rsidR="007C26F7" w:rsidRPr="00484577">
        <w:rPr>
          <w:sz w:val="28"/>
          <w:szCs w:val="28"/>
        </w:rPr>
        <w:t>2</w:t>
      </w:r>
      <w:r w:rsidR="005C3475" w:rsidRPr="00484577">
        <w:rPr>
          <w:sz w:val="28"/>
          <w:szCs w:val="28"/>
        </w:rPr>
        <w:t>. </w:t>
      </w:r>
      <w:r w:rsidR="001B5376" w:rsidRPr="00484577">
        <w:rPr>
          <w:sz w:val="28"/>
          <w:szCs w:val="28"/>
        </w:rPr>
        <w:t xml:space="preserve">projekta rezultātu </w:t>
      </w:r>
      <w:r w:rsidR="00856C3A" w:rsidRPr="00484577">
        <w:rPr>
          <w:sz w:val="28"/>
          <w:szCs w:val="28"/>
        </w:rPr>
        <w:t>ietekme</w:t>
      </w:r>
      <w:r w:rsidR="001B5376" w:rsidRPr="00484577">
        <w:rPr>
          <w:sz w:val="28"/>
          <w:szCs w:val="28"/>
        </w:rPr>
        <w:t xml:space="preserve"> atbilstoši šo noteikumu </w:t>
      </w:r>
      <w:r w:rsidR="004D0C00" w:rsidRPr="00484577">
        <w:rPr>
          <w:sz w:val="28"/>
          <w:szCs w:val="28"/>
        </w:rPr>
        <w:t>28</w:t>
      </w:r>
      <w:r w:rsidR="00494FBC" w:rsidRPr="00484577">
        <w:rPr>
          <w:sz w:val="28"/>
          <w:szCs w:val="28"/>
        </w:rPr>
        <w:t>.</w:t>
      </w:r>
      <w:r w:rsidR="00286E8C">
        <w:rPr>
          <w:sz w:val="28"/>
          <w:szCs w:val="28"/>
        </w:rPr>
        <w:t xml:space="preserve"> </w:t>
      </w:r>
      <w:r w:rsidR="00494FBC" w:rsidRPr="00484577">
        <w:rPr>
          <w:sz w:val="28"/>
          <w:szCs w:val="28"/>
        </w:rPr>
        <w:t>punktam;</w:t>
      </w:r>
    </w:p>
    <w:p w14:paraId="63F5E5DA" w14:textId="60913D3A" w:rsidR="006519F0" w:rsidRPr="00484577" w:rsidRDefault="00D66A9F" w:rsidP="006519F0">
      <w:pPr>
        <w:spacing w:line="240" w:lineRule="auto"/>
        <w:rPr>
          <w:sz w:val="28"/>
          <w:szCs w:val="28"/>
        </w:rPr>
      </w:pPr>
      <w:r w:rsidRPr="00484577">
        <w:rPr>
          <w:sz w:val="28"/>
          <w:szCs w:val="28"/>
        </w:rPr>
        <w:t>2</w:t>
      </w:r>
      <w:r w:rsidR="00E00D45" w:rsidRPr="00484577">
        <w:rPr>
          <w:sz w:val="28"/>
          <w:szCs w:val="28"/>
        </w:rPr>
        <w:t>6</w:t>
      </w:r>
      <w:r w:rsidR="006519F0" w:rsidRPr="00484577">
        <w:rPr>
          <w:sz w:val="28"/>
          <w:szCs w:val="28"/>
        </w:rPr>
        <w:t>.</w:t>
      </w:r>
      <w:r w:rsidR="007C26F7" w:rsidRPr="00484577">
        <w:rPr>
          <w:sz w:val="28"/>
          <w:szCs w:val="28"/>
        </w:rPr>
        <w:t>3</w:t>
      </w:r>
      <w:r w:rsidR="005C3475" w:rsidRPr="00484577">
        <w:rPr>
          <w:sz w:val="28"/>
          <w:szCs w:val="28"/>
        </w:rPr>
        <w:t>. </w:t>
      </w:r>
      <w:r w:rsidR="006519F0" w:rsidRPr="00484577">
        <w:rPr>
          <w:sz w:val="28"/>
          <w:szCs w:val="28"/>
        </w:rPr>
        <w:t xml:space="preserve">projekta īstenošanas iespējas un nodrošinājums atbilstoši šo noteikumu </w:t>
      </w:r>
      <w:r w:rsidR="006E173C" w:rsidRPr="00484577">
        <w:rPr>
          <w:sz w:val="28"/>
          <w:szCs w:val="28"/>
        </w:rPr>
        <w:t>29</w:t>
      </w:r>
      <w:r w:rsidR="00494FBC" w:rsidRPr="00484577">
        <w:rPr>
          <w:sz w:val="28"/>
          <w:szCs w:val="28"/>
        </w:rPr>
        <w:t>.</w:t>
      </w:r>
      <w:r w:rsidR="00286E8C">
        <w:rPr>
          <w:sz w:val="28"/>
          <w:szCs w:val="28"/>
        </w:rPr>
        <w:t xml:space="preserve"> </w:t>
      </w:r>
      <w:r w:rsidR="00494FBC" w:rsidRPr="00484577">
        <w:rPr>
          <w:sz w:val="28"/>
          <w:szCs w:val="28"/>
        </w:rPr>
        <w:t>punktam.</w:t>
      </w:r>
    </w:p>
    <w:p w14:paraId="2591E574" w14:textId="77777777" w:rsidR="004754BD" w:rsidRPr="00484577" w:rsidRDefault="004754BD" w:rsidP="006519F0">
      <w:pPr>
        <w:spacing w:line="240" w:lineRule="auto"/>
        <w:rPr>
          <w:sz w:val="28"/>
          <w:szCs w:val="28"/>
        </w:rPr>
      </w:pPr>
    </w:p>
    <w:p w14:paraId="0260BE57" w14:textId="33C75CBC" w:rsidR="007345BD" w:rsidRPr="00484577" w:rsidRDefault="007C7F94" w:rsidP="007345BD">
      <w:pPr>
        <w:spacing w:line="240" w:lineRule="auto"/>
        <w:rPr>
          <w:sz w:val="28"/>
          <w:szCs w:val="28"/>
        </w:rPr>
      </w:pPr>
      <w:r w:rsidRPr="00484577">
        <w:rPr>
          <w:sz w:val="28"/>
          <w:szCs w:val="28"/>
        </w:rPr>
        <w:t>2</w:t>
      </w:r>
      <w:r w:rsidR="00E00D45" w:rsidRPr="00484577">
        <w:rPr>
          <w:sz w:val="28"/>
          <w:szCs w:val="28"/>
        </w:rPr>
        <w:t>7</w:t>
      </w:r>
      <w:r w:rsidR="006519F0" w:rsidRPr="00484577">
        <w:rPr>
          <w:sz w:val="28"/>
          <w:szCs w:val="28"/>
        </w:rPr>
        <w:t>.</w:t>
      </w:r>
      <w:r w:rsidR="0038352B" w:rsidRPr="00484577">
        <w:rPr>
          <w:sz w:val="28"/>
          <w:szCs w:val="28"/>
        </w:rPr>
        <w:t> </w:t>
      </w:r>
      <w:r w:rsidR="006519F0" w:rsidRPr="00484577">
        <w:rPr>
          <w:sz w:val="28"/>
          <w:szCs w:val="28"/>
        </w:rPr>
        <w:t xml:space="preserve">Projekta iesnieguma zinātnisko kvalitāti izvērtē pēc </w:t>
      </w:r>
      <w:r w:rsidR="005211DE" w:rsidRPr="00484577">
        <w:rPr>
          <w:sz w:val="28"/>
          <w:szCs w:val="28"/>
        </w:rPr>
        <w:t xml:space="preserve">projekta </w:t>
      </w:r>
      <w:r w:rsidR="006519F0" w:rsidRPr="00484577">
        <w:rPr>
          <w:sz w:val="28"/>
          <w:szCs w:val="28"/>
        </w:rPr>
        <w:t>iesniegumā sniegtās informācijas, ņemot vērā</w:t>
      </w:r>
      <w:r w:rsidR="0064049B" w:rsidRPr="00484577">
        <w:rPr>
          <w:sz w:val="28"/>
          <w:szCs w:val="28"/>
        </w:rPr>
        <w:t xml:space="preserve"> šādus </w:t>
      </w:r>
      <w:r w:rsidR="004D3C91" w:rsidRPr="00484577">
        <w:rPr>
          <w:sz w:val="28"/>
          <w:szCs w:val="28"/>
        </w:rPr>
        <w:t>apsvērumus</w:t>
      </w:r>
      <w:r w:rsidR="006519F0" w:rsidRPr="00484577">
        <w:rPr>
          <w:sz w:val="28"/>
          <w:szCs w:val="28"/>
        </w:rPr>
        <w:t>:</w:t>
      </w:r>
      <w:r w:rsidR="007345BD" w:rsidRPr="00484577">
        <w:rPr>
          <w:sz w:val="28"/>
          <w:szCs w:val="28"/>
        </w:rPr>
        <w:t xml:space="preserve"> </w:t>
      </w:r>
    </w:p>
    <w:p w14:paraId="6ACFB703" w14:textId="37C58CA1" w:rsidR="00001B67" w:rsidRPr="00484577" w:rsidRDefault="00255C91" w:rsidP="00001B67">
      <w:pPr>
        <w:spacing w:line="240" w:lineRule="auto"/>
        <w:rPr>
          <w:sz w:val="28"/>
          <w:szCs w:val="28"/>
        </w:rPr>
      </w:pPr>
      <w:r w:rsidRPr="00484577">
        <w:rPr>
          <w:sz w:val="28"/>
          <w:szCs w:val="28"/>
        </w:rPr>
        <w:t>2</w:t>
      </w:r>
      <w:r w:rsidR="00E00D45" w:rsidRPr="00484577">
        <w:rPr>
          <w:sz w:val="28"/>
          <w:szCs w:val="28"/>
        </w:rPr>
        <w:t>7</w:t>
      </w:r>
      <w:r w:rsidR="0038352B" w:rsidRPr="00484577">
        <w:rPr>
          <w:sz w:val="28"/>
          <w:szCs w:val="28"/>
        </w:rPr>
        <w:t>.1. </w:t>
      </w:r>
      <w:r w:rsidR="00A01B67" w:rsidRPr="00484577">
        <w:rPr>
          <w:sz w:val="28"/>
          <w:szCs w:val="28"/>
        </w:rPr>
        <w:t>pētījuma zinātniskā kvalitāte</w:t>
      </w:r>
      <w:r w:rsidR="00001B67" w:rsidRPr="00484577">
        <w:rPr>
          <w:sz w:val="28"/>
          <w:szCs w:val="28"/>
        </w:rPr>
        <w:t>, ticamība</w:t>
      </w:r>
      <w:r w:rsidR="006B010E" w:rsidRPr="00484577">
        <w:rPr>
          <w:sz w:val="28"/>
          <w:szCs w:val="28"/>
        </w:rPr>
        <w:t xml:space="preserve"> un novitāte</w:t>
      </w:r>
      <w:r w:rsidR="00E524B4" w:rsidRPr="00484577">
        <w:rPr>
          <w:sz w:val="28"/>
          <w:szCs w:val="28"/>
        </w:rPr>
        <w:t>;</w:t>
      </w:r>
    </w:p>
    <w:p w14:paraId="2F7EEE91" w14:textId="09A856E0" w:rsidR="00107D7B" w:rsidRPr="00484577" w:rsidRDefault="008C5FCA" w:rsidP="00107D7B">
      <w:pPr>
        <w:spacing w:line="240" w:lineRule="auto"/>
        <w:rPr>
          <w:sz w:val="28"/>
          <w:szCs w:val="28"/>
        </w:rPr>
      </w:pPr>
      <w:r w:rsidRPr="00484577">
        <w:rPr>
          <w:sz w:val="28"/>
          <w:szCs w:val="28"/>
        </w:rPr>
        <w:t>2</w:t>
      </w:r>
      <w:r w:rsidR="00E00D45" w:rsidRPr="00484577">
        <w:rPr>
          <w:sz w:val="28"/>
          <w:szCs w:val="28"/>
        </w:rPr>
        <w:t>7</w:t>
      </w:r>
      <w:r w:rsidRPr="00484577">
        <w:rPr>
          <w:sz w:val="28"/>
          <w:szCs w:val="28"/>
        </w:rPr>
        <w:t>.2.</w:t>
      </w:r>
      <w:r w:rsidR="0038352B" w:rsidRPr="00484577">
        <w:rPr>
          <w:sz w:val="28"/>
          <w:szCs w:val="28"/>
        </w:rPr>
        <w:t> </w:t>
      </w:r>
      <w:r w:rsidR="00953077" w:rsidRPr="00484577">
        <w:rPr>
          <w:sz w:val="28"/>
          <w:szCs w:val="28"/>
        </w:rPr>
        <w:t>projekta iesniedzēja</w:t>
      </w:r>
      <w:r w:rsidR="00107D7B" w:rsidRPr="00484577">
        <w:rPr>
          <w:sz w:val="28"/>
          <w:szCs w:val="28"/>
        </w:rPr>
        <w:t xml:space="preserve"> zinātniskā kapacitāte veikt pētījumu atbil</w:t>
      </w:r>
      <w:r w:rsidR="006C5939" w:rsidRPr="00484577">
        <w:rPr>
          <w:sz w:val="28"/>
          <w:szCs w:val="28"/>
        </w:rPr>
        <w:t>stošā zinātniskajā kvalitātē</w:t>
      </w:r>
      <w:r w:rsidR="00107D7B" w:rsidRPr="00484577">
        <w:rPr>
          <w:sz w:val="28"/>
          <w:szCs w:val="28"/>
        </w:rPr>
        <w:t>;</w:t>
      </w:r>
    </w:p>
    <w:p w14:paraId="210E2975" w14:textId="5EDAA115" w:rsidR="008C5FCA" w:rsidRPr="00484577" w:rsidRDefault="00107D7B" w:rsidP="00107D7B">
      <w:pPr>
        <w:spacing w:line="240" w:lineRule="auto"/>
        <w:rPr>
          <w:sz w:val="28"/>
          <w:szCs w:val="28"/>
        </w:rPr>
      </w:pPr>
      <w:r w:rsidRPr="00484577">
        <w:rPr>
          <w:sz w:val="28"/>
          <w:szCs w:val="28"/>
        </w:rPr>
        <w:t>2</w:t>
      </w:r>
      <w:r w:rsidR="00E00D45" w:rsidRPr="00484577">
        <w:rPr>
          <w:sz w:val="28"/>
          <w:szCs w:val="28"/>
        </w:rPr>
        <w:t>7</w:t>
      </w:r>
      <w:r w:rsidR="0038352B" w:rsidRPr="00484577">
        <w:rPr>
          <w:sz w:val="28"/>
          <w:szCs w:val="28"/>
        </w:rPr>
        <w:t>.3. </w:t>
      </w:r>
      <w:r w:rsidR="00256A1C" w:rsidRPr="00484577">
        <w:rPr>
          <w:sz w:val="28"/>
          <w:szCs w:val="28"/>
        </w:rPr>
        <w:t xml:space="preserve">pētījuma īstenošana sekmē </w:t>
      </w:r>
      <w:r w:rsidR="00CA3987" w:rsidRPr="00484577">
        <w:rPr>
          <w:sz w:val="28"/>
          <w:szCs w:val="28"/>
        </w:rPr>
        <w:t>pētījuma</w:t>
      </w:r>
      <w:r w:rsidR="00D817D0" w:rsidRPr="00484577">
        <w:rPr>
          <w:sz w:val="28"/>
          <w:szCs w:val="28"/>
        </w:rPr>
        <w:t xml:space="preserve"> zinātniskā personāla</w:t>
      </w:r>
      <w:r w:rsidR="004321EC" w:rsidRPr="00484577">
        <w:rPr>
          <w:sz w:val="28"/>
          <w:szCs w:val="28"/>
        </w:rPr>
        <w:t xml:space="preserve"> </w:t>
      </w:r>
      <w:r w:rsidR="00D817D0" w:rsidRPr="00484577">
        <w:rPr>
          <w:sz w:val="28"/>
          <w:szCs w:val="28"/>
        </w:rPr>
        <w:t>zinātniskā</w:t>
      </w:r>
      <w:r w:rsidR="00CA3987" w:rsidRPr="00484577">
        <w:rPr>
          <w:sz w:val="28"/>
          <w:szCs w:val="28"/>
        </w:rPr>
        <w:t>s</w:t>
      </w:r>
      <w:r w:rsidR="00D817D0" w:rsidRPr="00484577">
        <w:rPr>
          <w:sz w:val="28"/>
          <w:szCs w:val="28"/>
        </w:rPr>
        <w:t xml:space="preserve"> kapacitātes </w:t>
      </w:r>
      <w:r w:rsidR="005266C0" w:rsidRPr="00484577">
        <w:rPr>
          <w:sz w:val="28"/>
          <w:szCs w:val="28"/>
        </w:rPr>
        <w:t>attīstību</w:t>
      </w:r>
      <w:r w:rsidR="005710A6" w:rsidRPr="00484577">
        <w:rPr>
          <w:sz w:val="28"/>
          <w:szCs w:val="28"/>
        </w:rPr>
        <w:t xml:space="preserve">; </w:t>
      </w:r>
    </w:p>
    <w:p w14:paraId="3B8B72D5" w14:textId="540859D7" w:rsidR="00107D7B" w:rsidRPr="00484577" w:rsidRDefault="00107D7B" w:rsidP="00F4113A">
      <w:pPr>
        <w:spacing w:line="240" w:lineRule="auto"/>
        <w:rPr>
          <w:i/>
          <w:sz w:val="28"/>
          <w:szCs w:val="28"/>
        </w:rPr>
      </w:pPr>
      <w:r w:rsidRPr="00484577">
        <w:rPr>
          <w:sz w:val="28"/>
          <w:szCs w:val="28"/>
        </w:rPr>
        <w:t>2</w:t>
      </w:r>
      <w:r w:rsidR="00E00D45" w:rsidRPr="00484577">
        <w:rPr>
          <w:sz w:val="28"/>
          <w:szCs w:val="28"/>
        </w:rPr>
        <w:t>7</w:t>
      </w:r>
      <w:r w:rsidR="0038352B" w:rsidRPr="00484577">
        <w:rPr>
          <w:sz w:val="28"/>
          <w:szCs w:val="28"/>
        </w:rPr>
        <w:t>.4. </w:t>
      </w:r>
      <w:r w:rsidR="00813679" w:rsidRPr="00484577">
        <w:rPr>
          <w:sz w:val="28"/>
          <w:szCs w:val="28"/>
        </w:rPr>
        <w:t xml:space="preserve">sadarbības </w:t>
      </w:r>
      <w:r w:rsidR="005710A6" w:rsidRPr="00484577">
        <w:rPr>
          <w:sz w:val="28"/>
          <w:szCs w:val="28"/>
        </w:rPr>
        <w:t>partneru (ja tād</w:t>
      </w:r>
      <w:r w:rsidR="008A49DA" w:rsidRPr="00484577">
        <w:rPr>
          <w:sz w:val="28"/>
          <w:szCs w:val="28"/>
        </w:rPr>
        <w:t>i</w:t>
      </w:r>
      <w:r w:rsidR="005710A6" w:rsidRPr="00484577">
        <w:rPr>
          <w:sz w:val="28"/>
          <w:szCs w:val="28"/>
        </w:rPr>
        <w:t xml:space="preserve"> paredzēt</w:t>
      </w:r>
      <w:r w:rsidR="008A49DA" w:rsidRPr="00484577">
        <w:rPr>
          <w:sz w:val="28"/>
          <w:szCs w:val="28"/>
        </w:rPr>
        <w:t>i</w:t>
      </w:r>
      <w:r w:rsidR="005710A6" w:rsidRPr="00484577">
        <w:rPr>
          <w:sz w:val="28"/>
          <w:szCs w:val="28"/>
        </w:rPr>
        <w:t xml:space="preserve">) pienesums, to zinātniskā </w:t>
      </w:r>
      <w:r w:rsidR="008A49DA" w:rsidRPr="00484577">
        <w:rPr>
          <w:sz w:val="28"/>
          <w:szCs w:val="28"/>
        </w:rPr>
        <w:t>kapacitāte</w:t>
      </w:r>
      <w:r w:rsidR="005710A6" w:rsidRPr="00484577">
        <w:rPr>
          <w:sz w:val="28"/>
          <w:szCs w:val="28"/>
        </w:rPr>
        <w:t xml:space="preserve">, </w:t>
      </w:r>
      <w:r w:rsidR="00B51210" w:rsidRPr="00484577">
        <w:rPr>
          <w:sz w:val="28"/>
          <w:szCs w:val="28"/>
        </w:rPr>
        <w:t>plānotā sadarbības kvalitāte.</w:t>
      </w:r>
    </w:p>
    <w:p w14:paraId="3C2DE8C3" w14:textId="77777777" w:rsidR="00050C41" w:rsidRPr="00484577" w:rsidRDefault="00050C41" w:rsidP="00050C41">
      <w:pPr>
        <w:spacing w:line="240" w:lineRule="auto"/>
        <w:rPr>
          <w:sz w:val="28"/>
          <w:szCs w:val="28"/>
        </w:rPr>
      </w:pPr>
    </w:p>
    <w:p w14:paraId="3703D303" w14:textId="023D6C5F" w:rsidR="00050C41" w:rsidRPr="00484577" w:rsidRDefault="007C7F94" w:rsidP="00050C41">
      <w:pPr>
        <w:spacing w:line="240" w:lineRule="auto"/>
        <w:rPr>
          <w:sz w:val="28"/>
          <w:szCs w:val="28"/>
        </w:rPr>
      </w:pPr>
      <w:r w:rsidRPr="00484577">
        <w:rPr>
          <w:sz w:val="28"/>
          <w:szCs w:val="28"/>
        </w:rPr>
        <w:t>2</w:t>
      </w:r>
      <w:r w:rsidR="00E00D45" w:rsidRPr="00484577">
        <w:rPr>
          <w:sz w:val="28"/>
          <w:szCs w:val="28"/>
        </w:rPr>
        <w:t>8</w:t>
      </w:r>
      <w:r w:rsidR="00050C41" w:rsidRPr="00484577">
        <w:rPr>
          <w:sz w:val="28"/>
          <w:szCs w:val="28"/>
        </w:rPr>
        <w:t>.</w:t>
      </w:r>
      <w:r w:rsidR="0038352B" w:rsidRPr="00484577">
        <w:rPr>
          <w:sz w:val="28"/>
          <w:szCs w:val="28"/>
        </w:rPr>
        <w:t> </w:t>
      </w:r>
      <w:r w:rsidR="00050C41" w:rsidRPr="00484577">
        <w:rPr>
          <w:sz w:val="28"/>
          <w:szCs w:val="28"/>
        </w:rPr>
        <w:t xml:space="preserve">Projekta rezultātu </w:t>
      </w:r>
      <w:r w:rsidR="00856C3A" w:rsidRPr="00484577">
        <w:rPr>
          <w:sz w:val="28"/>
          <w:szCs w:val="28"/>
        </w:rPr>
        <w:t>ietekmi</w:t>
      </w:r>
      <w:r w:rsidR="00050C41" w:rsidRPr="00484577">
        <w:rPr>
          <w:sz w:val="28"/>
          <w:szCs w:val="28"/>
        </w:rPr>
        <w:t xml:space="preserve"> izvērtē </w:t>
      </w:r>
      <w:r w:rsidR="00133041" w:rsidRPr="00484577">
        <w:rPr>
          <w:sz w:val="28"/>
          <w:szCs w:val="28"/>
        </w:rPr>
        <w:t xml:space="preserve">pēc </w:t>
      </w:r>
      <w:r w:rsidR="005211DE" w:rsidRPr="00484577">
        <w:rPr>
          <w:sz w:val="28"/>
          <w:szCs w:val="28"/>
        </w:rPr>
        <w:t xml:space="preserve">projekta </w:t>
      </w:r>
      <w:r w:rsidR="00133041" w:rsidRPr="00484577">
        <w:rPr>
          <w:sz w:val="28"/>
          <w:szCs w:val="28"/>
        </w:rPr>
        <w:t>iesniegumā sniegtās informācijas, ņemot vērā šādus apsvērumus</w:t>
      </w:r>
      <w:r w:rsidR="00050C41" w:rsidRPr="00484577">
        <w:rPr>
          <w:sz w:val="28"/>
          <w:szCs w:val="28"/>
        </w:rPr>
        <w:t>:</w:t>
      </w:r>
    </w:p>
    <w:p w14:paraId="619747CB" w14:textId="0A92D25E" w:rsidR="00843C3F" w:rsidRPr="00484577" w:rsidRDefault="007C7F94" w:rsidP="00843C3F">
      <w:pPr>
        <w:spacing w:line="240" w:lineRule="auto"/>
        <w:rPr>
          <w:sz w:val="28"/>
          <w:szCs w:val="28"/>
        </w:rPr>
      </w:pPr>
      <w:r w:rsidRPr="00484577">
        <w:rPr>
          <w:sz w:val="28"/>
          <w:szCs w:val="28"/>
        </w:rPr>
        <w:t>2</w:t>
      </w:r>
      <w:r w:rsidR="00E00D45" w:rsidRPr="00484577">
        <w:rPr>
          <w:sz w:val="28"/>
          <w:szCs w:val="28"/>
        </w:rPr>
        <w:t>8</w:t>
      </w:r>
      <w:r w:rsidR="00050C41" w:rsidRPr="00484577">
        <w:rPr>
          <w:sz w:val="28"/>
          <w:szCs w:val="28"/>
        </w:rPr>
        <w:t>.1</w:t>
      </w:r>
      <w:r w:rsidR="001B65CD" w:rsidRPr="00484577">
        <w:rPr>
          <w:sz w:val="28"/>
          <w:szCs w:val="28"/>
        </w:rPr>
        <w:t>.</w:t>
      </w:r>
      <w:r w:rsidR="0038352B" w:rsidRPr="00484577">
        <w:rPr>
          <w:sz w:val="28"/>
          <w:szCs w:val="28"/>
        </w:rPr>
        <w:t> </w:t>
      </w:r>
      <w:r w:rsidR="00843C3F" w:rsidRPr="00484577">
        <w:rPr>
          <w:sz w:val="28"/>
          <w:szCs w:val="28"/>
        </w:rPr>
        <w:t xml:space="preserve">iegūto zināšanu un prasmju paredzamā pārnese tālākajā darbībā un zinātniskās kapacitātes </w:t>
      </w:r>
      <w:r w:rsidR="00A9506F" w:rsidRPr="00484577">
        <w:rPr>
          <w:sz w:val="28"/>
          <w:szCs w:val="28"/>
        </w:rPr>
        <w:t>attīstībā</w:t>
      </w:r>
      <w:r w:rsidR="00843C3F" w:rsidRPr="00484577">
        <w:rPr>
          <w:sz w:val="28"/>
          <w:szCs w:val="28"/>
        </w:rPr>
        <w:t>;</w:t>
      </w:r>
    </w:p>
    <w:p w14:paraId="48262BCC" w14:textId="09732459" w:rsidR="001B65CD" w:rsidRPr="00484577" w:rsidRDefault="007C7F94" w:rsidP="00572346">
      <w:pPr>
        <w:spacing w:line="240" w:lineRule="auto"/>
        <w:rPr>
          <w:sz w:val="28"/>
          <w:szCs w:val="28"/>
        </w:rPr>
      </w:pPr>
      <w:r w:rsidRPr="00484577">
        <w:rPr>
          <w:sz w:val="28"/>
          <w:szCs w:val="28"/>
        </w:rPr>
        <w:t>2</w:t>
      </w:r>
      <w:r w:rsidR="00E00D45" w:rsidRPr="00484577">
        <w:rPr>
          <w:sz w:val="28"/>
          <w:szCs w:val="28"/>
        </w:rPr>
        <w:t>8</w:t>
      </w:r>
      <w:r w:rsidR="001B65CD" w:rsidRPr="00484577">
        <w:rPr>
          <w:sz w:val="28"/>
          <w:szCs w:val="28"/>
        </w:rPr>
        <w:t>.2.</w:t>
      </w:r>
      <w:r w:rsidR="0038352B" w:rsidRPr="00484577">
        <w:rPr>
          <w:sz w:val="28"/>
          <w:szCs w:val="28"/>
        </w:rPr>
        <w:t> </w:t>
      </w:r>
      <w:r w:rsidR="00572346" w:rsidRPr="00484577">
        <w:rPr>
          <w:sz w:val="28"/>
          <w:szCs w:val="28"/>
        </w:rPr>
        <w:t xml:space="preserve">pētniecības </w:t>
      </w:r>
      <w:r w:rsidR="00B564B9" w:rsidRPr="00484577">
        <w:rPr>
          <w:sz w:val="28"/>
          <w:szCs w:val="28"/>
        </w:rPr>
        <w:t xml:space="preserve">attīstības iespējas, ieskaitot </w:t>
      </w:r>
      <w:r w:rsidR="00226D8E" w:rsidRPr="00484577">
        <w:rPr>
          <w:sz w:val="28"/>
          <w:szCs w:val="28"/>
        </w:rPr>
        <w:t xml:space="preserve">ieguldījumu jaunu projektu sagatavošanā iesniegšanai </w:t>
      </w:r>
      <w:r w:rsidR="00E743C0" w:rsidRPr="00484577">
        <w:rPr>
          <w:sz w:val="28"/>
          <w:szCs w:val="28"/>
        </w:rPr>
        <w:t>Eiropas Savienības pētniecības un inovācijas pamat</w:t>
      </w:r>
      <w:r w:rsidR="00226D8E" w:rsidRPr="00484577">
        <w:rPr>
          <w:sz w:val="28"/>
          <w:szCs w:val="28"/>
        </w:rPr>
        <w:t>progra</w:t>
      </w:r>
      <w:r w:rsidR="00E743C0" w:rsidRPr="00484577">
        <w:rPr>
          <w:sz w:val="28"/>
          <w:szCs w:val="28"/>
        </w:rPr>
        <w:t>m</w:t>
      </w:r>
      <w:r w:rsidR="00226D8E" w:rsidRPr="00484577">
        <w:rPr>
          <w:sz w:val="28"/>
          <w:szCs w:val="28"/>
        </w:rPr>
        <w:t>m</w:t>
      </w:r>
      <w:r w:rsidR="00B458FB">
        <w:rPr>
          <w:sz w:val="28"/>
          <w:szCs w:val="28"/>
        </w:rPr>
        <w:t>as</w:t>
      </w:r>
      <w:r w:rsidR="00E743C0" w:rsidRPr="00484577">
        <w:rPr>
          <w:sz w:val="28"/>
          <w:szCs w:val="28"/>
        </w:rPr>
        <w:t xml:space="preserve"> </w:t>
      </w:r>
      <w:r w:rsidR="00F97AAE" w:rsidRPr="00484577">
        <w:rPr>
          <w:sz w:val="28"/>
          <w:szCs w:val="28"/>
        </w:rPr>
        <w:t>“</w:t>
      </w:r>
      <w:r w:rsidR="00E743C0" w:rsidRPr="00484577">
        <w:rPr>
          <w:sz w:val="28"/>
          <w:szCs w:val="28"/>
        </w:rPr>
        <w:t>Apvārsnis 2020</w:t>
      </w:r>
      <w:r w:rsidR="00F97AAE" w:rsidRPr="00484577">
        <w:rPr>
          <w:sz w:val="28"/>
          <w:szCs w:val="28"/>
        </w:rPr>
        <w:t>”</w:t>
      </w:r>
      <w:r w:rsidR="00E743C0" w:rsidRPr="00484577">
        <w:rPr>
          <w:sz w:val="28"/>
          <w:szCs w:val="28"/>
        </w:rPr>
        <w:t xml:space="preserve"> konkursos un citās pētniecības un inovācijas atbalsta programmās un tehnoloģiju ierosm</w:t>
      </w:r>
      <w:r w:rsidR="00C335F6" w:rsidRPr="00484577">
        <w:rPr>
          <w:sz w:val="28"/>
          <w:szCs w:val="28"/>
        </w:rPr>
        <w:t>ēs;</w:t>
      </w:r>
    </w:p>
    <w:p w14:paraId="1AD3F056" w14:textId="060C66A4" w:rsidR="00572346" w:rsidRPr="00484577" w:rsidRDefault="00B40076" w:rsidP="00C32010">
      <w:pPr>
        <w:spacing w:line="240" w:lineRule="auto"/>
        <w:rPr>
          <w:sz w:val="28"/>
          <w:szCs w:val="28"/>
        </w:rPr>
      </w:pPr>
      <w:r w:rsidRPr="00484577">
        <w:rPr>
          <w:sz w:val="28"/>
          <w:szCs w:val="28"/>
        </w:rPr>
        <w:t>2</w:t>
      </w:r>
      <w:r w:rsidR="00E00D45" w:rsidRPr="00484577">
        <w:rPr>
          <w:sz w:val="28"/>
          <w:szCs w:val="28"/>
        </w:rPr>
        <w:t>8</w:t>
      </w:r>
      <w:r w:rsidR="0038352B" w:rsidRPr="00484577">
        <w:rPr>
          <w:sz w:val="28"/>
          <w:szCs w:val="28"/>
        </w:rPr>
        <w:t>.3. </w:t>
      </w:r>
      <w:r w:rsidRPr="00484577">
        <w:rPr>
          <w:sz w:val="28"/>
          <w:szCs w:val="28"/>
        </w:rPr>
        <w:t xml:space="preserve">pētījuma rezultātā </w:t>
      </w:r>
      <w:r w:rsidR="002D443C" w:rsidRPr="00484577">
        <w:rPr>
          <w:sz w:val="28"/>
          <w:szCs w:val="28"/>
        </w:rPr>
        <w:t xml:space="preserve">tiks </w:t>
      </w:r>
      <w:r w:rsidRPr="00484577">
        <w:rPr>
          <w:sz w:val="28"/>
          <w:szCs w:val="28"/>
        </w:rPr>
        <w:t>radītas attiecīgajai nozarei, tautsaimniecības un sabiedrības</w:t>
      </w:r>
      <w:r w:rsidR="00C32010" w:rsidRPr="00484577">
        <w:rPr>
          <w:sz w:val="28"/>
          <w:szCs w:val="28"/>
        </w:rPr>
        <w:t xml:space="preserve"> attīstībai nozīm</w:t>
      </w:r>
      <w:r w:rsidR="00DA739D" w:rsidRPr="00484577">
        <w:rPr>
          <w:sz w:val="28"/>
          <w:szCs w:val="28"/>
        </w:rPr>
        <w:t>īgas zināšanas, kā arī p</w:t>
      </w:r>
      <w:r w:rsidR="00C32010" w:rsidRPr="00484577">
        <w:rPr>
          <w:sz w:val="28"/>
          <w:szCs w:val="28"/>
        </w:rPr>
        <w:t>ētījums veicina Ministru kabineta apstiprināto prioritāro zinātnes virzienu attīstību;</w:t>
      </w:r>
    </w:p>
    <w:p w14:paraId="2A8631F8" w14:textId="4A89BF6B" w:rsidR="00B84E47" w:rsidRPr="00484577" w:rsidRDefault="00B84E47" w:rsidP="00A17C15">
      <w:pPr>
        <w:spacing w:line="240" w:lineRule="auto"/>
        <w:rPr>
          <w:sz w:val="28"/>
          <w:szCs w:val="28"/>
        </w:rPr>
      </w:pPr>
      <w:r w:rsidRPr="00484577">
        <w:rPr>
          <w:sz w:val="28"/>
          <w:szCs w:val="28"/>
        </w:rPr>
        <w:t>2</w:t>
      </w:r>
      <w:r w:rsidR="00E00D45" w:rsidRPr="00484577">
        <w:rPr>
          <w:sz w:val="28"/>
          <w:szCs w:val="28"/>
        </w:rPr>
        <w:t>8</w:t>
      </w:r>
      <w:r w:rsidRPr="00484577">
        <w:rPr>
          <w:sz w:val="28"/>
          <w:szCs w:val="28"/>
        </w:rPr>
        <w:t>.4.</w:t>
      </w:r>
      <w:r w:rsidR="0038352B" w:rsidRPr="00484577">
        <w:rPr>
          <w:sz w:val="28"/>
          <w:szCs w:val="28"/>
        </w:rPr>
        <w:t> </w:t>
      </w:r>
      <w:r w:rsidR="00A17C15" w:rsidRPr="00484577">
        <w:rPr>
          <w:sz w:val="28"/>
          <w:szCs w:val="28"/>
        </w:rPr>
        <w:t>iegūto zināšanu</w:t>
      </w:r>
      <w:r w:rsidR="00215184" w:rsidRPr="00484577">
        <w:rPr>
          <w:sz w:val="28"/>
          <w:szCs w:val="28"/>
        </w:rPr>
        <w:t xml:space="preserve"> ilgtspēja un kvalitatīvs to</w:t>
      </w:r>
      <w:r w:rsidR="00A17C15" w:rsidRPr="00484577">
        <w:rPr>
          <w:sz w:val="28"/>
          <w:szCs w:val="28"/>
        </w:rPr>
        <w:t xml:space="preserve"> izplatības plāns</w:t>
      </w:r>
      <w:r w:rsidR="00943424" w:rsidRPr="00484577">
        <w:rPr>
          <w:sz w:val="28"/>
          <w:szCs w:val="28"/>
        </w:rPr>
        <w:t>, tai skaitā p</w:t>
      </w:r>
      <w:r w:rsidR="00A17C15" w:rsidRPr="00484577">
        <w:rPr>
          <w:sz w:val="28"/>
          <w:szCs w:val="28"/>
        </w:rPr>
        <w:t xml:space="preserve">aredzētas </w:t>
      </w:r>
      <w:r w:rsidR="00B458FB">
        <w:rPr>
          <w:sz w:val="28"/>
          <w:szCs w:val="28"/>
        </w:rPr>
        <w:t>zinātniskās</w:t>
      </w:r>
      <w:r w:rsidR="00B458FB" w:rsidRPr="00484577">
        <w:rPr>
          <w:sz w:val="28"/>
          <w:szCs w:val="28"/>
        </w:rPr>
        <w:t xml:space="preserve"> </w:t>
      </w:r>
      <w:r w:rsidR="00B56E44" w:rsidRPr="00484577">
        <w:rPr>
          <w:sz w:val="28"/>
          <w:szCs w:val="28"/>
        </w:rPr>
        <w:t xml:space="preserve">publikācijas </w:t>
      </w:r>
      <w:r w:rsidR="00A17C15" w:rsidRPr="00484577">
        <w:rPr>
          <w:sz w:val="28"/>
          <w:szCs w:val="28"/>
        </w:rPr>
        <w:t xml:space="preserve">un sabiedrības </w:t>
      </w:r>
      <w:r w:rsidR="00B56E44" w:rsidRPr="00484577">
        <w:rPr>
          <w:sz w:val="28"/>
          <w:szCs w:val="28"/>
        </w:rPr>
        <w:t>informēšana</w:t>
      </w:r>
      <w:r w:rsidR="00477CFB" w:rsidRPr="00484577">
        <w:rPr>
          <w:sz w:val="28"/>
          <w:szCs w:val="28"/>
        </w:rPr>
        <w:t>;</w:t>
      </w:r>
    </w:p>
    <w:p w14:paraId="18D932AD" w14:textId="12820B2B" w:rsidR="00477CFB" w:rsidRPr="00484577" w:rsidRDefault="0038352B" w:rsidP="00A17C15">
      <w:pPr>
        <w:spacing w:line="240" w:lineRule="auto"/>
        <w:rPr>
          <w:sz w:val="28"/>
          <w:szCs w:val="28"/>
        </w:rPr>
      </w:pPr>
      <w:r w:rsidRPr="00484577">
        <w:rPr>
          <w:sz w:val="28"/>
          <w:szCs w:val="28"/>
        </w:rPr>
        <w:t>28.5. </w:t>
      </w:r>
      <w:r w:rsidR="00477CFB" w:rsidRPr="00484577">
        <w:rPr>
          <w:sz w:val="28"/>
          <w:szCs w:val="28"/>
        </w:rPr>
        <w:t xml:space="preserve">ieguldījums </w:t>
      </w:r>
      <w:r w:rsidR="009D00E2" w:rsidRPr="00484577">
        <w:rPr>
          <w:sz w:val="28"/>
          <w:szCs w:val="28"/>
        </w:rPr>
        <w:t>jauno zinātnieku</w:t>
      </w:r>
      <w:r w:rsidR="0022240E" w:rsidRPr="00484577">
        <w:rPr>
          <w:sz w:val="28"/>
          <w:szCs w:val="28"/>
        </w:rPr>
        <w:t xml:space="preserve"> un studējošo</w:t>
      </w:r>
      <w:r w:rsidR="009D00E2" w:rsidRPr="00484577">
        <w:rPr>
          <w:sz w:val="28"/>
          <w:szCs w:val="28"/>
        </w:rPr>
        <w:t xml:space="preserve"> </w:t>
      </w:r>
      <w:r w:rsidR="000F7C3E" w:rsidRPr="00484577">
        <w:rPr>
          <w:sz w:val="28"/>
          <w:szCs w:val="28"/>
        </w:rPr>
        <w:t>zinātniskās kapacitātes stiprināšanā.</w:t>
      </w:r>
    </w:p>
    <w:p w14:paraId="1407C31B" w14:textId="77777777" w:rsidR="006519F0" w:rsidRPr="00484577" w:rsidRDefault="006519F0" w:rsidP="006519F0">
      <w:pPr>
        <w:spacing w:line="240" w:lineRule="auto"/>
        <w:rPr>
          <w:sz w:val="28"/>
          <w:szCs w:val="28"/>
        </w:rPr>
      </w:pPr>
    </w:p>
    <w:p w14:paraId="08D4A7BF" w14:textId="214627C7" w:rsidR="006519F0" w:rsidRPr="00484577" w:rsidRDefault="00E00D45" w:rsidP="006519F0">
      <w:pPr>
        <w:spacing w:line="240" w:lineRule="auto"/>
        <w:rPr>
          <w:sz w:val="28"/>
          <w:szCs w:val="28"/>
        </w:rPr>
      </w:pPr>
      <w:r w:rsidRPr="00484577">
        <w:rPr>
          <w:sz w:val="28"/>
          <w:szCs w:val="28"/>
        </w:rPr>
        <w:t>29</w:t>
      </w:r>
      <w:r w:rsidR="006519F0" w:rsidRPr="00484577">
        <w:rPr>
          <w:sz w:val="28"/>
          <w:szCs w:val="28"/>
        </w:rPr>
        <w:t>.</w:t>
      </w:r>
      <w:r w:rsidR="00DF3904" w:rsidRPr="00484577">
        <w:rPr>
          <w:sz w:val="28"/>
          <w:szCs w:val="28"/>
        </w:rPr>
        <w:t> </w:t>
      </w:r>
      <w:r w:rsidR="006519F0" w:rsidRPr="00484577">
        <w:rPr>
          <w:sz w:val="28"/>
          <w:szCs w:val="28"/>
        </w:rPr>
        <w:t xml:space="preserve">Projekta īstenošanas iespējas un nodrošinājumu izvērtē </w:t>
      </w:r>
      <w:r w:rsidR="00133041" w:rsidRPr="00484577">
        <w:rPr>
          <w:sz w:val="28"/>
          <w:szCs w:val="28"/>
        </w:rPr>
        <w:t xml:space="preserve">pēc </w:t>
      </w:r>
      <w:r w:rsidR="005211DE" w:rsidRPr="00484577">
        <w:rPr>
          <w:sz w:val="28"/>
          <w:szCs w:val="28"/>
        </w:rPr>
        <w:t xml:space="preserve">projekta </w:t>
      </w:r>
      <w:r w:rsidR="00133041" w:rsidRPr="00484577">
        <w:rPr>
          <w:sz w:val="28"/>
          <w:szCs w:val="28"/>
        </w:rPr>
        <w:t>iesniegumā sniegtās informācijas, ņemot vērā šādus apsvērumus</w:t>
      </w:r>
      <w:r w:rsidR="006519F0" w:rsidRPr="00484577">
        <w:rPr>
          <w:sz w:val="28"/>
          <w:szCs w:val="28"/>
        </w:rPr>
        <w:t>:</w:t>
      </w:r>
    </w:p>
    <w:p w14:paraId="1FDF30EB" w14:textId="486455B0" w:rsidR="0052076E" w:rsidRPr="00484577" w:rsidRDefault="00E00D45" w:rsidP="003A706B">
      <w:pPr>
        <w:spacing w:line="240" w:lineRule="auto"/>
        <w:rPr>
          <w:sz w:val="28"/>
          <w:szCs w:val="28"/>
        </w:rPr>
      </w:pPr>
      <w:r w:rsidRPr="00484577">
        <w:rPr>
          <w:sz w:val="28"/>
          <w:szCs w:val="28"/>
        </w:rPr>
        <w:t>29</w:t>
      </w:r>
      <w:r w:rsidR="00DF3904" w:rsidRPr="00484577">
        <w:rPr>
          <w:sz w:val="28"/>
          <w:szCs w:val="28"/>
        </w:rPr>
        <w:t>.1. </w:t>
      </w:r>
      <w:r w:rsidR="0052076E" w:rsidRPr="00484577">
        <w:rPr>
          <w:sz w:val="28"/>
          <w:szCs w:val="28"/>
        </w:rPr>
        <w:t>pētījum</w:t>
      </w:r>
      <w:r w:rsidR="00E86A58" w:rsidRPr="00484577">
        <w:rPr>
          <w:sz w:val="28"/>
          <w:szCs w:val="28"/>
        </w:rPr>
        <w:t>a</w:t>
      </w:r>
      <w:r w:rsidR="00715165" w:rsidRPr="00484577">
        <w:rPr>
          <w:sz w:val="28"/>
          <w:szCs w:val="28"/>
        </w:rPr>
        <w:t xml:space="preserve"> darba</w:t>
      </w:r>
      <w:r w:rsidR="0052076E" w:rsidRPr="00484577">
        <w:rPr>
          <w:sz w:val="28"/>
          <w:szCs w:val="28"/>
        </w:rPr>
        <w:t xml:space="preserve"> plāna </w:t>
      </w:r>
      <w:r w:rsidR="004B24CD" w:rsidRPr="00484577">
        <w:rPr>
          <w:sz w:val="28"/>
          <w:szCs w:val="28"/>
        </w:rPr>
        <w:t xml:space="preserve">kvalitāte un tā </w:t>
      </w:r>
      <w:r w:rsidR="00AE3E14" w:rsidRPr="00484577">
        <w:rPr>
          <w:sz w:val="28"/>
          <w:szCs w:val="28"/>
        </w:rPr>
        <w:t>atbilstība izvirzītajam</w:t>
      </w:r>
      <w:r w:rsidR="0052076E" w:rsidRPr="00484577">
        <w:rPr>
          <w:sz w:val="28"/>
          <w:szCs w:val="28"/>
        </w:rPr>
        <w:t xml:space="preserve"> mērķi</w:t>
      </w:r>
      <w:r w:rsidR="00AE3E14" w:rsidRPr="00484577">
        <w:rPr>
          <w:sz w:val="28"/>
          <w:szCs w:val="28"/>
        </w:rPr>
        <w:t>m</w:t>
      </w:r>
      <w:r w:rsidR="0052076E" w:rsidRPr="00484577">
        <w:rPr>
          <w:sz w:val="28"/>
          <w:szCs w:val="28"/>
        </w:rPr>
        <w:t xml:space="preserve">. </w:t>
      </w:r>
      <w:r w:rsidR="003A706B" w:rsidRPr="00484577">
        <w:rPr>
          <w:sz w:val="28"/>
          <w:szCs w:val="28"/>
        </w:rPr>
        <w:t>P</w:t>
      </w:r>
      <w:r w:rsidR="0052076E" w:rsidRPr="00484577">
        <w:rPr>
          <w:sz w:val="28"/>
          <w:szCs w:val="28"/>
        </w:rPr>
        <w:t>aredzētie resursi ir atbilstoši un p</w:t>
      </w:r>
      <w:r w:rsidR="001F601D" w:rsidRPr="00484577">
        <w:rPr>
          <w:sz w:val="28"/>
          <w:szCs w:val="28"/>
        </w:rPr>
        <w:t xml:space="preserve">ietiekami </w:t>
      </w:r>
      <w:r w:rsidR="003A706B" w:rsidRPr="00484577">
        <w:rPr>
          <w:sz w:val="28"/>
          <w:szCs w:val="28"/>
        </w:rPr>
        <w:t>mērķ</w:t>
      </w:r>
      <w:r w:rsidR="001F601D" w:rsidRPr="00484577">
        <w:rPr>
          <w:sz w:val="28"/>
          <w:szCs w:val="28"/>
        </w:rPr>
        <w:t>a</w:t>
      </w:r>
      <w:r w:rsidR="003A706B" w:rsidRPr="00484577">
        <w:rPr>
          <w:sz w:val="28"/>
          <w:szCs w:val="28"/>
        </w:rPr>
        <w:t xml:space="preserve"> sasniegšanai. </w:t>
      </w:r>
      <w:r w:rsidR="004F3BB8" w:rsidRPr="00484577">
        <w:rPr>
          <w:sz w:val="28"/>
          <w:szCs w:val="28"/>
        </w:rPr>
        <w:t xml:space="preserve">Pētījumā paredzēts nodrošināt efektīvu resursu izmantošanu. </w:t>
      </w:r>
      <w:r w:rsidR="003A706B" w:rsidRPr="00484577">
        <w:rPr>
          <w:sz w:val="28"/>
          <w:szCs w:val="28"/>
        </w:rPr>
        <w:t>Plānotie darba posmi, uzdevumi, atskaites punkti ir skaidri</w:t>
      </w:r>
      <w:r w:rsidR="008541EC" w:rsidRPr="00484577">
        <w:rPr>
          <w:sz w:val="28"/>
          <w:szCs w:val="28"/>
        </w:rPr>
        <w:t xml:space="preserve"> definēti, atbilstoši un ticami;</w:t>
      </w:r>
    </w:p>
    <w:p w14:paraId="62A874D5" w14:textId="1EE3DBEB" w:rsidR="003A706B" w:rsidRPr="00484577" w:rsidRDefault="00E00D45" w:rsidP="00AE1813">
      <w:pPr>
        <w:spacing w:line="240" w:lineRule="auto"/>
        <w:rPr>
          <w:sz w:val="28"/>
          <w:szCs w:val="28"/>
        </w:rPr>
      </w:pPr>
      <w:r w:rsidRPr="00484577">
        <w:rPr>
          <w:sz w:val="28"/>
          <w:szCs w:val="28"/>
        </w:rPr>
        <w:t>29</w:t>
      </w:r>
      <w:r w:rsidR="00BF0DCD" w:rsidRPr="00484577">
        <w:rPr>
          <w:sz w:val="28"/>
          <w:szCs w:val="28"/>
        </w:rPr>
        <w:t>.2.</w:t>
      </w:r>
      <w:r w:rsidR="00DF3904" w:rsidRPr="00484577">
        <w:rPr>
          <w:sz w:val="28"/>
          <w:szCs w:val="28"/>
        </w:rPr>
        <w:t> </w:t>
      </w:r>
      <w:r w:rsidR="00AE1813" w:rsidRPr="00484577">
        <w:rPr>
          <w:sz w:val="28"/>
          <w:szCs w:val="28"/>
        </w:rPr>
        <w:t xml:space="preserve">paredzēta atbilstoša pētījuma vadība, ieskaitot kvalitātes vadību. Vadības organizācija ļauj sekot </w:t>
      </w:r>
      <w:r w:rsidR="00A9791A" w:rsidRPr="00484577">
        <w:rPr>
          <w:sz w:val="28"/>
          <w:szCs w:val="28"/>
        </w:rPr>
        <w:t>pētījuma</w:t>
      </w:r>
      <w:r w:rsidR="00254205" w:rsidRPr="00484577">
        <w:rPr>
          <w:sz w:val="28"/>
          <w:szCs w:val="28"/>
        </w:rPr>
        <w:t xml:space="preserve"> izpildes progresam. I</w:t>
      </w:r>
      <w:r w:rsidR="00AE1813" w:rsidRPr="00484577">
        <w:rPr>
          <w:sz w:val="28"/>
          <w:szCs w:val="28"/>
        </w:rPr>
        <w:t>zvērtēti iespējamie riski un izstrādāts to novēršanas vai negatīvā efekta samazināšanas plāns;</w:t>
      </w:r>
    </w:p>
    <w:p w14:paraId="0793F804" w14:textId="767FD028" w:rsidR="00D55208" w:rsidRPr="00484577" w:rsidRDefault="00E00D45" w:rsidP="00D55208">
      <w:pPr>
        <w:spacing w:line="240" w:lineRule="auto"/>
        <w:rPr>
          <w:sz w:val="28"/>
          <w:szCs w:val="28"/>
        </w:rPr>
      </w:pPr>
      <w:r w:rsidRPr="00484577">
        <w:rPr>
          <w:sz w:val="28"/>
          <w:szCs w:val="28"/>
        </w:rPr>
        <w:t>29</w:t>
      </w:r>
      <w:r w:rsidR="00DF3904" w:rsidRPr="00484577">
        <w:rPr>
          <w:sz w:val="28"/>
          <w:szCs w:val="28"/>
        </w:rPr>
        <w:t>.3. </w:t>
      </w:r>
      <w:r w:rsidR="00B0632B" w:rsidRPr="00484577">
        <w:rPr>
          <w:sz w:val="28"/>
          <w:szCs w:val="28"/>
        </w:rPr>
        <w:t>pē</w:t>
      </w:r>
      <w:r w:rsidR="00F31E3B" w:rsidRPr="00484577">
        <w:rPr>
          <w:sz w:val="28"/>
          <w:szCs w:val="28"/>
        </w:rPr>
        <w:t>tījuma veikšanai ir nepieciešamā pētniecības infrastruktūra</w:t>
      </w:r>
      <w:r w:rsidR="00D55208" w:rsidRPr="00484577">
        <w:rPr>
          <w:sz w:val="28"/>
          <w:szCs w:val="28"/>
        </w:rPr>
        <w:t>, tai skaitā pieej</w:t>
      </w:r>
      <w:r w:rsidR="00B407CB" w:rsidRPr="00484577">
        <w:rPr>
          <w:sz w:val="28"/>
          <w:szCs w:val="28"/>
        </w:rPr>
        <w:t>a</w:t>
      </w:r>
      <w:r w:rsidR="00D55208" w:rsidRPr="00484577">
        <w:rPr>
          <w:sz w:val="28"/>
          <w:szCs w:val="28"/>
        </w:rPr>
        <w:t xml:space="preserve"> </w:t>
      </w:r>
      <w:r w:rsidR="00A6180E" w:rsidRPr="00484577">
        <w:rPr>
          <w:sz w:val="28"/>
          <w:szCs w:val="28"/>
        </w:rPr>
        <w:t xml:space="preserve">sadarbības partneru </w:t>
      </w:r>
      <w:r w:rsidR="00D55208" w:rsidRPr="00484577">
        <w:rPr>
          <w:sz w:val="28"/>
          <w:szCs w:val="28"/>
        </w:rPr>
        <w:t>aprīkojumam</w:t>
      </w:r>
      <w:r w:rsidR="00365955" w:rsidRPr="00484577">
        <w:rPr>
          <w:sz w:val="28"/>
          <w:szCs w:val="28"/>
        </w:rPr>
        <w:t xml:space="preserve"> (ja attiecināms)</w:t>
      </w:r>
      <w:r w:rsidR="00D55208" w:rsidRPr="00484577">
        <w:rPr>
          <w:sz w:val="28"/>
          <w:szCs w:val="28"/>
        </w:rPr>
        <w:t>;</w:t>
      </w:r>
    </w:p>
    <w:p w14:paraId="030B901B" w14:textId="3BF293FB" w:rsidR="00B0632B" w:rsidRPr="00484577" w:rsidRDefault="00E00D45" w:rsidP="006C7CA9">
      <w:pPr>
        <w:spacing w:line="240" w:lineRule="auto"/>
        <w:rPr>
          <w:sz w:val="28"/>
          <w:szCs w:val="28"/>
        </w:rPr>
      </w:pPr>
      <w:r w:rsidRPr="00484577">
        <w:rPr>
          <w:sz w:val="28"/>
          <w:szCs w:val="28"/>
        </w:rPr>
        <w:t>29</w:t>
      </w:r>
      <w:r w:rsidR="00DF3904" w:rsidRPr="00484577">
        <w:rPr>
          <w:sz w:val="28"/>
          <w:szCs w:val="28"/>
        </w:rPr>
        <w:t>.4. </w:t>
      </w:r>
      <w:r w:rsidR="006C7CA9" w:rsidRPr="00484577">
        <w:rPr>
          <w:sz w:val="28"/>
          <w:szCs w:val="28"/>
        </w:rPr>
        <w:t>pētījuma realizējoš</w:t>
      </w:r>
      <w:r w:rsidR="00977A06">
        <w:rPr>
          <w:sz w:val="28"/>
          <w:szCs w:val="28"/>
        </w:rPr>
        <w:t>ai</w:t>
      </w:r>
      <w:r w:rsidR="006C7CA9" w:rsidRPr="00484577">
        <w:rPr>
          <w:sz w:val="28"/>
          <w:szCs w:val="28"/>
        </w:rPr>
        <w:t xml:space="preserve"> institūcij</w:t>
      </w:r>
      <w:r w:rsidR="00977A06">
        <w:rPr>
          <w:sz w:val="28"/>
          <w:szCs w:val="28"/>
        </w:rPr>
        <w:t>ai</w:t>
      </w:r>
      <w:r w:rsidR="006C7CA9" w:rsidRPr="00484577">
        <w:rPr>
          <w:sz w:val="28"/>
          <w:szCs w:val="28"/>
        </w:rPr>
        <w:t xml:space="preserve"> un sadarbības partneriem</w:t>
      </w:r>
      <w:r w:rsidR="001E2306" w:rsidRPr="00484577">
        <w:rPr>
          <w:sz w:val="28"/>
          <w:szCs w:val="28"/>
        </w:rPr>
        <w:t xml:space="preserve"> (</w:t>
      </w:r>
      <w:r w:rsidR="006C7CA9" w:rsidRPr="00484577">
        <w:rPr>
          <w:sz w:val="28"/>
          <w:szCs w:val="28"/>
        </w:rPr>
        <w:t xml:space="preserve">ja </w:t>
      </w:r>
      <w:r w:rsidR="001E2306" w:rsidRPr="00484577">
        <w:rPr>
          <w:sz w:val="28"/>
          <w:szCs w:val="28"/>
        </w:rPr>
        <w:t>attiecināms)</w:t>
      </w:r>
      <w:r w:rsidR="006C7CA9" w:rsidRPr="00484577">
        <w:rPr>
          <w:sz w:val="28"/>
          <w:szCs w:val="28"/>
        </w:rPr>
        <w:t xml:space="preserve"> ir nepieciešamās zināšanas un kompetence</w:t>
      </w:r>
      <w:r w:rsidR="00623BC9" w:rsidRPr="00484577">
        <w:rPr>
          <w:sz w:val="28"/>
          <w:szCs w:val="28"/>
        </w:rPr>
        <w:t>.</w:t>
      </w:r>
    </w:p>
    <w:p w14:paraId="13387DD0" w14:textId="77777777" w:rsidR="00126EC6" w:rsidRPr="00484577" w:rsidRDefault="00126EC6" w:rsidP="006519F0">
      <w:pPr>
        <w:spacing w:line="240" w:lineRule="auto"/>
        <w:rPr>
          <w:sz w:val="28"/>
          <w:szCs w:val="28"/>
        </w:rPr>
      </w:pPr>
    </w:p>
    <w:p w14:paraId="1E754F63" w14:textId="13CFC741" w:rsidR="006519F0" w:rsidRPr="00484577" w:rsidRDefault="00842037" w:rsidP="006519F0">
      <w:pPr>
        <w:spacing w:line="240" w:lineRule="auto"/>
        <w:rPr>
          <w:sz w:val="28"/>
          <w:szCs w:val="28"/>
        </w:rPr>
      </w:pPr>
      <w:r w:rsidRPr="00484577">
        <w:rPr>
          <w:sz w:val="28"/>
          <w:szCs w:val="28"/>
        </w:rPr>
        <w:t>3</w:t>
      </w:r>
      <w:r w:rsidR="00E00D45" w:rsidRPr="00484577">
        <w:rPr>
          <w:sz w:val="28"/>
          <w:szCs w:val="28"/>
        </w:rPr>
        <w:t>0</w:t>
      </w:r>
      <w:r w:rsidR="00DF3904" w:rsidRPr="00484577">
        <w:rPr>
          <w:sz w:val="28"/>
          <w:szCs w:val="28"/>
        </w:rPr>
        <w:t>. </w:t>
      </w:r>
      <w:r w:rsidR="006519F0" w:rsidRPr="00484577">
        <w:rPr>
          <w:sz w:val="28"/>
          <w:szCs w:val="28"/>
        </w:rPr>
        <w:t xml:space="preserve">Šo noteikumu </w:t>
      </w:r>
      <w:r w:rsidR="002B147B" w:rsidRPr="00484577">
        <w:rPr>
          <w:sz w:val="28"/>
          <w:szCs w:val="28"/>
        </w:rPr>
        <w:t>26</w:t>
      </w:r>
      <w:r w:rsidR="006519F0" w:rsidRPr="00484577">
        <w:rPr>
          <w:sz w:val="28"/>
          <w:szCs w:val="28"/>
        </w:rPr>
        <w:t>.</w:t>
      </w:r>
      <w:r w:rsidR="00286E8C">
        <w:rPr>
          <w:sz w:val="28"/>
          <w:szCs w:val="28"/>
        </w:rPr>
        <w:t xml:space="preserve"> </w:t>
      </w:r>
      <w:r w:rsidR="006519F0" w:rsidRPr="00484577">
        <w:rPr>
          <w:sz w:val="28"/>
          <w:szCs w:val="28"/>
        </w:rPr>
        <w:t>punktā minētos kritērijus eksperts novērtē, piešķirot 1, 2, 3, 4 vai 5 punktus un pamatojot savu vērtējumu.</w:t>
      </w:r>
      <w:r w:rsidR="002C6DFF" w:rsidRPr="00484577">
        <w:rPr>
          <w:sz w:val="28"/>
          <w:szCs w:val="28"/>
        </w:rPr>
        <w:t xml:space="preserve"> Eksperts var piešķirt </w:t>
      </w:r>
      <w:r w:rsidR="003F7C59" w:rsidRPr="00484577">
        <w:rPr>
          <w:sz w:val="28"/>
          <w:szCs w:val="28"/>
        </w:rPr>
        <w:t>vērtējumu ar decimāldaļu</w:t>
      </w:r>
      <w:r w:rsidR="000767C3" w:rsidRPr="00484577">
        <w:rPr>
          <w:sz w:val="28"/>
          <w:szCs w:val="28"/>
        </w:rPr>
        <w:t>, noapaļojot</w:t>
      </w:r>
      <w:r w:rsidR="003F7C59" w:rsidRPr="00484577">
        <w:rPr>
          <w:sz w:val="28"/>
          <w:szCs w:val="28"/>
        </w:rPr>
        <w:t xml:space="preserve"> līdz vienam ciparam aiz komata. </w:t>
      </w:r>
    </w:p>
    <w:p w14:paraId="30F791B8" w14:textId="77777777" w:rsidR="00107E20" w:rsidRPr="00484577" w:rsidRDefault="00107E20" w:rsidP="00107E20">
      <w:pPr>
        <w:spacing w:line="240" w:lineRule="auto"/>
        <w:rPr>
          <w:sz w:val="28"/>
          <w:szCs w:val="28"/>
        </w:rPr>
      </w:pPr>
    </w:p>
    <w:p w14:paraId="45D8A8CB" w14:textId="33A35E98" w:rsidR="00C301BC" w:rsidRPr="00484577" w:rsidRDefault="00FB09C5" w:rsidP="00107E20">
      <w:pPr>
        <w:spacing w:line="240" w:lineRule="auto"/>
        <w:rPr>
          <w:sz w:val="28"/>
          <w:szCs w:val="28"/>
        </w:rPr>
      </w:pPr>
      <w:r w:rsidRPr="00484577">
        <w:rPr>
          <w:sz w:val="28"/>
          <w:szCs w:val="28"/>
        </w:rPr>
        <w:t>3</w:t>
      </w:r>
      <w:r w:rsidR="00E00D45" w:rsidRPr="00484577">
        <w:rPr>
          <w:sz w:val="28"/>
          <w:szCs w:val="28"/>
        </w:rPr>
        <w:t>1</w:t>
      </w:r>
      <w:r w:rsidR="00DF3904" w:rsidRPr="00484577">
        <w:rPr>
          <w:sz w:val="28"/>
          <w:szCs w:val="28"/>
        </w:rPr>
        <w:t>. </w:t>
      </w:r>
      <w:r w:rsidR="004B2F3D" w:rsidRPr="00484577">
        <w:rPr>
          <w:sz w:val="28"/>
          <w:szCs w:val="28"/>
        </w:rPr>
        <w:t>Pēc šo noteikumu 25.</w:t>
      </w:r>
      <w:r w:rsidR="00286E8C">
        <w:rPr>
          <w:sz w:val="28"/>
          <w:szCs w:val="28"/>
        </w:rPr>
        <w:t xml:space="preserve"> </w:t>
      </w:r>
      <w:r w:rsidR="004B2F3D" w:rsidRPr="00484577">
        <w:rPr>
          <w:sz w:val="28"/>
          <w:szCs w:val="28"/>
        </w:rPr>
        <w:t>punktā minēt</w:t>
      </w:r>
      <w:r w:rsidR="00EC0353" w:rsidRPr="00484577">
        <w:rPr>
          <w:sz w:val="28"/>
          <w:szCs w:val="28"/>
        </w:rPr>
        <w:t>ā</w:t>
      </w:r>
      <w:r w:rsidR="004B2F3D" w:rsidRPr="00484577">
        <w:rPr>
          <w:sz w:val="28"/>
          <w:szCs w:val="28"/>
        </w:rPr>
        <w:t xml:space="preserve"> vērtējuma</w:t>
      </w:r>
      <w:r w:rsidR="004B2EC3" w:rsidRPr="00484577">
        <w:rPr>
          <w:sz w:val="28"/>
          <w:szCs w:val="28"/>
        </w:rPr>
        <w:t xml:space="preserve"> veidlapas</w:t>
      </w:r>
      <w:r w:rsidR="004B2F3D" w:rsidRPr="00484577">
        <w:rPr>
          <w:sz w:val="28"/>
          <w:szCs w:val="28"/>
        </w:rPr>
        <w:t xml:space="preserve"> aizpildīšanas </w:t>
      </w:r>
      <w:r w:rsidR="006D4DB1">
        <w:rPr>
          <w:sz w:val="28"/>
          <w:szCs w:val="28"/>
        </w:rPr>
        <w:t xml:space="preserve">eksperts to </w:t>
      </w:r>
      <w:proofErr w:type="spellStart"/>
      <w:r w:rsidR="006D4DB1">
        <w:rPr>
          <w:sz w:val="28"/>
          <w:szCs w:val="28"/>
        </w:rPr>
        <w:t>nosūta</w:t>
      </w:r>
      <w:proofErr w:type="spellEnd"/>
      <w:r w:rsidR="005675E3">
        <w:rPr>
          <w:sz w:val="28"/>
          <w:szCs w:val="28"/>
        </w:rPr>
        <w:t xml:space="preserve"> padomei</w:t>
      </w:r>
      <w:r w:rsidR="004B2F3D" w:rsidRPr="00484577">
        <w:rPr>
          <w:sz w:val="28"/>
          <w:szCs w:val="28"/>
        </w:rPr>
        <w:t xml:space="preserve">. </w:t>
      </w:r>
    </w:p>
    <w:p w14:paraId="0C2A6DB6" w14:textId="77777777" w:rsidR="00BB1E59" w:rsidRPr="00484577" w:rsidRDefault="00BB1E59" w:rsidP="00BB1E59">
      <w:pPr>
        <w:spacing w:line="240" w:lineRule="auto"/>
        <w:rPr>
          <w:sz w:val="28"/>
          <w:szCs w:val="28"/>
        </w:rPr>
      </w:pPr>
    </w:p>
    <w:p w14:paraId="36FDDCF8" w14:textId="1AB42BED" w:rsidR="00BB1E59" w:rsidRPr="00484577" w:rsidRDefault="00792F92" w:rsidP="00BB1E59">
      <w:pPr>
        <w:spacing w:line="240" w:lineRule="auto"/>
        <w:rPr>
          <w:sz w:val="28"/>
          <w:szCs w:val="28"/>
        </w:rPr>
      </w:pPr>
      <w:r w:rsidRPr="00484577">
        <w:rPr>
          <w:sz w:val="28"/>
          <w:szCs w:val="28"/>
        </w:rPr>
        <w:t>3</w:t>
      </w:r>
      <w:r w:rsidR="00E00D45" w:rsidRPr="00484577">
        <w:rPr>
          <w:sz w:val="28"/>
          <w:szCs w:val="28"/>
        </w:rPr>
        <w:t>2</w:t>
      </w:r>
      <w:r w:rsidR="00DF3904" w:rsidRPr="00484577">
        <w:rPr>
          <w:sz w:val="28"/>
          <w:szCs w:val="28"/>
        </w:rPr>
        <w:t>. </w:t>
      </w:r>
      <w:r w:rsidR="00BB1E59" w:rsidRPr="00484577">
        <w:rPr>
          <w:sz w:val="28"/>
          <w:szCs w:val="28"/>
        </w:rPr>
        <w:t xml:space="preserve">Ja </w:t>
      </w:r>
      <w:r w:rsidR="00663324" w:rsidRPr="00484577">
        <w:rPr>
          <w:sz w:val="28"/>
          <w:szCs w:val="28"/>
        </w:rPr>
        <w:t xml:space="preserve">viena </w:t>
      </w:r>
      <w:r w:rsidR="00BB1E59" w:rsidRPr="00484577">
        <w:rPr>
          <w:sz w:val="28"/>
          <w:szCs w:val="28"/>
        </w:rPr>
        <w:t xml:space="preserve">eksperta </w:t>
      </w:r>
      <w:r w:rsidR="001F6CAA" w:rsidRPr="00484577">
        <w:rPr>
          <w:sz w:val="28"/>
          <w:szCs w:val="28"/>
        </w:rPr>
        <w:t xml:space="preserve">kopējais </w:t>
      </w:r>
      <w:r w:rsidR="00BB1E59" w:rsidRPr="00484577">
        <w:rPr>
          <w:sz w:val="28"/>
          <w:szCs w:val="28"/>
        </w:rPr>
        <w:t xml:space="preserve">projekta iesnieguma </w:t>
      </w:r>
      <w:r w:rsidR="001F6CAA" w:rsidRPr="00484577">
        <w:rPr>
          <w:sz w:val="28"/>
          <w:szCs w:val="28"/>
        </w:rPr>
        <w:t>vērtējums</w:t>
      </w:r>
      <w:r w:rsidR="00BB1E59" w:rsidRPr="00484577">
        <w:rPr>
          <w:sz w:val="28"/>
          <w:szCs w:val="28"/>
        </w:rPr>
        <w:t xml:space="preserve"> neatšķiras no otra eksperta </w:t>
      </w:r>
      <w:r w:rsidR="004516AF" w:rsidRPr="00484577">
        <w:rPr>
          <w:sz w:val="28"/>
          <w:szCs w:val="28"/>
        </w:rPr>
        <w:t xml:space="preserve">kopējā </w:t>
      </w:r>
      <w:r w:rsidR="00BB1E59" w:rsidRPr="00484577">
        <w:rPr>
          <w:sz w:val="28"/>
          <w:szCs w:val="28"/>
        </w:rPr>
        <w:t>projekt</w:t>
      </w:r>
      <w:r w:rsidR="00145D77" w:rsidRPr="00484577">
        <w:rPr>
          <w:sz w:val="28"/>
          <w:szCs w:val="28"/>
        </w:rPr>
        <w:t xml:space="preserve">a iesnieguma vērtējuma vairāk </w:t>
      </w:r>
      <w:r w:rsidR="00BB1E59" w:rsidRPr="00484577">
        <w:rPr>
          <w:sz w:val="28"/>
          <w:szCs w:val="28"/>
        </w:rPr>
        <w:t>par 50 procentiem</w:t>
      </w:r>
      <w:r w:rsidR="003F257C" w:rsidRPr="00484577">
        <w:rPr>
          <w:sz w:val="28"/>
          <w:szCs w:val="28"/>
        </w:rPr>
        <w:t>,</w:t>
      </w:r>
      <w:r w:rsidR="00BB1E59" w:rsidRPr="00484577">
        <w:rPr>
          <w:sz w:val="28"/>
          <w:szCs w:val="28"/>
        </w:rPr>
        <w:t xml:space="preserve"> padome informē ekspertu par otru ekspertu. Abi eksperti sagatavo </w:t>
      </w:r>
      <w:r w:rsidR="00ED60F8" w:rsidRPr="00484577">
        <w:rPr>
          <w:sz w:val="28"/>
          <w:szCs w:val="28"/>
        </w:rPr>
        <w:t xml:space="preserve">projekta iesnieguma </w:t>
      </w:r>
      <w:r w:rsidR="00BB1E59" w:rsidRPr="00484577">
        <w:rPr>
          <w:sz w:val="28"/>
          <w:szCs w:val="28"/>
        </w:rPr>
        <w:t xml:space="preserve">konsolidēto vērtējumu </w:t>
      </w:r>
      <w:r w:rsidR="00840C20" w:rsidRPr="00484577">
        <w:rPr>
          <w:sz w:val="28"/>
          <w:szCs w:val="28"/>
        </w:rPr>
        <w:t xml:space="preserve">un </w:t>
      </w:r>
      <w:r w:rsidR="00BB1E59" w:rsidRPr="00484577">
        <w:rPr>
          <w:sz w:val="28"/>
          <w:szCs w:val="28"/>
        </w:rPr>
        <w:t xml:space="preserve">iesniedz to padomei. </w:t>
      </w:r>
    </w:p>
    <w:p w14:paraId="23D050A9" w14:textId="77777777" w:rsidR="00C301BC" w:rsidRPr="00484577" w:rsidRDefault="00C301BC" w:rsidP="00107E20">
      <w:pPr>
        <w:spacing w:line="240" w:lineRule="auto"/>
        <w:rPr>
          <w:sz w:val="28"/>
          <w:szCs w:val="28"/>
        </w:rPr>
      </w:pPr>
    </w:p>
    <w:p w14:paraId="6210C1BC" w14:textId="370DB428" w:rsidR="004C1665" w:rsidRPr="00484577" w:rsidRDefault="00792F92" w:rsidP="00107E20">
      <w:pPr>
        <w:spacing w:line="240" w:lineRule="auto"/>
        <w:rPr>
          <w:sz w:val="28"/>
          <w:szCs w:val="28"/>
        </w:rPr>
      </w:pPr>
      <w:r w:rsidRPr="00484577">
        <w:rPr>
          <w:sz w:val="28"/>
          <w:szCs w:val="28"/>
        </w:rPr>
        <w:t>3</w:t>
      </w:r>
      <w:r w:rsidR="00421EF3" w:rsidRPr="00484577">
        <w:rPr>
          <w:sz w:val="28"/>
          <w:szCs w:val="28"/>
        </w:rPr>
        <w:t>3</w:t>
      </w:r>
      <w:r w:rsidR="00DF3904" w:rsidRPr="00484577">
        <w:rPr>
          <w:sz w:val="28"/>
          <w:szCs w:val="28"/>
        </w:rPr>
        <w:t>. </w:t>
      </w:r>
      <w:r w:rsidR="00107E20" w:rsidRPr="00484577">
        <w:rPr>
          <w:sz w:val="28"/>
          <w:szCs w:val="28"/>
        </w:rPr>
        <w:t xml:space="preserve">Ja </w:t>
      </w:r>
      <w:r w:rsidR="00C007E2" w:rsidRPr="00484577">
        <w:rPr>
          <w:sz w:val="28"/>
          <w:szCs w:val="28"/>
        </w:rPr>
        <w:t xml:space="preserve">viena </w:t>
      </w:r>
      <w:r w:rsidR="00107E20" w:rsidRPr="00484577">
        <w:rPr>
          <w:sz w:val="28"/>
          <w:szCs w:val="28"/>
        </w:rPr>
        <w:t xml:space="preserve">eksperta </w:t>
      </w:r>
      <w:r w:rsidR="00AC2945" w:rsidRPr="00484577">
        <w:rPr>
          <w:sz w:val="28"/>
          <w:szCs w:val="28"/>
        </w:rPr>
        <w:t xml:space="preserve">kopējais </w:t>
      </w:r>
      <w:r w:rsidR="00107E20" w:rsidRPr="00484577">
        <w:rPr>
          <w:sz w:val="28"/>
          <w:szCs w:val="28"/>
        </w:rPr>
        <w:t xml:space="preserve">projekta iesnieguma vērtējums atšķiras no otra eksperta </w:t>
      </w:r>
      <w:r w:rsidR="00AC2945" w:rsidRPr="00484577">
        <w:rPr>
          <w:sz w:val="28"/>
          <w:szCs w:val="28"/>
        </w:rPr>
        <w:t xml:space="preserve">kopējā </w:t>
      </w:r>
      <w:r w:rsidR="00107E20" w:rsidRPr="00484577">
        <w:rPr>
          <w:sz w:val="28"/>
          <w:szCs w:val="28"/>
        </w:rPr>
        <w:t>projekta iesnieguma vērtējum</w:t>
      </w:r>
      <w:r w:rsidR="009008A6" w:rsidRPr="00484577">
        <w:rPr>
          <w:sz w:val="28"/>
          <w:szCs w:val="28"/>
        </w:rPr>
        <w:t xml:space="preserve">a vairāk </w:t>
      </w:r>
      <w:r w:rsidR="00107E20" w:rsidRPr="00484577">
        <w:rPr>
          <w:sz w:val="28"/>
          <w:szCs w:val="28"/>
        </w:rPr>
        <w:t xml:space="preserve">par 50 procentiem, padome projekta </w:t>
      </w:r>
      <w:r w:rsidR="006E3991" w:rsidRPr="00484577">
        <w:rPr>
          <w:sz w:val="28"/>
          <w:szCs w:val="28"/>
        </w:rPr>
        <w:t xml:space="preserve">iesnieguma </w:t>
      </w:r>
      <w:r w:rsidR="00107E20" w:rsidRPr="00484577">
        <w:rPr>
          <w:sz w:val="28"/>
          <w:szCs w:val="28"/>
        </w:rPr>
        <w:t>vērtēšanai piesaista papildu ekspertu</w:t>
      </w:r>
      <w:r w:rsidR="00FB6FB2" w:rsidRPr="00484577">
        <w:rPr>
          <w:sz w:val="28"/>
          <w:szCs w:val="28"/>
        </w:rPr>
        <w:t>, ievērojot šo noteikumu 23.</w:t>
      </w:r>
      <w:r w:rsidR="00286E8C">
        <w:rPr>
          <w:sz w:val="28"/>
          <w:szCs w:val="28"/>
        </w:rPr>
        <w:t xml:space="preserve"> </w:t>
      </w:r>
      <w:r w:rsidR="00FB6FB2" w:rsidRPr="00484577">
        <w:rPr>
          <w:sz w:val="28"/>
          <w:szCs w:val="28"/>
        </w:rPr>
        <w:t>punktā noteikto</w:t>
      </w:r>
      <w:r w:rsidR="00627646" w:rsidRPr="00484577">
        <w:rPr>
          <w:sz w:val="28"/>
          <w:szCs w:val="28"/>
        </w:rPr>
        <w:t>, kurš</w:t>
      </w:r>
      <w:r w:rsidR="004C1665" w:rsidRPr="00484577">
        <w:rPr>
          <w:sz w:val="28"/>
          <w:szCs w:val="28"/>
        </w:rPr>
        <w:t>:</w:t>
      </w:r>
    </w:p>
    <w:p w14:paraId="02A39372" w14:textId="7970FD87" w:rsidR="004C1665" w:rsidRPr="00484577" w:rsidRDefault="004C1665" w:rsidP="00107E20">
      <w:pPr>
        <w:spacing w:line="240" w:lineRule="auto"/>
        <w:rPr>
          <w:sz w:val="28"/>
          <w:szCs w:val="28"/>
        </w:rPr>
      </w:pPr>
      <w:r w:rsidRPr="00484577">
        <w:rPr>
          <w:sz w:val="28"/>
          <w:szCs w:val="28"/>
        </w:rPr>
        <w:t>3</w:t>
      </w:r>
      <w:r w:rsidR="00421EF3" w:rsidRPr="00484577">
        <w:rPr>
          <w:sz w:val="28"/>
          <w:szCs w:val="28"/>
        </w:rPr>
        <w:t>3</w:t>
      </w:r>
      <w:r w:rsidR="00DF3904" w:rsidRPr="00484577">
        <w:rPr>
          <w:sz w:val="28"/>
          <w:szCs w:val="28"/>
        </w:rPr>
        <w:t>.1. </w:t>
      </w:r>
      <w:r w:rsidR="00C97059" w:rsidRPr="00484577">
        <w:rPr>
          <w:sz w:val="28"/>
          <w:szCs w:val="28"/>
        </w:rPr>
        <w:t>izvērtē</w:t>
      </w:r>
      <w:r w:rsidRPr="00484577">
        <w:rPr>
          <w:sz w:val="28"/>
          <w:szCs w:val="28"/>
        </w:rPr>
        <w:t xml:space="preserve"> projekta iesn</w:t>
      </w:r>
      <w:r w:rsidR="00CB6AC8" w:rsidRPr="00484577">
        <w:rPr>
          <w:sz w:val="28"/>
          <w:szCs w:val="28"/>
        </w:rPr>
        <w:t>iegumu</w:t>
      </w:r>
      <w:r w:rsidRPr="00484577">
        <w:rPr>
          <w:sz w:val="28"/>
          <w:szCs w:val="28"/>
        </w:rPr>
        <w:t xml:space="preserve"> atbilstoši šo noteiku</w:t>
      </w:r>
      <w:r w:rsidR="00EB52C5" w:rsidRPr="00484577">
        <w:rPr>
          <w:sz w:val="28"/>
          <w:szCs w:val="28"/>
        </w:rPr>
        <w:t>mu 24</w:t>
      </w:r>
      <w:r w:rsidR="00C6123E" w:rsidRPr="00484577">
        <w:rPr>
          <w:sz w:val="28"/>
          <w:szCs w:val="28"/>
        </w:rPr>
        <w:t>.</w:t>
      </w:r>
      <w:r w:rsidR="00DF3904" w:rsidRPr="00484577">
        <w:rPr>
          <w:sz w:val="28"/>
          <w:szCs w:val="28"/>
        </w:rPr>
        <w:t xml:space="preserve"> – </w:t>
      </w:r>
      <w:r w:rsidR="00C6123E" w:rsidRPr="00484577">
        <w:rPr>
          <w:sz w:val="28"/>
          <w:szCs w:val="28"/>
        </w:rPr>
        <w:t>3</w:t>
      </w:r>
      <w:r w:rsidR="001C55F4" w:rsidRPr="00484577">
        <w:rPr>
          <w:sz w:val="28"/>
          <w:szCs w:val="28"/>
        </w:rPr>
        <w:t>1</w:t>
      </w:r>
      <w:r w:rsidR="00C6123E" w:rsidRPr="00484577">
        <w:rPr>
          <w:sz w:val="28"/>
          <w:szCs w:val="28"/>
        </w:rPr>
        <w:t>.</w:t>
      </w:r>
      <w:r w:rsidR="00286E8C">
        <w:rPr>
          <w:sz w:val="28"/>
          <w:szCs w:val="28"/>
        </w:rPr>
        <w:t xml:space="preserve"> </w:t>
      </w:r>
      <w:r w:rsidRPr="00484577">
        <w:rPr>
          <w:sz w:val="28"/>
          <w:szCs w:val="28"/>
        </w:rPr>
        <w:t>punktā noteiktajam;</w:t>
      </w:r>
    </w:p>
    <w:p w14:paraId="34210FC4" w14:textId="7EBB0A77" w:rsidR="00475B21" w:rsidRPr="00484577" w:rsidRDefault="00C97059" w:rsidP="00107E20">
      <w:pPr>
        <w:spacing w:line="240" w:lineRule="auto"/>
        <w:rPr>
          <w:sz w:val="28"/>
          <w:szCs w:val="28"/>
        </w:rPr>
      </w:pPr>
      <w:r w:rsidRPr="00484577">
        <w:rPr>
          <w:sz w:val="28"/>
          <w:szCs w:val="28"/>
        </w:rPr>
        <w:t>3</w:t>
      </w:r>
      <w:r w:rsidR="00421EF3" w:rsidRPr="00484577">
        <w:rPr>
          <w:sz w:val="28"/>
          <w:szCs w:val="28"/>
        </w:rPr>
        <w:t>3</w:t>
      </w:r>
      <w:r w:rsidR="00DF3904" w:rsidRPr="00484577">
        <w:rPr>
          <w:sz w:val="28"/>
          <w:szCs w:val="28"/>
        </w:rPr>
        <w:t>.2. </w:t>
      </w:r>
      <w:r w:rsidRPr="00484577">
        <w:rPr>
          <w:sz w:val="28"/>
          <w:szCs w:val="28"/>
        </w:rPr>
        <w:t>saņemot no padomes abu ekspertu vērtējumu</w:t>
      </w:r>
      <w:r w:rsidR="00496E8A" w:rsidRPr="00484577">
        <w:rPr>
          <w:sz w:val="28"/>
          <w:szCs w:val="28"/>
        </w:rPr>
        <w:t>s</w:t>
      </w:r>
      <w:r w:rsidRPr="00484577">
        <w:rPr>
          <w:sz w:val="28"/>
          <w:szCs w:val="28"/>
        </w:rPr>
        <w:t xml:space="preserve">, </w:t>
      </w:r>
      <w:r w:rsidR="00627646" w:rsidRPr="00484577">
        <w:rPr>
          <w:sz w:val="28"/>
          <w:szCs w:val="28"/>
        </w:rPr>
        <w:t xml:space="preserve">sagatavo </w:t>
      </w:r>
      <w:r w:rsidR="00FB6FB2" w:rsidRPr="00484577">
        <w:rPr>
          <w:sz w:val="28"/>
          <w:szCs w:val="28"/>
        </w:rPr>
        <w:t>projekta iesnieguma</w:t>
      </w:r>
      <w:r w:rsidR="00694062" w:rsidRPr="00484577">
        <w:rPr>
          <w:sz w:val="28"/>
          <w:szCs w:val="28"/>
        </w:rPr>
        <w:t xml:space="preserve"> konsolidēto</w:t>
      </w:r>
      <w:r w:rsidR="008D4BD9" w:rsidRPr="00484577">
        <w:rPr>
          <w:sz w:val="28"/>
          <w:szCs w:val="28"/>
        </w:rPr>
        <w:t xml:space="preserve"> vērtējum</w:t>
      </w:r>
      <w:r w:rsidR="0044062C" w:rsidRPr="00484577">
        <w:rPr>
          <w:sz w:val="28"/>
          <w:szCs w:val="28"/>
        </w:rPr>
        <w:t>u</w:t>
      </w:r>
      <w:r w:rsidR="008D4BD9" w:rsidRPr="00484577">
        <w:rPr>
          <w:sz w:val="28"/>
          <w:szCs w:val="28"/>
        </w:rPr>
        <w:t xml:space="preserve"> </w:t>
      </w:r>
      <w:r w:rsidR="00757A37" w:rsidRPr="00484577">
        <w:rPr>
          <w:sz w:val="28"/>
          <w:szCs w:val="28"/>
        </w:rPr>
        <w:t>–</w:t>
      </w:r>
      <w:r w:rsidR="008D4BD9" w:rsidRPr="00484577">
        <w:rPr>
          <w:sz w:val="28"/>
          <w:szCs w:val="28"/>
        </w:rPr>
        <w:t xml:space="preserve"> m</w:t>
      </w:r>
      <w:r w:rsidR="00F90F84" w:rsidRPr="00484577">
        <w:rPr>
          <w:sz w:val="28"/>
          <w:szCs w:val="28"/>
        </w:rPr>
        <w:t>inētais</w:t>
      </w:r>
      <w:r w:rsidR="0096676C" w:rsidRPr="00484577">
        <w:rPr>
          <w:sz w:val="28"/>
          <w:szCs w:val="28"/>
        </w:rPr>
        <w:t xml:space="preserve"> vērt</w:t>
      </w:r>
      <w:r w:rsidR="00F90F84" w:rsidRPr="00484577">
        <w:rPr>
          <w:sz w:val="28"/>
          <w:szCs w:val="28"/>
        </w:rPr>
        <w:t xml:space="preserve">ējums </w:t>
      </w:r>
      <w:r w:rsidR="00FB6FB2" w:rsidRPr="00484577">
        <w:rPr>
          <w:sz w:val="28"/>
          <w:szCs w:val="28"/>
        </w:rPr>
        <w:t>katrā no</w:t>
      </w:r>
      <w:r w:rsidR="001101E6" w:rsidRPr="00484577">
        <w:rPr>
          <w:sz w:val="28"/>
          <w:szCs w:val="28"/>
        </w:rPr>
        <w:t xml:space="preserve"> šo noteikumu 26</w:t>
      </w:r>
      <w:r w:rsidR="0096676C" w:rsidRPr="00484577">
        <w:rPr>
          <w:sz w:val="28"/>
          <w:szCs w:val="28"/>
        </w:rPr>
        <w:t>.</w:t>
      </w:r>
      <w:r w:rsidR="00286E8C">
        <w:rPr>
          <w:sz w:val="28"/>
          <w:szCs w:val="28"/>
        </w:rPr>
        <w:t xml:space="preserve"> </w:t>
      </w:r>
      <w:r w:rsidR="0096676C" w:rsidRPr="00484577">
        <w:rPr>
          <w:sz w:val="28"/>
          <w:szCs w:val="28"/>
        </w:rPr>
        <w:t>punktā minētajiem</w:t>
      </w:r>
      <w:r w:rsidR="00FB6FB2" w:rsidRPr="00484577">
        <w:rPr>
          <w:sz w:val="28"/>
          <w:szCs w:val="28"/>
        </w:rPr>
        <w:t xml:space="preserve"> kritērijiem nevar pārsniegt </w:t>
      </w:r>
      <w:r w:rsidR="005F10B8" w:rsidRPr="00484577">
        <w:rPr>
          <w:sz w:val="28"/>
          <w:szCs w:val="28"/>
        </w:rPr>
        <w:t xml:space="preserve">abu ekspertu </w:t>
      </w:r>
      <w:r w:rsidR="009919F0" w:rsidRPr="00484577">
        <w:rPr>
          <w:sz w:val="28"/>
          <w:szCs w:val="28"/>
        </w:rPr>
        <w:t>atsevišķajos</w:t>
      </w:r>
      <w:r w:rsidR="00FB6FB2" w:rsidRPr="00484577">
        <w:rPr>
          <w:sz w:val="28"/>
          <w:szCs w:val="28"/>
        </w:rPr>
        <w:t xml:space="preserve"> vērtējum</w:t>
      </w:r>
      <w:r w:rsidR="00F90F84" w:rsidRPr="00484577">
        <w:rPr>
          <w:sz w:val="28"/>
          <w:szCs w:val="28"/>
        </w:rPr>
        <w:t>os doto augstāko vai būt zemākam</w:t>
      </w:r>
      <w:r w:rsidR="00FB6FB2" w:rsidRPr="00484577">
        <w:rPr>
          <w:sz w:val="28"/>
          <w:szCs w:val="28"/>
        </w:rPr>
        <w:t xml:space="preserve"> par zemāko</w:t>
      </w:r>
      <w:r w:rsidR="00F90F84" w:rsidRPr="00484577">
        <w:rPr>
          <w:sz w:val="28"/>
          <w:szCs w:val="28"/>
        </w:rPr>
        <w:t xml:space="preserve"> vērtējumu</w:t>
      </w:r>
      <w:r w:rsidR="00FB6FB2" w:rsidRPr="00484577">
        <w:rPr>
          <w:sz w:val="28"/>
          <w:szCs w:val="28"/>
        </w:rPr>
        <w:t>. Argumentācijai katrā kritērijā apk</w:t>
      </w:r>
      <w:r w:rsidR="0089080B" w:rsidRPr="00484577">
        <w:rPr>
          <w:sz w:val="28"/>
          <w:szCs w:val="28"/>
        </w:rPr>
        <w:t>opo visu trīs ekspertu viedokļus</w:t>
      </w:r>
      <w:r w:rsidR="00FB6FB2" w:rsidRPr="00484577">
        <w:rPr>
          <w:sz w:val="28"/>
          <w:szCs w:val="28"/>
        </w:rPr>
        <w:t>.</w:t>
      </w:r>
      <w:r w:rsidR="00651897" w:rsidRPr="00484577">
        <w:rPr>
          <w:sz w:val="28"/>
          <w:szCs w:val="28"/>
        </w:rPr>
        <w:t xml:space="preserve"> </w:t>
      </w:r>
      <w:r w:rsidR="00300EA2" w:rsidRPr="00484577">
        <w:rPr>
          <w:sz w:val="28"/>
          <w:szCs w:val="28"/>
        </w:rPr>
        <w:t>Eksperts k</w:t>
      </w:r>
      <w:r w:rsidR="00651897" w:rsidRPr="00484577">
        <w:rPr>
          <w:sz w:val="28"/>
          <w:szCs w:val="28"/>
        </w:rPr>
        <w:t>onsolidēto vērtējumu iesniedz padomei.</w:t>
      </w:r>
    </w:p>
    <w:p w14:paraId="14102921" w14:textId="77777777" w:rsidR="0078333E" w:rsidRPr="00484577" w:rsidRDefault="0078333E" w:rsidP="0078333E">
      <w:pPr>
        <w:spacing w:line="240" w:lineRule="auto"/>
        <w:rPr>
          <w:sz w:val="28"/>
          <w:szCs w:val="28"/>
        </w:rPr>
      </w:pPr>
    </w:p>
    <w:p w14:paraId="356EE82D" w14:textId="2819C848" w:rsidR="001B1E18" w:rsidRPr="00484577" w:rsidRDefault="00237D54" w:rsidP="00770AC0">
      <w:pPr>
        <w:spacing w:line="240" w:lineRule="auto"/>
        <w:rPr>
          <w:sz w:val="28"/>
          <w:szCs w:val="28"/>
        </w:rPr>
      </w:pPr>
      <w:r w:rsidRPr="00484577">
        <w:rPr>
          <w:sz w:val="28"/>
          <w:szCs w:val="28"/>
        </w:rPr>
        <w:t>3</w:t>
      </w:r>
      <w:r w:rsidR="00400568" w:rsidRPr="00484577">
        <w:rPr>
          <w:sz w:val="28"/>
          <w:szCs w:val="28"/>
        </w:rPr>
        <w:t>4</w:t>
      </w:r>
      <w:r w:rsidR="00344F89" w:rsidRPr="00484577">
        <w:rPr>
          <w:sz w:val="28"/>
          <w:szCs w:val="28"/>
        </w:rPr>
        <w:t>. </w:t>
      </w:r>
      <w:r w:rsidR="00D61F2B" w:rsidRPr="00484577">
        <w:rPr>
          <w:sz w:val="28"/>
          <w:szCs w:val="28"/>
        </w:rPr>
        <w:t>P</w:t>
      </w:r>
      <w:r w:rsidR="00C71ACD" w:rsidRPr="00484577">
        <w:rPr>
          <w:sz w:val="28"/>
          <w:szCs w:val="28"/>
        </w:rPr>
        <w:t>rojekta</w:t>
      </w:r>
      <w:r w:rsidR="00F35D57" w:rsidRPr="00484577">
        <w:rPr>
          <w:sz w:val="28"/>
          <w:szCs w:val="28"/>
        </w:rPr>
        <w:t xml:space="preserve"> </w:t>
      </w:r>
      <w:r w:rsidRPr="00484577">
        <w:rPr>
          <w:sz w:val="28"/>
          <w:szCs w:val="28"/>
        </w:rPr>
        <w:t xml:space="preserve">iesnieguma </w:t>
      </w:r>
      <w:r w:rsidR="00D61F2B" w:rsidRPr="00484577">
        <w:rPr>
          <w:sz w:val="28"/>
          <w:szCs w:val="28"/>
        </w:rPr>
        <w:t xml:space="preserve">konsolidēto </w:t>
      </w:r>
      <w:r w:rsidRPr="00484577">
        <w:rPr>
          <w:sz w:val="28"/>
          <w:szCs w:val="28"/>
        </w:rPr>
        <w:t>vērtējumu procentos</w:t>
      </w:r>
      <w:r w:rsidR="00335836" w:rsidRPr="00484577">
        <w:rPr>
          <w:sz w:val="28"/>
          <w:szCs w:val="28"/>
        </w:rPr>
        <w:t xml:space="preserve"> </w:t>
      </w:r>
      <w:r w:rsidR="00F619C0" w:rsidRPr="00484577">
        <w:rPr>
          <w:sz w:val="28"/>
          <w:szCs w:val="28"/>
        </w:rPr>
        <w:t>aprēķina</w:t>
      </w:r>
      <w:r w:rsidR="00FE1DB3" w:rsidRPr="00484577">
        <w:rPr>
          <w:sz w:val="28"/>
          <w:szCs w:val="28"/>
        </w:rPr>
        <w:t>,</w:t>
      </w:r>
      <w:r w:rsidRPr="00484577">
        <w:rPr>
          <w:sz w:val="28"/>
          <w:szCs w:val="28"/>
        </w:rPr>
        <w:t xml:space="preserve"> </w:t>
      </w:r>
      <w:r w:rsidR="00F619C0" w:rsidRPr="00484577">
        <w:rPr>
          <w:sz w:val="28"/>
          <w:szCs w:val="28"/>
        </w:rPr>
        <w:t>izmantojot šādu formulu:</w:t>
      </w:r>
    </w:p>
    <w:p w14:paraId="480A1881" w14:textId="77777777" w:rsidR="001B1E18" w:rsidRPr="00484577" w:rsidRDefault="001B1E18" w:rsidP="00770AC0">
      <w:pPr>
        <w:spacing w:line="240" w:lineRule="auto"/>
        <w:rPr>
          <w:sz w:val="28"/>
          <w:szCs w:val="28"/>
        </w:rPr>
      </w:pPr>
    </w:p>
    <w:p w14:paraId="7FF0E662" w14:textId="16BDD21E" w:rsidR="004A5488" w:rsidRPr="00484577" w:rsidRDefault="00AA1DD8" w:rsidP="006279C2">
      <w:pPr>
        <w:spacing w:line="240" w:lineRule="auto"/>
        <w:jc w:val="center"/>
        <w:rPr>
          <w:sz w:val="28"/>
          <w:szCs w:val="28"/>
        </w:rPr>
      </w:pPr>
      <w:r w:rsidRPr="00484577">
        <w:rPr>
          <w:position w:val="-24"/>
          <w:sz w:val="28"/>
          <w:szCs w:val="28"/>
        </w:rPr>
        <w:object w:dxaOrig="3320" w:dyaOrig="620" w14:anchorId="3A81F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1pt;height:35.7pt" o:ole="">
            <v:imagedata r:id="rId8" o:title=""/>
          </v:shape>
          <o:OLEObject Type="Embed" ProgID="Equation.3" ShapeID="_x0000_i1025" DrawAspect="Content" ObjectID="_1565765597" r:id="rId9"/>
        </w:object>
      </w:r>
      <w:r w:rsidR="00204CBB" w:rsidRPr="00484577">
        <w:rPr>
          <w:sz w:val="28"/>
          <w:szCs w:val="28"/>
        </w:rPr>
        <w:t xml:space="preserve">, </w:t>
      </w:r>
      <w:r w:rsidR="004A5488" w:rsidRPr="00484577">
        <w:rPr>
          <w:sz w:val="28"/>
          <w:szCs w:val="28"/>
        </w:rPr>
        <w:t>kur</w:t>
      </w:r>
    </w:p>
    <w:p w14:paraId="0AF99C1E" w14:textId="77777777" w:rsidR="004A5488" w:rsidRPr="00484577" w:rsidRDefault="004A5488" w:rsidP="00770AC0">
      <w:pPr>
        <w:spacing w:line="240" w:lineRule="auto"/>
        <w:rPr>
          <w:sz w:val="28"/>
          <w:szCs w:val="28"/>
        </w:rPr>
      </w:pPr>
    </w:p>
    <w:p w14:paraId="4FF47509" w14:textId="7E7480E7" w:rsidR="00076D20" w:rsidRPr="00484577" w:rsidRDefault="001125BE" w:rsidP="00770AC0">
      <w:pPr>
        <w:spacing w:line="240" w:lineRule="auto"/>
        <w:rPr>
          <w:sz w:val="28"/>
          <w:szCs w:val="28"/>
        </w:rPr>
      </w:pPr>
      <w:r w:rsidRPr="00484577">
        <w:rPr>
          <w:sz w:val="28"/>
          <w:szCs w:val="28"/>
        </w:rPr>
        <w:t xml:space="preserve">K </w:t>
      </w:r>
      <w:r w:rsidR="00917E0B" w:rsidRPr="00484577">
        <w:rPr>
          <w:sz w:val="28"/>
          <w:szCs w:val="28"/>
        </w:rPr>
        <w:t>–</w:t>
      </w:r>
      <w:r w:rsidRPr="00484577">
        <w:rPr>
          <w:sz w:val="28"/>
          <w:szCs w:val="28"/>
        </w:rPr>
        <w:t xml:space="preserve"> projekta iesnieguma </w:t>
      </w:r>
      <w:r w:rsidR="00644FC4" w:rsidRPr="00484577">
        <w:rPr>
          <w:sz w:val="28"/>
          <w:szCs w:val="28"/>
        </w:rPr>
        <w:t xml:space="preserve">konsolidētais </w:t>
      </w:r>
      <w:r w:rsidRPr="00484577">
        <w:rPr>
          <w:sz w:val="28"/>
          <w:szCs w:val="28"/>
        </w:rPr>
        <w:t>vērtējums procentos</w:t>
      </w:r>
      <w:r w:rsidR="000C0BDB" w:rsidRPr="00484577">
        <w:rPr>
          <w:sz w:val="28"/>
          <w:szCs w:val="28"/>
        </w:rPr>
        <w:t>;</w:t>
      </w:r>
    </w:p>
    <w:p w14:paraId="6F4AB17B" w14:textId="6423D9F9" w:rsidR="001125BE" w:rsidRPr="00484577" w:rsidRDefault="001125BE" w:rsidP="00770AC0">
      <w:pPr>
        <w:spacing w:line="240" w:lineRule="auto"/>
        <w:rPr>
          <w:sz w:val="28"/>
          <w:szCs w:val="28"/>
        </w:rPr>
      </w:pPr>
      <w:r w:rsidRPr="00484577">
        <w:rPr>
          <w:sz w:val="28"/>
          <w:szCs w:val="28"/>
        </w:rPr>
        <w:t xml:space="preserve">A </w:t>
      </w:r>
      <w:r w:rsidR="00FC31CE" w:rsidRPr="00484577">
        <w:rPr>
          <w:sz w:val="28"/>
          <w:szCs w:val="28"/>
        </w:rPr>
        <w:t>–</w:t>
      </w:r>
      <w:r w:rsidRPr="00484577">
        <w:rPr>
          <w:sz w:val="28"/>
          <w:szCs w:val="28"/>
        </w:rPr>
        <w:t xml:space="preserve"> </w:t>
      </w:r>
      <w:r w:rsidR="00AA20CA" w:rsidRPr="00484577">
        <w:rPr>
          <w:sz w:val="28"/>
          <w:szCs w:val="28"/>
        </w:rPr>
        <w:t>šo noteikumu 26</w:t>
      </w:r>
      <w:r w:rsidR="001E3A0B" w:rsidRPr="00484577">
        <w:rPr>
          <w:sz w:val="28"/>
          <w:szCs w:val="28"/>
        </w:rPr>
        <w:t>.1.</w:t>
      </w:r>
      <w:r w:rsidR="00472A51">
        <w:rPr>
          <w:sz w:val="28"/>
          <w:szCs w:val="28"/>
        </w:rPr>
        <w:t xml:space="preserve"> </w:t>
      </w:r>
      <w:r w:rsidR="001E3A0B" w:rsidRPr="00484577">
        <w:rPr>
          <w:sz w:val="28"/>
          <w:szCs w:val="28"/>
        </w:rPr>
        <w:t>punktā minētā kritērija vērtējums pu</w:t>
      </w:r>
      <w:r w:rsidR="004D3DC6" w:rsidRPr="00484577">
        <w:rPr>
          <w:sz w:val="28"/>
          <w:szCs w:val="28"/>
        </w:rPr>
        <w:t>nktos atbilstoši šo noteikumu 32. vai 33.2</w:t>
      </w:r>
      <w:r w:rsidR="001E3A0B" w:rsidRPr="00484577">
        <w:rPr>
          <w:sz w:val="28"/>
          <w:szCs w:val="28"/>
        </w:rPr>
        <w:t>.</w:t>
      </w:r>
      <w:r w:rsidR="00472A51">
        <w:rPr>
          <w:sz w:val="28"/>
          <w:szCs w:val="28"/>
        </w:rPr>
        <w:t xml:space="preserve"> </w:t>
      </w:r>
      <w:r w:rsidR="004D3DC6" w:rsidRPr="00484577">
        <w:rPr>
          <w:sz w:val="28"/>
          <w:szCs w:val="28"/>
        </w:rPr>
        <w:t>apakš</w:t>
      </w:r>
      <w:r w:rsidR="001E3A0B" w:rsidRPr="00484577">
        <w:rPr>
          <w:sz w:val="28"/>
          <w:szCs w:val="28"/>
        </w:rPr>
        <w:t>punktam;</w:t>
      </w:r>
    </w:p>
    <w:p w14:paraId="1C8E1AA3" w14:textId="4E6E24D6" w:rsidR="001E3A0B" w:rsidRPr="00484577" w:rsidRDefault="00AA20CA" w:rsidP="001E3A0B">
      <w:pPr>
        <w:spacing w:line="240" w:lineRule="auto"/>
        <w:rPr>
          <w:sz w:val="28"/>
          <w:szCs w:val="28"/>
        </w:rPr>
      </w:pPr>
      <w:r w:rsidRPr="00484577">
        <w:rPr>
          <w:sz w:val="28"/>
          <w:szCs w:val="28"/>
        </w:rPr>
        <w:t xml:space="preserve">B </w:t>
      </w:r>
      <w:r w:rsidR="00FC31CE" w:rsidRPr="00484577">
        <w:rPr>
          <w:sz w:val="28"/>
          <w:szCs w:val="28"/>
        </w:rPr>
        <w:t>–</w:t>
      </w:r>
      <w:r w:rsidRPr="00484577">
        <w:rPr>
          <w:sz w:val="28"/>
          <w:szCs w:val="28"/>
        </w:rPr>
        <w:t xml:space="preserve"> šo noteikumu 26</w:t>
      </w:r>
      <w:r w:rsidR="001E3A0B" w:rsidRPr="00484577">
        <w:rPr>
          <w:sz w:val="28"/>
          <w:szCs w:val="28"/>
        </w:rPr>
        <w:t>.2.</w:t>
      </w:r>
      <w:r w:rsidR="00472A51">
        <w:rPr>
          <w:sz w:val="28"/>
          <w:szCs w:val="28"/>
        </w:rPr>
        <w:t xml:space="preserve"> </w:t>
      </w:r>
      <w:r w:rsidR="001E3A0B" w:rsidRPr="00484577">
        <w:rPr>
          <w:sz w:val="28"/>
          <w:szCs w:val="28"/>
        </w:rPr>
        <w:t>punktā minētā kritērija vērtējums pu</w:t>
      </w:r>
      <w:r w:rsidR="00647C50" w:rsidRPr="00484577">
        <w:rPr>
          <w:sz w:val="28"/>
          <w:szCs w:val="28"/>
        </w:rPr>
        <w:t xml:space="preserve">nktos atbilstoši šo noteikumu </w:t>
      </w:r>
      <w:r w:rsidR="004D3DC6" w:rsidRPr="00484577">
        <w:rPr>
          <w:sz w:val="28"/>
          <w:szCs w:val="28"/>
        </w:rPr>
        <w:t>32. vai 33.2.</w:t>
      </w:r>
      <w:r w:rsidR="00472A51">
        <w:rPr>
          <w:sz w:val="28"/>
          <w:szCs w:val="28"/>
        </w:rPr>
        <w:t xml:space="preserve"> </w:t>
      </w:r>
      <w:r w:rsidR="004D3DC6" w:rsidRPr="00484577">
        <w:rPr>
          <w:sz w:val="28"/>
          <w:szCs w:val="28"/>
        </w:rPr>
        <w:t>apakšpunktam</w:t>
      </w:r>
      <w:r w:rsidR="001E3A0B" w:rsidRPr="00484577">
        <w:rPr>
          <w:sz w:val="28"/>
          <w:szCs w:val="28"/>
        </w:rPr>
        <w:t>;</w:t>
      </w:r>
    </w:p>
    <w:p w14:paraId="12A099A9" w14:textId="7287F77C" w:rsidR="001E3A0B" w:rsidRPr="00484577" w:rsidRDefault="00AA20CA" w:rsidP="001E3A0B">
      <w:pPr>
        <w:spacing w:line="240" w:lineRule="auto"/>
        <w:rPr>
          <w:sz w:val="28"/>
          <w:szCs w:val="28"/>
        </w:rPr>
      </w:pPr>
      <w:r w:rsidRPr="00484577">
        <w:rPr>
          <w:sz w:val="28"/>
          <w:szCs w:val="28"/>
        </w:rPr>
        <w:t xml:space="preserve">C </w:t>
      </w:r>
      <w:r w:rsidR="00FC31CE" w:rsidRPr="00484577">
        <w:rPr>
          <w:sz w:val="28"/>
          <w:szCs w:val="28"/>
        </w:rPr>
        <w:t>–</w:t>
      </w:r>
      <w:r w:rsidRPr="00484577">
        <w:rPr>
          <w:sz w:val="28"/>
          <w:szCs w:val="28"/>
        </w:rPr>
        <w:t xml:space="preserve"> šo noteikumu 26</w:t>
      </w:r>
      <w:r w:rsidR="001E3A0B" w:rsidRPr="00484577">
        <w:rPr>
          <w:sz w:val="28"/>
          <w:szCs w:val="28"/>
        </w:rPr>
        <w:t>.3.</w:t>
      </w:r>
      <w:r w:rsidR="00472A51">
        <w:rPr>
          <w:sz w:val="28"/>
          <w:szCs w:val="28"/>
        </w:rPr>
        <w:t xml:space="preserve"> </w:t>
      </w:r>
      <w:r w:rsidR="001E3A0B" w:rsidRPr="00484577">
        <w:rPr>
          <w:sz w:val="28"/>
          <w:szCs w:val="28"/>
        </w:rPr>
        <w:t xml:space="preserve">punktā minētā kritērija vērtējums punktos atbilstoši </w:t>
      </w:r>
      <w:r w:rsidR="00647C50" w:rsidRPr="00484577">
        <w:rPr>
          <w:sz w:val="28"/>
          <w:szCs w:val="28"/>
        </w:rPr>
        <w:t xml:space="preserve">šo noteikumu </w:t>
      </w:r>
      <w:r w:rsidR="004D3DC6" w:rsidRPr="00484577">
        <w:rPr>
          <w:sz w:val="28"/>
          <w:szCs w:val="28"/>
        </w:rPr>
        <w:t>32. vai 33.2.</w:t>
      </w:r>
      <w:r w:rsidR="00472A51">
        <w:rPr>
          <w:sz w:val="28"/>
          <w:szCs w:val="28"/>
        </w:rPr>
        <w:t xml:space="preserve"> </w:t>
      </w:r>
      <w:r w:rsidR="004D3DC6" w:rsidRPr="00484577">
        <w:rPr>
          <w:sz w:val="28"/>
          <w:szCs w:val="28"/>
        </w:rPr>
        <w:t>apakšpunktam</w:t>
      </w:r>
      <w:r w:rsidR="000C0BDB" w:rsidRPr="00484577">
        <w:rPr>
          <w:sz w:val="28"/>
          <w:szCs w:val="28"/>
        </w:rPr>
        <w:t>.</w:t>
      </w:r>
    </w:p>
    <w:p w14:paraId="1767FA1D" w14:textId="1D6212F8" w:rsidR="00237D54" w:rsidRPr="00484577" w:rsidRDefault="00237D54" w:rsidP="00D52C7D">
      <w:pPr>
        <w:tabs>
          <w:tab w:val="left" w:pos="1920"/>
        </w:tabs>
        <w:spacing w:line="240" w:lineRule="auto"/>
        <w:rPr>
          <w:sz w:val="28"/>
          <w:szCs w:val="28"/>
        </w:rPr>
      </w:pPr>
    </w:p>
    <w:p w14:paraId="6E78E1E1" w14:textId="36784A70" w:rsidR="006519F0" w:rsidRPr="00A96741" w:rsidRDefault="00FF029B" w:rsidP="006519F0">
      <w:pPr>
        <w:spacing w:line="240" w:lineRule="auto"/>
        <w:rPr>
          <w:strike/>
          <w:sz w:val="28"/>
          <w:szCs w:val="28"/>
        </w:rPr>
      </w:pPr>
      <w:r w:rsidRPr="00484577">
        <w:rPr>
          <w:sz w:val="28"/>
          <w:szCs w:val="28"/>
        </w:rPr>
        <w:t>3</w:t>
      </w:r>
      <w:r w:rsidR="00D67E82" w:rsidRPr="00484577">
        <w:rPr>
          <w:sz w:val="28"/>
          <w:szCs w:val="28"/>
        </w:rPr>
        <w:t>5</w:t>
      </w:r>
      <w:r w:rsidR="00344F89" w:rsidRPr="00484577">
        <w:rPr>
          <w:sz w:val="28"/>
          <w:szCs w:val="28"/>
        </w:rPr>
        <w:t>. </w:t>
      </w:r>
      <w:r w:rsidR="006519F0" w:rsidRPr="00484577">
        <w:rPr>
          <w:sz w:val="28"/>
          <w:szCs w:val="28"/>
        </w:rPr>
        <w:t xml:space="preserve">Pēc </w:t>
      </w:r>
      <w:r w:rsidR="00EF3C1B" w:rsidRPr="00D8027E">
        <w:rPr>
          <w:sz w:val="28"/>
          <w:szCs w:val="28"/>
        </w:rPr>
        <w:t>visu</w:t>
      </w:r>
      <w:r w:rsidR="00EF3C1B">
        <w:rPr>
          <w:sz w:val="28"/>
          <w:szCs w:val="28"/>
        </w:rPr>
        <w:t xml:space="preserve"> </w:t>
      </w:r>
      <w:r w:rsidR="006519F0" w:rsidRPr="00484577">
        <w:rPr>
          <w:sz w:val="28"/>
          <w:szCs w:val="28"/>
        </w:rPr>
        <w:t>projektu iesniegumu izvērtēšanas</w:t>
      </w:r>
      <w:r w:rsidR="00110C9B">
        <w:rPr>
          <w:sz w:val="28"/>
          <w:szCs w:val="28"/>
        </w:rPr>
        <w:t xml:space="preserve"> padom</w:t>
      </w:r>
      <w:r w:rsidR="00110C9B" w:rsidRPr="00D81687">
        <w:rPr>
          <w:sz w:val="28"/>
          <w:szCs w:val="28"/>
        </w:rPr>
        <w:t>e</w:t>
      </w:r>
      <w:r w:rsidR="006519F0" w:rsidRPr="00D81687">
        <w:rPr>
          <w:sz w:val="28"/>
          <w:szCs w:val="28"/>
        </w:rPr>
        <w:t>:</w:t>
      </w:r>
    </w:p>
    <w:p w14:paraId="2E7E770A" w14:textId="5FE6A000" w:rsidR="006519F0" w:rsidRPr="00484577" w:rsidRDefault="00FF029B" w:rsidP="006519F0">
      <w:pPr>
        <w:spacing w:line="240" w:lineRule="auto"/>
        <w:rPr>
          <w:sz w:val="28"/>
          <w:szCs w:val="28"/>
        </w:rPr>
      </w:pPr>
      <w:r w:rsidRPr="00484577">
        <w:rPr>
          <w:sz w:val="28"/>
          <w:szCs w:val="28"/>
        </w:rPr>
        <w:t>3</w:t>
      </w:r>
      <w:r w:rsidR="00D67E82" w:rsidRPr="00484577">
        <w:rPr>
          <w:sz w:val="28"/>
          <w:szCs w:val="28"/>
        </w:rPr>
        <w:t>5</w:t>
      </w:r>
      <w:r w:rsidR="006519F0" w:rsidRPr="00484577">
        <w:rPr>
          <w:sz w:val="28"/>
          <w:szCs w:val="28"/>
        </w:rPr>
        <w:t>.1.</w:t>
      </w:r>
      <w:r w:rsidR="00344F89" w:rsidRPr="00484577">
        <w:rPr>
          <w:sz w:val="28"/>
          <w:szCs w:val="28"/>
        </w:rPr>
        <w:t> </w:t>
      </w:r>
      <w:r w:rsidR="002A2820" w:rsidRPr="00484577">
        <w:rPr>
          <w:sz w:val="28"/>
          <w:szCs w:val="28"/>
        </w:rPr>
        <w:t>aprēķina</w:t>
      </w:r>
      <w:r w:rsidR="006519F0" w:rsidRPr="00484577">
        <w:rPr>
          <w:sz w:val="28"/>
          <w:szCs w:val="28"/>
        </w:rPr>
        <w:t xml:space="preserve"> </w:t>
      </w:r>
      <w:r w:rsidR="002A2820" w:rsidRPr="00484577">
        <w:rPr>
          <w:sz w:val="28"/>
          <w:szCs w:val="28"/>
        </w:rPr>
        <w:t xml:space="preserve">katra projekta iesnieguma </w:t>
      </w:r>
      <w:r w:rsidR="00F803BA" w:rsidRPr="00484577">
        <w:rPr>
          <w:sz w:val="28"/>
          <w:szCs w:val="28"/>
        </w:rPr>
        <w:t>konsolidēto vērtējumu</w:t>
      </w:r>
      <w:r w:rsidR="00622D3F" w:rsidRPr="00484577">
        <w:rPr>
          <w:sz w:val="28"/>
          <w:szCs w:val="28"/>
        </w:rPr>
        <w:t xml:space="preserve"> </w:t>
      </w:r>
      <w:r w:rsidR="00F803BA" w:rsidRPr="00484577">
        <w:rPr>
          <w:sz w:val="28"/>
          <w:szCs w:val="28"/>
        </w:rPr>
        <w:t>procentos</w:t>
      </w:r>
      <w:r w:rsidR="00B458FB">
        <w:rPr>
          <w:sz w:val="28"/>
          <w:szCs w:val="28"/>
        </w:rPr>
        <w:t>,</w:t>
      </w:r>
      <w:r w:rsidR="00B458FB" w:rsidRPr="00B458FB">
        <w:rPr>
          <w:sz w:val="28"/>
          <w:szCs w:val="28"/>
        </w:rPr>
        <w:t xml:space="preserve"> </w:t>
      </w:r>
      <w:r w:rsidR="00B458FB">
        <w:rPr>
          <w:sz w:val="28"/>
          <w:szCs w:val="28"/>
        </w:rPr>
        <w:t>izmantojot 34. punktā minēto,</w:t>
      </w:r>
      <w:r w:rsidR="00B458FB" w:rsidRPr="00484577">
        <w:rPr>
          <w:sz w:val="28"/>
          <w:szCs w:val="28"/>
        </w:rPr>
        <w:t xml:space="preserve"> </w:t>
      </w:r>
      <w:r w:rsidR="00F803BA" w:rsidRPr="00484577">
        <w:rPr>
          <w:sz w:val="28"/>
          <w:szCs w:val="28"/>
        </w:rPr>
        <w:t xml:space="preserve"> </w:t>
      </w:r>
      <w:r w:rsidR="006519F0" w:rsidRPr="00484577">
        <w:rPr>
          <w:sz w:val="28"/>
          <w:szCs w:val="28"/>
        </w:rPr>
        <w:t>un sa</w:t>
      </w:r>
      <w:r w:rsidR="00CD46BF" w:rsidRPr="00484577">
        <w:rPr>
          <w:sz w:val="28"/>
          <w:szCs w:val="28"/>
        </w:rPr>
        <w:t xml:space="preserve">gatavo </w:t>
      </w:r>
      <w:r w:rsidR="008D5E48" w:rsidRPr="00484577">
        <w:rPr>
          <w:sz w:val="28"/>
          <w:szCs w:val="28"/>
        </w:rPr>
        <w:t xml:space="preserve">virs kvalitātes sliekšņa novērtēto </w:t>
      </w:r>
      <w:r w:rsidR="006519F0" w:rsidRPr="00484577">
        <w:rPr>
          <w:sz w:val="28"/>
          <w:szCs w:val="28"/>
        </w:rPr>
        <w:t>projektu iesniegumu sarakstu</w:t>
      </w:r>
      <w:r w:rsidR="00E6322D" w:rsidRPr="00484577">
        <w:rPr>
          <w:sz w:val="28"/>
          <w:szCs w:val="28"/>
        </w:rPr>
        <w:t xml:space="preserve"> </w:t>
      </w:r>
      <w:r w:rsidR="0093317E" w:rsidRPr="00484577">
        <w:rPr>
          <w:sz w:val="28"/>
          <w:szCs w:val="28"/>
        </w:rPr>
        <w:t xml:space="preserve">dilstošā secībā </w:t>
      </w:r>
      <w:r w:rsidR="00E6322D" w:rsidRPr="00484577">
        <w:rPr>
          <w:sz w:val="28"/>
          <w:szCs w:val="28"/>
        </w:rPr>
        <w:t>pēc iegūtā vērtējuma procentos</w:t>
      </w:r>
      <w:r w:rsidR="006519F0" w:rsidRPr="00484577">
        <w:rPr>
          <w:sz w:val="28"/>
          <w:szCs w:val="28"/>
        </w:rPr>
        <w:t xml:space="preserve"> katrā </w:t>
      </w:r>
      <w:r w:rsidR="00BC5160" w:rsidRPr="00484577">
        <w:rPr>
          <w:sz w:val="28"/>
          <w:szCs w:val="28"/>
        </w:rPr>
        <w:t>zinātņu nozaru grupā</w:t>
      </w:r>
      <w:r w:rsidR="004A2748" w:rsidRPr="00484577">
        <w:rPr>
          <w:sz w:val="28"/>
          <w:szCs w:val="28"/>
        </w:rPr>
        <w:t xml:space="preserve"> vai dažādu grupu ietvaros atbilstoši konkursa nolikumam</w:t>
      </w:r>
      <w:r w:rsidR="006519F0" w:rsidRPr="00484577">
        <w:rPr>
          <w:sz w:val="28"/>
          <w:szCs w:val="28"/>
        </w:rPr>
        <w:t>;</w:t>
      </w:r>
    </w:p>
    <w:p w14:paraId="37F9BFE8" w14:textId="6FAB9C62" w:rsidR="006519F0" w:rsidRPr="00484577" w:rsidRDefault="00FF029B" w:rsidP="006519F0">
      <w:pPr>
        <w:spacing w:line="240" w:lineRule="auto"/>
        <w:rPr>
          <w:sz w:val="28"/>
          <w:szCs w:val="28"/>
        </w:rPr>
      </w:pPr>
      <w:r w:rsidRPr="00484577">
        <w:rPr>
          <w:sz w:val="28"/>
          <w:szCs w:val="28"/>
        </w:rPr>
        <w:lastRenderedPageBreak/>
        <w:t>3</w:t>
      </w:r>
      <w:r w:rsidR="00D67E82" w:rsidRPr="00484577">
        <w:rPr>
          <w:sz w:val="28"/>
          <w:szCs w:val="28"/>
        </w:rPr>
        <w:t>5</w:t>
      </w:r>
      <w:r w:rsidR="00D86944" w:rsidRPr="00484577">
        <w:rPr>
          <w:sz w:val="28"/>
          <w:szCs w:val="28"/>
        </w:rPr>
        <w:t>.2</w:t>
      </w:r>
      <w:r w:rsidR="006519F0" w:rsidRPr="00484577">
        <w:rPr>
          <w:sz w:val="28"/>
          <w:szCs w:val="28"/>
        </w:rPr>
        <w:t>.</w:t>
      </w:r>
      <w:r w:rsidR="00344F89" w:rsidRPr="00484577">
        <w:rPr>
          <w:sz w:val="28"/>
          <w:szCs w:val="28"/>
        </w:rPr>
        <w:t> </w:t>
      </w:r>
      <w:r w:rsidR="00DA07F6" w:rsidRPr="00484577">
        <w:rPr>
          <w:sz w:val="28"/>
          <w:szCs w:val="28"/>
        </w:rPr>
        <w:t>sagatavo padomes lēmumprojektu par atbalstāmajiem un neatbalstāmajiem projektiem</w:t>
      </w:r>
      <w:r w:rsidR="006519F0" w:rsidRPr="00484577">
        <w:rPr>
          <w:sz w:val="28"/>
          <w:szCs w:val="28"/>
        </w:rPr>
        <w:t>, ievērojot padomes noteikto</w:t>
      </w:r>
      <w:r w:rsidR="00DA07F6" w:rsidRPr="00484577">
        <w:rPr>
          <w:sz w:val="28"/>
          <w:szCs w:val="28"/>
        </w:rPr>
        <w:t xml:space="preserve"> </w:t>
      </w:r>
      <w:r w:rsidR="008D773E" w:rsidRPr="00484577">
        <w:rPr>
          <w:sz w:val="28"/>
          <w:szCs w:val="28"/>
        </w:rPr>
        <w:t xml:space="preserve">par kvalitātes slieksni un </w:t>
      </w:r>
      <w:r w:rsidR="006519F0" w:rsidRPr="00484577">
        <w:rPr>
          <w:sz w:val="28"/>
          <w:szCs w:val="28"/>
        </w:rPr>
        <w:t>finansējuma sadali</w:t>
      </w:r>
      <w:r w:rsidR="00C82B15" w:rsidRPr="00484577">
        <w:rPr>
          <w:sz w:val="28"/>
          <w:szCs w:val="28"/>
        </w:rPr>
        <w:t>.</w:t>
      </w:r>
    </w:p>
    <w:p w14:paraId="62229CFC" w14:textId="77777777" w:rsidR="006519F0" w:rsidRPr="00484577" w:rsidRDefault="006519F0" w:rsidP="006519F0">
      <w:pPr>
        <w:spacing w:line="240" w:lineRule="auto"/>
        <w:rPr>
          <w:sz w:val="28"/>
          <w:szCs w:val="28"/>
        </w:rPr>
      </w:pPr>
    </w:p>
    <w:p w14:paraId="64ED5CDE" w14:textId="68A328BC" w:rsidR="006519F0" w:rsidRPr="00484577" w:rsidRDefault="006519F0" w:rsidP="006519F0">
      <w:pPr>
        <w:spacing w:line="240" w:lineRule="auto"/>
        <w:jc w:val="center"/>
        <w:rPr>
          <w:b/>
          <w:sz w:val="28"/>
          <w:szCs w:val="28"/>
        </w:rPr>
      </w:pPr>
      <w:r w:rsidRPr="00484577">
        <w:rPr>
          <w:b/>
          <w:sz w:val="28"/>
          <w:szCs w:val="28"/>
        </w:rPr>
        <w:t>IV. Projektu finansēšana</w:t>
      </w:r>
      <w:r w:rsidR="006A0412" w:rsidRPr="00484577">
        <w:rPr>
          <w:b/>
          <w:sz w:val="28"/>
          <w:szCs w:val="28"/>
        </w:rPr>
        <w:t xml:space="preserve"> un administrēšana</w:t>
      </w:r>
    </w:p>
    <w:p w14:paraId="0110A205" w14:textId="77777777" w:rsidR="006519F0" w:rsidRPr="00484577" w:rsidRDefault="006519F0" w:rsidP="006519F0">
      <w:pPr>
        <w:spacing w:line="240" w:lineRule="auto"/>
        <w:rPr>
          <w:sz w:val="28"/>
          <w:szCs w:val="28"/>
        </w:rPr>
      </w:pPr>
    </w:p>
    <w:p w14:paraId="76244678" w14:textId="7D70FF73" w:rsidR="006519F0" w:rsidRPr="00484577" w:rsidRDefault="00161749" w:rsidP="006519F0">
      <w:pPr>
        <w:spacing w:line="240" w:lineRule="auto"/>
        <w:rPr>
          <w:sz w:val="28"/>
          <w:szCs w:val="28"/>
        </w:rPr>
      </w:pPr>
      <w:r w:rsidRPr="00484577">
        <w:rPr>
          <w:sz w:val="28"/>
          <w:szCs w:val="28"/>
        </w:rPr>
        <w:t>36</w:t>
      </w:r>
      <w:r w:rsidR="00432F2A" w:rsidRPr="00484577">
        <w:rPr>
          <w:sz w:val="28"/>
          <w:szCs w:val="28"/>
        </w:rPr>
        <w:t>. </w:t>
      </w:r>
      <w:r w:rsidR="006519F0" w:rsidRPr="00484577">
        <w:rPr>
          <w:sz w:val="28"/>
          <w:szCs w:val="28"/>
        </w:rPr>
        <w:t xml:space="preserve">Lēmumu par projekta finansēšanu padome pieņem triju mēnešu laikā </w:t>
      </w:r>
      <w:r w:rsidR="00287992">
        <w:rPr>
          <w:sz w:val="28"/>
          <w:szCs w:val="28"/>
        </w:rPr>
        <w:t xml:space="preserve"> pēc konkursa noslēguma datuma</w:t>
      </w:r>
      <w:r w:rsidR="006519F0" w:rsidRPr="00484577">
        <w:rPr>
          <w:sz w:val="28"/>
          <w:szCs w:val="28"/>
        </w:rPr>
        <w:t>. Lēmumu padome noformē kā administratīvo aktu un nosūta projekta iesniedzējam. Padomes lēmumu var pārsūdzēt tiesā Administratīvā procesa likumā noteiktajā kārtībā.</w:t>
      </w:r>
    </w:p>
    <w:p w14:paraId="69E4BBFF" w14:textId="77777777" w:rsidR="00F2337C" w:rsidRPr="00484577" w:rsidRDefault="00F2337C" w:rsidP="00C914D7">
      <w:pPr>
        <w:spacing w:line="240" w:lineRule="auto"/>
        <w:rPr>
          <w:sz w:val="28"/>
          <w:szCs w:val="28"/>
        </w:rPr>
      </w:pPr>
    </w:p>
    <w:p w14:paraId="2CA0A738" w14:textId="30B4A347" w:rsidR="00E14988" w:rsidRPr="00484577" w:rsidRDefault="00A67302" w:rsidP="00DA67F7">
      <w:pPr>
        <w:spacing w:line="240" w:lineRule="auto"/>
        <w:rPr>
          <w:sz w:val="28"/>
          <w:szCs w:val="28"/>
        </w:rPr>
      </w:pPr>
      <w:r w:rsidRPr="00484577">
        <w:rPr>
          <w:sz w:val="28"/>
          <w:szCs w:val="28"/>
        </w:rPr>
        <w:t>37</w:t>
      </w:r>
      <w:r w:rsidR="00432F2A" w:rsidRPr="00484577">
        <w:rPr>
          <w:sz w:val="28"/>
          <w:szCs w:val="28"/>
        </w:rPr>
        <w:t>. </w:t>
      </w:r>
      <w:r w:rsidR="00291F2B" w:rsidRPr="00484577">
        <w:rPr>
          <w:sz w:val="28"/>
          <w:szCs w:val="28"/>
        </w:rPr>
        <w:t>Pēc šo noteikumu 36.</w:t>
      </w:r>
      <w:r w:rsidR="00472A51">
        <w:rPr>
          <w:sz w:val="28"/>
          <w:szCs w:val="28"/>
        </w:rPr>
        <w:t xml:space="preserve"> </w:t>
      </w:r>
      <w:r w:rsidR="00291F2B" w:rsidRPr="00484577">
        <w:rPr>
          <w:sz w:val="28"/>
          <w:szCs w:val="28"/>
        </w:rPr>
        <w:t>punktā minēt</w:t>
      </w:r>
      <w:r w:rsidR="00F46568" w:rsidRPr="00484577">
        <w:rPr>
          <w:sz w:val="28"/>
          <w:szCs w:val="28"/>
        </w:rPr>
        <w:t>ā lēmuma</w:t>
      </w:r>
      <w:r w:rsidR="00291F2B" w:rsidRPr="00484577">
        <w:rPr>
          <w:sz w:val="28"/>
          <w:szCs w:val="28"/>
        </w:rPr>
        <w:t xml:space="preserve"> pi</w:t>
      </w:r>
      <w:r w:rsidR="008D33F1">
        <w:rPr>
          <w:sz w:val="28"/>
          <w:szCs w:val="28"/>
        </w:rPr>
        <w:t>eņemšanas, bet ne vēlāk kā trīs</w:t>
      </w:r>
      <w:r w:rsidR="00BB48A3">
        <w:rPr>
          <w:sz w:val="28"/>
          <w:szCs w:val="28"/>
        </w:rPr>
        <w:t xml:space="preserve"> mēnešus</w:t>
      </w:r>
      <w:r w:rsidR="00916692" w:rsidRPr="00484577">
        <w:rPr>
          <w:sz w:val="28"/>
          <w:szCs w:val="28"/>
        </w:rPr>
        <w:t>,</w:t>
      </w:r>
      <w:r w:rsidR="00291F2B" w:rsidRPr="00484577">
        <w:rPr>
          <w:sz w:val="28"/>
          <w:szCs w:val="28"/>
        </w:rPr>
        <w:t xml:space="preserve"> padome </w:t>
      </w:r>
      <w:r w:rsidR="007B7D74" w:rsidRPr="00484577">
        <w:rPr>
          <w:sz w:val="28"/>
          <w:szCs w:val="28"/>
        </w:rPr>
        <w:t xml:space="preserve">atbilstoši normatīvajiem aktiem </w:t>
      </w:r>
      <w:r w:rsidR="00291F2B" w:rsidRPr="00484577">
        <w:rPr>
          <w:sz w:val="28"/>
          <w:szCs w:val="28"/>
        </w:rPr>
        <w:t>ievada</w:t>
      </w:r>
      <w:r w:rsidR="00BD5590" w:rsidRPr="00484577">
        <w:rPr>
          <w:sz w:val="28"/>
          <w:szCs w:val="28"/>
        </w:rPr>
        <w:t xml:space="preserve"> </w:t>
      </w:r>
      <w:r w:rsidR="00457551" w:rsidRPr="00484577">
        <w:rPr>
          <w:sz w:val="28"/>
          <w:szCs w:val="28"/>
        </w:rPr>
        <w:t>ziņas</w:t>
      </w:r>
      <w:r w:rsidR="00BD5590" w:rsidRPr="00484577">
        <w:rPr>
          <w:sz w:val="28"/>
          <w:szCs w:val="28"/>
        </w:rPr>
        <w:t xml:space="preserve"> </w:t>
      </w:r>
      <w:r w:rsidR="00457551" w:rsidRPr="00484577">
        <w:rPr>
          <w:sz w:val="28"/>
          <w:szCs w:val="28"/>
        </w:rPr>
        <w:t xml:space="preserve">par </w:t>
      </w:r>
      <w:r w:rsidR="00BD5590" w:rsidRPr="00484577">
        <w:rPr>
          <w:sz w:val="28"/>
          <w:szCs w:val="28"/>
        </w:rPr>
        <w:t>finansējamo projektu informācijas sistēmas zinātniskās darbības projektu datubāzē</w:t>
      </w:r>
      <w:r w:rsidR="00457551" w:rsidRPr="00484577">
        <w:rPr>
          <w:sz w:val="28"/>
          <w:szCs w:val="28"/>
        </w:rPr>
        <w:t>.</w:t>
      </w:r>
    </w:p>
    <w:p w14:paraId="3265F679" w14:textId="77777777" w:rsidR="00291F2B" w:rsidRPr="00484577" w:rsidRDefault="00291F2B" w:rsidP="00291F2B">
      <w:pPr>
        <w:spacing w:line="240" w:lineRule="auto"/>
        <w:rPr>
          <w:sz w:val="28"/>
          <w:szCs w:val="28"/>
        </w:rPr>
      </w:pPr>
    </w:p>
    <w:p w14:paraId="27D50678" w14:textId="30D2F072" w:rsidR="00291F2B" w:rsidRPr="00484577" w:rsidRDefault="00A67302" w:rsidP="00291F2B">
      <w:pPr>
        <w:spacing w:line="240" w:lineRule="auto"/>
        <w:rPr>
          <w:sz w:val="28"/>
          <w:szCs w:val="28"/>
        </w:rPr>
      </w:pPr>
      <w:r w:rsidRPr="00484577">
        <w:rPr>
          <w:sz w:val="28"/>
          <w:szCs w:val="28"/>
        </w:rPr>
        <w:t>38</w:t>
      </w:r>
      <w:r w:rsidR="00291F2B" w:rsidRPr="00484577">
        <w:rPr>
          <w:sz w:val="28"/>
          <w:szCs w:val="28"/>
        </w:rPr>
        <w:t>. </w:t>
      </w:r>
      <w:r w:rsidR="00F46568" w:rsidRPr="00484577">
        <w:rPr>
          <w:sz w:val="28"/>
          <w:szCs w:val="28"/>
        </w:rPr>
        <w:t>Pēc</w:t>
      </w:r>
      <w:r w:rsidR="00291F2B" w:rsidRPr="00484577">
        <w:rPr>
          <w:sz w:val="28"/>
          <w:szCs w:val="28"/>
        </w:rPr>
        <w:t xml:space="preserve"> šo noteikumu 3</w:t>
      </w:r>
      <w:r w:rsidRPr="00484577">
        <w:rPr>
          <w:sz w:val="28"/>
          <w:szCs w:val="28"/>
        </w:rPr>
        <w:t>7</w:t>
      </w:r>
      <w:r w:rsidR="00291F2B" w:rsidRPr="00484577">
        <w:rPr>
          <w:sz w:val="28"/>
          <w:szCs w:val="28"/>
        </w:rPr>
        <w:t>.</w:t>
      </w:r>
      <w:r w:rsidR="00472A51">
        <w:rPr>
          <w:sz w:val="28"/>
          <w:szCs w:val="28"/>
        </w:rPr>
        <w:t xml:space="preserve"> </w:t>
      </w:r>
      <w:r w:rsidR="00291F2B" w:rsidRPr="00484577">
        <w:rPr>
          <w:sz w:val="28"/>
          <w:szCs w:val="28"/>
        </w:rPr>
        <w:t>punktā minēt</w:t>
      </w:r>
      <w:r w:rsidR="000E1E36" w:rsidRPr="00484577">
        <w:rPr>
          <w:sz w:val="28"/>
          <w:szCs w:val="28"/>
        </w:rPr>
        <w:t>o</w:t>
      </w:r>
      <w:r w:rsidR="00291F2B" w:rsidRPr="00484577">
        <w:rPr>
          <w:sz w:val="28"/>
          <w:szCs w:val="28"/>
        </w:rPr>
        <w:t xml:space="preserve"> </w:t>
      </w:r>
      <w:r w:rsidR="008B7DF5" w:rsidRPr="00484577">
        <w:rPr>
          <w:sz w:val="28"/>
          <w:szCs w:val="28"/>
        </w:rPr>
        <w:t xml:space="preserve">ziņu </w:t>
      </w:r>
      <w:r w:rsidR="008837DE" w:rsidRPr="00484577">
        <w:rPr>
          <w:sz w:val="28"/>
          <w:szCs w:val="28"/>
        </w:rPr>
        <w:t>ievades</w:t>
      </w:r>
      <w:r w:rsidR="00B37752" w:rsidRPr="00484577">
        <w:rPr>
          <w:sz w:val="28"/>
          <w:szCs w:val="28"/>
        </w:rPr>
        <w:t xml:space="preserve"> padome par to informē </w:t>
      </w:r>
      <w:r w:rsidR="002647D5">
        <w:rPr>
          <w:sz w:val="28"/>
          <w:szCs w:val="28"/>
        </w:rPr>
        <w:t xml:space="preserve">Studiju un zinātnes </w:t>
      </w:r>
      <w:r w:rsidR="00B37752" w:rsidRPr="00484577">
        <w:rPr>
          <w:sz w:val="28"/>
          <w:szCs w:val="28"/>
        </w:rPr>
        <w:t>administrāciju</w:t>
      </w:r>
      <w:r w:rsidR="002647D5">
        <w:rPr>
          <w:sz w:val="28"/>
          <w:szCs w:val="28"/>
        </w:rPr>
        <w:t xml:space="preserve"> (turpmāk – administrācija)</w:t>
      </w:r>
      <w:r w:rsidR="00AB5B99" w:rsidRPr="00484577">
        <w:rPr>
          <w:sz w:val="28"/>
          <w:szCs w:val="28"/>
        </w:rPr>
        <w:t xml:space="preserve"> un </w:t>
      </w:r>
      <w:r w:rsidR="00AB5B99" w:rsidRPr="00782E53">
        <w:rPr>
          <w:sz w:val="28"/>
          <w:szCs w:val="28"/>
        </w:rPr>
        <w:t>zinātnisko institūciju</w:t>
      </w:r>
      <w:r w:rsidR="00291F2B" w:rsidRPr="00484577">
        <w:rPr>
          <w:sz w:val="28"/>
          <w:szCs w:val="28"/>
        </w:rPr>
        <w:t xml:space="preserve">, </w:t>
      </w:r>
      <w:r w:rsidR="00760B70" w:rsidRPr="00484577">
        <w:rPr>
          <w:sz w:val="28"/>
          <w:szCs w:val="28"/>
        </w:rPr>
        <w:t>kā arī</w:t>
      </w:r>
      <w:r w:rsidR="008837DE" w:rsidRPr="00484577">
        <w:rPr>
          <w:sz w:val="28"/>
          <w:szCs w:val="28"/>
        </w:rPr>
        <w:t xml:space="preserve"> </w:t>
      </w:r>
      <w:r w:rsidR="00291F2B" w:rsidRPr="00484577">
        <w:rPr>
          <w:sz w:val="28"/>
          <w:szCs w:val="28"/>
        </w:rPr>
        <w:t>finansējamo projekt</w:t>
      </w:r>
      <w:r w:rsidR="00457551" w:rsidRPr="00484577">
        <w:rPr>
          <w:sz w:val="28"/>
          <w:szCs w:val="28"/>
        </w:rPr>
        <w:t>u sarakstu</w:t>
      </w:r>
      <w:r w:rsidR="008E34E3" w:rsidRPr="008E34E3">
        <w:rPr>
          <w:sz w:val="28"/>
          <w:szCs w:val="28"/>
        </w:rPr>
        <w:t xml:space="preserve"> </w:t>
      </w:r>
      <w:r w:rsidR="008E34E3" w:rsidRPr="00484577">
        <w:rPr>
          <w:sz w:val="28"/>
          <w:szCs w:val="28"/>
        </w:rPr>
        <w:t>publicē padomes mājaslapā internetā</w:t>
      </w:r>
      <w:r w:rsidR="00B37752" w:rsidRPr="00484577">
        <w:rPr>
          <w:sz w:val="28"/>
          <w:szCs w:val="28"/>
        </w:rPr>
        <w:t>,</w:t>
      </w:r>
      <w:r w:rsidR="00291F2B" w:rsidRPr="00484577">
        <w:rPr>
          <w:sz w:val="28"/>
          <w:szCs w:val="28"/>
        </w:rPr>
        <w:t xml:space="preserve"> norādot katra projekta nosaukumu un numuru, projekta vadītāja vārdu un uzvārdu, projektam piešķiramā finansējuma apmēru, kā arī katrai iesaistītajai zinātniskajai institūcijai piešķiramā finansējuma apmēru no kopējā p</w:t>
      </w:r>
      <w:r w:rsidR="008837DE" w:rsidRPr="00484577">
        <w:rPr>
          <w:sz w:val="28"/>
          <w:szCs w:val="28"/>
        </w:rPr>
        <w:t>rojektam piešķiramā finansējuma</w:t>
      </w:r>
      <w:r w:rsidR="008E34E3">
        <w:rPr>
          <w:sz w:val="28"/>
          <w:szCs w:val="28"/>
        </w:rPr>
        <w:t>.</w:t>
      </w:r>
    </w:p>
    <w:p w14:paraId="775E009D" w14:textId="77777777" w:rsidR="003E00DE" w:rsidRPr="00484577" w:rsidRDefault="003E00DE" w:rsidP="00DA67F7">
      <w:pPr>
        <w:spacing w:line="240" w:lineRule="auto"/>
        <w:rPr>
          <w:sz w:val="28"/>
          <w:szCs w:val="28"/>
        </w:rPr>
      </w:pPr>
    </w:p>
    <w:p w14:paraId="6801D9BF" w14:textId="4968D257" w:rsidR="00AF7AD0" w:rsidRPr="00484577" w:rsidRDefault="00E97E3C" w:rsidP="00DA67F7">
      <w:pPr>
        <w:spacing w:line="240" w:lineRule="auto"/>
        <w:rPr>
          <w:sz w:val="28"/>
          <w:szCs w:val="28"/>
        </w:rPr>
      </w:pPr>
      <w:r w:rsidRPr="00484577">
        <w:rPr>
          <w:sz w:val="28"/>
          <w:szCs w:val="28"/>
        </w:rPr>
        <w:t>39</w:t>
      </w:r>
      <w:r w:rsidR="00432F2A" w:rsidRPr="00484577">
        <w:rPr>
          <w:sz w:val="28"/>
          <w:szCs w:val="28"/>
        </w:rPr>
        <w:t>. </w:t>
      </w:r>
      <w:r w:rsidR="00AF7AD0" w:rsidRPr="00484577">
        <w:rPr>
          <w:sz w:val="28"/>
          <w:szCs w:val="28"/>
        </w:rPr>
        <w:t>Zinātniskā institūcija pēc paziņojuma saņemšanas</w:t>
      </w:r>
      <w:r w:rsidR="00D729C1" w:rsidRPr="00484577">
        <w:rPr>
          <w:sz w:val="28"/>
          <w:szCs w:val="28"/>
        </w:rPr>
        <w:t xml:space="preserve"> par ziņu ievadi</w:t>
      </w:r>
      <w:r w:rsidR="00AF7AD0" w:rsidRPr="00484577">
        <w:rPr>
          <w:sz w:val="28"/>
          <w:szCs w:val="28"/>
        </w:rPr>
        <w:t xml:space="preserve"> </w:t>
      </w:r>
      <w:r w:rsidR="004D1146" w:rsidRPr="00484577">
        <w:rPr>
          <w:sz w:val="28"/>
          <w:szCs w:val="28"/>
        </w:rPr>
        <w:t xml:space="preserve">informācijas sistēmā </w:t>
      </w:r>
      <w:r w:rsidR="00AF7AD0" w:rsidRPr="00484577">
        <w:rPr>
          <w:sz w:val="28"/>
          <w:szCs w:val="28"/>
        </w:rPr>
        <w:t>pārbauda</w:t>
      </w:r>
      <w:r w:rsidR="005D5B05" w:rsidRPr="00484577">
        <w:rPr>
          <w:sz w:val="28"/>
          <w:szCs w:val="28"/>
        </w:rPr>
        <w:t xml:space="preserve"> </w:t>
      </w:r>
      <w:r w:rsidR="00E6511E" w:rsidRPr="00484577">
        <w:rPr>
          <w:sz w:val="28"/>
          <w:szCs w:val="28"/>
        </w:rPr>
        <w:t xml:space="preserve">ievadītās </w:t>
      </w:r>
      <w:r w:rsidR="00D52C7D" w:rsidRPr="00484577">
        <w:rPr>
          <w:sz w:val="28"/>
          <w:szCs w:val="28"/>
        </w:rPr>
        <w:t>ziņas</w:t>
      </w:r>
      <w:r w:rsidR="00AF7AD0" w:rsidRPr="00484577">
        <w:rPr>
          <w:sz w:val="28"/>
          <w:szCs w:val="28"/>
        </w:rPr>
        <w:t>, ja nepieciešams precizē</w:t>
      </w:r>
      <w:r w:rsidR="00D52C7D" w:rsidRPr="00484577">
        <w:rPr>
          <w:sz w:val="28"/>
          <w:szCs w:val="28"/>
        </w:rPr>
        <w:t xml:space="preserve"> tās</w:t>
      </w:r>
      <w:r w:rsidR="00890912" w:rsidRPr="00484577">
        <w:rPr>
          <w:sz w:val="28"/>
          <w:szCs w:val="28"/>
        </w:rPr>
        <w:t xml:space="preserve">, </w:t>
      </w:r>
      <w:r w:rsidR="005D5B05" w:rsidRPr="00484577">
        <w:rPr>
          <w:sz w:val="28"/>
          <w:szCs w:val="28"/>
        </w:rPr>
        <w:t xml:space="preserve">kā arī </w:t>
      </w:r>
      <w:r w:rsidR="00890912" w:rsidRPr="00484577">
        <w:rPr>
          <w:sz w:val="28"/>
          <w:szCs w:val="28"/>
        </w:rPr>
        <w:t xml:space="preserve">iesniedz </w:t>
      </w:r>
      <w:r w:rsidR="003B4276" w:rsidRPr="00484577">
        <w:rPr>
          <w:sz w:val="28"/>
          <w:szCs w:val="28"/>
        </w:rPr>
        <w:t>informāciju</w:t>
      </w:r>
      <w:r w:rsidR="00890912" w:rsidRPr="00484577">
        <w:rPr>
          <w:sz w:val="28"/>
          <w:szCs w:val="28"/>
        </w:rPr>
        <w:t xml:space="preserve"> par plānoto finanšu izlietojumu </w:t>
      </w:r>
      <w:r w:rsidR="00630005" w:rsidRPr="00484577">
        <w:rPr>
          <w:sz w:val="28"/>
          <w:szCs w:val="28"/>
        </w:rPr>
        <w:t>projektā</w:t>
      </w:r>
      <w:r w:rsidR="003B35D8" w:rsidRPr="00484577">
        <w:rPr>
          <w:sz w:val="28"/>
          <w:szCs w:val="28"/>
        </w:rPr>
        <w:t xml:space="preserve"> un</w:t>
      </w:r>
      <w:r w:rsidR="00AF7AD0" w:rsidRPr="00484577">
        <w:rPr>
          <w:sz w:val="28"/>
          <w:szCs w:val="28"/>
        </w:rPr>
        <w:t xml:space="preserve"> </w:t>
      </w:r>
      <w:r w:rsidR="005D5B05" w:rsidRPr="00484577">
        <w:rPr>
          <w:sz w:val="28"/>
          <w:szCs w:val="28"/>
        </w:rPr>
        <w:t>apstiprina veiktās darbības</w:t>
      </w:r>
      <w:r w:rsidR="00890912" w:rsidRPr="00484577">
        <w:rPr>
          <w:sz w:val="28"/>
          <w:szCs w:val="28"/>
        </w:rPr>
        <w:t>.</w:t>
      </w:r>
      <w:r w:rsidR="0038336E" w:rsidRPr="00484577">
        <w:rPr>
          <w:sz w:val="28"/>
          <w:szCs w:val="28"/>
        </w:rPr>
        <w:t xml:space="preserve"> </w:t>
      </w:r>
    </w:p>
    <w:p w14:paraId="2AC3EF16" w14:textId="77777777" w:rsidR="00014927" w:rsidRPr="00484577" w:rsidRDefault="00014927" w:rsidP="00DA67F7">
      <w:pPr>
        <w:spacing w:line="240" w:lineRule="auto"/>
        <w:rPr>
          <w:sz w:val="28"/>
          <w:szCs w:val="28"/>
        </w:rPr>
      </w:pPr>
    </w:p>
    <w:p w14:paraId="094124B7" w14:textId="2CDBD293" w:rsidR="006519F0" w:rsidRPr="00484577" w:rsidRDefault="00A67425" w:rsidP="006A0412">
      <w:pPr>
        <w:spacing w:line="240" w:lineRule="auto"/>
        <w:rPr>
          <w:sz w:val="28"/>
          <w:szCs w:val="28"/>
        </w:rPr>
      </w:pPr>
      <w:r w:rsidRPr="00484577">
        <w:rPr>
          <w:sz w:val="28"/>
          <w:szCs w:val="28"/>
        </w:rPr>
        <w:t>40</w:t>
      </w:r>
      <w:r w:rsidR="00EF484B" w:rsidRPr="00484577">
        <w:rPr>
          <w:sz w:val="28"/>
          <w:szCs w:val="28"/>
        </w:rPr>
        <w:t>. </w:t>
      </w:r>
      <w:r w:rsidR="00014927" w:rsidRPr="00484577">
        <w:rPr>
          <w:sz w:val="28"/>
          <w:szCs w:val="28"/>
        </w:rPr>
        <w:t>Ja proj</w:t>
      </w:r>
      <w:r w:rsidR="006911A1" w:rsidRPr="00484577">
        <w:rPr>
          <w:sz w:val="28"/>
          <w:szCs w:val="28"/>
        </w:rPr>
        <w:t xml:space="preserve">ekta īstenošanas laikā mainās </w:t>
      </w:r>
      <w:r w:rsidR="006921B3" w:rsidRPr="00484577">
        <w:rPr>
          <w:sz w:val="28"/>
          <w:szCs w:val="28"/>
        </w:rPr>
        <w:t>ziņas par īstenošanā iesaistītajām personām – projekta zinātnisko grupu</w:t>
      </w:r>
      <w:r w:rsidR="00014927" w:rsidRPr="00484577">
        <w:rPr>
          <w:sz w:val="28"/>
          <w:szCs w:val="28"/>
        </w:rPr>
        <w:t>, tad zinātniskā institūcija</w:t>
      </w:r>
      <w:r w:rsidR="00057C7A" w:rsidRPr="00484577">
        <w:rPr>
          <w:sz w:val="28"/>
          <w:szCs w:val="28"/>
        </w:rPr>
        <w:t>, ievērojot šo noteikumu 63.</w:t>
      </w:r>
      <w:r w:rsidR="00472A51">
        <w:rPr>
          <w:sz w:val="28"/>
          <w:szCs w:val="28"/>
        </w:rPr>
        <w:t xml:space="preserve"> </w:t>
      </w:r>
      <w:r w:rsidR="00057C7A" w:rsidRPr="00484577">
        <w:rPr>
          <w:sz w:val="28"/>
          <w:szCs w:val="28"/>
        </w:rPr>
        <w:t>punktā noteikto,</w:t>
      </w:r>
      <w:r w:rsidR="00014927" w:rsidRPr="00484577">
        <w:rPr>
          <w:sz w:val="28"/>
          <w:szCs w:val="28"/>
        </w:rPr>
        <w:t xml:space="preserve"> aktualizē</w:t>
      </w:r>
      <w:r w:rsidR="006921B3" w:rsidRPr="00484577">
        <w:rPr>
          <w:sz w:val="28"/>
          <w:szCs w:val="28"/>
        </w:rPr>
        <w:t xml:space="preserve"> </w:t>
      </w:r>
      <w:r w:rsidR="004545AF" w:rsidRPr="00484577">
        <w:rPr>
          <w:sz w:val="28"/>
          <w:szCs w:val="28"/>
        </w:rPr>
        <w:t xml:space="preserve">minētās </w:t>
      </w:r>
      <w:r w:rsidR="006921B3" w:rsidRPr="00484577">
        <w:rPr>
          <w:sz w:val="28"/>
          <w:szCs w:val="28"/>
        </w:rPr>
        <w:t>ziņas</w:t>
      </w:r>
      <w:r w:rsidR="00014927" w:rsidRPr="00484577">
        <w:rPr>
          <w:sz w:val="28"/>
          <w:szCs w:val="28"/>
        </w:rPr>
        <w:t xml:space="preserve"> informācijas sistēmā 10 darbdienu laikā</w:t>
      </w:r>
      <w:r w:rsidR="002D46B7">
        <w:rPr>
          <w:sz w:val="28"/>
          <w:szCs w:val="28"/>
        </w:rPr>
        <w:t xml:space="preserve"> kopš izmaiņu brīža</w:t>
      </w:r>
      <w:r w:rsidR="00C600CB" w:rsidRPr="00484577">
        <w:rPr>
          <w:sz w:val="28"/>
          <w:szCs w:val="28"/>
        </w:rPr>
        <w:t>.</w:t>
      </w:r>
    </w:p>
    <w:p w14:paraId="2BB5A3B2" w14:textId="77777777" w:rsidR="006A0412" w:rsidRPr="00484577" w:rsidRDefault="006A0412" w:rsidP="006A0412">
      <w:pPr>
        <w:spacing w:line="240" w:lineRule="auto"/>
        <w:rPr>
          <w:sz w:val="28"/>
          <w:szCs w:val="28"/>
        </w:rPr>
      </w:pPr>
    </w:p>
    <w:p w14:paraId="232A3E86" w14:textId="1136B7BD" w:rsidR="006519F0" w:rsidRPr="00484577" w:rsidRDefault="00EB64F8" w:rsidP="006519F0">
      <w:pPr>
        <w:spacing w:line="240" w:lineRule="auto"/>
        <w:rPr>
          <w:sz w:val="28"/>
          <w:szCs w:val="28"/>
        </w:rPr>
      </w:pPr>
      <w:r w:rsidRPr="00484577">
        <w:rPr>
          <w:sz w:val="28"/>
          <w:szCs w:val="28"/>
        </w:rPr>
        <w:t>41</w:t>
      </w:r>
      <w:r w:rsidR="00EF484B" w:rsidRPr="00484577">
        <w:rPr>
          <w:sz w:val="28"/>
          <w:szCs w:val="28"/>
        </w:rPr>
        <w:t>. </w:t>
      </w:r>
      <w:r w:rsidR="006519F0" w:rsidRPr="00484577">
        <w:rPr>
          <w:sz w:val="28"/>
          <w:szCs w:val="28"/>
        </w:rPr>
        <w:t xml:space="preserve">Administrācija pēc šo noteikumu </w:t>
      </w:r>
      <w:r w:rsidR="00082759" w:rsidRPr="00484577">
        <w:rPr>
          <w:sz w:val="28"/>
          <w:szCs w:val="28"/>
        </w:rPr>
        <w:t>38</w:t>
      </w:r>
      <w:r w:rsidR="006519F0" w:rsidRPr="00484577">
        <w:rPr>
          <w:sz w:val="28"/>
          <w:szCs w:val="28"/>
        </w:rPr>
        <w:t>.</w:t>
      </w:r>
      <w:r w:rsidR="00472A51">
        <w:rPr>
          <w:sz w:val="28"/>
          <w:szCs w:val="28"/>
        </w:rPr>
        <w:t xml:space="preserve"> </w:t>
      </w:r>
      <w:r w:rsidR="00B81EBB" w:rsidRPr="00484577">
        <w:rPr>
          <w:sz w:val="28"/>
          <w:szCs w:val="28"/>
        </w:rPr>
        <w:t>un 39.</w:t>
      </w:r>
      <w:r w:rsidR="00472A51">
        <w:rPr>
          <w:sz w:val="28"/>
          <w:szCs w:val="28"/>
        </w:rPr>
        <w:t xml:space="preserve"> </w:t>
      </w:r>
      <w:r w:rsidR="006519F0" w:rsidRPr="00484577">
        <w:rPr>
          <w:sz w:val="28"/>
          <w:szCs w:val="28"/>
        </w:rPr>
        <w:t xml:space="preserve">punktā minētās informācijas saņemšanas </w:t>
      </w:r>
      <w:r w:rsidR="00B80BCD" w:rsidRPr="00484577">
        <w:rPr>
          <w:sz w:val="28"/>
          <w:szCs w:val="28"/>
        </w:rPr>
        <w:t>atbilstoši konkursa nolikuma</w:t>
      </w:r>
      <w:r w:rsidR="00E5579A" w:rsidRPr="00484577">
        <w:rPr>
          <w:sz w:val="28"/>
          <w:szCs w:val="28"/>
        </w:rPr>
        <w:t xml:space="preserve"> nosacījumiem </w:t>
      </w:r>
      <w:r w:rsidR="006519F0" w:rsidRPr="00DF61FB">
        <w:rPr>
          <w:sz w:val="28"/>
          <w:szCs w:val="28"/>
        </w:rPr>
        <w:t xml:space="preserve">slēdz līgumu par projekta īstenošanu ar </w:t>
      </w:r>
      <w:r w:rsidR="00B17F27" w:rsidRPr="00DF61FB">
        <w:rPr>
          <w:sz w:val="28"/>
          <w:szCs w:val="28"/>
        </w:rPr>
        <w:t>zinātnisko institūciju</w:t>
      </w:r>
      <w:r w:rsidR="006519F0" w:rsidRPr="00DF61FB">
        <w:rPr>
          <w:sz w:val="28"/>
          <w:szCs w:val="28"/>
        </w:rPr>
        <w:t>,</w:t>
      </w:r>
      <w:r w:rsidR="006519F0" w:rsidRPr="00484577">
        <w:rPr>
          <w:sz w:val="28"/>
          <w:szCs w:val="28"/>
        </w:rPr>
        <w:t xml:space="preserve"> kas uzņemas projekta īstenošanas materiāltehnisko un saimniecisko nodrošinājumu, projekta finansējuma izlietošanas uzskaiti un finanšu pārskatu sniegšanu atbilstoši normatīvajos aktos noteiktajai kārtībai (turpmāk – līgums</w:t>
      </w:r>
      <w:r w:rsidR="00B17F27">
        <w:rPr>
          <w:sz w:val="28"/>
          <w:szCs w:val="28"/>
        </w:rPr>
        <w:t>)</w:t>
      </w:r>
      <w:r w:rsidR="00B17F27" w:rsidRPr="00B17F27">
        <w:rPr>
          <w:sz w:val="28"/>
          <w:szCs w:val="28"/>
        </w:rPr>
        <w:t xml:space="preserve"> </w:t>
      </w:r>
      <w:r w:rsidR="00B17F27">
        <w:rPr>
          <w:sz w:val="28"/>
          <w:szCs w:val="28"/>
        </w:rPr>
        <w:t>un projekta vadītāju</w:t>
      </w:r>
      <w:r w:rsidR="006519F0" w:rsidRPr="00484577">
        <w:rPr>
          <w:sz w:val="28"/>
          <w:szCs w:val="28"/>
        </w:rPr>
        <w:t xml:space="preserve">. </w:t>
      </w:r>
    </w:p>
    <w:p w14:paraId="48BD8197" w14:textId="2BAD9C74" w:rsidR="006E5A5C" w:rsidRPr="00484577" w:rsidRDefault="006E5A5C" w:rsidP="006519F0">
      <w:pPr>
        <w:spacing w:line="240" w:lineRule="auto"/>
        <w:rPr>
          <w:sz w:val="28"/>
          <w:szCs w:val="28"/>
        </w:rPr>
      </w:pPr>
    </w:p>
    <w:p w14:paraId="39D9B8F8" w14:textId="33F9520D" w:rsidR="00AE7124" w:rsidRPr="00484577" w:rsidRDefault="00AA3966" w:rsidP="00E55243">
      <w:pPr>
        <w:spacing w:line="240" w:lineRule="auto"/>
        <w:rPr>
          <w:sz w:val="28"/>
          <w:szCs w:val="28"/>
        </w:rPr>
      </w:pPr>
      <w:r w:rsidRPr="00484577">
        <w:rPr>
          <w:sz w:val="28"/>
          <w:szCs w:val="28"/>
        </w:rPr>
        <w:t>42</w:t>
      </w:r>
      <w:r w:rsidR="00AE7124" w:rsidRPr="00484577">
        <w:rPr>
          <w:sz w:val="28"/>
          <w:szCs w:val="28"/>
        </w:rPr>
        <w:t>.</w:t>
      </w:r>
      <w:r w:rsidR="00EF484B" w:rsidRPr="00484577">
        <w:rPr>
          <w:sz w:val="28"/>
          <w:szCs w:val="28"/>
        </w:rPr>
        <w:t> </w:t>
      </w:r>
      <w:r w:rsidR="00E55243" w:rsidRPr="00484577">
        <w:rPr>
          <w:sz w:val="28"/>
          <w:szCs w:val="28"/>
        </w:rPr>
        <w:t xml:space="preserve">Administrācija saskaņā ar līgumu pārskaita finansējumu zinātniskajai institūcijai </w:t>
      </w:r>
      <w:r w:rsidR="00B4541E">
        <w:rPr>
          <w:sz w:val="28"/>
          <w:szCs w:val="28"/>
        </w:rPr>
        <w:t>uz kontu Valsts kasē. Šo</w:t>
      </w:r>
      <w:r w:rsidR="00E55243" w:rsidRPr="00910DE2">
        <w:rPr>
          <w:sz w:val="28"/>
          <w:szCs w:val="28"/>
        </w:rPr>
        <w:t xml:space="preserve"> </w:t>
      </w:r>
      <w:r w:rsidR="00B4541E">
        <w:rPr>
          <w:sz w:val="28"/>
          <w:szCs w:val="28"/>
        </w:rPr>
        <w:t>kontu</w:t>
      </w:r>
      <w:r w:rsidR="00E55243" w:rsidRPr="00910DE2">
        <w:rPr>
          <w:sz w:val="28"/>
          <w:szCs w:val="28"/>
        </w:rPr>
        <w:t xml:space="preserve"> zin</w:t>
      </w:r>
      <w:r w:rsidR="006F5318" w:rsidRPr="00910DE2">
        <w:rPr>
          <w:sz w:val="28"/>
          <w:szCs w:val="28"/>
        </w:rPr>
        <w:t>ātniskā</w:t>
      </w:r>
      <w:r w:rsidR="00E55243" w:rsidRPr="00910DE2">
        <w:rPr>
          <w:sz w:val="28"/>
          <w:szCs w:val="28"/>
        </w:rPr>
        <w:t xml:space="preserve"> institūcija drīkst izmantot tikai no administrācijas saņemtā finansējuma administrēšanai.</w:t>
      </w:r>
      <w:r w:rsidR="00E55243" w:rsidRPr="00484577">
        <w:rPr>
          <w:sz w:val="28"/>
          <w:szCs w:val="28"/>
        </w:rPr>
        <w:t xml:space="preserve"> </w:t>
      </w:r>
      <w:r w:rsidR="00A85DB3" w:rsidRPr="00484577">
        <w:rPr>
          <w:sz w:val="28"/>
          <w:szCs w:val="28"/>
        </w:rPr>
        <w:t xml:space="preserve">Zinātniskā </w:t>
      </w:r>
      <w:r w:rsidR="000B01CC" w:rsidRPr="00484577">
        <w:rPr>
          <w:sz w:val="28"/>
          <w:szCs w:val="28"/>
        </w:rPr>
        <w:lastRenderedPageBreak/>
        <w:t>institūcija nodrošina projekta īstenošanas finanšu plūsmas un darbību veidu skaidru nodalīšanu no citu zinātniskās institūcijas darbību finanšu plūsmām un darbību veidiem.</w:t>
      </w:r>
    </w:p>
    <w:p w14:paraId="4F6ED4A1" w14:textId="77777777" w:rsidR="006519F0" w:rsidRPr="00484577" w:rsidRDefault="006519F0" w:rsidP="006519F0">
      <w:pPr>
        <w:spacing w:line="240" w:lineRule="auto"/>
        <w:rPr>
          <w:sz w:val="28"/>
          <w:szCs w:val="28"/>
        </w:rPr>
      </w:pPr>
    </w:p>
    <w:p w14:paraId="69A90A39" w14:textId="4F402DAE" w:rsidR="006519F0" w:rsidRPr="00484577" w:rsidRDefault="00B011A8" w:rsidP="006519F0">
      <w:pPr>
        <w:spacing w:line="240" w:lineRule="auto"/>
        <w:rPr>
          <w:sz w:val="28"/>
          <w:szCs w:val="28"/>
        </w:rPr>
      </w:pPr>
      <w:r w:rsidRPr="00484577">
        <w:rPr>
          <w:sz w:val="28"/>
          <w:szCs w:val="28"/>
        </w:rPr>
        <w:t>43</w:t>
      </w:r>
      <w:r w:rsidR="001E7E61" w:rsidRPr="00484577">
        <w:rPr>
          <w:sz w:val="28"/>
          <w:szCs w:val="28"/>
        </w:rPr>
        <w:t>.</w:t>
      </w:r>
      <w:r w:rsidR="00C222D5">
        <w:rPr>
          <w:sz w:val="28"/>
          <w:szCs w:val="28"/>
        </w:rPr>
        <w:t xml:space="preserve"> Z</w:t>
      </w:r>
      <w:r w:rsidR="00354CAF" w:rsidRPr="00484577">
        <w:rPr>
          <w:sz w:val="28"/>
          <w:szCs w:val="28"/>
        </w:rPr>
        <w:t xml:space="preserve">inātniskā institūcija </w:t>
      </w:r>
      <w:r w:rsidR="008868B8" w:rsidRPr="00484577">
        <w:rPr>
          <w:sz w:val="28"/>
          <w:szCs w:val="28"/>
        </w:rPr>
        <w:t xml:space="preserve">atbilstoši </w:t>
      </w:r>
      <w:r w:rsidR="00984FBF" w:rsidRPr="00484577">
        <w:rPr>
          <w:sz w:val="28"/>
          <w:szCs w:val="28"/>
        </w:rPr>
        <w:t>konkursa nolikum</w:t>
      </w:r>
      <w:r w:rsidR="000926EE" w:rsidRPr="00484577">
        <w:rPr>
          <w:sz w:val="28"/>
          <w:szCs w:val="28"/>
        </w:rPr>
        <w:t xml:space="preserve">am </w:t>
      </w:r>
      <w:r w:rsidR="00984FBF" w:rsidRPr="00484577">
        <w:rPr>
          <w:sz w:val="28"/>
          <w:szCs w:val="28"/>
        </w:rPr>
        <w:t xml:space="preserve">un </w:t>
      </w:r>
      <w:r w:rsidR="008868B8" w:rsidRPr="00484577">
        <w:rPr>
          <w:sz w:val="28"/>
          <w:szCs w:val="28"/>
        </w:rPr>
        <w:t>līgumam</w:t>
      </w:r>
      <w:r w:rsidR="00D729C1" w:rsidRPr="00484577">
        <w:rPr>
          <w:sz w:val="28"/>
          <w:szCs w:val="28"/>
        </w:rPr>
        <w:t>,</w:t>
      </w:r>
      <w:r w:rsidR="008868B8" w:rsidRPr="00484577">
        <w:rPr>
          <w:sz w:val="28"/>
          <w:szCs w:val="28"/>
        </w:rPr>
        <w:t xml:space="preserve"> </w:t>
      </w:r>
      <w:r w:rsidR="007F18F3" w:rsidRPr="00484577">
        <w:rPr>
          <w:sz w:val="28"/>
          <w:szCs w:val="28"/>
        </w:rPr>
        <w:t>izmantojot informācijas sistēmu</w:t>
      </w:r>
      <w:r w:rsidR="00D729C1" w:rsidRPr="00484577">
        <w:rPr>
          <w:sz w:val="28"/>
          <w:szCs w:val="28"/>
        </w:rPr>
        <w:t>,</w:t>
      </w:r>
      <w:r w:rsidR="007F18F3" w:rsidRPr="00484577">
        <w:rPr>
          <w:sz w:val="28"/>
          <w:szCs w:val="28"/>
        </w:rPr>
        <w:t xml:space="preserve"> </w:t>
      </w:r>
      <w:r w:rsidR="00760514" w:rsidRPr="00484577">
        <w:rPr>
          <w:sz w:val="28"/>
          <w:szCs w:val="28"/>
        </w:rPr>
        <w:t>iesniedz</w:t>
      </w:r>
      <w:r w:rsidR="006519F0" w:rsidRPr="00484577">
        <w:rPr>
          <w:sz w:val="28"/>
          <w:szCs w:val="28"/>
        </w:rPr>
        <w:t>:</w:t>
      </w:r>
    </w:p>
    <w:p w14:paraId="543A4199" w14:textId="23F821A4" w:rsidR="00D82DD2" w:rsidRPr="00484577" w:rsidRDefault="001C41FA" w:rsidP="00D82DD2">
      <w:pPr>
        <w:spacing w:line="240" w:lineRule="auto"/>
        <w:rPr>
          <w:sz w:val="28"/>
          <w:szCs w:val="28"/>
        </w:rPr>
      </w:pPr>
      <w:r w:rsidRPr="00484577">
        <w:rPr>
          <w:sz w:val="28"/>
          <w:szCs w:val="28"/>
        </w:rPr>
        <w:t>43</w:t>
      </w:r>
      <w:r w:rsidR="00EF484B" w:rsidRPr="00484577">
        <w:rPr>
          <w:sz w:val="28"/>
          <w:szCs w:val="28"/>
        </w:rPr>
        <w:t>.1. </w:t>
      </w:r>
      <w:r w:rsidR="00D82DD2" w:rsidRPr="00484577">
        <w:rPr>
          <w:sz w:val="28"/>
          <w:szCs w:val="28"/>
        </w:rPr>
        <w:t>finanšu pārskatu par projektam piešķirtā finansējuma izlietojumu (tur</w:t>
      </w:r>
      <w:r w:rsidR="00E71EDB">
        <w:rPr>
          <w:sz w:val="28"/>
          <w:szCs w:val="28"/>
        </w:rPr>
        <w:t>pmāk – finanšu pārskats</w:t>
      </w:r>
      <w:r w:rsidR="00E71EDB" w:rsidRPr="00A96741">
        <w:rPr>
          <w:sz w:val="28"/>
          <w:szCs w:val="28"/>
        </w:rPr>
        <w:t>)</w:t>
      </w:r>
      <w:r w:rsidR="007F1C48" w:rsidRPr="00A96741">
        <w:rPr>
          <w:sz w:val="28"/>
          <w:szCs w:val="28"/>
        </w:rPr>
        <w:t xml:space="preserve"> </w:t>
      </w:r>
      <w:r w:rsidR="00835901" w:rsidRPr="00A96741">
        <w:rPr>
          <w:sz w:val="28"/>
          <w:szCs w:val="28"/>
        </w:rPr>
        <w:t>par iepriekš</w:t>
      </w:r>
      <w:r w:rsidR="00AC71A2" w:rsidRPr="00A96741">
        <w:rPr>
          <w:sz w:val="28"/>
          <w:szCs w:val="28"/>
        </w:rPr>
        <w:t xml:space="preserve">ējo </w:t>
      </w:r>
      <w:r w:rsidR="009759C6">
        <w:rPr>
          <w:sz w:val="28"/>
          <w:szCs w:val="28"/>
        </w:rPr>
        <w:t xml:space="preserve">finanšu </w:t>
      </w:r>
      <w:r w:rsidR="00835901" w:rsidRPr="00A96741">
        <w:rPr>
          <w:sz w:val="28"/>
          <w:szCs w:val="28"/>
        </w:rPr>
        <w:t>gadu;</w:t>
      </w:r>
    </w:p>
    <w:p w14:paraId="1225DBDC" w14:textId="0FAA987D" w:rsidR="00D82DD2" w:rsidRPr="00484577" w:rsidRDefault="001C41FA" w:rsidP="00D82DD2">
      <w:pPr>
        <w:spacing w:line="240" w:lineRule="auto"/>
        <w:rPr>
          <w:sz w:val="28"/>
          <w:szCs w:val="28"/>
        </w:rPr>
      </w:pPr>
      <w:r w:rsidRPr="00484577">
        <w:rPr>
          <w:sz w:val="28"/>
          <w:szCs w:val="28"/>
        </w:rPr>
        <w:t>43</w:t>
      </w:r>
      <w:r w:rsidR="00EF484B" w:rsidRPr="00484577">
        <w:rPr>
          <w:sz w:val="28"/>
          <w:szCs w:val="28"/>
        </w:rPr>
        <w:t>.2. </w:t>
      </w:r>
      <w:r w:rsidR="0018666F" w:rsidRPr="00484577">
        <w:rPr>
          <w:sz w:val="28"/>
          <w:szCs w:val="28"/>
        </w:rPr>
        <w:t xml:space="preserve">vidusposma </w:t>
      </w:r>
      <w:r w:rsidR="00D82DD2" w:rsidRPr="00484577">
        <w:rPr>
          <w:sz w:val="28"/>
          <w:szCs w:val="28"/>
        </w:rPr>
        <w:t>zinātnisko pārskatu</w:t>
      </w:r>
      <w:r w:rsidR="005B62AA" w:rsidRPr="00484577">
        <w:rPr>
          <w:sz w:val="28"/>
          <w:szCs w:val="28"/>
        </w:rPr>
        <w:t xml:space="preserve">, ja projekta īstenošanas laiks </w:t>
      </w:r>
      <w:r w:rsidR="00C222D5" w:rsidRPr="00A96741">
        <w:rPr>
          <w:sz w:val="28"/>
          <w:szCs w:val="28"/>
        </w:rPr>
        <w:t>ir</w:t>
      </w:r>
      <w:r w:rsidR="006612CF" w:rsidRPr="00A96741">
        <w:rPr>
          <w:sz w:val="28"/>
          <w:szCs w:val="28"/>
        </w:rPr>
        <w:t xml:space="preserve"> </w:t>
      </w:r>
      <w:r w:rsidR="007F1C48" w:rsidRPr="00A96741">
        <w:rPr>
          <w:sz w:val="28"/>
          <w:szCs w:val="28"/>
        </w:rPr>
        <w:t>divi vai trīs</w:t>
      </w:r>
      <w:r w:rsidR="006612CF" w:rsidRPr="007F1C48">
        <w:rPr>
          <w:sz w:val="28"/>
          <w:szCs w:val="28"/>
        </w:rPr>
        <w:t xml:space="preserve"> gadi</w:t>
      </w:r>
      <w:r w:rsidR="00DC1130" w:rsidRPr="003B0AD8">
        <w:rPr>
          <w:sz w:val="28"/>
          <w:szCs w:val="28"/>
        </w:rPr>
        <w:t>;</w:t>
      </w:r>
    </w:p>
    <w:p w14:paraId="5D584DDF" w14:textId="4BC0D4BF" w:rsidR="006519F0" w:rsidRPr="00484577" w:rsidRDefault="001C41FA" w:rsidP="006519F0">
      <w:pPr>
        <w:spacing w:line="240" w:lineRule="auto"/>
        <w:rPr>
          <w:sz w:val="28"/>
          <w:szCs w:val="28"/>
        </w:rPr>
      </w:pPr>
      <w:r w:rsidRPr="00484577">
        <w:rPr>
          <w:sz w:val="28"/>
          <w:szCs w:val="28"/>
        </w:rPr>
        <w:t>43</w:t>
      </w:r>
      <w:r w:rsidR="00EF484B" w:rsidRPr="00484577">
        <w:rPr>
          <w:sz w:val="28"/>
          <w:szCs w:val="28"/>
        </w:rPr>
        <w:t>.3. </w:t>
      </w:r>
      <w:r w:rsidR="00D82DD2" w:rsidRPr="00484577">
        <w:rPr>
          <w:sz w:val="28"/>
          <w:szCs w:val="28"/>
        </w:rPr>
        <w:t>noslēguma zinātnisko pārskatu par pro</w:t>
      </w:r>
      <w:r w:rsidR="003B0AD8">
        <w:rPr>
          <w:sz w:val="28"/>
          <w:szCs w:val="28"/>
        </w:rPr>
        <w:t>jekta īstenošanu</w:t>
      </w:r>
      <w:r w:rsidR="00D82DD2" w:rsidRPr="00484577">
        <w:rPr>
          <w:sz w:val="28"/>
          <w:szCs w:val="28"/>
        </w:rPr>
        <w:t xml:space="preserve">. </w:t>
      </w:r>
    </w:p>
    <w:p w14:paraId="0086610C" w14:textId="77777777" w:rsidR="001A6201" w:rsidRPr="00484577" w:rsidRDefault="001A6201" w:rsidP="006519F0">
      <w:pPr>
        <w:spacing w:line="240" w:lineRule="auto"/>
        <w:rPr>
          <w:sz w:val="28"/>
          <w:szCs w:val="28"/>
        </w:rPr>
      </w:pPr>
    </w:p>
    <w:p w14:paraId="5165D762" w14:textId="3979A4DD" w:rsidR="00D06000" w:rsidRPr="00484577" w:rsidRDefault="00C62692" w:rsidP="00B027CD">
      <w:pPr>
        <w:spacing w:line="240" w:lineRule="auto"/>
        <w:rPr>
          <w:sz w:val="28"/>
          <w:szCs w:val="28"/>
        </w:rPr>
      </w:pPr>
      <w:r w:rsidRPr="00484577">
        <w:rPr>
          <w:sz w:val="28"/>
          <w:szCs w:val="28"/>
        </w:rPr>
        <w:t>44</w:t>
      </w:r>
      <w:r w:rsidR="00EF484B" w:rsidRPr="00484577">
        <w:rPr>
          <w:sz w:val="28"/>
          <w:szCs w:val="28"/>
        </w:rPr>
        <w:t>. </w:t>
      </w:r>
      <w:r w:rsidR="00740E9C" w:rsidRPr="00484577">
        <w:rPr>
          <w:sz w:val="28"/>
          <w:szCs w:val="28"/>
        </w:rPr>
        <w:t>Vidusposma z</w:t>
      </w:r>
      <w:r w:rsidR="006519F0" w:rsidRPr="00484577">
        <w:rPr>
          <w:sz w:val="28"/>
          <w:szCs w:val="28"/>
        </w:rPr>
        <w:t xml:space="preserve">inātnisko pārskatu </w:t>
      </w:r>
      <w:r w:rsidR="00475BA1" w:rsidRPr="00484577">
        <w:rPr>
          <w:sz w:val="28"/>
          <w:szCs w:val="28"/>
        </w:rPr>
        <w:t xml:space="preserve">zinātniskā </w:t>
      </w:r>
      <w:r w:rsidR="000C0C8A" w:rsidRPr="00484577">
        <w:rPr>
          <w:sz w:val="28"/>
          <w:szCs w:val="28"/>
        </w:rPr>
        <w:t>institūcija</w:t>
      </w:r>
      <w:r w:rsidR="006519F0" w:rsidRPr="00484577">
        <w:rPr>
          <w:sz w:val="28"/>
          <w:szCs w:val="28"/>
        </w:rPr>
        <w:t xml:space="preserve"> iesniedz</w:t>
      </w:r>
      <w:r w:rsidR="001E17EE" w:rsidRPr="00484577">
        <w:rPr>
          <w:sz w:val="28"/>
          <w:szCs w:val="28"/>
        </w:rPr>
        <w:t xml:space="preserve"> </w:t>
      </w:r>
      <w:r w:rsidR="00786FD4" w:rsidRPr="00484577">
        <w:rPr>
          <w:sz w:val="28"/>
          <w:szCs w:val="28"/>
        </w:rPr>
        <w:t>mēneša laikā</w:t>
      </w:r>
      <w:r w:rsidR="00AA3439">
        <w:rPr>
          <w:sz w:val="28"/>
          <w:szCs w:val="28"/>
        </w:rPr>
        <w:t xml:space="preserve"> </w:t>
      </w:r>
      <w:r w:rsidR="00AA3439" w:rsidRPr="003B0AD8">
        <w:rPr>
          <w:sz w:val="28"/>
          <w:szCs w:val="28"/>
        </w:rPr>
        <w:t>pēc vidusposma beigām</w:t>
      </w:r>
      <w:r w:rsidR="00804130" w:rsidRPr="003B0AD8">
        <w:rPr>
          <w:sz w:val="28"/>
          <w:szCs w:val="28"/>
        </w:rPr>
        <w:t>.</w:t>
      </w:r>
    </w:p>
    <w:p w14:paraId="0470B7DE" w14:textId="77777777" w:rsidR="006A6D94" w:rsidRPr="00484577" w:rsidRDefault="006A6D94" w:rsidP="00B027CD">
      <w:pPr>
        <w:spacing w:line="240" w:lineRule="auto"/>
        <w:rPr>
          <w:sz w:val="28"/>
          <w:szCs w:val="28"/>
        </w:rPr>
      </w:pPr>
    </w:p>
    <w:p w14:paraId="714D6DD5" w14:textId="3B9A98F5" w:rsidR="00536A48" w:rsidRPr="00484577" w:rsidRDefault="00EF484B" w:rsidP="00536A48">
      <w:pPr>
        <w:spacing w:line="240" w:lineRule="auto"/>
        <w:rPr>
          <w:sz w:val="28"/>
          <w:szCs w:val="28"/>
        </w:rPr>
      </w:pPr>
      <w:r w:rsidRPr="00484577">
        <w:rPr>
          <w:sz w:val="28"/>
          <w:szCs w:val="28"/>
        </w:rPr>
        <w:t>45. </w:t>
      </w:r>
      <w:r w:rsidR="00536A48" w:rsidRPr="00484577">
        <w:rPr>
          <w:sz w:val="28"/>
          <w:szCs w:val="28"/>
        </w:rPr>
        <w:t xml:space="preserve">Noslēguma zinātnisko pārskatu par projekta īstenošanu zinātniskā institūcija iesniedz mēneša </w:t>
      </w:r>
      <w:r w:rsidR="007A2AF8" w:rsidRPr="00484577">
        <w:rPr>
          <w:sz w:val="28"/>
          <w:szCs w:val="28"/>
        </w:rPr>
        <w:t>laikā</w:t>
      </w:r>
      <w:r w:rsidR="00536A48" w:rsidRPr="00484577">
        <w:rPr>
          <w:sz w:val="28"/>
          <w:szCs w:val="28"/>
        </w:rPr>
        <w:t xml:space="preserve">, skaitot no dienas, kad projekts </w:t>
      </w:r>
      <w:r w:rsidR="00877852" w:rsidRPr="00484577">
        <w:rPr>
          <w:sz w:val="28"/>
          <w:szCs w:val="28"/>
        </w:rPr>
        <w:t xml:space="preserve">realizēts </w:t>
      </w:r>
      <w:r w:rsidR="00077592" w:rsidRPr="00484577">
        <w:rPr>
          <w:sz w:val="28"/>
          <w:szCs w:val="28"/>
        </w:rPr>
        <w:t xml:space="preserve">saskaņā ar līgumā </w:t>
      </w:r>
      <w:r w:rsidR="00077592" w:rsidRPr="00796088">
        <w:rPr>
          <w:sz w:val="28"/>
          <w:szCs w:val="28"/>
        </w:rPr>
        <w:t>paredzēto</w:t>
      </w:r>
      <w:r w:rsidR="00D97C5F" w:rsidRPr="00796088">
        <w:rPr>
          <w:sz w:val="28"/>
          <w:szCs w:val="28"/>
        </w:rPr>
        <w:t xml:space="preserve"> projekta īstenošanas</w:t>
      </w:r>
      <w:r w:rsidR="00D97C5F">
        <w:rPr>
          <w:sz w:val="28"/>
          <w:szCs w:val="28"/>
        </w:rPr>
        <w:t xml:space="preserve"> </w:t>
      </w:r>
      <w:r w:rsidR="00077592" w:rsidRPr="00484577">
        <w:rPr>
          <w:sz w:val="28"/>
          <w:szCs w:val="28"/>
        </w:rPr>
        <w:t>termiņu</w:t>
      </w:r>
      <w:r w:rsidR="00536A48" w:rsidRPr="00484577">
        <w:rPr>
          <w:sz w:val="28"/>
          <w:szCs w:val="28"/>
        </w:rPr>
        <w:t>.</w:t>
      </w:r>
    </w:p>
    <w:p w14:paraId="506B7323" w14:textId="77777777" w:rsidR="00536A48" w:rsidRPr="00484577" w:rsidRDefault="00536A48" w:rsidP="003D0BCA">
      <w:pPr>
        <w:spacing w:line="240" w:lineRule="auto"/>
        <w:rPr>
          <w:sz w:val="28"/>
          <w:szCs w:val="28"/>
        </w:rPr>
      </w:pPr>
    </w:p>
    <w:p w14:paraId="4BFD95DF" w14:textId="1B202E0E" w:rsidR="003D0BCA" w:rsidRPr="00484577" w:rsidRDefault="00CC7FAA" w:rsidP="003D0BCA">
      <w:pPr>
        <w:spacing w:line="240" w:lineRule="auto"/>
        <w:rPr>
          <w:sz w:val="28"/>
          <w:szCs w:val="28"/>
        </w:rPr>
      </w:pPr>
      <w:r w:rsidRPr="00484577">
        <w:rPr>
          <w:sz w:val="28"/>
          <w:szCs w:val="28"/>
        </w:rPr>
        <w:t>46</w:t>
      </w:r>
      <w:r w:rsidR="00EF484B" w:rsidRPr="00484577">
        <w:rPr>
          <w:sz w:val="28"/>
          <w:szCs w:val="28"/>
        </w:rPr>
        <w:t>. </w:t>
      </w:r>
      <w:r w:rsidR="003D0BCA" w:rsidRPr="00484577">
        <w:rPr>
          <w:sz w:val="28"/>
          <w:szCs w:val="28"/>
        </w:rPr>
        <w:t xml:space="preserve">Ja </w:t>
      </w:r>
      <w:r w:rsidR="00740E9C" w:rsidRPr="00484577">
        <w:rPr>
          <w:sz w:val="28"/>
          <w:szCs w:val="28"/>
        </w:rPr>
        <w:t xml:space="preserve">vidusposma </w:t>
      </w:r>
      <w:r w:rsidR="003D0BCA" w:rsidRPr="00484577">
        <w:rPr>
          <w:sz w:val="28"/>
          <w:szCs w:val="28"/>
        </w:rPr>
        <w:t>zinātniskais pārskats un noslēguma zinātniskais pārskats</w:t>
      </w:r>
      <w:r w:rsidR="00103EE5" w:rsidRPr="00484577">
        <w:rPr>
          <w:sz w:val="28"/>
          <w:szCs w:val="28"/>
        </w:rPr>
        <w:t xml:space="preserve"> neatbilst</w:t>
      </w:r>
      <w:r w:rsidR="00165A03" w:rsidRPr="00484577">
        <w:rPr>
          <w:sz w:val="28"/>
          <w:szCs w:val="28"/>
        </w:rPr>
        <w:t xml:space="preserve"> </w:t>
      </w:r>
      <w:r w:rsidR="00DA790B" w:rsidRPr="00484577">
        <w:rPr>
          <w:sz w:val="28"/>
          <w:szCs w:val="28"/>
        </w:rPr>
        <w:t>šajos not</w:t>
      </w:r>
      <w:r w:rsidR="00165A03" w:rsidRPr="00484577">
        <w:rPr>
          <w:sz w:val="28"/>
          <w:szCs w:val="28"/>
        </w:rPr>
        <w:t>e</w:t>
      </w:r>
      <w:r w:rsidR="00DA790B" w:rsidRPr="00484577">
        <w:rPr>
          <w:sz w:val="28"/>
          <w:szCs w:val="28"/>
        </w:rPr>
        <w:t>i</w:t>
      </w:r>
      <w:r w:rsidR="00165A03" w:rsidRPr="00484577">
        <w:rPr>
          <w:sz w:val="28"/>
          <w:szCs w:val="28"/>
        </w:rPr>
        <w:t>kumos,</w:t>
      </w:r>
      <w:r w:rsidR="00103EE5" w:rsidRPr="00484577">
        <w:rPr>
          <w:sz w:val="28"/>
          <w:szCs w:val="28"/>
        </w:rPr>
        <w:t xml:space="preserve"> </w:t>
      </w:r>
      <w:r w:rsidR="007763C9" w:rsidRPr="00484577">
        <w:rPr>
          <w:sz w:val="28"/>
          <w:szCs w:val="28"/>
        </w:rPr>
        <w:t xml:space="preserve">konkursa nolikumā </w:t>
      </w:r>
      <w:r w:rsidR="005A5A61" w:rsidRPr="00484577">
        <w:rPr>
          <w:sz w:val="28"/>
          <w:szCs w:val="28"/>
        </w:rPr>
        <w:t>vai</w:t>
      </w:r>
      <w:r w:rsidR="007763C9" w:rsidRPr="00484577">
        <w:rPr>
          <w:sz w:val="28"/>
          <w:szCs w:val="28"/>
        </w:rPr>
        <w:t xml:space="preserve"> līgumā noteiktajām </w:t>
      </w:r>
      <w:r w:rsidR="004E3557">
        <w:rPr>
          <w:sz w:val="28"/>
          <w:szCs w:val="28"/>
        </w:rPr>
        <w:t xml:space="preserve">iesniegšanas un noformēšanas </w:t>
      </w:r>
      <w:r w:rsidR="007763C9" w:rsidRPr="00484577">
        <w:rPr>
          <w:sz w:val="28"/>
          <w:szCs w:val="28"/>
        </w:rPr>
        <w:t>prasībām</w:t>
      </w:r>
      <w:r w:rsidR="003D0BCA" w:rsidRPr="00484577">
        <w:rPr>
          <w:sz w:val="28"/>
          <w:szCs w:val="28"/>
        </w:rPr>
        <w:t xml:space="preserve">, </w:t>
      </w:r>
      <w:r w:rsidR="009530F9">
        <w:rPr>
          <w:sz w:val="28"/>
          <w:szCs w:val="28"/>
        </w:rPr>
        <w:t xml:space="preserve">padome </w:t>
      </w:r>
      <w:r w:rsidR="009E59B7" w:rsidRPr="00984432">
        <w:rPr>
          <w:sz w:val="28"/>
          <w:szCs w:val="28"/>
        </w:rPr>
        <w:t>piecu</w:t>
      </w:r>
      <w:r w:rsidR="00465986" w:rsidRPr="00484577">
        <w:rPr>
          <w:sz w:val="28"/>
          <w:szCs w:val="28"/>
        </w:rPr>
        <w:t xml:space="preserve"> darb</w:t>
      </w:r>
      <w:r w:rsidR="003D0BCA" w:rsidRPr="00484577">
        <w:rPr>
          <w:sz w:val="28"/>
          <w:szCs w:val="28"/>
        </w:rPr>
        <w:t>dienu laikā no iesnieguma saņemšanas informē</w:t>
      </w:r>
      <w:r w:rsidR="00DE79C4" w:rsidRPr="00484577">
        <w:rPr>
          <w:sz w:val="28"/>
          <w:szCs w:val="28"/>
        </w:rPr>
        <w:t xml:space="preserve"> </w:t>
      </w:r>
      <w:r w:rsidR="003D0BCA" w:rsidRPr="00484577">
        <w:rPr>
          <w:sz w:val="28"/>
          <w:szCs w:val="28"/>
        </w:rPr>
        <w:t xml:space="preserve">zinātnisko institūciju, nosūtot </w:t>
      </w:r>
      <w:r w:rsidR="00C45DBE" w:rsidRPr="00484577">
        <w:rPr>
          <w:sz w:val="28"/>
          <w:szCs w:val="28"/>
        </w:rPr>
        <w:t xml:space="preserve">informācijas sistēmā </w:t>
      </w:r>
      <w:r w:rsidR="003D0BCA" w:rsidRPr="00484577">
        <w:rPr>
          <w:sz w:val="28"/>
          <w:szCs w:val="28"/>
        </w:rPr>
        <w:t xml:space="preserve">paziņojumu par konstatētajām neatbilstībām. </w:t>
      </w:r>
      <w:r w:rsidR="00330DD6">
        <w:rPr>
          <w:sz w:val="28"/>
          <w:szCs w:val="28"/>
        </w:rPr>
        <w:t>Z</w:t>
      </w:r>
      <w:r w:rsidR="003D0BCA" w:rsidRPr="00484577">
        <w:rPr>
          <w:sz w:val="28"/>
          <w:szCs w:val="28"/>
        </w:rPr>
        <w:t xml:space="preserve">inātniskā institūcija piecu dienu laikā no paziņojuma saņemšanas iesniedz informācijas sistēmā precizētu </w:t>
      </w:r>
      <w:r w:rsidR="00997E66" w:rsidRPr="00484577">
        <w:rPr>
          <w:sz w:val="28"/>
          <w:szCs w:val="28"/>
        </w:rPr>
        <w:t xml:space="preserve">vidusposma </w:t>
      </w:r>
      <w:r w:rsidR="003D0BCA" w:rsidRPr="00484577">
        <w:rPr>
          <w:sz w:val="28"/>
          <w:szCs w:val="28"/>
        </w:rPr>
        <w:t>zinātnisko pārskatu vai noslēguma zinātnisko pārskatu.</w:t>
      </w:r>
    </w:p>
    <w:p w14:paraId="3881246B" w14:textId="77777777" w:rsidR="006C117A" w:rsidRPr="00484577" w:rsidRDefault="006C117A" w:rsidP="006C117A">
      <w:pPr>
        <w:spacing w:line="240" w:lineRule="auto"/>
        <w:rPr>
          <w:sz w:val="28"/>
          <w:szCs w:val="28"/>
        </w:rPr>
      </w:pPr>
    </w:p>
    <w:p w14:paraId="62DD4EBA" w14:textId="6DED9D85" w:rsidR="00D15922" w:rsidRPr="00484577" w:rsidRDefault="003B3469" w:rsidP="00732D43">
      <w:pPr>
        <w:spacing w:line="240" w:lineRule="auto"/>
        <w:rPr>
          <w:sz w:val="28"/>
          <w:szCs w:val="28"/>
        </w:rPr>
      </w:pPr>
      <w:r w:rsidRPr="00484577">
        <w:rPr>
          <w:sz w:val="28"/>
          <w:szCs w:val="28"/>
        </w:rPr>
        <w:t>47</w:t>
      </w:r>
      <w:r w:rsidR="00EF484B" w:rsidRPr="00484577">
        <w:rPr>
          <w:sz w:val="28"/>
          <w:szCs w:val="28"/>
        </w:rPr>
        <w:t>. </w:t>
      </w:r>
      <w:r w:rsidR="00D15922" w:rsidRPr="00484577">
        <w:rPr>
          <w:sz w:val="28"/>
          <w:szCs w:val="28"/>
        </w:rPr>
        <w:t>Ja vidusposma zinātniskais pārskats un noslēguma zinātniskais pārska</w:t>
      </w:r>
      <w:r w:rsidRPr="00484577">
        <w:rPr>
          <w:sz w:val="28"/>
          <w:szCs w:val="28"/>
        </w:rPr>
        <w:t xml:space="preserve">ts atbilst </w:t>
      </w:r>
      <w:r w:rsidR="006E5116" w:rsidRPr="00484577">
        <w:rPr>
          <w:sz w:val="28"/>
          <w:szCs w:val="28"/>
        </w:rPr>
        <w:t xml:space="preserve">visām šajos noteikumos, </w:t>
      </w:r>
      <w:r w:rsidRPr="00484577">
        <w:rPr>
          <w:sz w:val="28"/>
          <w:szCs w:val="28"/>
        </w:rPr>
        <w:t>konkursa nolikumā un līgumā noteiktajām prasībām</w:t>
      </w:r>
      <w:r w:rsidR="00781397">
        <w:rPr>
          <w:sz w:val="28"/>
          <w:szCs w:val="28"/>
        </w:rPr>
        <w:t xml:space="preserve">, </w:t>
      </w:r>
      <w:r w:rsidR="00D15922" w:rsidRPr="00484577">
        <w:rPr>
          <w:sz w:val="28"/>
          <w:szCs w:val="28"/>
        </w:rPr>
        <w:t xml:space="preserve"> </w:t>
      </w:r>
      <w:r w:rsidR="000C2986" w:rsidRPr="000C2986">
        <w:rPr>
          <w:sz w:val="28"/>
          <w:szCs w:val="28"/>
        </w:rPr>
        <w:t xml:space="preserve">padome </w:t>
      </w:r>
      <w:r w:rsidR="000C2986">
        <w:rPr>
          <w:sz w:val="28"/>
          <w:szCs w:val="28"/>
        </w:rPr>
        <w:t>organizē</w:t>
      </w:r>
      <w:r w:rsidR="00F6573F">
        <w:rPr>
          <w:sz w:val="28"/>
          <w:szCs w:val="28"/>
        </w:rPr>
        <w:t xml:space="preserve"> </w:t>
      </w:r>
      <w:r w:rsidR="002E4CB9" w:rsidRPr="00484577">
        <w:rPr>
          <w:sz w:val="28"/>
          <w:szCs w:val="28"/>
        </w:rPr>
        <w:t>tā izvērtēšanu</w:t>
      </w:r>
      <w:r w:rsidR="00C949F2" w:rsidRPr="00484577">
        <w:rPr>
          <w:sz w:val="28"/>
          <w:szCs w:val="28"/>
        </w:rPr>
        <w:t xml:space="preserve"> </w:t>
      </w:r>
      <w:r w:rsidR="00F6573F" w:rsidRPr="000C2986">
        <w:rPr>
          <w:sz w:val="28"/>
          <w:szCs w:val="28"/>
        </w:rPr>
        <w:t>trīs</w:t>
      </w:r>
      <w:r w:rsidR="00F6573F">
        <w:rPr>
          <w:sz w:val="28"/>
          <w:szCs w:val="28"/>
        </w:rPr>
        <w:t xml:space="preserve"> </w:t>
      </w:r>
      <w:r w:rsidR="00C949F2" w:rsidRPr="00484577">
        <w:rPr>
          <w:sz w:val="28"/>
          <w:szCs w:val="28"/>
        </w:rPr>
        <w:t>mēnešu laikā</w:t>
      </w:r>
      <w:r w:rsidR="00D15922" w:rsidRPr="00484577">
        <w:rPr>
          <w:sz w:val="28"/>
          <w:szCs w:val="28"/>
        </w:rPr>
        <w:t>.</w:t>
      </w:r>
    </w:p>
    <w:p w14:paraId="3A5C8DCE" w14:textId="77777777" w:rsidR="00D15922" w:rsidRPr="00484577" w:rsidRDefault="00D15922" w:rsidP="00732D43">
      <w:pPr>
        <w:spacing w:line="240" w:lineRule="auto"/>
        <w:rPr>
          <w:sz w:val="28"/>
          <w:szCs w:val="28"/>
        </w:rPr>
      </w:pPr>
    </w:p>
    <w:p w14:paraId="3C943E25" w14:textId="3671D742" w:rsidR="006C117A" w:rsidRPr="00484577" w:rsidRDefault="00372A6C" w:rsidP="00732D43">
      <w:pPr>
        <w:spacing w:line="240" w:lineRule="auto"/>
        <w:rPr>
          <w:sz w:val="28"/>
          <w:szCs w:val="28"/>
        </w:rPr>
      </w:pPr>
      <w:r w:rsidRPr="00484577">
        <w:rPr>
          <w:sz w:val="28"/>
          <w:szCs w:val="28"/>
        </w:rPr>
        <w:t>48</w:t>
      </w:r>
      <w:r w:rsidR="00EF484B" w:rsidRPr="00484577">
        <w:rPr>
          <w:sz w:val="28"/>
          <w:szCs w:val="28"/>
        </w:rPr>
        <w:t>. </w:t>
      </w:r>
      <w:r w:rsidR="006C117A" w:rsidRPr="00484577">
        <w:rPr>
          <w:sz w:val="28"/>
          <w:szCs w:val="28"/>
        </w:rPr>
        <w:t>Projekta vidusposma zinātniskā pārskata un noslēguma zinātniskā pārskata</w:t>
      </w:r>
      <w:r w:rsidR="00E3308C" w:rsidRPr="00484577">
        <w:rPr>
          <w:sz w:val="28"/>
          <w:szCs w:val="28"/>
        </w:rPr>
        <w:t xml:space="preserve"> </w:t>
      </w:r>
      <w:r w:rsidR="00687E60" w:rsidRPr="00484577">
        <w:rPr>
          <w:sz w:val="28"/>
          <w:szCs w:val="28"/>
        </w:rPr>
        <w:t>izvērtēšanā</w:t>
      </w:r>
      <w:r w:rsidR="003519FF">
        <w:rPr>
          <w:sz w:val="28"/>
          <w:szCs w:val="28"/>
        </w:rPr>
        <w:t xml:space="preserve"> </w:t>
      </w:r>
      <w:r w:rsidR="000C2986">
        <w:rPr>
          <w:sz w:val="28"/>
          <w:szCs w:val="28"/>
        </w:rPr>
        <w:t xml:space="preserve">padome </w:t>
      </w:r>
      <w:r w:rsidR="00E3308C" w:rsidRPr="00484577">
        <w:rPr>
          <w:sz w:val="28"/>
          <w:szCs w:val="28"/>
        </w:rPr>
        <w:t>iesaista divus ekspertus</w:t>
      </w:r>
      <w:r w:rsidR="00687E60" w:rsidRPr="00484577">
        <w:rPr>
          <w:sz w:val="28"/>
          <w:szCs w:val="28"/>
        </w:rPr>
        <w:t xml:space="preserve">, kuri </w:t>
      </w:r>
      <w:r w:rsidR="006C117A" w:rsidRPr="00484577">
        <w:rPr>
          <w:sz w:val="28"/>
          <w:szCs w:val="28"/>
        </w:rPr>
        <w:t>atbilst šo noteikumu 23.</w:t>
      </w:r>
      <w:r w:rsidR="00EF721D">
        <w:rPr>
          <w:sz w:val="28"/>
          <w:szCs w:val="28"/>
        </w:rPr>
        <w:t xml:space="preserve"> </w:t>
      </w:r>
      <w:r w:rsidR="006C117A" w:rsidRPr="00484577">
        <w:rPr>
          <w:sz w:val="28"/>
          <w:szCs w:val="28"/>
        </w:rPr>
        <w:t>punktā minētajiem nosacījumiem</w:t>
      </w:r>
      <w:r w:rsidR="00C4321B" w:rsidRPr="00484577">
        <w:rPr>
          <w:sz w:val="28"/>
          <w:szCs w:val="28"/>
        </w:rPr>
        <w:t>.</w:t>
      </w:r>
    </w:p>
    <w:p w14:paraId="55E60626" w14:textId="77777777" w:rsidR="00651AD2" w:rsidRPr="00484577" w:rsidRDefault="00651AD2" w:rsidP="00651AD2">
      <w:pPr>
        <w:spacing w:line="240" w:lineRule="auto"/>
        <w:rPr>
          <w:sz w:val="28"/>
          <w:szCs w:val="28"/>
        </w:rPr>
      </w:pPr>
    </w:p>
    <w:p w14:paraId="6D8301B9" w14:textId="5E418BD9" w:rsidR="00651AD2" w:rsidRPr="00484577" w:rsidRDefault="00BE4EDC" w:rsidP="00651AD2">
      <w:pPr>
        <w:spacing w:line="240" w:lineRule="auto"/>
        <w:rPr>
          <w:sz w:val="28"/>
          <w:szCs w:val="28"/>
        </w:rPr>
      </w:pPr>
      <w:r w:rsidRPr="00484577">
        <w:rPr>
          <w:sz w:val="28"/>
          <w:szCs w:val="28"/>
        </w:rPr>
        <w:t>49</w:t>
      </w:r>
      <w:r w:rsidR="00CC24EE" w:rsidRPr="00484577">
        <w:rPr>
          <w:sz w:val="28"/>
          <w:szCs w:val="28"/>
        </w:rPr>
        <w:t>. </w:t>
      </w:r>
      <w:r w:rsidR="00651AD2" w:rsidRPr="00484577">
        <w:rPr>
          <w:sz w:val="28"/>
          <w:szCs w:val="28"/>
        </w:rPr>
        <w:t>Izvērtējot vidusposma zinātnisko pārskatu un noslēguma zinātnisko pārskatu, eksperts nedrīkst nonākt interešu konfliktā un izpaust tajā ietverto informāciju vērtēšanā neiesaistītām personām. Interešu konflikta nees</w:t>
      </w:r>
      <w:r w:rsidR="000B7043" w:rsidRPr="00484577">
        <w:rPr>
          <w:sz w:val="28"/>
          <w:szCs w:val="28"/>
        </w:rPr>
        <w:t>am</w:t>
      </w:r>
      <w:r w:rsidR="00651AD2" w:rsidRPr="00484577">
        <w:rPr>
          <w:sz w:val="28"/>
          <w:szCs w:val="28"/>
        </w:rPr>
        <w:t xml:space="preserve">ību un apņemšanos ievērot konfidencialitāti eksperts apliecina pirms līguma noslēgšanas un </w:t>
      </w:r>
      <w:r w:rsidR="00871E2A" w:rsidRPr="00484577">
        <w:rPr>
          <w:sz w:val="28"/>
          <w:szCs w:val="28"/>
        </w:rPr>
        <w:t xml:space="preserve">attiecīgā </w:t>
      </w:r>
      <w:r w:rsidR="00651AD2" w:rsidRPr="00484577">
        <w:rPr>
          <w:sz w:val="28"/>
          <w:szCs w:val="28"/>
        </w:rPr>
        <w:t xml:space="preserve">pārskata vērtēšanas uzsākšanas ar parakstu eksperta apliecinājuma veidlapā. </w:t>
      </w:r>
      <w:r w:rsidR="00C91ED3" w:rsidRPr="00E849B8">
        <w:rPr>
          <w:sz w:val="28"/>
          <w:szCs w:val="28"/>
        </w:rPr>
        <w:t>Padome</w:t>
      </w:r>
      <w:r w:rsidR="00C91ED3">
        <w:rPr>
          <w:sz w:val="28"/>
          <w:szCs w:val="28"/>
        </w:rPr>
        <w:t xml:space="preserve"> a</w:t>
      </w:r>
      <w:r w:rsidR="00651AD2" w:rsidRPr="00484577">
        <w:rPr>
          <w:sz w:val="28"/>
          <w:szCs w:val="28"/>
        </w:rPr>
        <w:t>r ekspertu slēdz līgumu, paredzot atbildību, kas iestājas, ja eksperts neievēro parakstīto apliecinājumu.</w:t>
      </w:r>
    </w:p>
    <w:p w14:paraId="5A9D914D" w14:textId="77777777" w:rsidR="009B5E92" w:rsidRPr="00484577" w:rsidRDefault="009B5E92" w:rsidP="009B5E92">
      <w:pPr>
        <w:spacing w:line="240" w:lineRule="auto"/>
        <w:rPr>
          <w:sz w:val="28"/>
          <w:szCs w:val="28"/>
        </w:rPr>
      </w:pPr>
    </w:p>
    <w:p w14:paraId="54C45F4D" w14:textId="616B699D" w:rsidR="002C48F6" w:rsidRPr="00484577" w:rsidRDefault="00F32FCB" w:rsidP="00DF2D9B">
      <w:pPr>
        <w:spacing w:line="240" w:lineRule="auto"/>
        <w:rPr>
          <w:sz w:val="28"/>
          <w:szCs w:val="28"/>
        </w:rPr>
      </w:pPr>
      <w:r w:rsidRPr="00484577">
        <w:rPr>
          <w:sz w:val="28"/>
          <w:szCs w:val="28"/>
        </w:rPr>
        <w:lastRenderedPageBreak/>
        <w:t>50</w:t>
      </w:r>
      <w:r w:rsidR="009B5E92" w:rsidRPr="00484577">
        <w:rPr>
          <w:sz w:val="28"/>
          <w:szCs w:val="28"/>
        </w:rPr>
        <w:t>.</w:t>
      </w:r>
      <w:r w:rsidR="00CC24EE" w:rsidRPr="00484577">
        <w:rPr>
          <w:sz w:val="28"/>
          <w:szCs w:val="28"/>
        </w:rPr>
        <w:t> </w:t>
      </w:r>
      <w:r w:rsidR="00DF2D9B" w:rsidRPr="00484577">
        <w:rPr>
          <w:sz w:val="28"/>
          <w:szCs w:val="28"/>
        </w:rPr>
        <w:t xml:space="preserve">Eksperts izvērtē vidusposma zinātnisko pārskatu </w:t>
      </w:r>
      <w:r w:rsidR="00EC7C2B" w:rsidRPr="00484577">
        <w:rPr>
          <w:sz w:val="28"/>
          <w:szCs w:val="28"/>
        </w:rPr>
        <w:t>un</w:t>
      </w:r>
      <w:r w:rsidR="00DF2D9B" w:rsidRPr="00484577">
        <w:rPr>
          <w:sz w:val="28"/>
          <w:szCs w:val="28"/>
        </w:rPr>
        <w:t xml:space="preserve"> noslēguma zinātnisko pārskatu un aizpilda eksperta vērtējuma veidlapu </w:t>
      </w:r>
      <w:r w:rsidR="00546531" w:rsidRPr="00484577">
        <w:rPr>
          <w:sz w:val="28"/>
          <w:szCs w:val="28"/>
        </w:rPr>
        <w:t>saskaņā ar vērtēšanas metodiku</w:t>
      </w:r>
      <w:r w:rsidR="00DB45AD" w:rsidRPr="00484577">
        <w:rPr>
          <w:sz w:val="28"/>
          <w:szCs w:val="28"/>
        </w:rPr>
        <w:t>.</w:t>
      </w:r>
    </w:p>
    <w:p w14:paraId="7BFBCFD6" w14:textId="77777777" w:rsidR="00DF2D9B" w:rsidRPr="00484577" w:rsidRDefault="00DF2D9B" w:rsidP="00DF2D9B">
      <w:pPr>
        <w:spacing w:line="240" w:lineRule="auto"/>
        <w:rPr>
          <w:sz w:val="28"/>
          <w:szCs w:val="28"/>
        </w:rPr>
      </w:pPr>
    </w:p>
    <w:p w14:paraId="269727F7" w14:textId="4C5BA059" w:rsidR="00097290" w:rsidRPr="00484577" w:rsidRDefault="00AD6B24" w:rsidP="00675D8E">
      <w:pPr>
        <w:spacing w:line="240" w:lineRule="auto"/>
        <w:rPr>
          <w:sz w:val="28"/>
          <w:szCs w:val="28"/>
        </w:rPr>
      </w:pPr>
      <w:r w:rsidRPr="00484577">
        <w:rPr>
          <w:sz w:val="28"/>
          <w:szCs w:val="28"/>
        </w:rPr>
        <w:t>51</w:t>
      </w:r>
      <w:r w:rsidR="000A7050" w:rsidRPr="00484577">
        <w:rPr>
          <w:sz w:val="28"/>
          <w:szCs w:val="28"/>
        </w:rPr>
        <w:t>.</w:t>
      </w:r>
      <w:r w:rsidR="00CC24EE" w:rsidRPr="00484577">
        <w:rPr>
          <w:sz w:val="28"/>
          <w:szCs w:val="28"/>
        </w:rPr>
        <w:t> </w:t>
      </w:r>
      <w:r w:rsidR="00762682" w:rsidRPr="00484577">
        <w:rPr>
          <w:sz w:val="28"/>
          <w:szCs w:val="28"/>
        </w:rPr>
        <w:t>V</w:t>
      </w:r>
      <w:r w:rsidR="00675D8E" w:rsidRPr="00484577">
        <w:rPr>
          <w:sz w:val="28"/>
          <w:szCs w:val="28"/>
        </w:rPr>
        <w:t xml:space="preserve">idusposma </w:t>
      </w:r>
      <w:r w:rsidR="00762682" w:rsidRPr="00484577">
        <w:rPr>
          <w:sz w:val="28"/>
          <w:szCs w:val="28"/>
        </w:rPr>
        <w:t>zin</w:t>
      </w:r>
      <w:r w:rsidR="007469E8" w:rsidRPr="00484577">
        <w:rPr>
          <w:sz w:val="28"/>
          <w:szCs w:val="28"/>
        </w:rPr>
        <w:t>ātniskā</w:t>
      </w:r>
      <w:r w:rsidR="00762682" w:rsidRPr="00484577">
        <w:rPr>
          <w:sz w:val="28"/>
          <w:szCs w:val="28"/>
        </w:rPr>
        <w:t xml:space="preserve"> pārskata </w:t>
      </w:r>
      <w:r w:rsidR="00675D8E" w:rsidRPr="00484577">
        <w:rPr>
          <w:sz w:val="28"/>
          <w:szCs w:val="28"/>
        </w:rPr>
        <w:t xml:space="preserve">vērtējumā </w:t>
      </w:r>
      <w:r w:rsidR="00762682" w:rsidRPr="00484577">
        <w:rPr>
          <w:sz w:val="28"/>
          <w:szCs w:val="28"/>
        </w:rPr>
        <w:t>ekspert</w:t>
      </w:r>
      <w:r w:rsidR="00F738F8" w:rsidRPr="00484577">
        <w:rPr>
          <w:sz w:val="28"/>
          <w:szCs w:val="28"/>
        </w:rPr>
        <w:t>s</w:t>
      </w:r>
      <w:r w:rsidR="00762682" w:rsidRPr="00484577">
        <w:rPr>
          <w:sz w:val="28"/>
          <w:szCs w:val="28"/>
        </w:rPr>
        <w:t xml:space="preserve"> izvērtē</w:t>
      </w:r>
      <w:r w:rsidR="00F738F8" w:rsidRPr="00484577">
        <w:rPr>
          <w:sz w:val="28"/>
          <w:szCs w:val="28"/>
        </w:rPr>
        <w:t>,</w:t>
      </w:r>
      <w:r w:rsidR="00675D8E" w:rsidRPr="00484577">
        <w:rPr>
          <w:sz w:val="28"/>
          <w:szCs w:val="28"/>
        </w:rPr>
        <w:t xml:space="preserve"> kā projekta izpildes progress saskan ar plānoto, </w:t>
      </w:r>
      <w:r w:rsidR="0035016C" w:rsidRPr="00484577">
        <w:rPr>
          <w:sz w:val="28"/>
          <w:szCs w:val="28"/>
        </w:rPr>
        <w:t>vai var t</w:t>
      </w:r>
      <w:r w:rsidR="00E36B49" w:rsidRPr="00484577">
        <w:rPr>
          <w:sz w:val="28"/>
          <w:szCs w:val="28"/>
        </w:rPr>
        <w:t>ur</w:t>
      </w:r>
      <w:r w:rsidR="0035016C" w:rsidRPr="00484577">
        <w:rPr>
          <w:sz w:val="28"/>
          <w:szCs w:val="28"/>
        </w:rPr>
        <w:t xml:space="preserve">pināt projektu, </w:t>
      </w:r>
      <w:r w:rsidR="00F21746" w:rsidRPr="00484577">
        <w:rPr>
          <w:sz w:val="28"/>
          <w:szCs w:val="28"/>
        </w:rPr>
        <w:t>un, ja nepieciešams, sniedz</w:t>
      </w:r>
      <w:r w:rsidR="00675D8E" w:rsidRPr="00484577">
        <w:rPr>
          <w:sz w:val="28"/>
          <w:szCs w:val="28"/>
        </w:rPr>
        <w:t xml:space="preserve"> ierosināju</w:t>
      </w:r>
      <w:r w:rsidR="00C73F4F" w:rsidRPr="00484577">
        <w:rPr>
          <w:sz w:val="28"/>
          <w:szCs w:val="28"/>
        </w:rPr>
        <w:t>mus darba plāna koriģēšanai.</w:t>
      </w:r>
    </w:p>
    <w:p w14:paraId="4DE69530" w14:textId="77777777" w:rsidR="000E771F" w:rsidRPr="00484577" w:rsidRDefault="000E771F" w:rsidP="000E771F">
      <w:pPr>
        <w:spacing w:line="240" w:lineRule="auto"/>
        <w:rPr>
          <w:sz w:val="28"/>
          <w:szCs w:val="28"/>
        </w:rPr>
      </w:pPr>
    </w:p>
    <w:p w14:paraId="3E169FAD" w14:textId="06AF26EF" w:rsidR="000E771F" w:rsidRPr="00484577" w:rsidRDefault="00C73F4F" w:rsidP="00685D46">
      <w:pPr>
        <w:spacing w:line="240" w:lineRule="auto"/>
        <w:rPr>
          <w:sz w:val="28"/>
          <w:szCs w:val="28"/>
        </w:rPr>
      </w:pPr>
      <w:r w:rsidRPr="00484577">
        <w:rPr>
          <w:sz w:val="28"/>
          <w:szCs w:val="28"/>
        </w:rPr>
        <w:t>52</w:t>
      </w:r>
      <w:r w:rsidR="00CC24EE" w:rsidRPr="00484577">
        <w:rPr>
          <w:sz w:val="28"/>
          <w:szCs w:val="28"/>
        </w:rPr>
        <w:t>. </w:t>
      </w:r>
      <w:r w:rsidR="000E771F" w:rsidRPr="00484577">
        <w:rPr>
          <w:sz w:val="28"/>
          <w:szCs w:val="28"/>
        </w:rPr>
        <w:t xml:space="preserve">Ja viena eksperta </w:t>
      </w:r>
      <w:r w:rsidR="00A14F9B" w:rsidRPr="00484577">
        <w:rPr>
          <w:sz w:val="28"/>
          <w:szCs w:val="28"/>
        </w:rPr>
        <w:t xml:space="preserve">vidusposma zinātniskā pārskata </w:t>
      </w:r>
      <w:r w:rsidR="000E771F" w:rsidRPr="00484577">
        <w:rPr>
          <w:sz w:val="28"/>
          <w:szCs w:val="28"/>
        </w:rPr>
        <w:t>vērtējums atšķiras no otra eksperta v</w:t>
      </w:r>
      <w:r w:rsidR="00745315" w:rsidRPr="00484577">
        <w:rPr>
          <w:sz w:val="28"/>
          <w:szCs w:val="28"/>
        </w:rPr>
        <w:t>ērtējuma par to</w:t>
      </w:r>
      <w:r w:rsidR="00D40154" w:rsidRPr="00484577">
        <w:rPr>
          <w:sz w:val="28"/>
          <w:szCs w:val="28"/>
        </w:rPr>
        <w:t>,</w:t>
      </w:r>
      <w:r w:rsidR="00745315" w:rsidRPr="00484577">
        <w:rPr>
          <w:sz w:val="28"/>
          <w:szCs w:val="28"/>
        </w:rPr>
        <w:t xml:space="preserve"> vai projekts </w:t>
      </w:r>
      <w:r w:rsidR="000E771F" w:rsidRPr="00484577">
        <w:rPr>
          <w:sz w:val="28"/>
          <w:szCs w:val="28"/>
        </w:rPr>
        <w:t xml:space="preserve">turpināms, tad padome projekta </w:t>
      </w:r>
      <w:r w:rsidR="006E3991" w:rsidRPr="00484577">
        <w:rPr>
          <w:sz w:val="28"/>
          <w:szCs w:val="28"/>
        </w:rPr>
        <w:t xml:space="preserve">vidusposma zinātniskā pārskata </w:t>
      </w:r>
      <w:r w:rsidR="000E771F" w:rsidRPr="00484577">
        <w:rPr>
          <w:sz w:val="28"/>
          <w:szCs w:val="28"/>
        </w:rPr>
        <w:t>vērtēšanai piesaista papildu ekspertu, ievērojot šo noteikumu 23.</w:t>
      </w:r>
      <w:r w:rsidR="00E15E4B" w:rsidRPr="00484577">
        <w:rPr>
          <w:sz w:val="28"/>
          <w:szCs w:val="28"/>
        </w:rPr>
        <w:t xml:space="preserve">, </w:t>
      </w:r>
      <w:r w:rsidR="0064374A" w:rsidRPr="00484577">
        <w:rPr>
          <w:sz w:val="28"/>
          <w:szCs w:val="28"/>
        </w:rPr>
        <w:t>49.</w:t>
      </w:r>
      <w:r w:rsidR="00E15E4B" w:rsidRPr="00484577">
        <w:rPr>
          <w:sz w:val="28"/>
          <w:szCs w:val="28"/>
        </w:rPr>
        <w:t xml:space="preserve"> un 50.</w:t>
      </w:r>
      <w:r w:rsidR="00EF721D">
        <w:rPr>
          <w:sz w:val="28"/>
          <w:szCs w:val="28"/>
        </w:rPr>
        <w:t xml:space="preserve"> </w:t>
      </w:r>
      <w:r w:rsidR="000E771F" w:rsidRPr="00484577">
        <w:rPr>
          <w:sz w:val="28"/>
          <w:szCs w:val="28"/>
        </w:rPr>
        <w:t>punktā noteikto, kur</w:t>
      </w:r>
      <w:r w:rsidR="00685D46" w:rsidRPr="00484577">
        <w:rPr>
          <w:sz w:val="28"/>
          <w:szCs w:val="28"/>
        </w:rPr>
        <w:t xml:space="preserve">š </w:t>
      </w:r>
      <w:r w:rsidR="000E771F" w:rsidRPr="00484577">
        <w:rPr>
          <w:sz w:val="28"/>
          <w:szCs w:val="28"/>
        </w:rPr>
        <w:t xml:space="preserve">izvērtē </w:t>
      </w:r>
      <w:r w:rsidR="00616F5E" w:rsidRPr="00484577">
        <w:rPr>
          <w:sz w:val="28"/>
          <w:szCs w:val="28"/>
        </w:rPr>
        <w:t>v</w:t>
      </w:r>
      <w:r w:rsidR="00946BA5" w:rsidRPr="00484577">
        <w:rPr>
          <w:sz w:val="28"/>
          <w:szCs w:val="28"/>
        </w:rPr>
        <w:t>idusposma zinātnisko</w:t>
      </w:r>
      <w:r w:rsidR="00C34C83" w:rsidRPr="00484577">
        <w:rPr>
          <w:sz w:val="28"/>
          <w:szCs w:val="28"/>
        </w:rPr>
        <w:t xml:space="preserve"> pārskatu atbilstoši šo noteikumu </w:t>
      </w:r>
      <w:r w:rsidR="00DD5913" w:rsidRPr="00484577">
        <w:rPr>
          <w:sz w:val="28"/>
          <w:szCs w:val="28"/>
        </w:rPr>
        <w:t>51.</w:t>
      </w:r>
      <w:r w:rsidR="00EF721D">
        <w:rPr>
          <w:sz w:val="28"/>
          <w:szCs w:val="28"/>
        </w:rPr>
        <w:t xml:space="preserve"> </w:t>
      </w:r>
      <w:r w:rsidR="00DF6093" w:rsidRPr="00484577">
        <w:rPr>
          <w:sz w:val="28"/>
          <w:szCs w:val="28"/>
        </w:rPr>
        <w:t>punktā noteiktajam</w:t>
      </w:r>
      <w:r w:rsidR="00B3513D" w:rsidRPr="00484577">
        <w:rPr>
          <w:sz w:val="28"/>
          <w:szCs w:val="28"/>
        </w:rPr>
        <w:t>,</w:t>
      </w:r>
      <w:r w:rsidR="00DF6093" w:rsidRPr="00484577">
        <w:rPr>
          <w:sz w:val="28"/>
          <w:szCs w:val="28"/>
        </w:rPr>
        <w:t xml:space="preserve"> un tā vērtējums ir izšķirošs.</w:t>
      </w:r>
    </w:p>
    <w:p w14:paraId="29D9B726" w14:textId="77777777" w:rsidR="00122741" w:rsidRPr="00484577" w:rsidRDefault="00122741" w:rsidP="00675D8E">
      <w:pPr>
        <w:spacing w:line="240" w:lineRule="auto"/>
        <w:rPr>
          <w:sz w:val="28"/>
          <w:szCs w:val="28"/>
        </w:rPr>
      </w:pPr>
    </w:p>
    <w:p w14:paraId="649ED6C5" w14:textId="04F5051F" w:rsidR="00570EDC" w:rsidRPr="00484577" w:rsidRDefault="00570EDC" w:rsidP="00570EDC">
      <w:pPr>
        <w:spacing w:line="240" w:lineRule="auto"/>
        <w:rPr>
          <w:sz w:val="28"/>
          <w:szCs w:val="28"/>
        </w:rPr>
      </w:pPr>
      <w:r w:rsidRPr="00484577">
        <w:rPr>
          <w:sz w:val="28"/>
          <w:szCs w:val="28"/>
        </w:rPr>
        <w:t>53.</w:t>
      </w:r>
      <w:r w:rsidR="00CC24EE" w:rsidRPr="00484577">
        <w:rPr>
          <w:sz w:val="28"/>
          <w:szCs w:val="28"/>
        </w:rPr>
        <w:t> </w:t>
      </w:r>
      <w:r w:rsidRPr="00484577">
        <w:rPr>
          <w:sz w:val="28"/>
          <w:szCs w:val="28"/>
        </w:rPr>
        <w:t xml:space="preserve">Ja vidusposma zinātniskā pārskata </w:t>
      </w:r>
      <w:r w:rsidR="005474B1" w:rsidRPr="00484577">
        <w:rPr>
          <w:sz w:val="28"/>
          <w:szCs w:val="28"/>
        </w:rPr>
        <w:t xml:space="preserve">ekspertu </w:t>
      </w:r>
      <w:r w:rsidRPr="00484577">
        <w:rPr>
          <w:sz w:val="28"/>
          <w:szCs w:val="28"/>
        </w:rPr>
        <w:t>vērtējum</w:t>
      </w:r>
      <w:r w:rsidR="00922B19" w:rsidRPr="00484577">
        <w:rPr>
          <w:sz w:val="28"/>
          <w:szCs w:val="28"/>
        </w:rPr>
        <w:t xml:space="preserve">s ir </w:t>
      </w:r>
      <w:r w:rsidR="00904A9D" w:rsidRPr="00484577">
        <w:rPr>
          <w:sz w:val="28"/>
          <w:szCs w:val="28"/>
        </w:rPr>
        <w:t xml:space="preserve">neturpināt projektu, tad </w:t>
      </w:r>
      <w:r w:rsidR="00037141" w:rsidRPr="00484577">
        <w:rPr>
          <w:sz w:val="28"/>
          <w:szCs w:val="28"/>
        </w:rPr>
        <w:t xml:space="preserve">padome </w:t>
      </w:r>
      <w:r w:rsidR="00127F2F" w:rsidRPr="00484577">
        <w:rPr>
          <w:sz w:val="28"/>
          <w:szCs w:val="28"/>
        </w:rPr>
        <w:t>pieņem lēmumu</w:t>
      </w:r>
      <w:r w:rsidR="00037141" w:rsidRPr="00484577">
        <w:rPr>
          <w:sz w:val="28"/>
          <w:szCs w:val="28"/>
        </w:rPr>
        <w:t xml:space="preserve"> par projekta izbeigšanu.</w:t>
      </w:r>
      <w:r w:rsidR="00127F2F" w:rsidRPr="00484577">
        <w:rPr>
          <w:sz w:val="28"/>
          <w:szCs w:val="28"/>
        </w:rPr>
        <w:t xml:space="preserve"> </w:t>
      </w:r>
      <w:r w:rsidR="00BF4990" w:rsidRPr="00484577">
        <w:rPr>
          <w:sz w:val="28"/>
          <w:szCs w:val="28"/>
        </w:rPr>
        <w:t xml:space="preserve">Lēmumu nosūta projekta vadītājam un zinātniskajai institūcijai, bet apliecinātu lēmuma kopiju – administrācijai. </w:t>
      </w:r>
      <w:r w:rsidR="00127F2F" w:rsidRPr="00484577">
        <w:rPr>
          <w:sz w:val="28"/>
          <w:szCs w:val="28"/>
        </w:rPr>
        <w:t xml:space="preserve">Padomes lēmumu var pārsūdzēt tiesā Administratīvā procesa likumā noteiktajā kārtībā. Pēc apliecinātas lēmuma kopijas saņemšanas administrācija vienpusēji izbeidz līgumu un aktualizē </w:t>
      </w:r>
      <w:r w:rsidR="003E3CB3" w:rsidRPr="00484577">
        <w:rPr>
          <w:sz w:val="28"/>
          <w:szCs w:val="28"/>
        </w:rPr>
        <w:t>ziņas</w:t>
      </w:r>
      <w:r w:rsidR="00127F2F" w:rsidRPr="00484577">
        <w:rPr>
          <w:sz w:val="28"/>
          <w:szCs w:val="28"/>
        </w:rPr>
        <w:t xml:space="preserve"> par projektu informācijas sistēmā.</w:t>
      </w:r>
    </w:p>
    <w:p w14:paraId="613F66C9" w14:textId="77777777" w:rsidR="004A1E9A" w:rsidRPr="00484577" w:rsidRDefault="004A1E9A" w:rsidP="00675D8E">
      <w:pPr>
        <w:spacing w:line="240" w:lineRule="auto"/>
        <w:rPr>
          <w:sz w:val="28"/>
          <w:szCs w:val="28"/>
        </w:rPr>
      </w:pPr>
    </w:p>
    <w:p w14:paraId="5D04F308" w14:textId="02FCE2A8" w:rsidR="00C73F4F" w:rsidRPr="00484577" w:rsidRDefault="009C530D" w:rsidP="00C73F4F">
      <w:pPr>
        <w:spacing w:line="240" w:lineRule="auto"/>
        <w:rPr>
          <w:sz w:val="28"/>
          <w:szCs w:val="28"/>
        </w:rPr>
      </w:pPr>
      <w:r w:rsidRPr="00484577">
        <w:rPr>
          <w:sz w:val="28"/>
          <w:szCs w:val="28"/>
        </w:rPr>
        <w:t>54</w:t>
      </w:r>
      <w:r w:rsidR="00CC24EE" w:rsidRPr="00484577">
        <w:rPr>
          <w:sz w:val="28"/>
          <w:szCs w:val="28"/>
        </w:rPr>
        <w:t>. </w:t>
      </w:r>
      <w:r w:rsidRPr="00484577">
        <w:rPr>
          <w:sz w:val="28"/>
          <w:szCs w:val="28"/>
        </w:rPr>
        <w:t xml:space="preserve">Ja vidusposma zinātniskā pārskata ekspertu vērtējums ir turpināt projektu, tad </w:t>
      </w:r>
      <w:r w:rsidR="00333FE4" w:rsidRPr="00484577">
        <w:rPr>
          <w:sz w:val="28"/>
          <w:szCs w:val="28"/>
        </w:rPr>
        <w:t>padome</w:t>
      </w:r>
      <w:r w:rsidR="009E1DEE" w:rsidRPr="00484577">
        <w:rPr>
          <w:sz w:val="28"/>
          <w:szCs w:val="28"/>
        </w:rPr>
        <w:t xml:space="preserve"> informē par to projekta vadītāju, zinātnisko institūciju un administrāciju, kura turpina projekta</w:t>
      </w:r>
      <w:r w:rsidR="00137029" w:rsidRPr="00484577">
        <w:rPr>
          <w:sz w:val="28"/>
          <w:szCs w:val="28"/>
        </w:rPr>
        <w:t xml:space="preserve"> finansēšanu atbilstoši līgumam</w:t>
      </w:r>
      <w:r w:rsidR="009E1DEE" w:rsidRPr="00484577">
        <w:rPr>
          <w:sz w:val="28"/>
          <w:szCs w:val="28"/>
        </w:rPr>
        <w:t>.</w:t>
      </w:r>
    </w:p>
    <w:p w14:paraId="74AB2632" w14:textId="77777777" w:rsidR="009C530D" w:rsidRPr="00484577" w:rsidRDefault="009C530D" w:rsidP="00C73F4F">
      <w:pPr>
        <w:spacing w:line="240" w:lineRule="auto"/>
        <w:rPr>
          <w:sz w:val="28"/>
          <w:szCs w:val="28"/>
        </w:rPr>
      </w:pPr>
    </w:p>
    <w:p w14:paraId="1AC6F07F" w14:textId="41F16EBC" w:rsidR="00C73F4F" w:rsidRPr="00484577" w:rsidRDefault="00DE48D6" w:rsidP="00C73F4F">
      <w:pPr>
        <w:spacing w:line="240" w:lineRule="auto"/>
        <w:rPr>
          <w:sz w:val="28"/>
          <w:szCs w:val="28"/>
        </w:rPr>
      </w:pPr>
      <w:r w:rsidRPr="00484577">
        <w:rPr>
          <w:sz w:val="28"/>
          <w:szCs w:val="28"/>
        </w:rPr>
        <w:t>55</w:t>
      </w:r>
      <w:r w:rsidR="00C73F4F" w:rsidRPr="00484577">
        <w:rPr>
          <w:sz w:val="28"/>
          <w:szCs w:val="28"/>
        </w:rPr>
        <w:t>.</w:t>
      </w:r>
      <w:r w:rsidR="00CC24EE" w:rsidRPr="00484577">
        <w:rPr>
          <w:sz w:val="28"/>
          <w:szCs w:val="28"/>
        </w:rPr>
        <w:t> </w:t>
      </w:r>
      <w:r w:rsidR="00C73F4F" w:rsidRPr="00484577">
        <w:rPr>
          <w:sz w:val="28"/>
          <w:szCs w:val="28"/>
        </w:rPr>
        <w:t xml:space="preserve">Noslēguma zinātniskā pārskata vērtējumā eksperts izvērtē un pamato, </w:t>
      </w:r>
      <w:r w:rsidR="00C05D39" w:rsidRPr="00484577">
        <w:rPr>
          <w:sz w:val="28"/>
          <w:szCs w:val="28"/>
        </w:rPr>
        <w:t xml:space="preserve">vai </w:t>
      </w:r>
      <w:r w:rsidR="00D32AD7" w:rsidRPr="00484577">
        <w:rPr>
          <w:sz w:val="28"/>
          <w:szCs w:val="28"/>
        </w:rPr>
        <w:t xml:space="preserve">ir </w:t>
      </w:r>
      <w:r w:rsidR="00C05D39" w:rsidRPr="00484577">
        <w:rPr>
          <w:sz w:val="28"/>
          <w:szCs w:val="28"/>
        </w:rPr>
        <w:t xml:space="preserve">sasniegts projekta mērķis, kā arī </w:t>
      </w:r>
      <w:r w:rsidR="00C73F4F" w:rsidRPr="00484577">
        <w:rPr>
          <w:sz w:val="28"/>
          <w:szCs w:val="28"/>
        </w:rPr>
        <w:t xml:space="preserve">cik lielā mērā </w:t>
      </w:r>
      <w:r w:rsidR="00CC099B" w:rsidRPr="00484577">
        <w:rPr>
          <w:sz w:val="28"/>
          <w:szCs w:val="28"/>
        </w:rPr>
        <w:t xml:space="preserve">ir </w:t>
      </w:r>
      <w:r w:rsidR="00393544" w:rsidRPr="00484577">
        <w:rPr>
          <w:sz w:val="28"/>
          <w:szCs w:val="28"/>
        </w:rPr>
        <w:t>izpildīti</w:t>
      </w:r>
      <w:r w:rsidR="0043214B" w:rsidRPr="00484577">
        <w:rPr>
          <w:sz w:val="28"/>
          <w:szCs w:val="28"/>
        </w:rPr>
        <w:t xml:space="preserve"> </w:t>
      </w:r>
      <w:r w:rsidR="00C73F4F" w:rsidRPr="00484577">
        <w:rPr>
          <w:sz w:val="28"/>
          <w:szCs w:val="28"/>
        </w:rPr>
        <w:t xml:space="preserve">projekta iesniegumā plānotie </w:t>
      </w:r>
      <w:r w:rsidR="00E61D99" w:rsidRPr="00484577">
        <w:rPr>
          <w:sz w:val="28"/>
          <w:szCs w:val="28"/>
        </w:rPr>
        <w:t>u</w:t>
      </w:r>
      <w:r w:rsidR="00393544" w:rsidRPr="00484577">
        <w:rPr>
          <w:sz w:val="28"/>
          <w:szCs w:val="28"/>
        </w:rPr>
        <w:t>zdevumi</w:t>
      </w:r>
      <w:r w:rsidR="00C73F4F" w:rsidRPr="00484577">
        <w:rPr>
          <w:sz w:val="28"/>
          <w:szCs w:val="28"/>
        </w:rPr>
        <w:t>.</w:t>
      </w:r>
    </w:p>
    <w:p w14:paraId="4D9EC1DC" w14:textId="77777777" w:rsidR="006522B3" w:rsidRPr="00484577" w:rsidRDefault="006522B3" w:rsidP="006522B3">
      <w:pPr>
        <w:spacing w:line="240" w:lineRule="auto"/>
        <w:rPr>
          <w:sz w:val="28"/>
          <w:szCs w:val="28"/>
        </w:rPr>
      </w:pPr>
    </w:p>
    <w:p w14:paraId="21A9C25D" w14:textId="0D8A660D" w:rsidR="00706E57" w:rsidRPr="00484577" w:rsidRDefault="003376B1" w:rsidP="00706E57">
      <w:pPr>
        <w:spacing w:line="240" w:lineRule="auto"/>
        <w:rPr>
          <w:sz w:val="28"/>
          <w:szCs w:val="28"/>
        </w:rPr>
      </w:pPr>
      <w:r w:rsidRPr="00484577">
        <w:rPr>
          <w:sz w:val="28"/>
          <w:szCs w:val="28"/>
        </w:rPr>
        <w:t>56.</w:t>
      </w:r>
      <w:r w:rsidR="00CC24EE" w:rsidRPr="00484577">
        <w:rPr>
          <w:sz w:val="28"/>
          <w:szCs w:val="28"/>
        </w:rPr>
        <w:t> </w:t>
      </w:r>
      <w:r w:rsidR="009E1E86" w:rsidRPr="00484577">
        <w:rPr>
          <w:sz w:val="28"/>
          <w:szCs w:val="28"/>
        </w:rPr>
        <w:t xml:space="preserve">Ja viena eksperta noslēguma zinātniskā pārskata vērtējums atšķiras no otra eksperta vērtējuma </w:t>
      </w:r>
      <w:r w:rsidR="00D562A6" w:rsidRPr="00484577">
        <w:rPr>
          <w:sz w:val="28"/>
          <w:szCs w:val="28"/>
        </w:rPr>
        <w:t>par to, vai sasniegts projekta mērķis</w:t>
      </w:r>
      <w:r w:rsidR="009E1E86" w:rsidRPr="00484577">
        <w:rPr>
          <w:sz w:val="28"/>
          <w:szCs w:val="28"/>
        </w:rPr>
        <w:t xml:space="preserve">, padome </w:t>
      </w:r>
      <w:r w:rsidR="00C34939" w:rsidRPr="00484577">
        <w:rPr>
          <w:sz w:val="28"/>
          <w:szCs w:val="28"/>
        </w:rPr>
        <w:t xml:space="preserve">noslēguma zinātniskā pārskata </w:t>
      </w:r>
      <w:r w:rsidR="009E1E86" w:rsidRPr="00484577">
        <w:rPr>
          <w:sz w:val="28"/>
          <w:szCs w:val="28"/>
        </w:rPr>
        <w:t>vērtēšanai piesaista papildu ekspertu, ievērojot šo noteikumu 23.</w:t>
      </w:r>
      <w:r w:rsidR="00EA1E3F" w:rsidRPr="00484577">
        <w:rPr>
          <w:sz w:val="28"/>
          <w:szCs w:val="28"/>
        </w:rPr>
        <w:t xml:space="preserve">, </w:t>
      </w:r>
      <w:r w:rsidR="00CC7660" w:rsidRPr="00484577">
        <w:rPr>
          <w:sz w:val="28"/>
          <w:szCs w:val="28"/>
        </w:rPr>
        <w:t>49.</w:t>
      </w:r>
      <w:r w:rsidR="00EA1E3F" w:rsidRPr="00484577">
        <w:rPr>
          <w:sz w:val="28"/>
          <w:szCs w:val="28"/>
        </w:rPr>
        <w:t xml:space="preserve"> un 50.</w:t>
      </w:r>
      <w:r w:rsidR="00EF721D">
        <w:rPr>
          <w:sz w:val="28"/>
          <w:szCs w:val="28"/>
        </w:rPr>
        <w:t xml:space="preserve"> </w:t>
      </w:r>
      <w:r w:rsidR="009E1E86" w:rsidRPr="00484577">
        <w:rPr>
          <w:sz w:val="28"/>
          <w:szCs w:val="28"/>
        </w:rPr>
        <w:t xml:space="preserve">punktā noteikto, </w:t>
      </w:r>
      <w:r w:rsidR="00706E57" w:rsidRPr="00484577">
        <w:rPr>
          <w:sz w:val="28"/>
          <w:szCs w:val="28"/>
        </w:rPr>
        <w:t xml:space="preserve">kurš izvērtē noslēguma zinātnisko pārskatu atbilstoši šo noteikumu </w:t>
      </w:r>
      <w:r w:rsidR="006102F7" w:rsidRPr="00484577">
        <w:rPr>
          <w:sz w:val="28"/>
          <w:szCs w:val="28"/>
        </w:rPr>
        <w:t>55</w:t>
      </w:r>
      <w:r w:rsidR="00706E57" w:rsidRPr="00484577">
        <w:rPr>
          <w:sz w:val="28"/>
          <w:szCs w:val="28"/>
        </w:rPr>
        <w:t>.</w:t>
      </w:r>
      <w:r w:rsidR="00EF721D">
        <w:rPr>
          <w:sz w:val="28"/>
          <w:szCs w:val="28"/>
        </w:rPr>
        <w:t xml:space="preserve"> </w:t>
      </w:r>
      <w:r w:rsidR="00706E57" w:rsidRPr="00484577">
        <w:rPr>
          <w:sz w:val="28"/>
          <w:szCs w:val="28"/>
        </w:rPr>
        <w:t>punktā noteiktajam, un tā vērtējums ir izšķirošs.</w:t>
      </w:r>
    </w:p>
    <w:p w14:paraId="5AA772C7" w14:textId="702DA1EC" w:rsidR="003376B1" w:rsidRPr="00484577" w:rsidRDefault="003376B1" w:rsidP="00706E57">
      <w:pPr>
        <w:spacing w:line="240" w:lineRule="auto"/>
        <w:rPr>
          <w:sz w:val="28"/>
          <w:szCs w:val="28"/>
        </w:rPr>
      </w:pPr>
    </w:p>
    <w:p w14:paraId="7AEDA0C4" w14:textId="030824D0" w:rsidR="00655FBA" w:rsidRPr="00484577" w:rsidRDefault="00655FBA" w:rsidP="00706E57">
      <w:pPr>
        <w:spacing w:line="240" w:lineRule="auto"/>
        <w:rPr>
          <w:sz w:val="28"/>
          <w:szCs w:val="28"/>
        </w:rPr>
      </w:pPr>
      <w:r w:rsidRPr="000B3A21">
        <w:rPr>
          <w:sz w:val="28"/>
          <w:szCs w:val="28"/>
        </w:rPr>
        <w:t>57.</w:t>
      </w:r>
      <w:r w:rsidR="00481E6F" w:rsidRPr="000B3A21">
        <w:rPr>
          <w:sz w:val="28"/>
          <w:szCs w:val="28"/>
        </w:rPr>
        <w:t> </w:t>
      </w:r>
      <w:r w:rsidRPr="000B3A21">
        <w:rPr>
          <w:sz w:val="28"/>
          <w:szCs w:val="28"/>
        </w:rPr>
        <w:t>Ja noslēguma zinātnisk</w:t>
      </w:r>
      <w:r w:rsidR="00EA0BD5" w:rsidRPr="000B3A21">
        <w:rPr>
          <w:sz w:val="28"/>
          <w:szCs w:val="28"/>
        </w:rPr>
        <w:t>ā pārskata</w:t>
      </w:r>
      <w:r w:rsidRPr="000B3A21">
        <w:rPr>
          <w:sz w:val="28"/>
          <w:szCs w:val="28"/>
        </w:rPr>
        <w:t xml:space="preserve"> ekspertu vērtējum</w:t>
      </w:r>
      <w:r w:rsidR="007F4E77" w:rsidRPr="000B3A21">
        <w:rPr>
          <w:sz w:val="28"/>
          <w:szCs w:val="28"/>
        </w:rPr>
        <w:t>s ir –</w:t>
      </w:r>
      <w:r w:rsidRPr="000B3A21">
        <w:rPr>
          <w:sz w:val="28"/>
          <w:szCs w:val="28"/>
        </w:rPr>
        <w:t xml:space="preserve"> projekta mērķis nav sasniegts, tad padome pieņem lēmumu par projekta izbeigšanu.</w:t>
      </w:r>
      <w:r w:rsidRPr="00484577">
        <w:rPr>
          <w:sz w:val="28"/>
          <w:szCs w:val="28"/>
        </w:rPr>
        <w:t xml:space="preserve"> Lēmumu nosūta projekta vadītājam un zinātniskajai institūcijai, bet apliecinātu lēmuma kopiju – administrācijai. Padomes lēmumu var pārsūdzēt tiesā Administratīvā procesa likumā noteiktajā kārtībā. Pēc apliecinātas lēmuma kopijas saņemšanas administrācija vienpusēji izbeidz līgumu un aktualizē </w:t>
      </w:r>
      <w:r w:rsidR="00F46A41" w:rsidRPr="00484577">
        <w:rPr>
          <w:sz w:val="28"/>
          <w:szCs w:val="28"/>
        </w:rPr>
        <w:t>ziņas</w:t>
      </w:r>
      <w:r w:rsidRPr="00484577">
        <w:rPr>
          <w:sz w:val="28"/>
          <w:szCs w:val="28"/>
        </w:rPr>
        <w:t xml:space="preserve"> par projektu informācijas sistēmā.</w:t>
      </w:r>
    </w:p>
    <w:p w14:paraId="093D6F39" w14:textId="77777777" w:rsidR="00655FBA" w:rsidRPr="00484577" w:rsidRDefault="00655FBA" w:rsidP="00706E57">
      <w:pPr>
        <w:spacing w:line="240" w:lineRule="auto"/>
        <w:rPr>
          <w:sz w:val="28"/>
          <w:szCs w:val="28"/>
        </w:rPr>
      </w:pPr>
    </w:p>
    <w:p w14:paraId="29484148" w14:textId="6E035358" w:rsidR="00AE68B5" w:rsidRPr="00484577" w:rsidRDefault="00481E6F" w:rsidP="00AE68B5">
      <w:pPr>
        <w:spacing w:line="240" w:lineRule="auto"/>
        <w:rPr>
          <w:sz w:val="28"/>
          <w:szCs w:val="28"/>
        </w:rPr>
      </w:pPr>
      <w:r w:rsidRPr="00484577">
        <w:rPr>
          <w:sz w:val="28"/>
          <w:szCs w:val="28"/>
        </w:rPr>
        <w:t>58. </w:t>
      </w:r>
      <w:r w:rsidR="00CD764B" w:rsidRPr="00484577">
        <w:rPr>
          <w:sz w:val="28"/>
          <w:szCs w:val="28"/>
        </w:rPr>
        <w:t>Ja noslēguma zinātn</w:t>
      </w:r>
      <w:r w:rsidR="00BE1B62" w:rsidRPr="00484577">
        <w:rPr>
          <w:sz w:val="28"/>
          <w:szCs w:val="28"/>
        </w:rPr>
        <w:t>iskā pārskata ekspertu vērtējum</w:t>
      </w:r>
      <w:r w:rsidR="003055CD" w:rsidRPr="00484577">
        <w:rPr>
          <w:sz w:val="28"/>
          <w:szCs w:val="28"/>
        </w:rPr>
        <w:t>s ir –</w:t>
      </w:r>
      <w:r w:rsidR="00CD764B" w:rsidRPr="00484577">
        <w:rPr>
          <w:sz w:val="28"/>
          <w:szCs w:val="28"/>
        </w:rPr>
        <w:t xml:space="preserve"> </w:t>
      </w:r>
      <w:r w:rsidR="00BE1B62" w:rsidRPr="00484577">
        <w:rPr>
          <w:sz w:val="28"/>
          <w:szCs w:val="28"/>
        </w:rPr>
        <w:t>projekta mērķis ir sasniegts</w:t>
      </w:r>
      <w:r w:rsidR="00CD764B" w:rsidRPr="00484577">
        <w:rPr>
          <w:sz w:val="28"/>
          <w:szCs w:val="28"/>
        </w:rPr>
        <w:t xml:space="preserve">, tad padome </w:t>
      </w:r>
      <w:r w:rsidR="00AE68B5" w:rsidRPr="00484577">
        <w:rPr>
          <w:sz w:val="28"/>
          <w:szCs w:val="28"/>
        </w:rPr>
        <w:t>nekavējoties par to rakstiski informē administrāciju, un administrācija</w:t>
      </w:r>
      <w:r w:rsidR="008D6917" w:rsidRPr="00484577">
        <w:rPr>
          <w:sz w:val="28"/>
          <w:szCs w:val="28"/>
        </w:rPr>
        <w:t xml:space="preserve">, ja </w:t>
      </w:r>
      <w:r w:rsidR="000875F3" w:rsidRPr="00484577">
        <w:rPr>
          <w:sz w:val="28"/>
          <w:szCs w:val="28"/>
        </w:rPr>
        <w:t>apstiprināts</w:t>
      </w:r>
      <w:r w:rsidR="00411E84" w:rsidRPr="00484577">
        <w:rPr>
          <w:sz w:val="28"/>
          <w:szCs w:val="28"/>
        </w:rPr>
        <w:t xml:space="preserve"> </w:t>
      </w:r>
      <w:r w:rsidR="008D6917" w:rsidRPr="00484577">
        <w:rPr>
          <w:sz w:val="28"/>
          <w:szCs w:val="28"/>
        </w:rPr>
        <w:t>šo noteikumu 66.</w:t>
      </w:r>
      <w:r w:rsidR="00EB0376">
        <w:rPr>
          <w:sz w:val="28"/>
          <w:szCs w:val="28"/>
        </w:rPr>
        <w:t xml:space="preserve"> </w:t>
      </w:r>
      <w:r w:rsidR="008D6917" w:rsidRPr="00484577">
        <w:rPr>
          <w:sz w:val="28"/>
          <w:szCs w:val="28"/>
        </w:rPr>
        <w:t>punktā</w:t>
      </w:r>
      <w:r w:rsidR="00411E84" w:rsidRPr="00484577">
        <w:rPr>
          <w:sz w:val="28"/>
          <w:szCs w:val="28"/>
        </w:rPr>
        <w:t xml:space="preserve"> minētais </w:t>
      </w:r>
      <w:r w:rsidR="00486D35" w:rsidRPr="00484577">
        <w:rPr>
          <w:sz w:val="28"/>
          <w:szCs w:val="28"/>
        </w:rPr>
        <w:t xml:space="preserve">pēdējais </w:t>
      </w:r>
      <w:r w:rsidR="000875F3" w:rsidRPr="00484577">
        <w:rPr>
          <w:sz w:val="28"/>
          <w:szCs w:val="28"/>
        </w:rPr>
        <w:t>finanšu pārskats</w:t>
      </w:r>
      <w:r w:rsidR="008D6917" w:rsidRPr="00484577">
        <w:rPr>
          <w:sz w:val="28"/>
          <w:szCs w:val="28"/>
        </w:rPr>
        <w:t xml:space="preserve">, </w:t>
      </w:r>
      <w:r w:rsidR="00C273EC" w:rsidRPr="00484577">
        <w:rPr>
          <w:sz w:val="28"/>
          <w:szCs w:val="28"/>
        </w:rPr>
        <w:t xml:space="preserve">rīkojas </w:t>
      </w:r>
      <w:r w:rsidR="00A50D39" w:rsidRPr="00484577">
        <w:rPr>
          <w:sz w:val="28"/>
          <w:szCs w:val="28"/>
        </w:rPr>
        <w:t>saskaņā ar šo noteikumu 68.1.</w:t>
      </w:r>
      <w:r w:rsidR="00DA2831" w:rsidRPr="00484577">
        <w:rPr>
          <w:sz w:val="28"/>
          <w:szCs w:val="28"/>
        </w:rPr>
        <w:t>2</w:t>
      </w:r>
      <w:r w:rsidR="003E4B33" w:rsidRPr="00484577">
        <w:rPr>
          <w:sz w:val="28"/>
          <w:szCs w:val="28"/>
        </w:rPr>
        <w:t>.</w:t>
      </w:r>
      <w:r w:rsidR="00EF721D">
        <w:rPr>
          <w:sz w:val="28"/>
          <w:szCs w:val="28"/>
        </w:rPr>
        <w:t xml:space="preserve"> </w:t>
      </w:r>
      <w:r w:rsidR="00A50D39" w:rsidRPr="00484577">
        <w:rPr>
          <w:sz w:val="28"/>
          <w:szCs w:val="28"/>
        </w:rPr>
        <w:t>apakšpunktu.</w:t>
      </w:r>
    </w:p>
    <w:p w14:paraId="67231921" w14:textId="77777777" w:rsidR="00DA226D" w:rsidRPr="00484577" w:rsidRDefault="00DA226D" w:rsidP="00AE68B5">
      <w:pPr>
        <w:spacing w:line="240" w:lineRule="auto"/>
        <w:rPr>
          <w:sz w:val="28"/>
          <w:szCs w:val="28"/>
        </w:rPr>
      </w:pPr>
    </w:p>
    <w:p w14:paraId="12FFDF4F" w14:textId="35DB8C7E" w:rsidR="006519F0" w:rsidRPr="00484577" w:rsidRDefault="001B2486" w:rsidP="006519F0">
      <w:pPr>
        <w:spacing w:line="240" w:lineRule="auto"/>
        <w:rPr>
          <w:sz w:val="28"/>
          <w:szCs w:val="28"/>
        </w:rPr>
      </w:pPr>
      <w:r w:rsidRPr="00484577">
        <w:rPr>
          <w:sz w:val="28"/>
          <w:szCs w:val="28"/>
        </w:rPr>
        <w:t>59</w:t>
      </w:r>
      <w:r w:rsidR="00481E6F" w:rsidRPr="00484577">
        <w:rPr>
          <w:sz w:val="28"/>
          <w:szCs w:val="28"/>
        </w:rPr>
        <w:t>. </w:t>
      </w:r>
      <w:r w:rsidR="006519F0" w:rsidRPr="00484577">
        <w:rPr>
          <w:sz w:val="28"/>
          <w:szCs w:val="28"/>
        </w:rPr>
        <w:t xml:space="preserve">Pamatojoties uz </w:t>
      </w:r>
      <w:r w:rsidR="001812A4">
        <w:rPr>
          <w:sz w:val="28"/>
          <w:szCs w:val="28"/>
        </w:rPr>
        <w:t xml:space="preserve">attiecīgajā gadā </w:t>
      </w:r>
      <w:r w:rsidR="00315D60" w:rsidRPr="00484577">
        <w:rPr>
          <w:sz w:val="28"/>
          <w:szCs w:val="28"/>
        </w:rPr>
        <w:t>saņemtajiem</w:t>
      </w:r>
      <w:r w:rsidR="006519F0" w:rsidRPr="00484577">
        <w:rPr>
          <w:sz w:val="28"/>
          <w:szCs w:val="28"/>
        </w:rPr>
        <w:t xml:space="preserve"> </w:t>
      </w:r>
      <w:r w:rsidR="00FC0366" w:rsidRPr="00484577">
        <w:rPr>
          <w:sz w:val="28"/>
          <w:szCs w:val="28"/>
        </w:rPr>
        <w:t xml:space="preserve">vidusposma </w:t>
      </w:r>
      <w:r w:rsidR="009F736D" w:rsidRPr="00484577">
        <w:rPr>
          <w:sz w:val="28"/>
          <w:szCs w:val="28"/>
        </w:rPr>
        <w:t>zinātniskajiem pārskatiem un noslēguma zinātniskajiem</w:t>
      </w:r>
      <w:r w:rsidR="009F736D" w:rsidRPr="00484577" w:rsidDel="009F736D">
        <w:rPr>
          <w:sz w:val="28"/>
          <w:szCs w:val="28"/>
        </w:rPr>
        <w:t xml:space="preserve"> </w:t>
      </w:r>
      <w:r w:rsidR="006519F0" w:rsidRPr="00484577">
        <w:rPr>
          <w:sz w:val="28"/>
          <w:szCs w:val="28"/>
        </w:rPr>
        <w:t>pārskatiem, padome sagatavo pārskatu par projektu zinātnisko lietderību</w:t>
      </w:r>
      <w:r w:rsidR="008D12B4" w:rsidRPr="00484577">
        <w:rPr>
          <w:sz w:val="28"/>
          <w:szCs w:val="28"/>
        </w:rPr>
        <w:t>,</w:t>
      </w:r>
      <w:r w:rsidR="006519F0" w:rsidRPr="00484577">
        <w:rPr>
          <w:sz w:val="28"/>
          <w:szCs w:val="28"/>
        </w:rPr>
        <w:t xml:space="preserve"> </w:t>
      </w:r>
      <w:r w:rsidR="00860955" w:rsidRPr="00484577">
        <w:rPr>
          <w:sz w:val="28"/>
          <w:szCs w:val="28"/>
        </w:rPr>
        <w:t>ievieto</w:t>
      </w:r>
      <w:r w:rsidR="00155198" w:rsidRPr="00484577">
        <w:rPr>
          <w:sz w:val="28"/>
          <w:szCs w:val="28"/>
        </w:rPr>
        <w:t xml:space="preserve"> to</w:t>
      </w:r>
      <w:r w:rsidR="00860955" w:rsidRPr="00484577">
        <w:rPr>
          <w:sz w:val="28"/>
          <w:szCs w:val="28"/>
        </w:rPr>
        <w:t xml:space="preserve"> informācijas sistēmā un </w:t>
      </w:r>
      <w:r w:rsidR="006519F0" w:rsidRPr="00484577">
        <w:rPr>
          <w:sz w:val="28"/>
          <w:szCs w:val="28"/>
        </w:rPr>
        <w:t xml:space="preserve">publicē </w:t>
      </w:r>
      <w:r w:rsidR="00860955" w:rsidRPr="00484577">
        <w:rPr>
          <w:sz w:val="28"/>
          <w:szCs w:val="28"/>
        </w:rPr>
        <w:t>padomes</w:t>
      </w:r>
      <w:r w:rsidR="006519F0" w:rsidRPr="00484577">
        <w:rPr>
          <w:sz w:val="28"/>
          <w:szCs w:val="28"/>
        </w:rPr>
        <w:t xml:space="preserve"> mājaslapā internetā.</w:t>
      </w:r>
    </w:p>
    <w:p w14:paraId="7D26A2E7" w14:textId="77777777" w:rsidR="006519F0" w:rsidRPr="00484577" w:rsidRDefault="006519F0" w:rsidP="006519F0">
      <w:pPr>
        <w:spacing w:line="240" w:lineRule="auto"/>
        <w:rPr>
          <w:sz w:val="28"/>
          <w:szCs w:val="28"/>
        </w:rPr>
      </w:pPr>
    </w:p>
    <w:p w14:paraId="30925298" w14:textId="58623137" w:rsidR="00E266A4" w:rsidRPr="00484577" w:rsidRDefault="00DC3B43" w:rsidP="006519F0">
      <w:pPr>
        <w:spacing w:line="240" w:lineRule="auto"/>
        <w:rPr>
          <w:sz w:val="28"/>
          <w:szCs w:val="28"/>
        </w:rPr>
      </w:pPr>
      <w:r w:rsidRPr="005438AE">
        <w:rPr>
          <w:sz w:val="28"/>
          <w:szCs w:val="28"/>
        </w:rPr>
        <w:t>60</w:t>
      </w:r>
      <w:r w:rsidR="00481E6F" w:rsidRPr="005438AE">
        <w:rPr>
          <w:sz w:val="28"/>
          <w:szCs w:val="28"/>
        </w:rPr>
        <w:t>. </w:t>
      </w:r>
      <w:r w:rsidR="00E50C30" w:rsidRPr="005438AE">
        <w:rPr>
          <w:sz w:val="28"/>
          <w:szCs w:val="28"/>
        </w:rPr>
        <w:t>Finanšu</w:t>
      </w:r>
      <w:r w:rsidR="006519F0" w:rsidRPr="005438AE">
        <w:rPr>
          <w:sz w:val="28"/>
          <w:szCs w:val="28"/>
        </w:rPr>
        <w:t xml:space="preserve"> pārskatu</w:t>
      </w:r>
      <w:r w:rsidR="00E50C30" w:rsidRPr="005438AE">
        <w:rPr>
          <w:sz w:val="28"/>
          <w:szCs w:val="28"/>
        </w:rPr>
        <w:t xml:space="preserve"> </w:t>
      </w:r>
      <w:r w:rsidR="007A502D" w:rsidRPr="005438AE">
        <w:rPr>
          <w:sz w:val="28"/>
          <w:szCs w:val="28"/>
        </w:rPr>
        <w:t>atbilstoši</w:t>
      </w:r>
      <w:r w:rsidR="00E85F69" w:rsidRPr="005438AE">
        <w:rPr>
          <w:sz w:val="28"/>
          <w:szCs w:val="28"/>
        </w:rPr>
        <w:t xml:space="preserve"> šajos noteikumos,</w:t>
      </w:r>
      <w:r w:rsidR="007A502D" w:rsidRPr="005438AE">
        <w:rPr>
          <w:sz w:val="28"/>
          <w:szCs w:val="28"/>
        </w:rPr>
        <w:t xml:space="preserve"> </w:t>
      </w:r>
      <w:r w:rsidR="00565F24" w:rsidRPr="005438AE">
        <w:rPr>
          <w:sz w:val="28"/>
          <w:szCs w:val="28"/>
        </w:rPr>
        <w:t xml:space="preserve">konkursa nolikumā un līgumā noteiktajām prasībām </w:t>
      </w:r>
      <w:r w:rsidR="006519F0" w:rsidRPr="005438AE">
        <w:rPr>
          <w:sz w:val="28"/>
          <w:szCs w:val="28"/>
        </w:rPr>
        <w:t>zinātniskā institūcija</w:t>
      </w:r>
      <w:r w:rsidR="00E50C30" w:rsidRPr="005438AE">
        <w:rPr>
          <w:sz w:val="28"/>
          <w:szCs w:val="28"/>
        </w:rPr>
        <w:t xml:space="preserve"> sagatavo un</w:t>
      </w:r>
      <w:r w:rsidR="00935B42" w:rsidRPr="005438AE">
        <w:rPr>
          <w:sz w:val="28"/>
          <w:szCs w:val="28"/>
        </w:rPr>
        <w:t xml:space="preserve"> </w:t>
      </w:r>
      <w:r w:rsidR="00946DC2" w:rsidRPr="005438AE">
        <w:rPr>
          <w:sz w:val="28"/>
          <w:szCs w:val="28"/>
        </w:rPr>
        <w:t>iesniedz</w:t>
      </w:r>
      <w:r w:rsidR="00EB0376" w:rsidRPr="005438AE">
        <w:rPr>
          <w:sz w:val="28"/>
          <w:szCs w:val="28"/>
        </w:rPr>
        <w:t xml:space="preserve"> administrācijai viena mēneša laikā</w:t>
      </w:r>
      <w:r w:rsidR="00946DC2" w:rsidRPr="005438AE">
        <w:rPr>
          <w:sz w:val="28"/>
          <w:szCs w:val="28"/>
        </w:rPr>
        <w:t>, ievērojot šo noteikumu 43.1.</w:t>
      </w:r>
      <w:r w:rsidR="00EF721D" w:rsidRPr="005438AE">
        <w:rPr>
          <w:sz w:val="28"/>
          <w:szCs w:val="28"/>
        </w:rPr>
        <w:t xml:space="preserve"> </w:t>
      </w:r>
      <w:r w:rsidR="00EB0376" w:rsidRPr="005438AE">
        <w:rPr>
          <w:sz w:val="28"/>
          <w:szCs w:val="28"/>
        </w:rPr>
        <w:t>apakšpunktu.</w:t>
      </w:r>
    </w:p>
    <w:p w14:paraId="7807ED78" w14:textId="77777777" w:rsidR="00670ECD" w:rsidRPr="00484577" w:rsidRDefault="00670ECD" w:rsidP="00817FE0">
      <w:pPr>
        <w:spacing w:line="240" w:lineRule="auto"/>
        <w:rPr>
          <w:sz w:val="28"/>
          <w:szCs w:val="28"/>
        </w:rPr>
      </w:pPr>
    </w:p>
    <w:p w14:paraId="1AC30049" w14:textId="32919464" w:rsidR="006519F0" w:rsidRPr="00484577" w:rsidRDefault="00CD77DF" w:rsidP="006519F0">
      <w:pPr>
        <w:spacing w:line="240" w:lineRule="auto"/>
        <w:rPr>
          <w:sz w:val="28"/>
          <w:szCs w:val="28"/>
        </w:rPr>
      </w:pPr>
      <w:r w:rsidRPr="00484577">
        <w:rPr>
          <w:sz w:val="28"/>
          <w:szCs w:val="28"/>
        </w:rPr>
        <w:t>61</w:t>
      </w:r>
      <w:r w:rsidR="00481E6F" w:rsidRPr="00484577">
        <w:rPr>
          <w:sz w:val="28"/>
          <w:szCs w:val="28"/>
        </w:rPr>
        <w:t>. </w:t>
      </w:r>
      <w:r w:rsidR="006519F0" w:rsidRPr="00484577">
        <w:rPr>
          <w:sz w:val="28"/>
          <w:szCs w:val="28"/>
        </w:rPr>
        <w:t xml:space="preserve">Ja zinātniskā institūcija šo noteikumu </w:t>
      </w:r>
      <w:r w:rsidR="0068201B" w:rsidRPr="00484577">
        <w:rPr>
          <w:sz w:val="28"/>
          <w:szCs w:val="28"/>
        </w:rPr>
        <w:t>43</w:t>
      </w:r>
      <w:r w:rsidR="006519F0" w:rsidRPr="00484577">
        <w:rPr>
          <w:sz w:val="28"/>
          <w:szCs w:val="28"/>
        </w:rPr>
        <w:t>.</w:t>
      </w:r>
      <w:r w:rsidR="00FA0923">
        <w:rPr>
          <w:sz w:val="28"/>
          <w:szCs w:val="28"/>
        </w:rPr>
        <w:t xml:space="preserve"> </w:t>
      </w:r>
      <w:r w:rsidR="006519F0" w:rsidRPr="00484577">
        <w:rPr>
          <w:sz w:val="28"/>
          <w:szCs w:val="28"/>
        </w:rPr>
        <w:t xml:space="preserve">punktā minētos dokumentus neiesniedz 30 </w:t>
      </w:r>
      <w:r w:rsidR="006519F0" w:rsidRPr="00A76894">
        <w:rPr>
          <w:sz w:val="28"/>
          <w:szCs w:val="28"/>
        </w:rPr>
        <w:t>dienu</w:t>
      </w:r>
      <w:r w:rsidR="003876FB" w:rsidRPr="00A76894">
        <w:rPr>
          <w:sz w:val="28"/>
          <w:szCs w:val="28"/>
        </w:rPr>
        <w:t xml:space="preserve"> 10 darba dienu</w:t>
      </w:r>
      <w:r w:rsidR="006519F0" w:rsidRPr="00A76894">
        <w:rPr>
          <w:sz w:val="28"/>
          <w:szCs w:val="28"/>
        </w:rPr>
        <w:t xml:space="preserve"> laikā </w:t>
      </w:r>
      <w:r w:rsidR="006519F0" w:rsidRPr="00484577">
        <w:rPr>
          <w:sz w:val="28"/>
          <w:szCs w:val="28"/>
        </w:rPr>
        <w:t>pēc noteiktā termiņa, kā arī</w:t>
      </w:r>
      <w:r w:rsidR="00EF7E97" w:rsidRPr="00484577">
        <w:rPr>
          <w:sz w:val="28"/>
          <w:szCs w:val="28"/>
        </w:rPr>
        <w:t>,</w:t>
      </w:r>
      <w:r w:rsidR="006519F0" w:rsidRPr="00484577">
        <w:rPr>
          <w:sz w:val="28"/>
          <w:szCs w:val="28"/>
        </w:rPr>
        <w:t xml:space="preserve"> ja projekta vadītājs vai zinātniskā institūcija nepilda jebkuras citas līgumā noteiktās saistības, administrācija var apturēt projekta turpmāko finansējumu, nekavējoties nosūtot rakstisku brīdinājumu attiecīgaja</w:t>
      </w:r>
      <w:r w:rsidR="00027A2C">
        <w:rPr>
          <w:sz w:val="28"/>
          <w:szCs w:val="28"/>
        </w:rPr>
        <w:t>m</w:t>
      </w:r>
      <w:r w:rsidR="006519F0" w:rsidRPr="00484577">
        <w:rPr>
          <w:sz w:val="28"/>
          <w:szCs w:val="28"/>
        </w:rPr>
        <w:t xml:space="preserve"> projekta vadītājam un zinātniskajai institūcijai, lūdzot izpildīt saistības un informējot par to nepildīšanas sekām.</w:t>
      </w:r>
    </w:p>
    <w:p w14:paraId="45EEA472" w14:textId="47235523" w:rsidR="006519F0" w:rsidRPr="00484577" w:rsidRDefault="006519F0" w:rsidP="006519F0">
      <w:pPr>
        <w:spacing w:line="240" w:lineRule="auto"/>
        <w:rPr>
          <w:sz w:val="28"/>
          <w:szCs w:val="28"/>
        </w:rPr>
      </w:pPr>
    </w:p>
    <w:p w14:paraId="6F277E88" w14:textId="131A2584" w:rsidR="006519F0" w:rsidRPr="00484577" w:rsidRDefault="00CD77DF" w:rsidP="006519F0">
      <w:pPr>
        <w:spacing w:line="240" w:lineRule="auto"/>
        <w:rPr>
          <w:sz w:val="28"/>
          <w:szCs w:val="28"/>
        </w:rPr>
      </w:pPr>
      <w:r w:rsidRPr="00484577">
        <w:rPr>
          <w:sz w:val="28"/>
          <w:szCs w:val="28"/>
        </w:rPr>
        <w:t>62</w:t>
      </w:r>
      <w:r w:rsidR="00481E6F" w:rsidRPr="00484577">
        <w:rPr>
          <w:sz w:val="28"/>
          <w:szCs w:val="28"/>
        </w:rPr>
        <w:t>. </w:t>
      </w:r>
      <w:r w:rsidR="006519F0" w:rsidRPr="00484577">
        <w:rPr>
          <w:sz w:val="28"/>
          <w:szCs w:val="28"/>
        </w:rPr>
        <w:t xml:space="preserve">Ja 14 dienu laikā pēc šo noteikumu </w:t>
      </w:r>
      <w:r w:rsidRPr="00484577">
        <w:rPr>
          <w:sz w:val="28"/>
          <w:szCs w:val="28"/>
        </w:rPr>
        <w:t>61</w:t>
      </w:r>
      <w:r w:rsidR="006519F0" w:rsidRPr="00484577">
        <w:rPr>
          <w:sz w:val="28"/>
          <w:szCs w:val="28"/>
        </w:rPr>
        <w:t>.</w:t>
      </w:r>
      <w:r w:rsidR="00EF721D">
        <w:rPr>
          <w:sz w:val="28"/>
          <w:szCs w:val="28"/>
        </w:rPr>
        <w:t xml:space="preserve"> </w:t>
      </w:r>
      <w:r w:rsidR="006519F0" w:rsidRPr="00484577">
        <w:rPr>
          <w:sz w:val="28"/>
          <w:szCs w:val="28"/>
        </w:rPr>
        <w:t>punktā minētā brīdinājuma nosūtīšanas projekta vadītājs vai zinātniskā institūcija neizpilda attiecīgās saistības, administrācija par to nekavējoties rakstiski informē padomi. Padome šo informāciju izskata mēneša laikā, ja nepieciešams, pieprasot zinātniskās institūcijas un projekta vadītāja paskaidrojumus. Ja padome konstatē, ka projekta vadītājs un zinātniskā institūcija:</w:t>
      </w:r>
    </w:p>
    <w:p w14:paraId="592E0E6E" w14:textId="1229A637" w:rsidR="006519F0" w:rsidRPr="00484577" w:rsidRDefault="00CD77DF" w:rsidP="006519F0">
      <w:pPr>
        <w:spacing w:line="240" w:lineRule="auto"/>
        <w:rPr>
          <w:sz w:val="28"/>
          <w:szCs w:val="28"/>
        </w:rPr>
      </w:pPr>
      <w:r w:rsidRPr="00484577">
        <w:rPr>
          <w:sz w:val="28"/>
          <w:szCs w:val="28"/>
        </w:rPr>
        <w:t>62</w:t>
      </w:r>
      <w:r w:rsidR="00481E6F" w:rsidRPr="00484577">
        <w:rPr>
          <w:sz w:val="28"/>
          <w:szCs w:val="28"/>
        </w:rPr>
        <w:t>.1. </w:t>
      </w:r>
      <w:r w:rsidR="006519F0" w:rsidRPr="00484577">
        <w:rPr>
          <w:sz w:val="28"/>
          <w:szCs w:val="28"/>
        </w:rPr>
        <w:t>ir izpildījusi līgumā noteiktās saistības, padome nekavējoties par to rakstiski informē administrāciju, un administrācija atsāk attiecīgā projekta finansēšanu;</w:t>
      </w:r>
    </w:p>
    <w:p w14:paraId="56EC88DF" w14:textId="05C3B86F" w:rsidR="006519F0" w:rsidRPr="00484577" w:rsidRDefault="00CD77DF" w:rsidP="006519F0">
      <w:pPr>
        <w:spacing w:line="240" w:lineRule="auto"/>
        <w:rPr>
          <w:sz w:val="28"/>
          <w:szCs w:val="28"/>
        </w:rPr>
      </w:pPr>
      <w:r w:rsidRPr="00484577">
        <w:rPr>
          <w:sz w:val="28"/>
          <w:szCs w:val="28"/>
        </w:rPr>
        <w:t>62</w:t>
      </w:r>
      <w:r w:rsidR="00481E6F" w:rsidRPr="00484577">
        <w:rPr>
          <w:sz w:val="28"/>
          <w:szCs w:val="28"/>
        </w:rPr>
        <w:t>.2. </w:t>
      </w:r>
      <w:r w:rsidR="006519F0" w:rsidRPr="00484577">
        <w:rPr>
          <w:sz w:val="28"/>
          <w:szCs w:val="28"/>
        </w:rPr>
        <w:t>nepilda līgumā noteiktās saistības, padome pieņem lēmumu par attiecīgā projekta izbeigšanu. Lēmumu nosūta projekta vadītājam un zinātniskajai institūcijai, bet apliecinātu lēmuma kopiju – administrācijai. Padomes lēmumu var pārsūdzēt tiesā Administratīvā procesa likumā noteiktajā kārtībā. Pēc apliecinātas lēmuma kopijas saņemšanas administrācija vienpusēji izbeidz līgumu</w:t>
      </w:r>
      <w:r w:rsidR="00806A8F" w:rsidRPr="00484577">
        <w:rPr>
          <w:sz w:val="28"/>
          <w:szCs w:val="28"/>
        </w:rPr>
        <w:t xml:space="preserve"> un aktualizē </w:t>
      </w:r>
      <w:r w:rsidR="001A1649" w:rsidRPr="00484577">
        <w:rPr>
          <w:sz w:val="28"/>
          <w:szCs w:val="28"/>
        </w:rPr>
        <w:t>ziņas</w:t>
      </w:r>
      <w:r w:rsidR="0016501A" w:rsidRPr="00484577">
        <w:rPr>
          <w:sz w:val="28"/>
          <w:szCs w:val="28"/>
        </w:rPr>
        <w:t xml:space="preserve"> par projektu </w:t>
      </w:r>
      <w:r w:rsidR="00806A8F" w:rsidRPr="00484577">
        <w:rPr>
          <w:sz w:val="28"/>
          <w:szCs w:val="28"/>
        </w:rPr>
        <w:t>informācijas sistēmā</w:t>
      </w:r>
      <w:r w:rsidR="0016501A" w:rsidRPr="00484577">
        <w:rPr>
          <w:sz w:val="28"/>
          <w:szCs w:val="28"/>
        </w:rPr>
        <w:t>.</w:t>
      </w:r>
    </w:p>
    <w:p w14:paraId="4B4BB6F7" w14:textId="77777777" w:rsidR="006519F0" w:rsidRPr="00484577" w:rsidRDefault="006519F0" w:rsidP="006519F0">
      <w:pPr>
        <w:spacing w:line="240" w:lineRule="auto"/>
        <w:rPr>
          <w:sz w:val="28"/>
          <w:szCs w:val="28"/>
        </w:rPr>
      </w:pPr>
    </w:p>
    <w:p w14:paraId="32B70769" w14:textId="12DF144A" w:rsidR="006519F0" w:rsidRPr="00484577" w:rsidRDefault="00CD77DF" w:rsidP="006519F0">
      <w:pPr>
        <w:spacing w:line="240" w:lineRule="auto"/>
        <w:rPr>
          <w:sz w:val="28"/>
          <w:szCs w:val="28"/>
        </w:rPr>
      </w:pPr>
      <w:r w:rsidRPr="00484577">
        <w:rPr>
          <w:sz w:val="28"/>
          <w:szCs w:val="28"/>
        </w:rPr>
        <w:t>63</w:t>
      </w:r>
      <w:r w:rsidR="00481E6F" w:rsidRPr="00484577">
        <w:rPr>
          <w:sz w:val="28"/>
          <w:szCs w:val="28"/>
        </w:rPr>
        <w:t>. </w:t>
      </w:r>
      <w:r w:rsidR="006519F0" w:rsidRPr="00484577">
        <w:rPr>
          <w:sz w:val="28"/>
          <w:szCs w:val="28"/>
        </w:rPr>
        <w:t xml:space="preserve">Zinātniskā institūcija, iepriekš nesaskaņojot ar administrāciju, var izdarīt atsevišķā līgumcenas kalkulācijas pozīcijā finansējuma izmaiņas līdz </w:t>
      </w:r>
      <w:r w:rsidR="00F1217D" w:rsidRPr="00484577">
        <w:rPr>
          <w:sz w:val="28"/>
          <w:szCs w:val="28"/>
        </w:rPr>
        <w:t>20</w:t>
      </w:r>
      <w:r w:rsidR="006519F0" w:rsidRPr="00484577">
        <w:rPr>
          <w:sz w:val="28"/>
          <w:szCs w:val="28"/>
        </w:rPr>
        <w:t xml:space="preserve"> % (ieskaitot) un izmaiņas projekta izpildītāju sastāvā līdz 50 % (ieskaitot), nepalielinot kopējo projekta finansējuma apmēru. Šādas izmaiņas zinātniskā </w:t>
      </w:r>
      <w:r w:rsidR="006519F0" w:rsidRPr="00484577">
        <w:rPr>
          <w:sz w:val="28"/>
          <w:szCs w:val="28"/>
        </w:rPr>
        <w:lastRenderedPageBreak/>
        <w:t xml:space="preserve">institūcija norāda šo noteikumu </w:t>
      </w:r>
      <w:r w:rsidR="00D231C1">
        <w:rPr>
          <w:sz w:val="28"/>
          <w:szCs w:val="28"/>
        </w:rPr>
        <w:t xml:space="preserve">40. un </w:t>
      </w:r>
      <w:r w:rsidR="00FC2C68" w:rsidRPr="00484577">
        <w:rPr>
          <w:sz w:val="28"/>
          <w:szCs w:val="28"/>
        </w:rPr>
        <w:t>60</w:t>
      </w:r>
      <w:r w:rsidR="006519F0" w:rsidRPr="00484577">
        <w:rPr>
          <w:sz w:val="28"/>
          <w:szCs w:val="28"/>
        </w:rPr>
        <w:t>.</w:t>
      </w:r>
      <w:r w:rsidR="00EF721D">
        <w:rPr>
          <w:sz w:val="28"/>
          <w:szCs w:val="28"/>
        </w:rPr>
        <w:t xml:space="preserve"> </w:t>
      </w:r>
      <w:r w:rsidR="006519F0" w:rsidRPr="00484577">
        <w:rPr>
          <w:sz w:val="28"/>
          <w:szCs w:val="28"/>
        </w:rPr>
        <w:t>punktā paredzētajā kārtībā, pievienojot informāciju, kas pamato šajā punktā minēto izmaiņu nepieciešamību.</w:t>
      </w:r>
    </w:p>
    <w:p w14:paraId="32A40D47" w14:textId="77777777" w:rsidR="006519F0" w:rsidRPr="00484577" w:rsidRDefault="006519F0" w:rsidP="006519F0">
      <w:pPr>
        <w:spacing w:line="240" w:lineRule="auto"/>
        <w:rPr>
          <w:sz w:val="28"/>
          <w:szCs w:val="28"/>
        </w:rPr>
      </w:pPr>
    </w:p>
    <w:p w14:paraId="5A9E373B" w14:textId="062B059D" w:rsidR="006519F0" w:rsidRPr="00484577" w:rsidRDefault="00CD77DF" w:rsidP="006519F0">
      <w:pPr>
        <w:spacing w:line="240" w:lineRule="auto"/>
        <w:rPr>
          <w:sz w:val="28"/>
          <w:szCs w:val="28"/>
        </w:rPr>
      </w:pPr>
      <w:r w:rsidRPr="00C54F87">
        <w:rPr>
          <w:sz w:val="28"/>
          <w:szCs w:val="28"/>
        </w:rPr>
        <w:t>64</w:t>
      </w:r>
      <w:r w:rsidR="00481E6F" w:rsidRPr="00C54F87">
        <w:rPr>
          <w:sz w:val="28"/>
          <w:szCs w:val="28"/>
        </w:rPr>
        <w:t>. </w:t>
      </w:r>
      <w:r w:rsidR="00454EFC">
        <w:rPr>
          <w:sz w:val="28"/>
          <w:szCs w:val="28"/>
        </w:rPr>
        <w:t xml:space="preserve">Zinātniskā institūcija, iesniedzot administrācijai ar padomi saskaņoju iesniegumu,  var lūgt </w:t>
      </w:r>
      <w:r w:rsidR="006519F0" w:rsidRPr="00C54F87">
        <w:rPr>
          <w:sz w:val="28"/>
          <w:szCs w:val="28"/>
        </w:rPr>
        <w:t xml:space="preserve">izdarīt atsevišķā līgumcenas kalkulācijas pozīcijā finansējuma izmaiņas līdz </w:t>
      </w:r>
      <w:r w:rsidR="00F1217D" w:rsidRPr="00C54F87">
        <w:rPr>
          <w:sz w:val="28"/>
          <w:szCs w:val="28"/>
        </w:rPr>
        <w:t>3</w:t>
      </w:r>
      <w:r w:rsidR="006519F0" w:rsidRPr="00C54F87">
        <w:rPr>
          <w:sz w:val="28"/>
          <w:szCs w:val="28"/>
        </w:rPr>
        <w:t>0 % (ieskaitot), nepalielinot kopējo projekta finansējuma apmēru</w:t>
      </w:r>
      <w:r w:rsidR="00454EFC">
        <w:rPr>
          <w:sz w:val="28"/>
          <w:szCs w:val="28"/>
        </w:rPr>
        <w:t>.</w:t>
      </w:r>
      <w:r w:rsidR="006519F0" w:rsidRPr="00C54F87">
        <w:rPr>
          <w:sz w:val="28"/>
          <w:szCs w:val="28"/>
        </w:rPr>
        <w:t xml:space="preserve"> Iesniegumam pievieno informāciju, kas pamato šajā punktā minēto izmaiņu nepieciešamību, kā arī parakstītu vienošanās projektu par grozījumiem līgumā. Zinātniskajai institūcijai ir pienākums šajā punktā minētos do</w:t>
      </w:r>
      <w:r w:rsidR="00C54F87" w:rsidRPr="00C54F87">
        <w:rPr>
          <w:sz w:val="28"/>
          <w:szCs w:val="28"/>
        </w:rPr>
        <w:t xml:space="preserve">kumentus </w:t>
      </w:r>
      <w:r w:rsidR="00C54F87" w:rsidRPr="008A1104">
        <w:rPr>
          <w:sz w:val="28"/>
          <w:szCs w:val="28"/>
        </w:rPr>
        <w:t xml:space="preserve">iesniegt ne vēlāk kā </w:t>
      </w:r>
      <w:r w:rsidR="00050541" w:rsidRPr="008A1104">
        <w:rPr>
          <w:sz w:val="28"/>
          <w:szCs w:val="28"/>
        </w:rPr>
        <w:t xml:space="preserve">5 dienas </w:t>
      </w:r>
      <w:r w:rsidR="006519F0" w:rsidRPr="00820582">
        <w:rPr>
          <w:sz w:val="28"/>
          <w:szCs w:val="28"/>
        </w:rPr>
        <w:t xml:space="preserve">pirms šo noteikumu </w:t>
      </w:r>
      <w:r w:rsidR="00345EA4" w:rsidRPr="00820582">
        <w:rPr>
          <w:sz w:val="28"/>
          <w:szCs w:val="28"/>
        </w:rPr>
        <w:t>60</w:t>
      </w:r>
      <w:r w:rsidR="006519F0" w:rsidRPr="00820582">
        <w:rPr>
          <w:sz w:val="28"/>
          <w:szCs w:val="28"/>
        </w:rPr>
        <w:t>.</w:t>
      </w:r>
      <w:r w:rsidR="00EF721D" w:rsidRPr="00820582">
        <w:rPr>
          <w:sz w:val="28"/>
          <w:szCs w:val="28"/>
        </w:rPr>
        <w:t xml:space="preserve"> </w:t>
      </w:r>
      <w:r w:rsidR="006519F0" w:rsidRPr="00820582">
        <w:rPr>
          <w:sz w:val="28"/>
          <w:szCs w:val="28"/>
        </w:rPr>
        <w:t>punktā minētā termiņa.</w:t>
      </w:r>
    </w:p>
    <w:p w14:paraId="07E726AF" w14:textId="77777777" w:rsidR="00364F85" w:rsidRPr="00484577" w:rsidRDefault="00364F85" w:rsidP="00364F85">
      <w:pPr>
        <w:spacing w:line="240" w:lineRule="auto"/>
        <w:rPr>
          <w:sz w:val="28"/>
          <w:szCs w:val="28"/>
        </w:rPr>
      </w:pPr>
    </w:p>
    <w:p w14:paraId="74194133" w14:textId="2DE131EA" w:rsidR="00364F85" w:rsidRPr="00484577" w:rsidRDefault="00364F85" w:rsidP="00364F85">
      <w:pPr>
        <w:spacing w:line="240" w:lineRule="auto"/>
        <w:rPr>
          <w:sz w:val="28"/>
          <w:szCs w:val="28"/>
        </w:rPr>
      </w:pPr>
      <w:r w:rsidRPr="00484577">
        <w:rPr>
          <w:sz w:val="28"/>
          <w:szCs w:val="28"/>
        </w:rPr>
        <w:t>6</w:t>
      </w:r>
      <w:r w:rsidR="00CD77DF" w:rsidRPr="00484577">
        <w:rPr>
          <w:sz w:val="28"/>
          <w:szCs w:val="28"/>
        </w:rPr>
        <w:t>5</w:t>
      </w:r>
      <w:r w:rsidR="00481E6F" w:rsidRPr="00484577">
        <w:rPr>
          <w:sz w:val="28"/>
          <w:szCs w:val="28"/>
        </w:rPr>
        <w:t>. </w:t>
      </w:r>
      <w:r w:rsidRPr="00484577">
        <w:rPr>
          <w:sz w:val="28"/>
          <w:szCs w:val="28"/>
        </w:rPr>
        <w:t>Administrācija finanšu pārskatu izskata mēneša laikā pēc tā saņemšanas.</w:t>
      </w:r>
    </w:p>
    <w:p w14:paraId="201B5E3B" w14:textId="77777777" w:rsidR="00364F85" w:rsidRPr="00484577" w:rsidRDefault="00364F85" w:rsidP="00364F85">
      <w:pPr>
        <w:spacing w:line="240" w:lineRule="auto"/>
        <w:rPr>
          <w:sz w:val="28"/>
          <w:szCs w:val="28"/>
        </w:rPr>
      </w:pPr>
    </w:p>
    <w:p w14:paraId="5DA8FB20" w14:textId="446945BF" w:rsidR="00364F85" w:rsidRPr="00484577" w:rsidRDefault="00364F85" w:rsidP="00364F85">
      <w:pPr>
        <w:spacing w:line="240" w:lineRule="auto"/>
        <w:rPr>
          <w:sz w:val="28"/>
          <w:szCs w:val="28"/>
        </w:rPr>
      </w:pPr>
      <w:r w:rsidRPr="00484577">
        <w:rPr>
          <w:sz w:val="28"/>
          <w:szCs w:val="28"/>
        </w:rPr>
        <w:t>6</w:t>
      </w:r>
      <w:r w:rsidR="00CD77DF" w:rsidRPr="00484577">
        <w:rPr>
          <w:sz w:val="28"/>
          <w:szCs w:val="28"/>
        </w:rPr>
        <w:t>6</w:t>
      </w:r>
      <w:r w:rsidR="00481E6F" w:rsidRPr="00484577">
        <w:rPr>
          <w:sz w:val="28"/>
          <w:szCs w:val="28"/>
        </w:rPr>
        <w:t>. </w:t>
      </w:r>
      <w:r w:rsidRPr="00484577">
        <w:rPr>
          <w:sz w:val="28"/>
          <w:szCs w:val="28"/>
        </w:rPr>
        <w:t>Ja administrācija konstatē</w:t>
      </w:r>
      <w:r w:rsidR="00977A06">
        <w:rPr>
          <w:sz w:val="28"/>
          <w:szCs w:val="28"/>
        </w:rPr>
        <w:t>,</w:t>
      </w:r>
      <w:r w:rsidRPr="00484577">
        <w:rPr>
          <w:sz w:val="28"/>
          <w:szCs w:val="28"/>
        </w:rPr>
        <w:t xml:space="preserve"> ka finanšu pārskats sagatavots atbilstoši normatīvo aktu, </w:t>
      </w:r>
      <w:r w:rsidR="00E12028" w:rsidRPr="00484577">
        <w:rPr>
          <w:sz w:val="28"/>
          <w:szCs w:val="28"/>
        </w:rPr>
        <w:t xml:space="preserve">konkursa </w:t>
      </w:r>
      <w:r w:rsidRPr="00484577">
        <w:rPr>
          <w:sz w:val="28"/>
          <w:szCs w:val="28"/>
        </w:rPr>
        <w:t>nolikuma un līguma nosacījumiem, tā apstiprina saņemto pārskatu</w:t>
      </w:r>
      <w:r w:rsidR="00803CC2" w:rsidRPr="00484577">
        <w:rPr>
          <w:sz w:val="28"/>
          <w:szCs w:val="28"/>
        </w:rPr>
        <w:t xml:space="preserve">, informē </w:t>
      </w:r>
      <w:r w:rsidR="008435A1" w:rsidRPr="00484577">
        <w:rPr>
          <w:sz w:val="28"/>
          <w:szCs w:val="28"/>
        </w:rPr>
        <w:t xml:space="preserve">par to </w:t>
      </w:r>
      <w:r w:rsidR="00803CC2" w:rsidRPr="00484577">
        <w:rPr>
          <w:sz w:val="28"/>
          <w:szCs w:val="28"/>
        </w:rPr>
        <w:t>zinātnisko institūciju</w:t>
      </w:r>
      <w:r w:rsidRPr="00484577">
        <w:rPr>
          <w:sz w:val="28"/>
          <w:szCs w:val="28"/>
        </w:rPr>
        <w:t xml:space="preserve"> un turpina projekta finansēšanu atbilstoši līgumam</w:t>
      </w:r>
      <w:r w:rsidR="005F136E" w:rsidRPr="00484577">
        <w:rPr>
          <w:sz w:val="28"/>
          <w:szCs w:val="28"/>
        </w:rPr>
        <w:t>.</w:t>
      </w:r>
      <w:r w:rsidR="00AA0C99" w:rsidRPr="00484577">
        <w:rPr>
          <w:sz w:val="28"/>
          <w:szCs w:val="28"/>
        </w:rPr>
        <w:t xml:space="preserve"> </w:t>
      </w:r>
      <w:r w:rsidR="005E45EE" w:rsidRPr="00484577">
        <w:rPr>
          <w:sz w:val="28"/>
          <w:szCs w:val="28"/>
        </w:rPr>
        <w:t>J</w:t>
      </w:r>
      <w:r w:rsidR="00AA0C99" w:rsidRPr="00484577">
        <w:rPr>
          <w:sz w:val="28"/>
          <w:szCs w:val="28"/>
        </w:rPr>
        <w:t>a tas ir pēdējais finanšu pārskats projekta ietvaros, tad administrācija rīkojas saskaņā ar šo noteikumu 68.1.2. apakšpunktu.</w:t>
      </w:r>
    </w:p>
    <w:p w14:paraId="02B9B57E" w14:textId="77777777" w:rsidR="006519F0" w:rsidRPr="00484577" w:rsidRDefault="006519F0" w:rsidP="006519F0">
      <w:pPr>
        <w:spacing w:line="240" w:lineRule="auto"/>
        <w:rPr>
          <w:sz w:val="28"/>
          <w:szCs w:val="28"/>
        </w:rPr>
      </w:pPr>
    </w:p>
    <w:p w14:paraId="4DC0E8E9" w14:textId="0330775C" w:rsidR="006519F0" w:rsidRPr="00484577" w:rsidRDefault="006519F0" w:rsidP="006519F0">
      <w:pPr>
        <w:spacing w:line="240" w:lineRule="auto"/>
        <w:rPr>
          <w:sz w:val="28"/>
          <w:szCs w:val="28"/>
        </w:rPr>
      </w:pPr>
      <w:r w:rsidRPr="00484577">
        <w:rPr>
          <w:sz w:val="28"/>
          <w:szCs w:val="28"/>
        </w:rPr>
        <w:t>6</w:t>
      </w:r>
      <w:r w:rsidR="00490B0E" w:rsidRPr="00484577">
        <w:rPr>
          <w:sz w:val="28"/>
          <w:szCs w:val="28"/>
        </w:rPr>
        <w:t>7</w:t>
      </w:r>
      <w:r w:rsidR="00481E6F" w:rsidRPr="00484577">
        <w:rPr>
          <w:sz w:val="28"/>
          <w:szCs w:val="28"/>
        </w:rPr>
        <w:t>. </w:t>
      </w:r>
      <w:r w:rsidRPr="00484577">
        <w:rPr>
          <w:sz w:val="28"/>
          <w:szCs w:val="28"/>
        </w:rPr>
        <w:t>Ja administrācija konstatē, ka projekta īstenošanai piešķirtais finansējums izlietots</w:t>
      </w:r>
      <w:r w:rsidR="00537910" w:rsidRPr="00484577">
        <w:rPr>
          <w:sz w:val="28"/>
          <w:szCs w:val="28"/>
        </w:rPr>
        <w:t xml:space="preserve"> neatbilstoši līgumā noteiktajam projekta mērķi</w:t>
      </w:r>
      <w:r w:rsidRPr="00484577">
        <w:rPr>
          <w:sz w:val="28"/>
          <w:szCs w:val="28"/>
        </w:rPr>
        <w:t xml:space="preserve">m vai uzdevumiem vai atsevišķā līgumcenas kalkulācijas pozīcijā noteiktais finansējums ir pārsniegts vairāk nekā par </w:t>
      </w:r>
      <w:r w:rsidR="00F1217D" w:rsidRPr="00484577">
        <w:rPr>
          <w:sz w:val="28"/>
          <w:szCs w:val="28"/>
        </w:rPr>
        <w:t>30</w:t>
      </w:r>
      <w:r w:rsidRPr="00484577">
        <w:rPr>
          <w:sz w:val="28"/>
          <w:szCs w:val="28"/>
        </w:rPr>
        <w:t xml:space="preserve"> %, vai projekta izpildītāju sastāvs ir mainīts vairāk nekā par 50 %, kā arī</w:t>
      </w:r>
      <w:r w:rsidR="00DC72AE" w:rsidRPr="00484577">
        <w:rPr>
          <w:sz w:val="28"/>
          <w:szCs w:val="28"/>
        </w:rPr>
        <w:t xml:space="preserve"> citas</w:t>
      </w:r>
      <w:r w:rsidRPr="00484577">
        <w:rPr>
          <w:sz w:val="28"/>
          <w:szCs w:val="28"/>
        </w:rPr>
        <w:t xml:space="preserve"> </w:t>
      </w:r>
      <w:r w:rsidR="00A123B3" w:rsidRPr="00484577">
        <w:rPr>
          <w:sz w:val="28"/>
          <w:szCs w:val="28"/>
        </w:rPr>
        <w:t>finanšu pārskata</w:t>
      </w:r>
      <w:r w:rsidRPr="00484577">
        <w:rPr>
          <w:sz w:val="28"/>
          <w:szCs w:val="28"/>
        </w:rPr>
        <w:t xml:space="preserve"> neatbilstības</w:t>
      </w:r>
      <w:r w:rsidR="008B0D8A" w:rsidRPr="00484577">
        <w:rPr>
          <w:sz w:val="28"/>
          <w:szCs w:val="28"/>
        </w:rPr>
        <w:t xml:space="preserve"> </w:t>
      </w:r>
      <w:r w:rsidR="00DC72AE" w:rsidRPr="00484577">
        <w:rPr>
          <w:sz w:val="28"/>
          <w:szCs w:val="28"/>
        </w:rPr>
        <w:t xml:space="preserve">normatīvo aktu, konkursa </w:t>
      </w:r>
      <w:r w:rsidR="00537910" w:rsidRPr="00484577">
        <w:rPr>
          <w:sz w:val="28"/>
          <w:szCs w:val="28"/>
        </w:rPr>
        <w:t>nolikum</w:t>
      </w:r>
      <w:r w:rsidR="00312CC4" w:rsidRPr="00484577">
        <w:rPr>
          <w:sz w:val="28"/>
          <w:szCs w:val="28"/>
        </w:rPr>
        <w:t>a</w:t>
      </w:r>
      <w:r w:rsidR="00537910" w:rsidRPr="00484577">
        <w:rPr>
          <w:sz w:val="28"/>
          <w:szCs w:val="28"/>
        </w:rPr>
        <w:t xml:space="preserve"> </w:t>
      </w:r>
      <w:r w:rsidR="00DC72AE" w:rsidRPr="00484577">
        <w:rPr>
          <w:sz w:val="28"/>
          <w:szCs w:val="28"/>
        </w:rPr>
        <w:t xml:space="preserve">vai </w:t>
      </w:r>
      <w:r w:rsidRPr="00484577">
        <w:rPr>
          <w:sz w:val="28"/>
          <w:szCs w:val="28"/>
        </w:rPr>
        <w:t>līguma nosacījumiem, administrācija par to nekavējoties rakstiski informē padomi.</w:t>
      </w:r>
    </w:p>
    <w:p w14:paraId="3A61DBBC" w14:textId="77777777" w:rsidR="007A3A02" w:rsidRPr="00484577" w:rsidRDefault="007A3A02" w:rsidP="006519F0">
      <w:pPr>
        <w:spacing w:line="240" w:lineRule="auto"/>
        <w:rPr>
          <w:sz w:val="28"/>
          <w:szCs w:val="28"/>
        </w:rPr>
      </w:pPr>
    </w:p>
    <w:p w14:paraId="22F0BB7B" w14:textId="7FBF41FF" w:rsidR="006519F0" w:rsidRPr="00484577" w:rsidRDefault="006519F0" w:rsidP="006519F0">
      <w:pPr>
        <w:spacing w:line="240" w:lineRule="auto"/>
        <w:rPr>
          <w:sz w:val="28"/>
          <w:szCs w:val="28"/>
        </w:rPr>
      </w:pPr>
      <w:r w:rsidRPr="00484577">
        <w:rPr>
          <w:sz w:val="28"/>
          <w:szCs w:val="28"/>
        </w:rPr>
        <w:t>6</w:t>
      </w:r>
      <w:r w:rsidR="00490B0E" w:rsidRPr="00484577">
        <w:rPr>
          <w:sz w:val="28"/>
          <w:szCs w:val="28"/>
        </w:rPr>
        <w:t>8</w:t>
      </w:r>
      <w:r w:rsidR="00481E6F" w:rsidRPr="00484577">
        <w:rPr>
          <w:sz w:val="28"/>
          <w:szCs w:val="28"/>
        </w:rPr>
        <w:t>. </w:t>
      </w:r>
      <w:r w:rsidRPr="00484577">
        <w:rPr>
          <w:sz w:val="28"/>
          <w:szCs w:val="28"/>
        </w:rPr>
        <w:t>Padome mēneša laikā izskata šo noteikumu 6</w:t>
      </w:r>
      <w:r w:rsidR="00490B0E" w:rsidRPr="00484577">
        <w:rPr>
          <w:sz w:val="28"/>
          <w:szCs w:val="28"/>
        </w:rPr>
        <w:t>7</w:t>
      </w:r>
      <w:r w:rsidRPr="00484577">
        <w:rPr>
          <w:sz w:val="28"/>
          <w:szCs w:val="28"/>
        </w:rPr>
        <w:t>.</w:t>
      </w:r>
      <w:r w:rsidR="00EF721D">
        <w:rPr>
          <w:sz w:val="28"/>
          <w:szCs w:val="28"/>
        </w:rPr>
        <w:t xml:space="preserve"> </w:t>
      </w:r>
      <w:r w:rsidRPr="00484577">
        <w:rPr>
          <w:sz w:val="28"/>
          <w:szCs w:val="28"/>
        </w:rPr>
        <w:t>punktā minēto informāciju, ja nepieciešams, pieprasot zinātniskās institūcijas un projekta vadītāja paskaidrojumus. Ja padome:</w:t>
      </w:r>
    </w:p>
    <w:p w14:paraId="6D399917" w14:textId="7C94922E" w:rsidR="00B52692" w:rsidRPr="00484577" w:rsidRDefault="006519F0" w:rsidP="006519F0">
      <w:pPr>
        <w:spacing w:line="240" w:lineRule="auto"/>
        <w:rPr>
          <w:sz w:val="28"/>
          <w:szCs w:val="28"/>
        </w:rPr>
      </w:pPr>
      <w:r w:rsidRPr="00484577">
        <w:rPr>
          <w:sz w:val="28"/>
          <w:szCs w:val="28"/>
        </w:rPr>
        <w:t>6</w:t>
      </w:r>
      <w:r w:rsidR="007A61DE" w:rsidRPr="00484577">
        <w:rPr>
          <w:sz w:val="28"/>
          <w:szCs w:val="28"/>
        </w:rPr>
        <w:t>8</w:t>
      </w:r>
      <w:r w:rsidR="00481E6F" w:rsidRPr="00484577">
        <w:rPr>
          <w:sz w:val="28"/>
          <w:szCs w:val="28"/>
        </w:rPr>
        <w:t>.1. </w:t>
      </w:r>
      <w:r w:rsidRPr="00484577">
        <w:rPr>
          <w:sz w:val="28"/>
          <w:szCs w:val="28"/>
        </w:rPr>
        <w:t>nekonstatē neatbilstības zinātniskās institūcijas iesniegtajos dokumentos, tā nekavējoties par to rakstiski informē administrāciju, un</w:t>
      </w:r>
      <w:r w:rsidR="005639CC" w:rsidRPr="00484577">
        <w:rPr>
          <w:sz w:val="28"/>
          <w:szCs w:val="28"/>
        </w:rPr>
        <w:t xml:space="preserve"> administrācija</w:t>
      </w:r>
      <w:r w:rsidR="00B52692" w:rsidRPr="00484577">
        <w:rPr>
          <w:sz w:val="28"/>
          <w:szCs w:val="28"/>
        </w:rPr>
        <w:t>:</w:t>
      </w:r>
    </w:p>
    <w:p w14:paraId="351B3FCF" w14:textId="544AB1D3" w:rsidR="00B52692" w:rsidRPr="00484577" w:rsidRDefault="00B52692" w:rsidP="006519F0">
      <w:pPr>
        <w:spacing w:line="240" w:lineRule="auto"/>
        <w:rPr>
          <w:sz w:val="28"/>
          <w:szCs w:val="28"/>
        </w:rPr>
      </w:pPr>
      <w:r w:rsidRPr="00484577">
        <w:rPr>
          <w:sz w:val="28"/>
          <w:szCs w:val="28"/>
        </w:rPr>
        <w:t>68.1.1.</w:t>
      </w:r>
      <w:r w:rsidR="00481E6F" w:rsidRPr="00484577">
        <w:rPr>
          <w:sz w:val="28"/>
          <w:szCs w:val="28"/>
        </w:rPr>
        <w:t> </w:t>
      </w:r>
      <w:r w:rsidR="005639CC" w:rsidRPr="00484577">
        <w:rPr>
          <w:sz w:val="28"/>
          <w:szCs w:val="28"/>
        </w:rPr>
        <w:t>ja tas nav pēdējais finanšu pārskats projekta ietvaros – apstiprina saņemto pārskatu, i</w:t>
      </w:r>
      <w:r w:rsidR="008E3597" w:rsidRPr="00484577">
        <w:rPr>
          <w:sz w:val="28"/>
          <w:szCs w:val="28"/>
        </w:rPr>
        <w:t xml:space="preserve">nformē par to projekta vadītāju un </w:t>
      </w:r>
      <w:r w:rsidR="005639CC" w:rsidRPr="00484577">
        <w:rPr>
          <w:sz w:val="28"/>
          <w:szCs w:val="28"/>
        </w:rPr>
        <w:t>zinātnisko institūciju un turpina projekta finansēšanu atbilstoši līgumam;</w:t>
      </w:r>
    </w:p>
    <w:p w14:paraId="08551044" w14:textId="6C7FD946" w:rsidR="006519F0" w:rsidRPr="00484577" w:rsidRDefault="00481E6F" w:rsidP="006519F0">
      <w:pPr>
        <w:spacing w:line="240" w:lineRule="auto"/>
        <w:rPr>
          <w:sz w:val="28"/>
          <w:szCs w:val="28"/>
        </w:rPr>
      </w:pPr>
      <w:r w:rsidRPr="00484577">
        <w:rPr>
          <w:sz w:val="28"/>
          <w:szCs w:val="28"/>
        </w:rPr>
        <w:t>68.1.2. </w:t>
      </w:r>
      <w:r w:rsidR="006E5389" w:rsidRPr="00484577">
        <w:rPr>
          <w:sz w:val="28"/>
          <w:szCs w:val="28"/>
        </w:rPr>
        <w:t xml:space="preserve">ja </w:t>
      </w:r>
      <w:r w:rsidR="00262AD3" w:rsidRPr="00484577">
        <w:rPr>
          <w:sz w:val="28"/>
          <w:szCs w:val="28"/>
        </w:rPr>
        <w:t>tas ir pēdējais finanšu pārskats projekta ietvaros</w:t>
      </w:r>
      <w:r w:rsidR="00C505BD" w:rsidRPr="00484577">
        <w:rPr>
          <w:sz w:val="28"/>
          <w:szCs w:val="28"/>
        </w:rPr>
        <w:t xml:space="preserve"> un ir saņemta šā noteikumu 58.</w:t>
      </w:r>
      <w:r w:rsidR="00EF721D">
        <w:rPr>
          <w:sz w:val="28"/>
          <w:szCs w:val="28"/>
        </w:rPr>
        <w:t xml:space="preserve"> </w:t>
      </w:r>
      <w:r w:rsidR="00C505BD" w:rsidRPr="00484577">
        <w:rPr>
          <w:sz w:val="28"/>
          <w:szCs w:val="28"/>
        </w:rPr>
        <w:t>punktā minētā informācija</w:t>
      </w:r>
      <w:r w:rsidR="00262AD3" w:rsidRPr="00484577">
        <w:rPr>
          <w:sz w:val="28"/>
          <w:szCs w:val="28"/>
        </w:rPr>
        <w:t xml:space="preserve"> – </w:t>
      </w:r>
      <w:r w:rsidR="005639CC" w:rsidRPr="00484577">
        <w:rPr>
          <w:sz w:val="28"/>
          <w:szCs w:val="28"/>
        </w:rPr>
        <w:t>ar</w:t>
      </w:r>
      <w:r w:rsidR="006519F0" w:rsidRPr="00484577">
        <w:rPr>
          <w:sz w:val="28"/>
          <w:szCs w:val="28"/>
        </w:rPr>
        <w:t xml:space="preserve"> projekta vadītāj</w:t>
      </w:r>
      <w:r w:rsidR="005639CC" w:rsidRPr="00484577">
        <w:rPr>
          <w:sz w:val="28"/>
          <w:szCs w:val="28"/>
        </w:rPr>
        <w:t>u</w:t>
      </w:r>
      <w:r w:rsidR="006519F0" w:rsidRPr="00484577">
        <w:rPr>
          <w:sz w:val="28"/>
          <w:szCs w:val="28"/>
        </w:rPr>
        <w:t xml:space="preserve"> un zinātnisk</w:t>
      </w:r>
      <w:r w:rsidR="005639CC" w:rsidRPr="00484577">
        <w:rPr>
          <w:sz w:val="28"/>
          <w:szCs w:val="28"/>
        </w:rPr>
        <w:t>o</w:t>
      </w:r>
      <w:r w:rsidR="006519F0" w:rsidRPr="00484577">
        <w:rPr>
          <w:sz w:val="28"/>
          <w:szCs w:val="28"/>
        </w:rPr>
        <w:t xml:space="preserve"> institūcij</w:t>
      </w:r>
      <w:r w:rsidR="005639CC" w:rsidRPr="00484577">
        <w:rPr>
          <w:sz w:val="28"/>
          <w:szCs w:val="28"/>
        </w:rPr>
        <w:t>u</w:t>
      </w:r>
      <w:r w:rsidR="006519F0" w:rsidRPr="00484577">
        <w:rPr>
          <w:sz w:val="28"/>
          <w:szCs w:val="28"/>
        </w:rPr>
        <w:t xml:space="preserve"> līgumā noteiktajā kārtībā paraksta pieņemšanas un nodošanas aktu</w:t>
      </w:r>
      <w:r w:rsidR="005639CC" w:rsidRPr="00484577">
        <w:rPr>
          <w:sz w:val="28"/>
          <w:szCs w:val="28"/>
        </w:rPr>
        <w:t xml:space="preserve"> un</w:t>
      </w:r>
      <w:r w:rsidR="0057147D" w:rsidRPr="00484577">
        <w:rPr>
          <w:sz w:val="28"/>
          <w:szCs w:val="28"/>
        </w:rPr>
        <w:t xml:space="preserve"> aktualizē </w:t>
      </w:r>
      <w:r w:rsidR="00962820" w:rsidRPr="00484577">
        <w:rPr>
          <w:sz w:val="28"/>
          <w:szCs w:val="28"/>
        </w:rPr>
        <w:t>ziņas</w:t>
      </w:r>
      <w:r w:rsidR="0057147D" w:rsidRPr="00484577">
        <w:rPr>
          <w:sz w:val="28"/>
          <w:szCs w:val="28"/>
        </w:rPr>
        <w:t xml:space="preserve"> par projektu informācijas s</w:t>
      </w:r>
      <w:r w:rsidR="001A3A74" w:rsidRPr="00484577">
        <w:rPr>
          <w:sz w:val="28"/>
          <w:szCs w:val="28"/>
        </w:rPr>
        <w:t>istēmā</w:t>
      </w:r>
      <w:r w:rsidR="006519F0" w:rsidRPr="00484577">
        <w:rPr>
          <w:sz w:val="28"/>
          <w:szCs w:val="28"/>
        </w:rPr>
        <w:t>;</w:t>
      </w:r>
    </w:p>
    <w:p w14:paraId="425DA51E" w14:textId="085BEED0" w:rsidR="006519F0" w:rsidRPr="00484577" w:rsidRDefault="006519F0" w:rsidP="006519F0">
      <w:pPr>
        <w:spacing w:line="240" w:lineRule="auto"/>
        <w:rPr>
          <w:sz w:val="28"/>
          <w:szCs w:val="28"/>
        </w:rPr>
      </w:pPr>
      <w:r w:rsidRPr="00484577">
        <w:rPr>
          <w:sz w:val="28"/>
          <w:szCs w:val="28"/>
        </w:rPr>
        <w:t>6</w:t>
      </w:r>
      <w:r w:rsidR="007A61DE" w:rsidRPr="00484577">
        <w:rPr>
          <w:sz w:val="28"/>
          <w:szCs w:val="28"/>
        </w:rPr>
        <w:t>8</w:t>
      </w:r>
      <w:r w:rsidR="00481E6F" w:rsidRPr="00484577">
        <w:rPr>
          <w:sz w:val="28"/>
          <w:szCs w:val="28"/>
        </w:rPr>
        <w:t>.2. </w:t>
      </w:r>
      <w:r w:rsidRPr="00484577">
        <w:rPr>
          <w:sz w:val="28"/>
          <w:szCs w:val="28"/>
        </w:rPr>
        <w:t xml:space="preserve">konstatē neatbilstības zinātniskās institūcijas iesniegtajos dokumentos, tā pieņem lēmumu par attiecīgā projekta izbeigšanu. Lēmumu </w:t>
      </w:r>
      <w:r w:rsidRPr="00484577">
        <w:rPr>
          <w:sz w:val="28"/>
          <w:szCs w:val="28"/>
        </w:rPr>
        <w:lastRenderedPageBreak/>
        <w:t>nosūta projekta vadītājam un zinātniskajai institūcijai, bet apliecinātu lēmuma kopiju – administrācijai. Padomes lēmumu var pārsūdzēt tiesā Administratīvā procesa likumā noteiktajā kārtībā. Pēc apliecinātas lēmuma kopijas saņemšanas administrācija vienpusēji izbeidz līgumu</w:t>
      </w:r>
      <w:r w:rsidR="00D64B1A" w:rsidRPr="00484577">
        <w:rPr>
          <w:sz w:val="28"/>
          <w:szCs w:val="28"/>
        </w:rPr>
        <w:t xml:space="preserve"> un</w:t>
      </w:r>
      <w:r w:rsidR="00E10BEE" w:rsidRPr="00484577">
        <w:rPr>
          <w:sz w:val="28"/>
          <w:szCs w:val="28"/>
        </w:rPr>
        <w:t xml:space="preserve"> aktualizē </w:t>
      </w:r>
      <w:r w:rsidR="00F7546A" w:rsidRPr="00484577">
        <w:rPr>
          <w:sz w:val="28"/>
          <w:szCs w:val="28"/>
        </w:rPr>
        <w:t>ziņas</w:t>
      </w:r>
      <w:r w:rsidR="00E10BEE" w:rsidRPr="00484577">
        <w:rPr>
          <w:sz w:val="28"/>
          <w:szCs w:val="28"/>
        </w:rPr>
        <w:t xml:space="preserve"> par projektu informācijas sistēmā.</w:t>
      </w:r>
    </w:p>
    <w:p w14:paraId="1D945461" w14:textId="77777777" w:rsidR="006519F0" w:rsidRPr="00484577" w:rsidRDefault="006519F0" w:rsidP="006519F0">
      <w:pPr>
        <w:spacing w:line="240" w:lineRule="auto"/>
        <w:rPr>
          <w:sz w:val="28"/>
          <w:szCs w:val="28"/>
        </w:rPr>
      </w:pPr>
    </w:p>
    <w:p w14:paraId="5E75D6F7" w14:textId="057ECCB4" w:rsidR="006519F0" w:rsidRDefault="006519F0" w:rsidP="00B31D3E">
      <w:pPr>
        <w:spacing w:line="240" w:lineRule="auto"/>
        <w:rPr>
          <w:sz w:val="28"/>
          <w:szCs w:val="28"/>
        </w:rPr>
      </w:pPr>
      <w:r w:rsidRPr="00815792">
        <w:rPr>
          <w:sz w:val="28"/>
          <w:szCs w:val="28"/>
        </w:rPr>
        <w:t>6</w:t>
      </w:r>
      <w:r w:rsidR="007A61DE" w:rsidRPr="00815792">
        <w:rPr>
          <w:sz w:val="28"/>
          <w:szCs w:val="28"/>
        </w:rPr>
        <w:t>9</w:t>
      </w:r>
      <w:r w:rsidR="00481E6F" w:rsidRPr="00815792">
        <w:rPr>
          <w:sz w:val="28"/>
          <w:szCs w:val="28"/>
        </w:rPr>
        <w:t>. </w:t>
      </w:r>
      <w:r w:rsidRPr="00815792">
        <w:rPr>
          <w:sz w:val="28"/>
          <w:szCs w:val="28"/>
        </w:rPr>
        <w:t xml:space="preserve">Administrācijai ir tiesības pārbaudīt projekta ietvaros piešķirtā finansējuma izlietojumu zinātniskajā institūcijā. </w:t>
      </w:r>
      <w:r w:rsidRPr="00EA2218">
        <w:rPr>
          <w:sz w:val="28"/>
          <w:szCs w:val="28"/>
        </w:rPr>
        <w:t xml:space="preserve">Administrācijai ir tiesības pieprasīt zinātniskajai institūcijai atmaksāt </w:t>
      </w:r>
      <w:r w:rsidR="00954DF9" w:rsidRPr="00EA2218">
        <w:rPr>
          <w:sz w:val="28"/>
          <w:szCs w:val="28"/>
        </w:rPr>
        <w:t xml:space="preserve">daļēji vai pilnībā </w:t>
      </w:r>
      <w:r w:rsidRPr="00EA2218">
        <w:rPr>
          <w:sz w:val="28"/>
          <w:szCs w:val="28"/>
        </w:rPr>
        <w:t>projekta ietvaros saņemtos finanšu līdzekļus šo noteikum</w:t>
      </w:r>
      <w:r w:rsidR="007A61DE" w:rsidRPr="00EA2218">
        <w:rPr>
          <w:sz w:val="28"/>
          <w:szCs w:val="28"/>
        </w:rPr>
        <w:t xml:space="preserve">u </w:t>
      </w:r>
      <w:r w:rsidR="00555B2A" w:rsidRPr="00EA2218">
        <w:rPr>
          <w:sz w:val="28"/>
          <w:szCs w:val="28"/>
        </w:rPr>
        <w:t>53. un</w:t>
      </w:r>
      <w:r w:rsidR="00877C4B" w:rsidRPr="00EA2218">
        <w:rPr>
          <w:sz w:val="28"/>
          <w:szCs w:val="28"/>
        </w:rPr>
        <w:t xml:space="preserve"> </w:t>
      </w:r>
      <w:r w:rsidR="00E24012" w:rsidRPr="00EA2218">
        <w:rPr>
          <w:sz w:val="28"/>
          <w:szCs w:val="28"/>
        </w:rPr>
        <w:t>57.</w:t>
      </w:r>
      <w:r w:rsidR="00555B2A" w:rsidRPr="00EA2218">
        <w:rPr>
          <w:sz w:val="28"/>
          <w:szCs w:val="28"/>
        </w:rPr>
        <w:t xml:space="preserve"> punktā</w:t>
      </w:r>
      <w:r w:rsidR="00E24012" w:rsidRPr="00EA2218">
        <w:rPr>
          <w:sz w:val="28"/>
          <w:szCs w:val="28"/>
        </w:rPr>
        <w:t xml:space="preserve">, </w:t>
      </w:r>
      <w:r w:rsidR="00CD77DF" w:rsidRPr="00EA2218">
        <w:rPr>
          <w:sz w:val="28"/>
          <w:szCs w:val="28"/>
        </w:rPr>
        <w:t>62</w:t>
      </w:r>
      <w:r w:rsidR="00555B2A" w:rsidRPr="00EA2218">
        <w:rPr>
          <w:sz w:val="28"/>
          <w:szCs w:val="28"/>
        </w:rPr>
        <w:t xml:space="preserve">.2. un </w:t>
      </w:r>
      <w:r w:rsidR="007A61DE" w:rsidRPr="00EA2218">
        <w:rPr>
          <w:sz w:val="28"/>
          <w:szCs w:val="28"/>
        </w:rPr>
        <w:t>68</w:t>
      </w:r>
      <w:r w:rsidRPr="00EA2218">
        <w:rPr>
          <w:sz w:val="28"/>
          <w:szCs w:val="28"/>
        </w:rPr>
        <w:t>.2.</w:t>
      </w:r>
      <w:r w:rsidR="008A5FC5" w:rsidRPr="00EA2218">
        <w:rPr>
          <w:sz w:val="28"/>
          <w:szCs w:val="28"/>
        </w:rPr>
        <w:t xml:space="preserve"> </w:t>
      </w:r>
      <w:r w:rsidR="00555B2A" w:rsidRPr="00EA2218">
        <w:rPr>
          <w:sz w:val="28"/>
          <w:szCs w:val="28"/>
        </w:rPr>
        <w:t xml:space="preserve">apakšpunktā </w:t>
      </w:r>
      <w:r w:rsidR="008A5FC5" w:rsidRPr="00EA2218">
        <w:rPr>
          <w:sz w:val="28"/>
          <w:szCs w:val="28"/>
        </w:rPr>
        <w:t xml:space="preserve">un </w:t>
      </w:r>
      <w:r w:rsidR="00B31D3E" w:rsidRPr="00EA2218">
        <w:rPr>
          <w:sz w:val="28"/>
          <w:szCs w:val="28"/>
        </w:rPr>
        <w:t>77.</w:t>
      </w:r>
      <w:r w:rsidR="00EF721D" w:rsidRPr="00EA2218">
        <w:rPr>
          <w:sz w:val="28"/>
          <w:szCs w:val="28"/>
        </w:rPr>
        <w:t xml:space="preserve"> </w:t>
      </w:r>
      <w:r w:rsidR="008A5FC5" w:rsidRPr="00EA2218">
        <w:rPr>
          <w:sz w:val="28"/>
          <w:szCs w:val="28"/>
        </w:rPr>
        <w:t>punkta</w:t>
      </w:r>
      <w:r w:rsidR="00B31D3E" w:rsidRPr="00EA2218">
        <w:rPr>
          <w:sz w:val="28"/>
          <w:szCs w:val="28"/>
        </w:rPr>
        <w:t xml:space="preserve"> otrajā teikumā</w:t>
      </w:r>
      <w:r w:rsidR="008A5FC5" w:rsidRPr="00EA2218">
        <w:rPr>
          <w:sz w:val="28"/>
          <w:szCs w:val="28"/>
        </w:rPr>
        <w:t xml:space="preserve"> noteiktajā gadījumā</w:t>
      </w:r>
      <w:r w:rsidRPr="00EA2218">
        <w:rPr>
          <w:sz w:val="28"/>
          <w:szCs w:val="28"/>
        </w:rPr>
        <w:t>, kā arī tad, ja projektu izbeidz pēc projekta vadītāja un zinātniskās institūcijas pieņemta lēmuma.</w:t>
      </w:r>
    </w:p>
    <w:p w14:paraId="69C4B7BE" w14:textId="77777777" w:rsidR="006519F0" w:rsidRPr="00484577" w:rsidRDefault="006519F0" w:rsidP="006519F0">
      <w:pPr>
        <w:spacing w:line="240" w:lineRule="auto"/>
        <w:rPr>
          <w:sz w:val="28"/>
          <w:szCs w:val="28"/>
        </w:rPr>
      </w:pPr>
    </w:p>
    <w:p w14:paraId="3AC9D116" w14:textId="5AB78831" w:rsidR="006519F0" w:rsidRPr="00484577" w:rsidRDefault="008979A3" w:rsidP="006519F0">
      <w:pPr>
        <w:spacing w:line="240" w:lineRule="auto"/>
        <w:rPr>
          <w:sz w:val="28"/>
          <w:szCs w:val="28"/>
        </w:rPr>
      </w:pPr>
      <w:r w:rsidRPr="00484577">
        <w:rPr>
          <w:sz w:val="28"/>
          <w:szCs w:val="28"/>
        </w:rPr>
        <w:t>70</w:t>
      </w:r>
      <w:r w:rsidR="00481E6F" w:rsidRPr="00484577">
        <w:rPr>
          <w:sz w:val="28"/>
          <w:szCs w:val="28"/>
        </w:rPr>
        <w:t>. </w:t>
      </w:r>
      <w:r w:rsidR="006519F0" w:rsidRPr="00484577">
        <w:rPr>
          <w:sz w:val="28"/>
          <w:szCs w:val="28"/>
        </w:rPr>
        <w:t>Pamatojoties uz kārtējā gadā iesniegtajiem finanšu pārskatiem, administrācija divu mēnešu laikā no to saņemšanas sagatavo pārskatu par projektiem piešķirto valsts budžeta līdzekļu izlietojumu</w:t>
      </w:r>
      <w:r w:rsidR="000B5DF0" w:rsidRPr="00484577">
        <w:rPr>
          <w:sz w:val="28"/>
          <w:szCs w:val="28"/>
        </w:rPr>
        <w:t>, nosūta to ministrijai,</w:t>
      </w:r>
      <w:r w:rsidR="006519F0" w:rsidRPr="00484577">
        <w:rPr>
          <w:sz w:val="28"/>
          <w:szCs w:val="28"/>
        </w:rPr>
        <w:t xml:space="preserve"> </w:t>
      </w:r>
      <w:r w:rsidR="000817C9" w:rsidRPr="00484577">
        <w:rPr>
          <w:sz w:val="28"/>
          <w:szCs w:val="28"/>
        </w:rPr>
        <w:t>ievieto informācijas sistēmā, kā arī</w:t>
      </w:r>
      <w:r w:rsidR="006519F0" w:rsidRPr="00484577">
        <w:rPr>
          <w:sz w:val="28"/>
          <w:szCs w:val="28"/>
        </w:rPr>
        <w:t xml:space="preserve"> publicē </w:t>
      </w:r>
      <w:r w:rsidR="000817C9" w:rsidRPr="00484577">
        <w:rPr>
          <w:sz w:val="28"/>
          <w:szCs w:val="28"/>
        </w:rPr>
        <w:t xml:space="preserve">administrācijas </w:t>
      </w:r>
      <w:r w:rsidR="006519F0" w:rsidRPr="00484577">
        <w:rPr>
          <w:sz w:val="28"/>
          <w:szCs w:val="28"/>
        </w:rPr>
        <w:t>mājaslapā internetā.</w:t>
      </w:r>
    </w:p>
    <w:p w14:paraId="52AC03CE" w14:textId="77777777" w:rsidR="00BD2EDF" w:rsidRPr="00484577" w:rsidRDefault="00BD2EDF" w:rsidP="006519F0">
      <w:pPr>
        <w:spacing w:line="240" w:lineRule="auto"/>
        <w:rPr>
          <w:sz w:val="28"/>
          <w:szCs w:val="28"/>
        </w:rPr>
      </w:pPr>
    </w:p>
    <w:p w14:paraId="69FA21B1" w14:textId="2EE17F31" w:rsidR="006519F0" w:rsidRPr="00484577" w:rsidRDefault="009A5CD3" w:rsidP="006519F0">
      <w:pPr>
        <w:spacing w:line="240" w:lineRule="auto"/>
        <w:rPr>
          <w:sz w:val="28"/>
          <w:szCs w:val="28"/>
        </w:rPr>
      </w:pPr>
      <w:r w:rsidRPr="00484577">
        <w:rPr>
          <w:sz w:val="28"/>
          <w:szCs w:val="28"/>
        </w:rPr>
        <w:t>71</w:t>
      </w:r>
      <w:r w:rsidR="00481E6F" w:rsidRPr="00484577">
        <w:rPr>
          <w:sz w:val="28"/>
          <w:szCs w:val="28"/>
        </w:rPr>
        <w:t>. </w:t>
      </w:r>
      <w:r w:rsidR="006519F0" w:rsidRPr="00484577">
        <w:rPr>
          <w:sz w:val="28"/>
          <w:szCs w:val="28"/>
        </w:rPr>
        <w:t xml:space="preserve">Administrācija nodrošina pieeju </w:t>
      </w:r>
      <w:r w:rsidRPr="00484577">
        <w:rPr>
          <w:sz w:val="28"/>
          <w:szCs w:val="28"/>
        </w:rPr>
        <w:t xml:space="preserve">apstiprinātajiem </w:t>
      </w:r>
      <w:r w:rsidR="006519F0" w:rsidRPr="00484577">
        <w:rPr>
          <w:sz w:val="28"/>
          <w:szCs w:val="28"/>
        </w:rPr>
        <w:t>projektu finanšu pārskatiem.</w:t>
      </w:r>
    </w:p>
    <w:p w14:paraId="711D35B8" w14:textId="77777777" w:rsidR="00521AFB" w:rsidRPr="00484577" w:rsidRDefault="00521AFB" w:rsidP="00521AFB">
      <w:pPr>
        <w:spacing w:line="240" w:lineRule="auto"/>
        <w:rPr>
          <w:sz w:val="28"/>
          <w:szCs w:val="28"/>
        </w:rPr>
      </w:pPr>
    </w:p>
    <w:p w14:paraId="1CBF4740" w14:textId="130AC4AF" w:rsidR="00521AFB" w:rsidRPr="00484577" w:rsidRDefault="00521AFB" w:rsidP="00521AFB">
      <w:pPr>
        <w:spacing w:line="240" w:lineRule="auto"/>
        <w:rPr>
          <w:sz w:val="28"/>
          <w:szCs w:val="28"/>
        </w:rPr>
      </w:pPr>
      <w:r w:rsidRPr="00484577">
        <w:rPr>
          <w:sz w:val="28"/>
          <w:szCs w:val="28"/>
        </w:rPr>
        <w:t>72</w:t>
      </w:r>
      <w:r w:rsidR="00481E6F" w:rsidRPr="00484577">
        <w:rPr>
          <w:sz w:val="28"/>
          <w:szCs w:val="28"/>
        </w:rPr>
        <w:t>. M</w:t>
      </w:r>
      <w:r w:rsidRPr="00484577">
        <w:rPr>
          <w:sz w:val="28"/>
          <w:szCs w:val="28"/>
        </w:rPr>
        <w:t>inistrijai ir tiesības jebkurā laikā pieprasīt administrācijai apstiprinātos projektu finanšu pārskatus.</w:t>
      </w:r>
    </w:p>
    <w:p w14:paraId="3BEB61A3" w14:textId="77777777" w:rsidR="006519F0" w:rsidRPr="00484577" w:rsidRDefault="006519F0" w:rsidP="006519F0">
      <w:pPr>
        <w:spacing w:line="240" w:lineRule="auto"/>
        <w:rPr>
          <w:sz w:val="28"/>
          <w:szCs w:val="28"/>
        </w:rPr>
      </w:pPr>
    </w:p>
    <w:p w14:paraId="508C19A3" w14:textId="0260A80C" w:rsidR="003B5C90" w:rsidRPr="00484577" w:rsidRDefault="00CE0D82" w:rsidP="003B5C90">
      <w:pPr>
        <w:spacing w:line="240" w:lineRule="auto"/>
        <w:rPr>
          <w:sz w:val="28"/>
          <w:szCs w:val="28"/>
        </w:rPr>
      </w:pPr>
      <w:r w:rsidRPr="00484577">
        <w:rPr>
          <w:sz w:val="28"/>
          <w:szCs w:val="28"/>
        </w:rPr>
        <w:t>73</w:t>
      </w:r>
      <w:r w:rsidR="00481E6F" w:rsidRPr="00484577">
        <w:rPr>
          <w:sz w:val="28"/>
          <w:szCs w:val="28"/>
        </w:rPr>
        <w:t>. </w:t>
      </w:r>
      <w:r w:rsidR="003B5C90" w:rsidRPr="00484577">
        <w:rPr>
          <w:sz w:val="28"/>
          <w:szCs w:val="28"/>
        </w:rPr>
        <w:t xml:space="preserve">Ja pēc tam, kad uzsākta projekta īstenošana, projekta vadītājs vai projekta galvenais izpildītājs </w:t>
      </w:r>
      <w:r w:rsidR="00707088" w:rsidRPr="00484577">
        <w:rPr>
          <w:sz w:val="28"/>
          <w:szCs w:val="28"/>
        </w:rPr>
        <w:t>plāno izbeigt</w:t>
      </w:r>
      <w:r w:rsidR="003B5C90" w:rsidRPr="00484577">
        <w:rPr>
          <w:sz w:val="28"/>
          <w:szCs w:val="28"/>
        </w:rPr>
        <w:t xml:space="preserve"> darba tiesiskās attiecības ar zinātnisko institūciju, kura īsteno projektu, projekta vadītājs padomē var iesniegt ar šo zinātnisko institūciju saskaņotu iesniegumu par zinātniskās institūcijas maiņu.</w:t>
      </w:r>
    </w:p>
    <w:p w14:paraId="29C057A3" w14:textId="77777777" w:rsidR="003B5C90" w:rsidRPr="00484577" w:rsidRDefault="003B5C90" w:rsidP="003B5C90">
      <w:pPr>
        <w:spacing w:line="240" w:lineRule="auto"/>
        <w:rPr>
          <w:sz w:val="28"/>
          <w:szCs w:val="28"/>
        </w:rPr>
      </w:pPr>
    </w:p>
    <w:p w14:paraId="2C0AC252" w14:textId="6A6F0E79" w:rsidR="003B5C90" w:rsidRPr="00484577" w:rsidRDefault="00CE0D82" w:rsidP="00CE0D82">
      <w:pPr>
        <w:spacing w:line="240" w:lineRule="auto"/>
        <w:rPr>
          <w:sz w:val="28"/>
          <w:szCs w:val="28"/>
        </w:rPr>
      </w:pPr>
      <w:r w:rsidRPr="00484577">
        <w:rPr>
          <w:sz w:val="28"/>
          <w:szCs w:val="28"/>
        </w:rPr>
        <w:t>74</w:t>
      </w:r>
      <w:r w:rsidR="00481E6F" w:rsidRPr="00484577">
        <w:rPr>
          <w:sz w:val="28"/>
          <w:szCs w:val="28"/>
        </w:rPr>
        <w:t>. </w:t>
      </w:r>
      <w:r w:rsidR="003B5C90" w:rsidRPr="00484577">
        <w:rPr>
          <w:sz w:val="28"/>
          <w:szCs w:val="28"/>
        </w:rPr>
        <w:t>Iesniegumam par zinātnisk</w:t>
      </w:r>
      <w:r w:rsidRPr="00484577">
        <w:rPr>
          <w:sz w:val="28"/>
          <w:szCs w:val="28"/>
        </w:rPr>
        <w:t>ās institūcijas maiņu pievieno:</w:t>
      </w:r>
    </w:p>
    <w:p w14:paraId="6D17755B" w14:textId="12CE0ABE" w:rsidR="003B5C90" w:rsidRPr="00484577" w:rsidRDefault="0035640B" w:rsidP="00CE0D82">
      <w:pPr>
        <w:spacing w:line="240" w:lineRule="auto"/>
        <w:rPr>
          <w:sz w:val="28"/>
          <w:szCs w:val="28"/>
        </w:rPr>
      </w:pPr>
      <w:r w:rsidRPr="00484577">
        <w:rPr>
          <w:sz w:val="28"/>
          <w:szCs w:val="28"/>
        </w:rPr>
        <w:t>74.1. </w:t>
      </w:r>
      <w:r w:rsidR="003B5C90" w:rsidRPr="00484577">
        <w:rPr>
          <w:sz w:val="28"/>
          <w:szCs w:val="28"/>
        </w:rPr>
        <w:t>šo noteikumu 73.</w:t>
      </w:r>
      <w:r w:rsidR="00EF721D">
        <w:rPr>
          <w:sz w:val="28"/>
          <w:szCs w:val="28"/>
        </w:rPr>
        <w:t xml:space="preserve"> </w:t>
      </w:r>
      <w:r w:rsidR="003B5C90" w:rsidRPr="00484577">
        <w:rPr>
          <w:sz w:val="28"/>
          <w:szCs w:val="28"/>
        </w:rPr>
        <w:t>punktā minētās zinātniskās institūcijas sagatavotu un administrācijas apstiprinātu finanšu pārskatu, kurā ietverta informācija par projekta ietvaros izlietotajiem finanšu līdzekļiem un norādīts saņemtais, bet vēl neizlie</w:t>
      </w:r>
      <w:r w:rsidR="00CE0D82" w:rsidRPr="00484577">
        <w:rPr>
          <w:sz w:val="28"/>
          <w:szCs w:val="28"/>
        </w:rPr>
        <w:t>totais finanšu līdzekļu apjoms;</w:t>
      </w:r>
    </w:p>
    <w:p w14:paraId="016BED0D" w14:textId="1C2D5978" w:rsidR="003B5C90" w:rsidRPr="00484577" w:rsidRDefault="003B5C90" w:rsidP="00CE0D82">
      <w:pPr>
        <w:spacing w:line="240" w:lineRule="auto"/>
        <w:rPr>
          <w:sz w:val="28"/>
          <w:szCs w:val="28"/>
        </w:rPr>
      </w:pPr>
      <w:r w:rsidRPr="00484577">
        <w:rPr>
          <w:sz w:val="28"/>
          <w:szCs w:val="28"/>
        </w:rPr>
        <w:t>74</w:t>
      </w:r>
      <w:r w:rsidR="002001D5" w:rsidRPr="00484577">
        <w:rPr>
          <w:sz w:val="28"/>
          <w:szCs w:val="28"/>
        </w:rPr>
        <w:t>.2</w:t>
      </w:r>
      <w:r w:rsidR="0035640B" w:rsidRPr="00484577">
        <w:rPr>
          <w:sz w:val="28"/>
          <w:szCs w:val="28"/>
        </w:rPr>
        <w:t>. </w:t>
      </w:r>
      <w:r w:rsidRPr="00484577">
        <w:rPr>
          <w:sz w:val="28"/>
          <w:szCs w:val="28"/>
        </w:rPr>
        <w:t>informāciju, kas pamato, ka zinātniskā institūcija, ar kuru projekta vadītājs vai pr</w:t>
      </w:r>
      <w:r w:rsidR="00303768" w:rsidRPr="00484577">
        <w:rPr>
          <w:sz w:val="28"/>
          <w:szCs w:val="28"/>
        </w:rPr>
        <w:t xml:space="preserve">ojekta galvenais izpildītājs </w:t>
      </w:r>
      <w:r w:rsidR="000B2AF4" w:rsidRPr="00484577">
        <w:rPr>
          <w:sz w:val="28"/>
          <w:szCs w:val="28"/>
        </w:rPr>
        <w:t>plāno uzsākt</w:t>
      </w:r>
      <w:r w:rsidRPr="00484577">
        <w:rPr>
          <w:sz w:val="28"/>
          <w:szCs w:val="28"/>
        </w:rPr>
        <w:t xml:space="preserve"> darba tiesiskās attiecības, atbilst šo noteikumu 26.</w:t>
      </w:r>
      <w:r w:rsidR="00EF721D">
        <w:rPr>
          <w:sz w:val="28"/>
          <w:szCs w:val="28"/>
        </w:rPr>
        <w:t xml:space="preserve"> </w:t>
      </w:r>
      <w:r w:rsidRPr="00484577">
        <w:rPr>
          <w:sz w:val="28"/>
          <w:szCs w:val="28"/>
        </w:rPr>
        <w:t>punktā noteiktajiem kritērijiem, kā arī šīs zinātniskās institūcijas rakstisku apliecinājumu uzsākt projek</w:t>
      </w:r>
      <w:r w:rsidR="00CE0D82" w:rsidRPr="00484577">
        <w:rPr>
          <w:sz w:val="28"/>
          <w:szCs w:val="28"/>
        </w:rPr>
        <w:t>ta īstenošanu;</w:t>
      </w:r>
    </w:p>
    <w:p w14:paraId="2471C7AB" w14:textId="60579CF5" w:rsidR="003B5C90" w:rsidRPr="00484577" w:rsidRDefault="00CE0D82" w:rsidP="003B5C90">
      <w:pPr>
        <w:spacing w:line="240" w:lineRule="auto"/>
        <w:rPr>
          <w:sz w:val="28"/>
          <w:szCs w:val="28"/>
        </w:rPr>
      </w:pPr>
      <w:r w:rsidRPr="00484577">
        <w:rPr>
          <w:sz w:val="28"/>
          <w:szCs w:val="28"/>
        </w:rPr>
        <w:t>74</w:t>
      </w:r>
      <w:r w:rsidR="00735378" w:rsidRPr="00484577">
        <w:rPr>
          <w:sz w:val="28"/>
          <w:szCs w:val="28"/>
        </w:rPr>
        <w:t>.3</w:t>
      </w:r>
      <w:r w:rsidR="0035640B" w:rsidRPr="00484577">
        <w:rPr>
          <w:sz w:val="28"/>
          <w:szCs w:val="28"/>
        </w:rPr>
        <w:t>. </w:t>
      </w:r>
      <w:r w:rsidR="003B5C90" w:rsidRPr="00484577">
        <w:rPr>
          <w:sz w:val="28"/>
          <w:szCs w:val="28"/>
        </w:rPr>
        <w:t xml:space="preserve">dokumentus, kas apliecina </w:t>
      </w:r>
      <w:r w:rsidR="000B2AF4" w:rsidRPr="00484577">
        <w:rPr>
          <w:sz w:val="28"/>
          <w:szCs w:val="28"/>
        </w:rPr>
        <w:t xml:space="preserve">plānoto </w:t>
      </w:r>
      <w:r w:rsidR="003B5C90" w:rsidRPr="00484577">
        <w:rPr>
          <w:sz w:val="28"/>
          <w:szCs w:val="28"/>
        </w:rPr>
        <w:t>darba tiesisko attiecību izbeigšanu ar šo noteikumu 73.</w:t>
      </w:r>
      <w:r w:rsidR="00EF721D">
        <w:rPr>
          <w:sz w:val="28"/>
          <w:szCs w:val="28"/>
        </w:rPr>
        <w:t xml:space="preserve"> </w:t>
      </w:r>
      <w:r w:rsidR="003B5C90" w:rsidRPr="00484577">
        <w:rPr>
          <w:sz w:val="28"/>
          <w:szCs w:val="28"/>
        </w:rPr>
        <w:t>punktā minēto zinātnisko institūciju un darba tiesisko attiecību uzsākšanu ar šo noteikumu 74</w:t>
      </w:r>
      <w:r w:rsidR="00735378" w:rsidRPr="00484577">
        <w:rPr>
          <w:sz w:val="28"/>
          <w:szCs w:val="28"/>
        </w:rPr>
        <w:t>.2</w:t>
      </w:r>
      <w:r w:rsidR="003B5C90" w:rsidRPr="00484577">
        <w:rPr>
          <w:sz w:val="28"/>
          <w:szCs w:val="28"/>
        </w:rPr>
        <w:t>.</w:t>
      </w:r>
      <w:r w:rsidR="00EF721D">
        <w:rPr>
          <w:sz w:val="28"/>
          <w:szCs w:val="28"/>
        </w:rPr>
        <w:t xml:space="preserve"> </w:t>
      </w:r>
      <w:r w:rsidR="003B5C90" w:rsidRPr="00484577">
        <w:rPr>
          <w:sz w:val="28"/>
          <w:szCs w:val="28"/>
        </w:rPr>
        <w:t>apakšpunktā minēto zinātnisko institūciju.</w:t>
      </w:r>
    </w:p>
    <w:p w14:paraId="3C05AA96" w14:textId="77777777" w:rsidR="003B5C90" w:rsidRPr="00484577" w:rsidRDefault="003B5C90" w:rsidP="003B5C90">
      <w:pPr>
        <w:spacing w:line="240" w:lineRule="auto"/>
        <w:rPr>
          <w:sz w:val="28"/>
          <w:szCs w:val="28"/>
        </w:rPr>
      </w:pPr>
    </w:p>
    <w:p w14:paraId="406E1C10" w14:textId="77671CD5" w:rsidR="003B5C90" w:rsidRPr="00484577" w:rsidRDefault="0035640B" w:rsidP="003B5C90">
      <w:pPr>
        <w:spacing w:line="240" w:lineRule="auto"/>
        <w:rPr>
          <w:sz w:val="28"/>
          <w:szCs w:val="28"/>
        </w:rPr>
      </w:pPr>
      <w:r w:rsidRPr="00484577">
        <w:rPr>
          <w:sz w:val="28"/>
          <w:szCs w:val="28"/>
        </w:rPr>
        <w:lastRenderedPageBreak/>
        <w:t>75. </w:t>
      </w:r>
      <w:r w:rsidR="003B5C90" w:rsidRPr="00484577">
        <w:rPr>
          <w:sz w:val="28"/>
          <w:szCs w:val="28"/>
        </w:rPr>
        <w:t xml:space="preserve">Ja padome saņem iesniegumu par zinātniskās institūcijas maiņu, tā nekavējoties par to rakstiski informē administrāciju. Administrācija aptur projekta turpmāko finansējumu. Padome mēneša laikā izskata iesniegumu, izvērtē šo noteikumu </w:t>
      </w:r>
      <w:r w:rsidR="00CE0D82" w:rsidRPr="00484577">
        <w:rPr>
          <w:sz w:val="28"/>
          <w:szCs w:val="28"/>
        </w:rPr>
        <w:t>74</w:t>
      </w:r>
      <w:r w:rsidR="002001D5" w:rsidRPr="00484577">
        <w:rPr>
          <w:sz w:val="28"/>
          <w:szCs w:val="28"/>
        </w:rPr>
        <w:t>.2</w:t>
      </w:r>
      <w:r w:rsidR="003B5C90" w:rsidRPr="00484577">
        <w:rPr>
          <w:sz w:val="28"/>
          <w:szCs w:val="28"/>
        </w:rPr>
        <w:t>.</w:t>
      </w:r>
      <w:r w:rsidR="00EF721D">
        <w:rPr>
          <w:sz w:val="28"/>
          <w:szCs w:val="28"/>
        </w:rPr>
        <w:t xml:space="preserve"> </w:t>
      </w:r>
      <w:r w:rsidR="003B5C90" w:rsidRPr="00484577">
        <w:rPr>
          <w:sz w:val="28"/>
          <w:szCs w:val="28"/>
        </w:rPr>
        <w:t xml:space="preserve">apakšpunktā minētās zinātniskās institūcijas atbilstību šo noteikumu </w:t>
      </w:r>
      <w:r w:rsidR="00CE0D82" w:rsidRPr="00484577">
        <w:rPr>
          <w:sz w:val="28"/>
          <w:szCs w:val="28"/>
        </w:rPr>
        <w:t>26</w:t>
      </w:r>
      <w:r w:rsidR="003B5C90" w:rsidRPr="00484577">
        <w:rPr>
          <w:sz w:val="28"/>
          <w:szCs w:val="28"/>
        </w:rPr>
        <w:t>.</w:t>
      </w:r>
      <w:r w:rsidR="00EF721D">
        <w:rPr>
          <w:sz w:val="28"/>
          <w:szCs w:val="28"/>
        </w:rPr>
        <w:t xml:space="preserve"> </w:t>
      </w:r>
      <w:r w:rsidR="003B5C90" w:rsidRPr="00484577">
        <w:rPr>
          <w:sz w:val="28"/>
          <w:szCs w:val="28"/>
        </w:rPr>
        <w:t xml:space="preserve">punktā minētajiem kritērijiem un pieņem lēmumu par zinātniskās institūcijas maiņu vai par iesnieguma noraidīšanu. Minēto lēmumu nosūta projekta vadītājam un abām šo noteikumu </w:t>
      </w:r>
      <w:r w:rsidR="00CE0D82" w:rsidRPr="00484577">
        <w:rPr>
          <w:sz w:val="28"/>
          <w:szCs w:val="28"/>
        </w:rPr>
        <w:t>74</w:t>
      </w:r>
      <w:r w:rsidR="003B5C90" w:rsidRPr="00484577">
        <w:rPr>
          <w:sz w:val="28"/>
          <w:szCs w:val="28"/>
        </w:rPr>
        <w:t>.</w:t>
      </w:r>
      <w:r w:rsidR="00EF721D">
        <w:rPr>
          <w:sz w:val="28"/>
          <w:szCs w:val="28"/>
        </w:rPr>
        <w:t xml:space="preserve"> </w:t>
      </w:r>
      <w:r w:rsidR="003B5C90" w:rsidRPr="00484577">
        <w:rPr>
          <w:sz w:val="28"/>
          <w:szCs w:val="28"/>
        </w:rPr>
        <w:t>punktā minētajām zinātniskajām institūcijām, bet apliecinātu lēmuma kopiju – administrācijai. Padomes lēmumu var pārsūdzēt tiesā Administratīvā procesa likumā noteiktajā kārtībā.</w:t>
      </w:r>
    </w:p>
    <w:p w14:paraId="5B37729E" w14:textId="77777777" w:rsidR="003B5C90" w:rsidRPr="00484577" w:rsidRDefault="003B5C90" w:rsidP="003B5C90">
      <w:pPr>
        <w:spacing w:line="240" w:lineRule="auto"/>
        <w:rPr>
          <w:sz w:val="28"/>
          <w:szCs w:val="28"/>
        </w:rPr>
      </w:pPr>
    </w:p>
    <w:p w14:paraId="79350B4F" w14:textId="03CCBC11" w:rsidR="003B5C90" w:rsidRPr="00484577" w:rsidRDefault="00CE0D82" w:rsidP="003B5C90">
      <w:pPr>
        <w:spacing w:line="240" w:lineRule="auto"/>
        <w:rPr>
          <w:sz w:val="28"/>
          <w:szCs w:val="28"/>
        </w:rPr>
      </w:pPr>
      <w:r w:rsidRPr="00484577">
        <w:rPr>
          <w:sz w:val="28"/>
          <w:szCs w:val="28"/>
        </w:rPr>
        <w:t>76</w:t>
      </w:r>
      <w:r w:rsidR="0035640B" w:rsidRPr="00484577">
        <w:rPr>
          <w:sz w:val="28"/>
          <w:szCs w:val="28"/>
        </w:rPr>
        <w:t>. </w:t>
      </w:r>
      <w:r w:rsidR="003B5C90" w:rsidRPr="00484577">
        <w:rPr>
          <w:sz w:val="28"/>
          <w:szCs w:val="28"/>
        </w:rPr>
        <w:t>Pēc tam</w:t>
      </w:r>
      <w:r w:rsidR="008254B5" w:rsidRPr="00484577">
        <w:rPr>
          <w:sz w:val="28"/>
          <w:szCs w:val="28"/>
        </w:rPr>
        <w:t>,</w:t>
      </w:r>
      <w:r w:rsidR="003B5C90" w:rsidRPr="00484577">
        <w:rPr>
          <w:sz w:val="28"/>
          <w:szCs w:val="28"/>
        </w:rPr>
        <w:t xml:space="preserve"> kad saņemts lēmums par zinātniskās institūcijas maiņu, administrācija, projekta vadītājs un abas šo noteikumu </w:t>
      </w:r>
      <w:r w:rsidRPr="00484577">
        <w:rPr>
          <w:sz w:val="28"/>
          <w:szCs w:val="28"/>
        </w:rPr>
        <w:t>74</w:t>
      </w:r>
      <w:r w:rsidR="003B5C90" w:rsidRPr="00484577">
        <w:rPr>
          <w:sz w:val="28"/>
          <w:szCs w:val="28"/>
        </w:rPr>
        <w:t>.</w:t>
      </w:r>
      <w:r w:rsidR="00EF721D">
        <w:rPr>
          <w:sz w:val="28"/>
          <w:szCs w:val="28"/>
        </w:rPr>
        <w:t xml:space="preserve"> </w:t>
      </w:r>
      <w:r w:rsidR="003B5C90" w:rsidRPr="00484577">
        <w:rPr>
          <w:sz w:val="28"/>
          <w:szCs w:val="28"/>
        </w:rPr>
        <w:t>punktā minētās zinātniskās i</w:t>
      </w:r>
      <w:r w:rsidR="00930B54" w:rsidRPr="00484577">
        <w:rPr>
          <w:sz w:val="28"/>
          <w:szCs w:val="28"/>
        </w:rPr>
        <w:t xml:space="preserve">nstitūcijas paraksta vienošanos </w:t>
      </w:r>
      <w:r w:rsidR="003B5C90" w:rsidRPr="00484577">
        <w:rPr>
          <w:sz w:val="28"/>
          <w:szCs w:val="28"/>
        </w:rPr>
        <w:t>par grozījumiem līgumā</w:t>
      </w:r>
      <w:r w:rsidR="002F265F" w:rsidRPr="00484577">
        <w:rPr>
          <w:sz w:val="28"/>
          <w:szCs w:val="28"/>
        </w:rPr>
        <w:t xml:space="preserve"> un aktualizē </w:t>
      </w:r>
      <w:r w:rsidR="00F2370B" w:rsidRPr="00484577">
        <w:rPr>
          <w:sz w:val="28"/>
          <w:szCs w:val="28"/>
        </w:rPr>
        <w:t>ziņas</w:t>
      </w:r>
      <w:r w:rsidR="002F265F" w:rsidRPr="00484577">
        <w:rPr>
          <w:sz w:val="28"/>
          <w:szCs w:val="28"/>
        </w:rPr>
        <w:t xml:space="preserve"> par projektu informācijas sistēmā</w:t>
      </w:r>
      <w:r w:rsidR="00D13F03" w:rsidRPr="00484577">
        <w:rPr>
          <w:sz w:val="28"/>
          <w:szCs w:val="28"/>
        </w:rPr>
        <w:t>. Ar šādu vienošano</w:t>
      </w:r>
      <w:r w:rsidR="003B5C90" w:rsidRPr="00484577">
        <w:rPr>
          <w:sz w:val="28"/>
          <w:szCs w:val="28"/>
        </w:rPr>
        <w:t xml:space="preserve">s </w:t>
      </w:r>
      <w:r w:rsidR="00213A34" w:rsidRPr="00484577">
        <w:rPr>
          <w:sz w:val="28"/>
          <w:szCs w:val="28"/>
        </w:rPr>
        <w:t>nedrīkst grozīt projekta mērķi</w:t>
      </w:r>
      <w:r w:rsidR="003B5C90" w:rsidRPr="00484577">
        <w:rPr>
          <w:sz w:val="28"/>
          <w:szCs w:val="28"/>
        </w:rPr>
        <w:t xml:space="preserve"> un uzdevumus un palielināt projekta finansējuma apmēru. </w:t>
      </w:r>
      <w:r w:rsidR="002D4FC2" w:rsidRPr="00484577">
        <w:rPr>
          <w:sz w:val="28"/>
          <w:szCs w:val="28"/>
        </w:rPr>
        <w:t>P</w:t>
      </w:r>
      <w:r w:rsidR="00102A14" w:rsidRPr="00484577">
        <w:rPr>
          <w:sz w:val="28"/>
          <w:szCs w:val="28"/>
        </w:rPr>
        <w:t>i</w:t>
      </w:r>
      <w:r w:rsidR="002D4FC2" w:rsidRPr="00484577">
        <w:rPr>
          <w:sz w:val="28"/>
          <w:szCs w:val="28"/>
        </w:rPr>
        <w:t>e v</w:t>
      </w:r>
      <w:r w:rsidR="003B5C90" w:rsidRPr="00484577">
        <w:rPr>
          <w:sz w:val="28"/>
          <w:szCs w:val="28"/>
        </w:rPr>
        <w:t xml:space="preserve">ienošanās kā neatņemamu sastāvdaļu pievieno nodošanas un pieņemšanas aktu, kas apliecina, ka šo noteikumu </w:t>
      </w:r>
      <w:r w:rsidRPr="00484577">
        <w:rPr>
          <w:sz w:val="28"/>
          <w:szCs w:val="28"/>
        </w:rPr>
        <w:t>73</w:t>
      </w:r>
      <w:r w:rsidR="003B5C90" w:rsidRPr="00484577">
        <w:rPr>
          <w:sz w:val="28"/>
          <w:szCs w:val="28"/>
        </w:rPr>
        <w:t>.</w:t>
      </w:r>
      <w:r w:rsidR="00EF721D">
        <w:rPr>
          <w:sz w:val="28"/>
          <w:szCs w:val="28"/>
        </w:rPr>
        <w:t xml:space="preserve"> </w:t>
      </w:r>
      <w:r w:rsidR="003B5C90" w:rsidRPr="00484577">
        <w:rPr>
          <w:sz w:val="28"/>
          <w:szCs w:val="28"/>
        </w:rPr>
        <w:t xml:space="preserve">punktā minētā zinātniskā institūcija ir nodevusi projekta ietvaros iegādāto kustamo mantu un vēl neizlietotos saņemtos finanšu līdzekļus šo noteikumu </w:t>
      </w:r>
      <w:r w:rsidRPr="00484577">
        <w:rPr>
          <w:sz w:val="28"/>
          <w:szCs w:val="28"/>
        </w:rPr>
        <w:t>74</w:t>
      </w:r>
      <w:r w:rsidR="002001D5" w:rsidRPr="00484577">
        <w:rPr>
          <w:sz w:val="28"/>
          <w:szCs w:val="28"/>
        </w:rPr>
        <w:t>.2</w:t>
      </w:r>
      <w:r w:rsidR="003B5C90" w:rsidRPr="00484577">
        <w:rPr>
          <w:sz w:val="28"/>
          <w:szCs w:val="28"/>
        </w:rPr>
        <w:t>.</w:t>
      </w:r>
      <w:r w:rsidR="00EF721D">
        <w:rPr>
          <w:sz w:val="28"/>
          <w:szCs w:val="28"/>
        </w:rPr>
        <w:t xml:space="preserve"> </w:t>
      </w:r>
      <w:r w:rsidR="003B5C90" w:rsidRPr="00484577">
        <w:rPr>
          <w:sz w:val="28"/>
          <w:szCs w:val="28"/>
        </w:rPr>
        <w:t>apakšpunktā minētajai zinātniskajai institūcijai.</w:t>
      </w:r>
      <w:r w:rsidR="002F265F" w:rsidRPr="00484577">
        <w:rPr>
          <w:sz w:val="28"/>
          <w:szCs w:val="28"/>
        </w:rPr>
        <w:t xml:space="preserve"> </w:t>
      </w:r>
    </w:p>
    <w:p w14:paraId="02FFD5D5" w14:textId="77777777" w:rsidR="003B5C90" w:rsidRPr="00484577" w:rsidRDefault="003B5C90" w:rsidP="003B5C90">
      <w:pPr>
        <w:spacing w:line="240" w:lineRule="auto"/>
        <w:rPr>
          <w:sz w:val="28"/>
          <w:szCs w:val="28"/>
        </w:rPr>
      </w:pPr>
    </w:p>
    <w:p w14:paraId="516CF85A" w14:textId="36B25D08" w:rsidR="003B5C90" w:rsidRPr="00484577" w:rsidRDefault="00CE0D82" w:rsidP="003B5C90">
      <w:pPr>
        <w:spacing w:line="240" w:lineRule="auto"/>
        <w:rPr>
          <w:sz w:val="28"/>
          <w:szCs w:val="28"/>
        </w:rPr>
      </w:pPr>
      <w:r w:rsidRPr="00484577">
        <w:rPr>
          <w:sz w:val="28"/>
          <w:szCs w:val="28"/>
        </w:rPr>
        <w:t>77</w:t>
      </w:r>
      <w:r w:rsidR="0035640B" w:rsidRPr="00484577">
        <w:rPr>
          <w:sz w:val="28"/>
          <w:szCs w:val="28"/>
        </w:rPr>
        <w:t>. </w:t>
      </w:r>
      <w:r w:rsidR="003B5C90" w:rsidRPr="00484577">
        <w:rPr>
          <w:sz w:val="28"/>
          <w:szCs w:val="28"/>
        </w:rPr>
        <w:t>Saņemot lēmumu, ka iesniegums par zinātniskās institūcijas maiņu ir noraidīts, projekta vadītājs un zinātniskā institūcija var turpināt projekta īstenošanu. Ja projekta vadītājs vai zinātniskā institūcija pieņem lēmumu neturpināt projekta īstenošanu, līgums tiek izbeigts tajā noteiktajā kārtībā.</w:t>
      </w:r>
    </w:p>
    <w:p w14:paraId="37E0173B" w14:textId="77777777" w:rsidR="007B48B6" w:rsidRPr="00484577" w:rsidRDefault="007B48B6" w:rsidP="003B5C90">
      <w:pPr>
        <w:spacing w:line="240" w:lineRule="auto"/>
        <w:rPr>
          <w:sz w:val="28"/>
          <w:szCs w:val="28"/>
        </w:rPr>
      </w:pPr>
    </w:p>
    <w:p w14:paraId="2AE813EB" w14:textId="46EC0DA6" w:rsidR="007B48B6" w:rsidRPr="00484577" w:rsidRDefault="00B63FF0" w:rsidP="003B5C90">
      <w:pPr>
        <w:spacing w:line="240" w:lineRule="auto"/>
        <w:rPr>
          <w:sz w:val="28"/>
          <w:szCs w:val="28"/>
        </w:rPr>
      </w:pPr>
      <w:r w:rsidRPr="00484577">
        <w:rPr>
          <w:sz w:val="28"/>
          <w:szCs w:val="28"/>
        </w:rPr>
        <w:t>78. </w:t>
      </w:r>
      <w:r w:rsidR="007B48B6" w:rsidRPr="00484577">
        <w:rPr>
          <w:sz w:val="28"/>
          <w:szCs w:val="28"/>
        </w:rPr>
        <w:t xml:space="preserve">Zinātniskā institūcija nodrošina projekta ietvaros iegūto datu un izstrādāto zinātnisko publikāciju </w:t>
      </w:r>
      <w:r w:rsidR="00F0142E" w:rsidRPr="00484577">
        <w:rPr>
          <w:sz w:val="28"/>
          <w:szCs w:val="28"/>
        </w:rPr>
        <w:t>augšupielādi informācijas sistēmā vai</w:t>
      </w:r>
      <w:r w:rsidR="00B4711C" w:rsidRPr="00484577">
        <w:rPr>
          <w:sz w:val="28"/>
          <w:szCs w:val="28"/>
        </w:rPr>
        <w:t xml:space="preserve"> to</w:t>
      </w:r>
      <w:r w:rsidR="00F0142E" w:rsidRPr="00484577">
        <w:rPr>
          <w:sz w:val="28"/>
          <w:szCs w:val="28"/>
        </w:rPr>
        <w:t xml:space="preserve"> </w:t>
      </w:r>
      <w:r w:rsidR="00D2044C" w:rsidRPr="00484577">
        <w:rPr>
          <w:sz w:val="28"/>
          <w:szCs w:val="28"/>
        </w:rPr>
        <w:t>pieejamību</w:t>
      </w:r>
      <w:r w:rsidR="001738DD" w:rsidRPr="00484577">
        <w:rPr>
          <w:sz w:val="28"/>
          <w:szCs w:val="28"/>
        </w:rPr>
        <w:t>,</w:t>
      </w:r>
      <w:r w:rsidR="009978E1" w:rsidRPr="00484577">
        <w:rPr>
          <w:sz w:val="28"/>
          <w:szCs w:val="28"/>
        </w:rPr>
        <w:t xml:space="preserve"> </w:t>
      </w:r>
      <w:r w:rsidR="006342A3" w:rsidRPr="00484577">
        <w:rPr>
          <w:sz w:val="28"/>
          <w:szCs w:val="28"/>
        </w:rPr>
        <w:t>izmantojot</w:t>
      </w:r>
      <w:r w:rsidR="009978E1" w:rsidRPr="00484577">
        <w:rPr>
          <w:sz w:val="28"/>
          <w:szCs w:val="28"/>
        </w:rPr>
        <w:t xml:space="preserve"> informācijas sistēmu</w:t>
      </w:r>
      <w:r w:rsidR="007B48B6" w:rsidRPr="00484577">
        <w:rPr>
          <w:sz w:val="28"/>
          <w:szCs w:val="28"/>
        </w:rPr>
        <w:t>.</w:t>
      </w:r>
    </w:p>
    <w:p w14:paraId="5C8063AB" w14:textId="77777777" w:rsidR="003B5C90" w:rsidRPr="00484577" w:rsidRDefault="003B5C90" w:rsidP="006519F0">
      <w:pPr>
        <w:spacing w:line="240" w:lineRule="auto"/>
        <w:rPr>
          <w:sz w:val="28"/>
          <w:szCs w:val="28"/>
        </w:rPr>
      </w:pPr>
    </w:p>
    <w:p w14:paraId="20CC6932" w14:textId="5EBE2932" w:rsidR="007622F4" w:rsidRPr="00484577" w:rsidRDefault="00DD17F3" w:rsidP="005516DB">
      <w:pPr>
        <w:spacing w:line="240" w:lineRule="auto"/>
        <w:rPr>
          <w:sz w:val="28"/>
          <w:szCs w:val="28"/>
        </w:rPr>
      </w:pPr>
      <w:r w:rsidRPr="00484577">
        <w:rPr>
          <w:sz w:val="28"/>
          <w:szCs w:val="28"/>
        </w:rPr>
        <w:t>7</w:t>
      </w:r>
      <w:r w:rsidR="007B48B6" w:rsidRPr="00484577">
        <w:rPr>
          <w:sz w:val="28"/>
          <w:szCs w:val="28"/>
        </w:rPr>
        <w:t>9</w:t>
      </w:r>
      <w:r w:rsidR="0035640B" w:rsidRPr="00484577">
        <w:rPr>
          <w:sz w:val="28"/>
          <w:szCs w:val="28"/>
        </w:rPr>
        <w:t>. </w:t>
      </w:r>
      <w:r w:rsidR="007622F4" w:rsidRPr="00484577">
        <w:rPr>
          <w:sz w:val="28"/>
          <w:szCs w:val="28"/>
        </w:rPr>
        <w:t xml:space="preserve">Projektu rezultātu ilgtspējas izvērtēšanai </w:t>
      </w:r>
      <w:r w:rsidR="00710FC4" w:rsidRPr="00484577">
        <w:rPr>
          <w:sz w:val="28"/>
          <w:szCs w:val="28"/>
        </w:rPr>
        <w:t xml:space="preserve">padome ir tiesīga </w:t>
      </w:r>
      <w:r w:rsidR="00DC32BF" w:rsidRPr="00484577">
        <w:rPr>
          <w:sz w:val="28"/>
          <w:szCs w:val="28"/>
        </w:rPr>
        <w:t xml:space="preserve">trīs gadu laikā </w:t>
      </w:r>
      <w:r w:rsidR="003E5A2E" w:rsidRPr="00484577">
        <w:rPr>
          <w:sz w:val="28"/>
          <w:szCs w:val="28"/>
        </w:rPr>
        <w:t>pēc projekta pabeigšanas</w:t>
      </w:r>
      <w:r w:rsidR="00742340" w:rsidRPr="00484577">
        <w:rPr>
          <w:sz w:val="28"/>
          <w:szCs w:val="28"/>
        </w:rPr>
        <w:t xml:space="preserve"> </w:t>
      </w:r>
      <w:r w:rsidR="00D52925" w:rsidRPr="00484577">
        <w:rPr>
          <w:sz w:val="28"/>
          <w:szCs w:val="28"/>
        </w:rPr>
        <w:t xml:space="preserve">pieprasīt </w:t>
      </w:r>
      <w:r w:rsidR="00113853" w:rsidRPr="00484577">
        <w:rPr>
          <w:sz w:val="28"/>
          <w:szCs w:val="28"/>
        </w:rPr>
        <w:t xml:space="preserve">zinātniskajai institūcijai </w:t>
      </w:r>
      <w:r w:rsidR="00D52925" w:rsidRPr="00484577">
        <w:rPr>
          <w:sz w:val="28"/>
          <w:szCs w:val="28"/>
        </w:rPr>
        <w:t xml:space="preserve">sniegt informāciju </w:t>
      </w:r>
      <w:r w:rsidR="00113853" w:rsidRPr="00484577">
        <w:rPr>
          <w:sz w:val="28"/>
          <w:szCs w:val="28"/>
        </w:rPr>
        <w:t xml:space="preserve">par </w:t>
      </w:r>
      <w:r w:rsidR="00315BAB" w:rsidRPr="00484577">
        <w:rPr>
          <w:sz w:val="28"/>
          <w:szCs w:val="28"/>
        </w:rPr>
        <w:t>projekta rezult</w:t>
      </w:r>
      <w:r w:rsidR="006B5D5B" w:rsidRPr="00484577">
        <w:rPr>
          <w:sz w:val="28"/>
          <w:szCs w:val="28"/>
        </w:rPr>
        <w:t>āt</w:t>
      </w:r>
      <w:r w:rsidR="00CE0FEA" w:rsidRPr="00484577">
        <w:rPr>
          <w:sz w:val="28"/>
          <w:szCs w:val="28"/>
        </w:rPr>
        <w:t xml:space="preserve">u izmantošanu </w:t>
      </w:r>
      <w:r w:rsidR="00AB7876" w:rsidRPr="00484577">
        <w:rPr>
          <w:sz w:val="28"/>
          <w:szCs w:val="28"/>
        </w:rPr>
        <w:t>citu</w:t>
      </w:r>
      <w:r w:rsidR="006B5D5B" w:rsidRPr="00484577">
        <w:rPr>
          <w:sz w:val="28"/>
          <w:szCs w:val="28"/>
        </w:rPr>
        <w:t xml:space="preserve"> pēt</w:t>
      </w:r>
      <w:r w:rsidR="00CE0FEA" w:rsidRPr="00484577">
        <w:rPr>
          <w:sz w:val="28"/>
          <w:szCs w:val="28"/>
        </w:rPr>
        <w:t>niecības projektu īstenošanā</w:t>
      </w:r>
      <w:r w:rsidR="00610EEE" w:rsidRPr="00484577">
        <w:rPr>
          <w:sz w:val="28"/>
          <w:szCs w:val="28"/>
        </w:rPr>
        <w:t xml:space="preserve"> </w:t>
      </w:r>
      <w:r w:rsidR="00600156" w:rsidRPr="00484577">
        <w:rPr>
          <w:sz w:val="28"/>
          <w:szCs w:val="28"/>
        </w:rPr>
        <w:t xml:space="preserve">attiecīgajā </w:t>
      </w:r>
      <w:r w:rsidR="00926C2D" w:rsidRPr="00484577">
        <w:rPr>
          <w:sz w:val="28"/>
          <w:szCs w:val="28"/>
        </w:rPr>
        <w:t xml:space="preserve">zinātniskajā </w:t>
      </w:r>
      <w:r w:rsidR="008551DE" w:rsidRPr="00484577">
        <w:rPr>
          <w:sz w:val="28"/>
          <w:szCs w:val="28"/>
        </w:rPr>
        <w:t>institūcijā</w:t>
      </w:r>
      <w:r w:rsidR="009476A5" w:rsidRPr="00484577">
        <w:rPr>
          <w:sz w:val="28"/>
          <w:szCs w:val="28"/>
        </w:rPr>
        <w:t>.</w:t>
      </w:r>
    </w:p>
    <w:p w14:paraId="5CEC7822" w14:textId="77777777" w:rsidR="007622F4" w:rsidRPr="00484577" w:rsidRDefault="007622F4" w:rsidP="006519F0">
      <w:pPr>
        <w:spacing w:line="240" w:lineRule="auto"/>
        <w:rPr>
          <w:sz w:val="28"/>
          <w:szCs w:val="28"/>
        </w:rPr>
      </w:pPr>
    </w:p>
    <w:p w14:paraId="1D18F979" w14:textId="1B381250" w:rsidR="006519F0" w:rsidRPr="00484577" w:rsidRDefault="00F25EEC" w:rsidP="006519F0">
      <w:pPr>
        <w:spacing w:line="240" w:lineRule="auto"/>
        <w:jc w:val="center"/>
        <w:rPr>
          <w:b/>
          <w:sz w:val="28"/>
          <w:szCs w:val="28"/>
        </w:rPr>
      </w:pPr>
      <w:r w:rsidRPr="00484577">
        <w:rPr>
          <w:b/>
          <w:sz w:val="28"/>
          <w:szCs w:val="28"/>
        </w:rPr>
        <w:t>V</w:t>
      </w:r>
      <w:r w:rsidR="006519F0" w:rsidRPr="00484577">
        <w:rPr>
          <w:b/>
          <w:sz w:val="28"/>
          <w:szCs w:val="28"/>
        </w:rPr>
        <w:t>. Noslēguma jautājums</w:t>
      </w:r>
    </w:p>
    <w:p w14:paraId="62274F3A" w14:textId="77777777" w:rsidR="006519F0" w:rsidRPr="00484577" w:rsidRDefault="006519F0" w:rsidP="006519F0">
      <w:pPr>
        <w:spacing w:line="240" w:lineRule="auto"/>
        <w:rPr>
          <w:sz w:val="28"/>
          <w:szCs w:val="28"/>
        </w:rPr>
      </w:pPr>
    </w:p>
    <w:p w14:paraId="19174DB9" w14:textId="262872C4" w:rsidR="006519F0" w:rsidRDefault="002E25F6" w:rsidP="006519F0">
      <w:pPr>
        <w:spacing w:line="240" w:lineRule="auto"/>
        <w:rPr>
          <w:sz w:val="28"/>
          <w:szCs w:val="28"/>
        </w:rPr>
      </w:pPr>
      <w:r w:rsidRPr="00484577">
        <w:rPr>
          <w:sz w:val="28"/>
          <w:szCs w:val="28"/>
        </w:rPr>
        <w:t>8</w:t>
      </w:r>
      <w:r w:rsidR="007B48B6" w:rsidRPr="00484577">
        <w:rPr>
          <w:sz w:val="28"/>
          <w:szCs w:val="28"/>
        </w:rPr>
        <w:t>0</w:t>
      </w:r>
      <w:r w:rsidR="0035640B" w:rsidRPr="00484577">
        <w:rPr>
          <w:sz w:val="28"/>
          <w:szCs w:val="28"/>
        </w:rPr>
        <w:t>. </w:t>
      </w:r>
      <w:r w:rsidR="006519F0" w:rsidRPr="00484577">
        <w:rPr>
          <w:sz w:val="28"/>
          <w:szCs w:val="28"/>
        </w:rPr>
        <w:t xml:space="preserve">Atzīt par spēku zaudējušiem Ministru kabineta </w:t>
      </w:r>
      <w:r w:rsidR="00496931" w:rsidRPr="00484577">
        <w:rPr>
          <w:sz w:val="28"/>
          <w:szCs w:val="28"/>
        </w:rPr>
        <w:t>2011</w:t>
      </w:r>
      <w:r w:rsidR="006519F0" w:rsidRPr="00484577">
        <w:rPr>
          <w:sz w:val="28"/>
          <w:szCs w:val="28"/>
        </w:rPr>
        <w:t>.</w:t>
      </w:r>
      <w:r w:rsidR="004B5409">
        <w:rPr>
          <w:sz w:val="28"/>
          <w:szCs w:val="28"/>
        </w:rPr>
        <w:t xml:space="preserve"> </w:t>
      </w:r>
      <w:r w:rsidR="006519F0" w:rsidRPr="00484577">
        <w:rPr>
          <w:sz w:val="28"/>
          <w:szCs w:val="28"/>
        </w:rPr>
        <w:t xml:space="preserve">gada </w:t>
      </w:r>
      <w:r w:rsidR="00496931" w:rsidRPr="00484577">
        <w:rPr>
          <w:sz w:val="28"/>
          <w:szCs w:val="28"/>
        </w:rPr>
        <w:t>29</w:t>
      </w:r>
      <w:r w:rsidR="006519F0" w:rsidRPr="00484577">
        <w:rPr>
          <w:sz w:val="28"/>
          <w:szCs w:val="28"/>
        </w:rPr>
        <w:t>.</w:t>
      </w:r>
      <w:r w:rsidR="004B5409">
        <w:rPr>
          <w:sz w:val="28"/>
          <w:szCs w:val="28"/>
        </w:rPr>
        <w:t xml:space="preserve"> </w:t>
      </w:r>
      <w:r w:rsidR="00496931" w:rsidRPr="00484577">
        <w:rPr>
          <w:sz w:val="28"/>
          <w:szCs w:val="28"/>
        </w:rPr>
        <w:t xml:space="preserve">marta </w:t>
      </w:r>
      <w:r w:rsidR="006519F0" w:rsidRPr="00484577">
        <w:rPr>
          <w:sz w:val="28"/>
          <w:szCs w:val="28"/>
        </w:rPr>
        <w:t>noteikumus Nr.</w:t>
      </w:r>
      <w:r w:rsidR="004B5409">
        <w:rPr>
          <w:sz w:val="28"/>
          <w:szCs w:val="28"/>
        </w:rPr>
        <w:t xml:space="preserve"> </w:t>
      </w:r>
      <w:r w:rsidR="00496931" w:rsidRPr="00484577">
        <w:rPr>
          <w:sz w:val="28"/>
          <w:szCs w:val="28"/>
        </w:rPr>
        <w:t xml:space="preserve">227 </w:t>
      </w:r>
      <w:r w:rsidR="0035640B" w:rsidRPr="00484577">
        <w:rPr>
          <w:sz w:val="28"/>
          <w:szCs w:val="28"/>
        </w:rPr>
        <w:t>“</w:t>
      </w:r>
      <w:r w:rsidR="006519F0" w:rsidRPr="00484577">
        <w:rPr>
          <w:sz w:val="28"/>
          <w:szCs w:val="28"/>
        </w:rPr>
        <w:t>Fundamentālo un lietišķo pētījumu projektu izvērtēšanas, finansēš</w:t>
      </w:r>
      <w:r w:rsidR="0035640B" w:rsidRPr="00484577">
        <w:rPr>
          <w:sz w:val="28"/>
          <w:szCs w:val="28"/>
        </w:rPr>
        <w:t>anas un administrēšanas kārtība”</w:t>
      </w:r>
      <w:r w:rsidR="006519F0" w:rsidRPr="00484577">
        <w:rPr>
          <w:sz w:val="28"/>
          <w:szCs w:val="28"/>
        </w:rPr>
        <w:t xml:space="preserve"> (Latvijas Vēstnesis, </w:t>
      </w:r>
      <w:r w:rsidR="00F45331" w:rsidRPr="00484577">
        <w:rPr>
          <w:sz w:val="28"/>
          <w:szCs w:val="28"/>
        </w:rPr>
        <w:t>2011</w:t>
      </w:r>
      <w:r w:rsidR="006519F0" w:rsidRPr="00484577">
        <w:rPr>
          <w:sz w:val="28"/>
          <w:szCs w:val="28"/>
        </w:rPr>
        <w:t xml:space="preserve">, </w:t>
      </w:r>
      <w:r w:rsidR="00F45331" w:rsidRPr="00484577">
        <w:rPr>
          <w:sz w:val="28"/>
          <w:szCs w:val="28"/>
        </w:rPr>
        <w:t>51</w:t>
      </w:r>
      <w:r w:rsidR="006519F0" w:rsidRPr="00484577">
        <w:rPr>
          <w:sz w:val="28"/>
          <w:szCs w:val="28"/>
        </w:rPr>
        <w:t>.</w:t>
      </w:r>
      <w:r w:rsidR="00594D21">
        <w:rPr>
          <w:sz w:val="28"/>
          <w:szCs w:val="28"/>
        </w:rPr>
        <w:t xml:space="preserve"> </w:t>
      </w:r>
      <w:r w:rsidR="006519F0" w:rsidRPr="00484577">
        <w:rPr>
          <w:sz w:val="28"/>
          <w:szCs w:val="28"/>
        </w:rPr>
        <w:t>nr.).</w:t>
      </w:r>
    </w:p>
    <w:p w14:paraId="419DC2D7" w14:textId="77777777" w:rsidR="00F53D8D" w:rsidRDefault="00F53D8D" w:rsidP="006519F0">
      <w:pPr>
        <w:spacing w:line="240" w:lineRule="auto"/>
        <w:rPr>
          <w:sz w:val="28"/>
          <w:szCs w:val="28"/>
        </w:rPr>
      </w:pPr>
    </w:p>
    <w:p w14:paraId="5C4899E1" w14:textId="33401D40" w:rsidR="00F53D8D" w:rsidRPr="00484577" w:rsidRDefault="00F53D8D" w:rsidP="006519F0">
      <w:pPr>
        <w:spacing w:line="240" w:lineRule="auto"/>
        <w:rPr>
          <w:sz w:val="28"/>
          <w:szCs w:val="28"/>
        </w:rPr>
      </w:pPr>
      <w:r>
        <w:rPr>
          <w:sz w:val="28"/>
          <w:szCs w:val="28"/>
        </w:rPr>
        <w:t xml:space="preserve">81. Projektu, kas uzsākts </w:t>
      </w:r>
      <w:r w:rsidRPr="00F53D8D">
        <w:rPr>
          <w:sz w:val="28"/>
          <w:szCs w:val="28"/>
        </w:rPr>
        <w:t>līdz šo no</w:t>
      </w:r>
      <w:r>
        <w:rPr>
          <w:sz w:val="28"/>
          <w:szCs w:val="28"/>
        </w:rPr>
        <w:t>teikumu spēkā stāšanās dienai, īsteno</w:t>
      </w:r>
      <w:r w:rsidRPr="00F53D8D">
        <w:rPr>
          <w:sz w:val="28"/>
          <w:szCs w:val="28"/>
        </w:rPr>
        <w:t xml:space="preserve"> </w:t>
      </w:r>
      <w:r w:rsidR="00EA78B3">
        <w:rPr>
          <w:sz w:val="28"/>
          <w:szCs w:val="28"/>
        </w:rPr>
        <w:t>atbilstoši</w:t>
      </w:r>
      <w:r w:rsidRPr="00F53D8D">
        <w:rPr>
          <w:sz w:val="28"/>
          <w:szCs w:val="28"/>
        </w:rPr>
        <w:t xml:space="preserve"> Ministru kabineta </w:t>
      </w:r>
      <w:r>
        <w:rPr>
          <w:sz w:val="28"/>
          <w:szCs w:val="28"/>
        </w:rPr>
        <w:t>2011.</w:t>
      </w:r>
      <w:r w:rsidR="004B5409">
        <w:rPr>
          <w:sz w:val="28"/>
          <w:szCs w:val="28"/>
        </w:rPr>
        <w:t xml:space="preserve"> </w:t>
      </w:r>
      <w:r>
        <w:rPr>
          <w:sz w:val="28"/>
          <w:szCs w:val="28"/>
        </w:rPr>
        <w:t>gada 29.</w:t>
      </w:r>
      <w:r w:rsidR="004B5409">
        <w:rPr>
          <w:sz w:val="28"/>
          <w:szCs w:val="28"/>
        </w:rPr>
        <w:t xml:space="preserve"> </w:t>
      </w:r>
      <w:r>
        <w:rPr>
          <w:sz w:val="28"/>
          <w:szCs w:val="28"/>
        </w:rPr>
        <w:t>marta noteikumiem</w:t>
      </w:r>
      <w:r w:rsidRPr="00F53D8D">
        <w:rPr>
          <w:sz w:val="28"/>
          <w:szCs w:val="28"/>
        </w:rPr>
        <w:t xml:space="preserve"> Nr.</w:t>
      </w:r>
      <w:r w:rsidR="004B5409">
        <w:rPr>
          <w:sz w:val="28"/>
          <w:szCs w:val="28"/>
        </w:rPr>
        <w:t xml:space="preserve"> </w:t>
      </w:r>
      <w:r w:rsidRPr="00F53D8D">
        <w:rPr>
          <w:sz w:val="28"/>
          <w:szCs w:val="28"/>
        </w:rPr>
        <w:t>227 “Fundamentālo un lietišķo pētījumu projektu izvērtēšanas, finansēšanas un administrēšanas kārtība”</w:t>
      </w:r>
      <w:r>
        <w:rPr>
          <w:sz w:val="28"/>
          <w:szCs w:val="28"/>
        </w:rPr>
        <w:t xml:space="preserve">. </w:t>
      </w:r>
    </w:p>
    <w:p w14:paraId="7807CA03" w14:textId="77777777" w:rsidR="00AD193D" w:rsidRPr="00484577" w:rsidRDefault="00AD193D" w:rsidP="006519F0">
      <w:pPr>
        <w:spacing w:line="240" w:lineRule="auto"/>
        <w:rPr>
          <w:sz w:val="28"/>
          <w:szCs w:val="28"/>
        </w:rPr>
      </w:pPr>
    </w:p>
    <w:p w14:paraId="5DDDD990" w14:textId="77777777" w:rsidR="00AD193D" w:rsidRPr="00484577" w:rsidRDefault="00AD193D" w:rsidP="006519F0">
      <w:pPr>
        <w:spacing w:line="240" w:lineRule="auto"/>
        <w:rPr>
          <w:sz w:val="28"/>
          <w:szCs w:val="28"/>
        </w:rPr>
      </w:pPr>
    </w:p>
    <w:p w14:paraId="6ECE7C23" w14:textId="77777777" w:rsidR="00352EB3" w:rsidRPr="00484577" w:rsidRDefault="00352EB3" w:rsidP="006519F0">
      <w:pPr>
        <w:spacing w:line="240" w:lineRule="auto"/>
        <w:rPr>
          <w:sz w:val="28"/>
          <w:szCs w:val="28"/>
        </w:rPr>
      </w:pPr>
    </w:p>
    <w:p w14:paraId="76681BC7" w14:textId="0DA90A01" w:rsidR="006519F0" w:rsidRPr="00484577" w:rsidRDefault="006519F0" w:rsidP="00AC0FEB">
      <w:pPr>
        <w:tabs>
          <w:tab w:val="left" w:pos="6804"/>
        </w:tabs>
        <w:spacing w:line="240" w:lineRule="auto"/>
        <w:ind w:firstLine="0"/>
        <w:rPr>
          <w:sz w:val="28"/>
          <w:szCs w:val="28"/>
        </w:rPr>
      </w:pPr>
      <w:r w:rsidRPr="00484577">
        <w:rPr>
          <w:sz w:val="28"/>
          <w:szCs w:val="28"/>
        </w:rPr>
        <w:t xml:space="preserve">Ministru prezidents </w:t>
      </w:r>
      <w:r w:rsidR="00834CDB" w:rsidRPr="00484577">
        <w:rPr>
          <w:sz w:val="28"/>
          <w:szCs w:val="28"/>
        </w:rPr>
        <w:tab/>
        <w:t xml:space="preserve">Māris </w:t>
      </w:r>
      <w:r w:rsidR="00496931" w:rsidRPr="00484577">
        <w:rPr>
          <w:sz w:val="28"/>
          <w:szCs w:val="28"/>
        </w:rPr>
        <w:t>Kučinskis</w:t>
      </w:r>
    </w:p>
    <w:p w14:paraId="498CC4AA" w14:textId="77777777" w:rsidR="00496931" w:rsidRPr="00484577" w:rsidRDefault="00496931" w:rsidP="00AC0FEB">
      <w:pPr>
        <w:spacing w:line="240" w:lineRule="auto"/>
        <w:ind w:firstLine="0"/>
        <w:rPr>
          <w:sz w:val="28"/>
          <w:szCs w:val="28"/>
        </w:rPr>
      </w:pPr>
    </w:p>
    <w:p w14:paraId="22F0488C" w14:textId="77777777" w:rsidR="00AD193D" w:rsidRPr="00484577" w:rsidRDefault="00AD193D" w:rsidP="00AC0FEB">
      <w:pPr>
        <w:spacing w:line="240" w:lineRule="auto"/>
        <w:ind w:firstLine="0"/>
        <w:rPr>
          <w:sz w:val="28"/>
          <w:szCs w:val="28"/>
        </w:rPr>
      </w:pPr>
    </w:p>
    <w:p w14:paraId="38618F2A" w14:textId="5A46E2E5" w:rsidR="00A92C00" w:rsidRPr="00484577" w:rsidRDefault="006519F0" w:rsidP="00AC0FEB">
      <w:pPr>
        <w:tabs>
          <w:tab w:val="left" w:pos="6804"/>
        </w:tabs>
        <w:spacing w:line="240" w:lineRule="auto"/>
        <w:ind w:firstLine="0"/>
        <w:rPr>
          <w:sz w:val="28"/>
          <w:szCs w:val="28"/>
        </w:rPr>
      </w:pPr>
      <w:r w:rsidRPr="00484577">
        <w:rPr>
          <w:sz w:val="28"/>
          <w:szCs w:val="28"/>
        </w:rPr>
        <w:t xml:space="preserve">Izglītības un zinātnes ministrs </w:t>
      </w:r>
      <w:r w:rsidR="00496931" w:rsidRPr="00484577">
        <w:rPr>
          <w:sz w:val="28"/>
          <w:szCs w:val="28"/>
        </w:rPr>
        <w:tab/>
      </w:r>
      <w:r w:rsidR="00834CDB" w:rsidRPr="00484577">
        <w:rPr>
          <w:sz w:val="28"/>
          <w:szCs w:val="28"/>
        </w:rPr>
        <w:t xml:space="preserve">Kārlis </w:t>
      </w:r>
      <w:r w:rsidR="00496931" w:rsidRPr="00484577">
        <w:rPr>
          <w:sz w:val="28"/>
          <w:szCs w:val="28"/>
        </w:rPr>
        <w:t>Šadurskis</w:t>
      </w:r>
    </w:p>
    <w:p w14:paraId="0F02D28D" w14:textId="77777777" w:rsidR="000F7D27" w:rsidRPr="00484577" w:rsidRDefault="000F7D27" w:rsidP="00AC0FEB">
      <w:pPr>
        <w:tabs>
          <w:tab w:val="left" w:pos="6804"/>
        </w:tabs>
        <w:spacing w:line="240" w:lineRule="auto"/>
        <w:ind w:firstLine="0"/>
        <w:rPr>
          <w:sz w:val="28"/>
          <w:szCs w:val="28"/>
        </w:rPr>
      </w:pPr>
    </w:p>
    <w:p w14:paraId="7A542D62" w14:textId="77777777" w:rsidR="000F7D27" w:rsidRPr="00484577" w:rsidRDefault="000F7D27" w:rsidP="00AC0FEB">
      <w:pPr>
        <w:tabs>
          <w:tab w:val="left" w:pos="6804"/>
        </w:tabs>
        <w:spacing w:line="240" w:lineRule="auto"/>
        <w:ind w:firstLine="0"/>
        <w:rPr>
          <w:sz w:val="28"/>
          <w:szCs w:val="28"/>
        </w:rPr>
      </w:pPr>
    </w:p>
    <w:p w14:paraId="415B8372" w14:textId="77777777" w:rsidR="00352EB3" w:rsidRPr="00484577" w:rsidRDefault="00352EB3" w:rsidP="00AC0FEB">
      <w:pPr>
        <w:tabs>
          <w:tab w:val="left" w:pos="6804"/>
        </w:tabs>
        <w:spacing w:line="240" w:lineRule="auto"/>
        <w:ind w:firstLine="0"/>
        <w:rPr>
          <w:sz w:val="28"/>
          <w:szCs w:val="28"/>
        </w:rPr>
      </w:pPr>
    </w:p>
    <w:p w14:paraId="6200455E" w14:textId="3FC78D74" w:rsidR="000F7D27" w:rsidRPr="00484577" w:rsidRDefault="00682D32" w:rsidP="00AC0FEB">
      <w:pPr>
        <w:tabs>
          <w:tab w:val="left" w:pos="6804"/>
        </w:tabs>
        <w:spacing w:line="240" w:lineRule="auto"/>
        <w:ind w:firstLine="0"/>
        <w:rPr>
          <w:sz w:val="28"/>
          <w:szCs w:val="28"/>
        </w:rPr>
      </w:pPr>
      <w:r w:rsidRPr="00484577">
        <w:rPr>
          <w:sz w:val="28"/>
          <w:szCs w:val="28"/>
        </w:rPr>
        <w:t>Iesniedzējs:</w:t>
      </w:r>
    </w:p>
    <w:p w14:paraId="3F721166" w14:textId="77777777" w:rsidR="000F7D27" w:rsidRPr="00484577" w:rsidRDefault="000F7D27" w:rsidP="00AC0FEB">
      <w:pPr>
        <w:tabs>
          <w:tab w:val="left" w:pos="6804"/>
        </w:tabs>
        <w:spacing w:line="240" w:lineRule="auto"/>
        <w:ind w:firstLine="0"/>
        <w:rPr>
          <w:sz w:val="28"/>
          <w:szCs w:val="28"/>
        </w:rPr>
      </w:pPr>
      <w:r w:rsidRPr="00484577">
        <w:rPr>
          <w:sz w:val="28"/>
          <w:szCs w:val="28"/>
        </w:rPr>
        <w:t>Izglītības un zinātnes ministrs</w:t>
      </w:r>
      <w:r w:rsidRPr="00484577">
        <w:rPr>
          <w:sz w:val="28"/>
          <w:szCs w:val="28"/>
        </w:rPr>
        <w:tab/>
        <w:t>Kārlis Šadurskis</w:t>
      </w:r>
    </w:p>
    <w:p w14:paraId="16123F43" w14:textId="77777777" w:rsidR="000F7D27" w:rsidRPr="00484577" w:rsidRDefault="000F7D27" w:rsidP="00AC0FEB">
      <w:pPr>
        <w:tabs>
          <w:tab w:val="left" w:pos="6804"/>
        </w:tabs>
        <w:spacing w:line="240" w:lineRule="auto"/>
        <w:ind w:firstLine="0"/>
        <w:rPr>
          <w:sz w:val="28"/>
          <w:szCs w:val="28"/>
        </w:rPr>
      </w:pPr>
    </w:p>
    <w:p w14:paraId="51ABA811" w14:textId="77777777" w:rsidR="00352EB3" w:rsidRPr="00484577" w:rsidRDefault="00352EB3" w:rsidP="00AC0FEB">
      <w:pPr>
        <w:tabs>
          <w:tab w:val="left" w:pos="6804"/>
        </w:tabs>
        <w:spacing w:line="240" w:lineRule="auto"/>
        <w:ind w:firstLine="0"/>
        <w:rPr>
          <w:sz w:val="28"/>
          <w:szCs w:val="28"/>
        </w:rPr>
      </w:pPr>
    </w:p>
    <w:p w14:paraId="5511B293" w14:textId="77777777" w:rsidR="000F7D27" w:rsidRPr="00484577" w:rsidRDefault="000F7D27" w:rsidP="00AC0FEB">
      <w:pPr>
        <w:tabs>
          <w:tab w:val="left" w:pos="6804"/>
        </w:tabs>
        <w:spacing w:line="240" w:lineRule="auto"/>
        <w:ind w:firstLine="0"/>
        <w:rPr>
          <w:sz w:val="28"/>
          <w:szCs w:val="28"/>
        </w:rPr>
      </w:pPr>
      <w:r w:rsidRPr="00484577">
        <w:rPr>
          <w:sz w:val="28"/>
          <w:szCs w:val="28"/>
        </w:rPr>
        <w:t>Vīza:</w:t>
      </w:r>
    </w:p>
    <w:p w14:paraId="22FC84F3" w14:textId="6CD2A447" w:rsidR="000F7D27" w:rsidRPr="00484577" w:rsidRDefault="0035640B" w:rsidP="00AC0FEB">
      <w:pPr>
        <w:tabs>
          <w:tab w:val="left" w:pos="6804"/>
        </w:tabs>
        <w:spacing w:line="240" w:lineRule="auto"/>
        <w:ind w:firstLine="0"/>
        <w:rPr>
          <w:sz w:val="28"/>
          <w:szCs w:val="28"/>
        </w:rPr>
      </w:pPr>
      <w:r w:rsidRPr="00484577">
        <w:rPr>
          <w:sz w:val="28"/>
          <w:szCs w:val="28"/>
        </w:rPr>
        <w:t>Valsts sekretāre</w:t>
      </w:r>
      <w:r w:rsidRPr="00484577">
        <w:rPr>
          <w:sz w:val="28"/>
          <w:szCs w:val="28"/>
        </w:rPr>
        <w:tab/>
        <w:t>Līga Lejiņa</w:t>
      </w:r>
    </w:p>
    <w:p w14:paraId="4C85260F" w14:textId="77777777" w:rsidR="000F7D27" w:rsidRPr="00484577" w:rsidRDefault="000F7D27" w:rsidP="00AC0FEB">
      <w:pPr>
        <w:tabs>
          <w:tab w:val="left" w:pos="6804"/>
        </w:tabs>
        <w:spacing w:line="240" w:lineRule="auto"/>
        <w:ind w:firstLine="0"/>
        <w:rPr>
          <w:sz w:val="28"/>
          <w:szCs w:val="28"/>
        </w:rPr>
      </w:pPr>
    </w:p>
    <w:p w14:paraId="2B11E7BD" w14:textId="77777777" w:rsidR="000F7D27" w:rsidRPr="00484577" w:rsidRDefault="000F7D27" w:rsidP="00AC0FEB">
      <w:pPr>
        <w:tabs>
          <w:tab w:val="left" w:pos="6804"/>
        </w:tabs>
        <w:spacing w:line="240" w:lineRule="auto"/>
        <w:ind w:firstLine="0"/>
        <w:rPr>
          <w:sz w:val="28"/>
          <w:szCs w:val="28"/>
        </w:rPr>
      </w:pPr>
    </w:p>
    <w:p w14:paraId="68F412C7" w14:textId="77777777" w:rsidR="000F7D27" w:rsidRPr="00484577" w:rsidRDefault="000F7D27" w:rsidP="00AC0FEB">
      <w:pPr>
        <w:tabs>
          <w:tab w:val="left" w:pos="6804"/>
        </w:tabs>
        <w:spacing w:line="240" w:lineRule="auto"/>
        <w:ind w:firstLine="0"/>
        <w:rPr>
          <w:sz w:val="28"/>
          <w:szCs w:val="28"/>
        </w:rPr>
      </w:pPr>
    </w:p>
    <w:p w14:paraId="027D2EC0" w14:textId="77777777" w:rsidR="00352EB3" w:rsidRPr="00484577" w:rsidRDefault="00352EB3" w:rsidP="00AC0FEB">
      <w:pPr>
        <w:tabs>
          <w:tab w:val="left" w:pos="6804"/>
        </w:tabs>
        <w:spacing w:line="240" w:lineRule="auto"/>
        <w:ind w:firstLine="0"/>
        <w:rPr>
          <w:sz w:val="28"/>
          <w:szCs w:val="28"/>
        </w:rPr>
      </w:pPr>
    </w:p>
    <w:p w14:paraId="76814351" w14:textId="327FCF52" w:rsidR="000F7D27" w:rsidRPr="00AC0FEB" w:rsidRDefault="008A18E3" w:rsidP="00AC0FEB">
      <w:pPr>
        <w:tabs>
          <w:tab w:val="left" w:pos="6804"/>
        </w:tabs>
        <w:spacing w:line="240" w:lineRule="auto"/>
        <w:ind w:firstLine="0"/>
      </w:pPr>
      <w:r>
        <w:t>31</w:t>
      </w:r>
      <w:r w:rsidR="00E56DFE" w:rsidRPr="00AC0FEB">
        <w:t>.0</w:t>
      </w:r>
      <w:r w:rsidR="006179F9" w:rsidRPr="00AC0FEB">
        <w:t>8</w:t>
      </w:r>
      <w:r w:rsidR="000126EA" w:rsidRPr="00AC0FEB">
        <w:t>.2017. 10</w:t>
      </w:r>
      <w:r w:rsidR="000F7D27" w:rsidRPr="00AC0FEB">
        <w:t>:</w:t>
      </w:r>
      <w:r w:rsidR="000126EA" w:rsidRPr="00AC0FEB">
        <w:t>01</w:t>
      </w:r>
    </w:p>
    <w:p w14:paraId="03A0A880" w14:textId="2137F514" w:rsidR="001F4C55" w:rsidRPr="00AC0FEB" w:rsidRDefault="00E56DFE" w:rsidP="00AC0FEB">
      <w:pPr>
        <w:tabs>
          <w:tab w:val="left" w:pos="6804"/>
        </w:tabs>
        <w:spacing w:line="240" w:lineRule="auto"/>
        <w:ind w:firstLine="0"/>
      </w:pPr>
      <w:r w:rsidRPr="00AC0FEB">
        <w:t>4</w:t>
      </w:r>
      <w:r w:rsidR="008A18E3">
        <w:t>077</w:t>
      </w:r>
    </w:p>
    <w:p w14:paraId="4CFA132E" w14:textId="456CE508" w:rsidR="000F7D27" w:rsidRPr="00AC0FEB" w:rsidRDefault="000F7D27" w:rsidP="00AC0FEB">
      <w:pPr>
        <w:tabs>
          <w:tab w:val="left" w:pos="6804"/>
        </w:tabs>
        <w:spacing w:line="240" w:lineRule="auto"/>
        <w:ind w:firstLine="0"/>
      </w:pPr>
      <w:r w:rsidRPr="00AC0FEB">
        <w:t>D. Stepanovs, 67047971</w:t>
      </w:r>
    </w:p>
    <w:p w14:paraId="0A5DF15B" w14:textId="1651F6A7" w:rsidR="000F7D27" w:rsidRPr="00AC0FEB" w:rsidRDefault="007F04BF" w:rsidP="00AC0FEB">
      <w:pPr>
        <w:tabs>
          <w:tab w:val="left" w:pos="6804"/>
        </w:tabs>
        <w:spacing w:line="240" w:lineRule="auto"/>
        <w:ind w:firstLine="0"/>
      </w:pPr>
      <w:hyperlink r:id="rId10" w:history="1">
        <w:r w:rsidR="00621ADA" w:rsidRPr="00AC0FEB">
          <w:rPr>
            <w:rStyle w:val="Hyperlink"/>
          </w:rPr>
          <w:t>dmitrijs.stepanovs@izm.gov.lv</w:t>
        </w:r>
      </w:hyperlink>
    </w:p>
    <w:p w14:paraId="7B814324" w14:textId="259FE680" w:rsidR="00621ADA" w:rsidRPr="00AC0FEB" w:rsidRDefault="00621ADA" w:rsidP="00AC0FEB">
      <w:pPr>
        <w:tabs>
          <w:tab w:val="left" w:pos="6804"/>
        </w:tabs>
        <w:spacing w:line="240" w:lineRule="auto"/>
        <w:ind w:firstLine="0"/>
      </w:pPr>
      <w:r w:rsidRPr="00AC0FEB">
        <w:t>N. Mazure, 67047940</w:t>
      </w:r>
    </w:p>
    <w:p w14:paraId="6170209C" w14:textId="4BF1B68D" w:rsidR="00621ADA" w:rsidRPr="00AC0FEB" w:rsidRDefault="007F04BF" w:rsidP="00AC0FEB">
      <w:pPr>
        <w:tabs>
          <w:tab w:val="left" w:pos="6804"/>
        </w:tabs>
        <w:spacing w:line="240" w:lineRule="auto"/>
        <w:ind w:firstLine="0"/>
      </w:pPr>
      <w:hyperlink r:id="rId11" w:history="1">
        <w:r w:rsidR="000467D4" w:rsidRPr="00AC0FEB">
          <w:rPr>
            <w:rStyle w:val="Hyperlink"/>
          </w:rPr>
          <w:t>nadezda.mazure@izm.gov.lv</w:t>
        </w:r>
      </w:hyperlink>
      <w:r w:rsidR="00621ADA" w:rsidRPr="00AC0FEB">
        <w:t xml:space="preserve"> </w:t>
      </w:r>
    </w:p>
    <w:sectPr w:rsidR="00621ADA" w:rsidRPr="00AC0FEB" w:rsidSect="00505427">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9E9EA" w16cid:durableId="1D452063"/>
  <w16cid:commentId w16cid:paraId="4756C264" w16cid:durableId="1D452023"/>
  <w16cid:commentId w16cid:paraId="13B18A2F" w16cid:durableId="1D4522A7"/>
  <w16cid:commentId w16cid:paraId="536E8365" w16cid:durableId="1D45239D"/>
  <w16cid:commentId w16cid:paraId="09D61087" w16cid:durableId="1D452024"/>
  <w16cid:commentId w16cid:paraId="04FED6C5" w16cid:durableId="1D452025"/>
  <w16cid:commentId w16cid:paraId="5D85278D" w16cid:durableId="1D452778"/>
  <w16cid:commentId w16cid:paraId="430DDC09" w16cid:durableId="1D452026"/>
  <w16cid:commentId w16cid:paraId="18DFAF7B" w16cid:durableId="1D4527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7779B" w14:textId="77777777" w:rsidR="007F04BF" w:rsidRDefault="007F04BF" w:rsidP="00E165EC">
      <w:pPr>
        <w:spacing w:line="240" w:lineRule="auto"/>
      </w:pPr>
      <w:r>
        <w:separator/>
      </w:r>
    </w:p>
  </w:endnote>
  <w:endnote w:type="continuationSeparator" w:id="0">
    <w:p w14:paraId="58D1F13B" w14:textId="77777777" w:rsidR="007F04BF" w:rsidRDefault="007F04BF" w:rsidP="00E16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2AC6E" w14:textId="78EC77C2" w:rsidR="005862FC" w:rsidRPr="005862FC" w:rsidRDefault="005862FC" w:rsidP="005862FC">
    <w:pPr>
      <w:pStyle w:val="Footer"/>
      <w:ind w:firstLine="0"/>
      <w:rPr>
        <w:sz w:val="22"/>
        <w:szCs w:val="22"/>
      </w:rPr>
    </w:pPr>
    <w:r w:rsidRPr="005862FC">
      <w:rPr>
        <w:sz w:val="22"/>
        <w:szCs w:val="22"/>
      </w:rPr>
      <w:t>I</w:t>
    </w:r>
    <w:r w:rsidR="008A18E3">
      <w:rPr>
        <w:sz w:val="22"/>
        <w:szCs w:val="22"/>
      </w:rPr>
      <w:t>ZMnot_31</w:t>
    </w:r>
    <w:r w:rsidRPr="005862FC">
      <w:rPr>
        <w:sz w:val="22"/>
        <w:szCs w:val="22"/>
      </w:rPr>
      <w:t>0817_FLP;</w:t>
    </w:r>
    <w:r w:rsidR="007F1A60">
      <w:rPr>
        <w:sz w:val="22"/>
        <w:szCs w:val="22"/>
      </w:rPr>
      <w:t xml:space="preserve"> </w:t>
    </w:r>
    <w:r w:rsidRPr="005862FC">
      <w:rPr>
        <w:sz w:val="22"/>
        <w:szCs w:val="22"/>
      </w:rPr>
      <w:t>Ministru kabineta noteikumu projekts “Fundamentālo un lietišķo pētījumu projektu izvērtēšanas, finansēšanas un administrēšanas kārtība”</w:t>
    </w:r>
  </w:p>
  <w:p w14:paraId="17BE4140" w14:textId="67337E85" w:rsidR="00505427" w:rsidRPr="005862FC" w:rsidRDefault="00505427" w:rsidP="005862FC">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B2F21" w14:textId="22BB44C4" w:rsidR="005511F7" w:rsidRPr="005862FC" w:rsidRDefault="00D52C7D" w:rsidP="00E1165C">
    <w:pPr>
      <w:pStyle w:val="Footer"/>
      <w:ind w:firstLine="0"/>
      <w:rPr>
        <w:sz w:val="22"/>
        <w:szCs w:val="22"/>
      </w:rPr>
    </w:pPr>
    <w:r w:rsidRPr="005862FC">
      <w:rPr>
        <w:sz w:val="22"/>
        <w:szCs w:val="22"/>
      </w:rPr>
      <w:t>IZMnot_</w:t>
    </w:r>
    <w:r w:rsidR="008A18E3">
      <w:rPr>
        <w:sz w:val="22"/>
        <w:szCs w:val="22"/>
      </w:rPr>
      <w:t>31</w:t>
    </w:r>
    <w:r w:rsidR="005511F7" w:rsidRPr="005862FC">
      <w:rPr>
        <w:sz w:val="22"/>
        <w:szCs w:val="22"/>
      </w:rPr>
      <w:t>0</w:t>
    </w:r>
    <w:r w:rsidR="006179F9" w:rsidRPr="005862FC">
      <w:rPr>
        <w:sz w:val="22"/>
        <w:szCs w:val="22"/>
      </w:rPr>
      <w:t>8</w:t>
    </w:r>
    <w:r w:rsidR="005511F7" w:rsidRPr="005862FC">
      <w:rPr>
        <w:sz w:val="22"/>
        <w:szCs w:val="22"/>
      </w:rPr>
      <w:t>17_</w:t>
    </w:r>
    <w:r w:rsidR="001E63C6" w:rsidRPr="005862FC">
      <w:rPr>
        <w:sz w:val="22"/>
        <w:szCs w:val="22"/>
      </w:rPr>
      <w:t>FLP;</w:t>
    </w:r>
    <w:r w:rsidR="007F1A60">
      <w:rPr>
        <w:sz w:val="22"/>
        <w:szCs w:val="22"/>
      </w:rPr>
      <w:t xml:space="preserve"> </w:t>
    </w:r>
    <w:r w:rsidR="001E63C6" w:rsidRPr="005862FC">
      <w:rPr>
        <w:sz w:val="22"/>
        <w:szCs w:val="22"/>
      </w:rPr>
      <w:t>Ministru kabineta noteikumu projekts “</w:t>
    </w:r>
    <w:r w:rsidR="00E1165C" w:rsidRPr="005862FC">
      <w:rPr>
        <w:sz w:val="22"/>
        <w:szCs w:val="22"/>
      </w:rPr>
      <w:t>Fundamentālo un lietišķo pētījumu projektu izvērtēšanas, finansēšanas un administrēšanas kārtība</w:t>
    </w:r>
    <w:r w:rsidR="001E63C6" w:rsidRPr="005862FC">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A4D0" w14:textId="77777777" w:rsidR="007F04BF" w:rsidRDefault="007F04BF" w:rsidP="00E165EC">
      <w:pPr>
        <w:spacing w:line="240" w:lineRule="auto"/>
      </w:pPr>
      <w:r>
        <w:separator/>
      </w:r>
    </w:p>
  </w:footnote>
  <w:footnote w:type="continuationSeparator" w:id="0">
    <w:p w14:paraId="7862BD33" w14:textId="77777777" w:rsidR="007F04BF" w:rsidRDefault="007F04BF" w:rsidP="00E165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092869"/>
      <w:docPartObj>
        <w:docPartGallery w:val="Page Numbers (Top of Page)"/>
        <w:docPartUnique/>
      </w:docPartObj>
    </w:sdtPr>
    <w:sdtEndPr>
      <w:rPr>
        <w:noProof/>
      </w:rPr>
    </w:sdtEndPr>
    <w:sdtContent>
      <w:p w14:paraId="4A13A100" w14:textId="1D406CE9" w:rsidR="00E165EC" w:rsidRDefault="00E165EC">
        <w:pPr>
          <w:pStyle w:val="Header"/>
          <w:jc w:val="center"/>
        </w:pPr>
        <w:r>
          <w:fldChar w:fldCharType="begin"/>
        </w:r>
        <w:r>
          <w:instrText xml:space="preserve"> PAGE   \* MERGEFORMAT </w:instrText>
        </w:r>
        <w:r>
          <w:fldChar w:fldCharType="separate"/>
        </w:r>
        <w:r w:rsidR="002A6447">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180"/>
    <w:multiLevelType w:val="hybridMultilevel"/>
    <w:tmpl w:val="FE7693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DDD6C4A"/>
    <w:multiLevelType w:val="hybridMultilevel"/>
    <w:tmpl w:val="8788D842"/>
    <w:lvl w:ilvl="0" w:tplc="E96C8C86">
      <w:numFmt w:val="bullet"/>
      <w:lvlText w:val="-"/>
      <w:lvlJc w:val="left"/>
      <w:pPr>
        <w:ind w:left="1129" w:hanging="360"/>
      </w:pPr>
      <w:rPr>
        <w:rFonts w:ascii="Times New Roman" w:eastAsiaTheme="minorHAnsi" w:hAnsi="Times New Roman"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F0"/>
    <w:rsid w:val="00000FA0"/>
    <w:rsid w:val="000016E6"/>
    <w:rsid w:val="0000194E"/>
    <w:rsid w:val="00001ABA"/>
    <w:rsid w:val="00001B67"/>
    <w:rsid w:val="0000261A"/>
    <w:rsid w:val="00002677"/>
    <w:rsid w:val="0000373D"/>
    <w:rsid w:val="000039F8"/>
    <w:rsid w:val="00003DCB"/>
    <w:rsid w:val="00004F8B"/>
    <w:rsid w:val="000074E5"/>
    <w:rsid w:val="00007DAE"/>
    <w:rsid w:val="000106BE"/>
    <w:rsid w:val="00011023"/>
    <w:rsid w:val="000126EA"/>
    <w:rsid w:val="0001282B"/>
    <w:rsid w:val="0001346F"/>
    <w:rsid w:val="00013CD5"/>
    <w:rsid w:val="00014323"/>
    <w:rsid w:val="00014927"/>
    <w:rsid w:val="00014DAA"/>
    <w:rsid w:val="00015B32"/>
    <w:rsid w:val="0001679E"/>
    <w:rsid w:val="00016C5C"/>
    <w:rsid w:val="0001777A"/>
    <w:rsid w:val="000200BE"/>
    <w:rsid w:val="000203CB"/>
    <w:rsid w:val="00023082"/>
    <w:rsid w:val="00023CB6"/>
    <w:rsid w:val="000243D8"/>
    <w:rsid w:val="00024470"/>
    <w:rsid w:val="00025FFC"/>
    <w:rsid w:val="00026355"/>
    <w:rsid w:val="00026A11"/>
    <w:rsid w:val="00027A2C"/>
    <w:rsid w:val="00027D6F"/>
    <w:rsid w:val="000320E8"/>
    <w:rsid w:val="0003314C"/>
    <w:rsid w:val="00033958"/>
    <w:rsid w:val="00034577"/>
    <w:rsid w:val="00035E33"/>
    <w:rsid w:val="00036F19"/>
    <w:rsid w:val="00037141"/>
    <w:rsid w:val="000409E2"/>
    <w:rsid w:val="00044088"/>
    <w:rsid w:val="00044346"/>
    <w:rsid w:val="00045267"/>
    <w:rsid w:val="000467D4"/>
    <w:rsid w:val="00047B15"/>
    <w:rsid w:val="00050541"/>
    <w:rsid w:val="00050C41"/>
    <w:rsid w:val="00050D3F"/>
    <w:rsid w:val="00051815"/>
    <w:rsid w:val="000525D8"/>
    <w:rsid w:val="000547CC"/>
    <w:rsid w:val="000560AB"/>
    <w:rsid w:val="00057C7A"/>
    <w:rsid w:val="0006005F"/>
    <w:rsid w:val="00060876"/>
    <w:rsid w:val="00060EA7"/>
    <w:rsid w:val="00061004"/>
    <w:rsid w:val="000619BE"/>
    <w:rsid w:val="00063AD2"/>
    <w:rsid w:val="000676C7"/>
    <w:rsid w:val="000739E8"/>
    <w:rsid w:val="00074697"/>
    <w:rsid w:val="000767C3"/>
    <w:rsid w:val="00076D20"/>
    <w:rsid w:val="0007725B"/>
    <w:rsid w:val="00077592"/>
    <w:rsid w:val="00077A77"/>
    <w:rsid w:val="000800A9"/>
    <w:rsid w:val="00080DF1"/>
    <w:rsid w:val="00080E75"/>
    <w:rsid w:val="00081012"/>
    <w:rsid w:val="000817C9"/>
    <w:rsid w:val="0008199E"/>
    <w:rsid w:val="00082759"/>
    <w:rsid w:val="00083F3A"/>
    <w:rsid w:val="00084438"/>
    <w:rsid w:val="000860B8"/>
    <w:rsid w:val="0008625A"/>
    <w:rsid w:val="00087230"/>
    <w:rsid w:val="000875F3"/>
    <w:rsid w:val="0008790D"/>
    <w:rsid w:val="00091916"/>
    <w:rsid w:val="0009198B"/>
    <w:rsid w:val="000920D9"/>
    <w:rsid w:val="00092148"/>
    <w:rsid w:val="000926EE"/>
    <w:rsid w:val="00093A1C"/>
    <w:rsid w:val="00093FE6"/>
    <w:rsid w:val="00095F98"/>
    <w:rsid w:val="0009717E"/>
    <w:rsid w:val="00097290"/>
    <w:rsid w:val="000975A5"/>
    <w:rsid w:val="00097CD4"/>
    <w:rsid w:val="00097E15"/>
    <w:rsid w:val="000A263B"/>
    <w:rsid w:val="000A28ED"/>
    <w:rsid w:val="000A3788"/>
    <w:rsid w:val="000A4A85"/>
    <w:rsid w:val="000A590A"/>
    <w:rsid w:val="000A60C8"/>
    <w:rsid w:val="000A6E03"/>
    <w:rsid w:val="000A7050"/>
    <w:rsid w:val="000B01CC"/>
    <w:rsid w:val="000B0330"/>
    <w:rsid w:val="000B0FDE"/>
    <w:rsid w:val="000B13A5"/>
    <w:rsid w:val="000B1800"/>
    <w:rsid w:val="000B18C0"/>
    <w:rsid w:val="000B1E5E"/>
    <w:rsid w:val="000B2AF4"/>
    <w:rsid w:val="000B39C3"/>
    <w:rsid w:val="000B3A21"/>
    <w:rsid w:val="000B3A60"/>
    <w:rsid w:val="000B3A9D"/>
    <w:rsid w:val="000B3C69"/>
    <w:rsid w:val="000B3F93"/>
    <w:rsid w:val="000B445B"/>
    <w:rsid w:val="000B4FB9"/>
    <w:rsid w:val="000B5DF0"/>
    <w:rsid w:val="000B5F16"/>
    <w:rsid w:val="000B7043"/>
    <w:rsid w:val="000C0666"/>
    <w:rsid w:val="000C0BDB"/>
    <w:rsid w:val="000C0C8A"/>
    <w:rsid w:val="000C1D86"/>
    <w:rsid w:val="000C2986"/>
    <w:rsid w:val="000C3051"/>
    <w:rsid w:val="000C3085"/>
    <w:rsid w:val="000C326A"/>
    <w:rsid w:val="000C3B2A"/>
    <w:rsid w:val="000C626B"/>
    <w:rsid w:val="000C6468"/>
    <w:rsid w:val="000C65B0"/>
    <w:rsid w:val="000C7668"/>
    <w:rsid w:val="000D0503"/>
    <w:rsid w:val="000D0671"/>
    <w:rsid w:val="000D191B"/>
    <w:rsid w:val="000D25F1"/>
    <w:rsid w:val="000D30A6"/>
    <w:rsid w:val="000D47A3"/>
    <w:rsid w:val="000D50AE"/>
    <w:rsid w:val="000D7216"/>
    <w:rsid w:val="000E0C03"/>
    <w:rsid w:val="000E0D29"/>
    <w:rsid w:val="000E10F8"/>
    <w:rsid w:val="000E14CC"/>
    <w:rsid w:val="000E1C05"/>
    <w:rsid w:val="000E1E36"/>
    <w:rsid w:val="000E2465"/>
    <w:rsid w:val="000E4948"/>
    <w:rsid w:val="000E4F6E"/>
    <w:rsid w:val="000E6B0E"/>
    <w:rsid w:val="000E771F"/>
    <w:rsid w:val="000F102F"/>
    <w:rsid w:val="000F2851"/>
    <w:rsid w:val="000F4637"/>
    <w:rsid w:val="000F4690"/>
    <w:rsid w:val="000F5286"/>
    <w:rsid w:val="000F5A23"/>
    <w:rsid w:val="000F5A76"/>
    <w:rsid w:val="000F696B"/>
    <w:rsid w:val="000F7C3E"/>
    <w:rsid w:val="000F7D27"/>
    <w:rsid w:val="00101004"/>
    <w:rsid w:val="00102A14"/>
    <w:rsid w:val="00103EE5"/>
    <w:rsid w:val="00107D7B"/>
    <w:rsid w:val="00107E20"/>
    <w:rsid w:val="001101E6"/>
    <w:rsid w:val="00110C9B"/>
    <w:rsid w:val="00110F2B"/>
    <w:rsid w:val="00112043"/>
    <w:rsid w:val="001125BE"/>
    <w:rsid w:val="00113648"/>
    <w:rsid w:val="00113853"/>
    <w:rsid w:val="00114605"/>
    <w:rsid w:val="00116FDB"/>
    <w:rsid w:val="00117C28"/>
    <w:rsid w:val="001203E1"/>
    <w:rsid w:val="0012145E"/>
    <w:rsid w:val="00121F55"/>
    <w:rsid w:val="00122633"/>
    <w:rsid w:val="00122741"/>
    <w:rsid w:val="00126173"/>
    <w:rsid w:val="00126EC6"/>
    <w:rsid w:val="001276EA"/>
    <w:rsid w:val="00127F2F"/>
    <w:rsid w:val="001309D6"/>
    <w:rsid w:val="00133041"/>
    <w:rsid w:val="00133ECA"/>
    <w:rsid w:val="00134A46"/>
    <w:rsid w:val="00135154"/>
    <w:rsid w:val="00136776"/>
    <w:rsid w:val="001368BB"/>
    <w:rsid w:val="00136CFF"/>
    <w:rsid w:val="00137029"/>
    <w:rsid w:val="001403F7"/>
    <w:rsid w:val="00140850"/>
    <w:rsid w:val="00141C7D"/>
    <w:rsid w:val="00142629"/>
    <w:rsid w:val="001434E0"/>
    <w:rsid w:val="00143C53"/>
    <w:rsid w:val="00143E94"/>
    <w:rsid w:val="00145D77"/>
    <w:rsid w:val="0015022A"/>
    <w:rsid w:val="001511AE"/>
    <w:rsid w:val="00153F43"/>
    <w:rsid w:val="00154F58"/>
    <w:rsid w:val="00155198"/>
    <w:rsid w:val="001562EA"/>
    <w:rsid w:val="00157E39"/>
    <w:rsid w:val="00160343"/>
    <w:rsid w:val="00160A8F"/>
    <w:rsid w:val="00161749"/>
    <w:rsid w:val="00163BD6"/>
    <w:rsid w:val="001649F0"/>
    <w:rsid w:val="0016501A"/>
    <w:rsid w:val="0016529C"/>
    <w:rsid w:val="001653EE"/>
    <w:rsid w:val="00165A03"/>
    <w:rsid w:val="00166183"/>
    <w:rsid w:val="00166742"/>
    <w:rsid w:val="00167669"/>
    <w:rsid w:val="00170CD7"/>
    <w:rsid w:val="001718D7"/>
    <w:rsid w:val="001738DD"/>
    <w:rsid w:val="001739DE"/>
    <w:rsid w:val="00173BC2"/>
    <w:rsid w:val="001746C0"/>
    <w:rsid w:val="00176A36"/>
    <w:rsid w:val="00176CFC"/>
    <w:rsid w:val="00177D7F"/>
    <w:rsid w:val="001800A2"/>
    <w:rsid w:val="001812A4"/>
    <w:rsid w:val="00182439"/>
    <w:rsid w:val="001825D8"/>
    <w:rsid w:val="00183C68"/>
    <w:rsid w:val="001853DB"/>
    <w:rsid w:val="0018666F"/>
    <w:rsid w:val="00187E77"/>
    <w:rsid w:val="001902DB"/>
    <w:rsid w:val="00191686"/>
    <w:rsid w:val="0019183C"/>
    <w:rsid w:val="001923E8"/>
    <w:rsid w:val="00193324"/>
    <w:rsid w:val="00193A96"/>
    <w:rsid w:val="00195236"/>
    <w:rsid w:val="00196A1C"/>
    <w:rsid w:val="001A1649"/>
    <w:rsid w:val="001A3A03"/>
    <w:rsid w:val="001A3A74"/>
    <w:rsid w:val="001A46FD"/>
    <w:rsid w:val="001A4996"/>
    <w:rsid w:val="001A5521"/>
    <w:rsid w:val="001A5AE2"/>
    <w:rsid w:val="001A5E9C"/>
    <w:rsid w:val="001A6201"/>
    <w:rsid w:val="001A66D6"/>
    <w:rsid w:val="001A6BCB"/>
    <w:rsid w:val="001A6D5A"/>
    <w:rsid w:val="001A7D86"/>
    <w:rsid w:val="001B1E18"/>
    <w:rsid w:val="001B2486"/>
    <w:rsid w:val="001B33D5"/>
    <w:rsid w:val="001B34C2"/>
    <w:rsid w:val="001B3E24"/>
    <w:rsid w:val="001B5376"/>
    <w:rsid w:val="001B5522"/>
    <w:rsid w:val="001B5BFF"/>
    <w:rsid w:val="001B65CD"/>
    <w:rsid w:val="001B6D69"/>
    <w:rsid w:val="001B7096"/>
    <w:rsid w:val="001C13EE"/>
    <w:rsid w:val="001C1BC9"/>
    <w:rsid w:val="001C2F9A"/>
    <w:rsid w:val="001C3924"/>
    <w:rsid w:val="001C41FA"/>
    <w:rsid w:val="001C55F4"/>
    <w:rsid w:val="001C5B3F"/>
    <w:rsid w:val="001C664D"/>
    <w:rsid w:val="001C6A11"/>
    <w:rsid w:val="001C6F4F"/>
    <w:rsid w:val="001C7491"/>
    <w:rsid w:val="001C797A"/>
    <w:rsid w:val="001D04ED"/>
    <w:rsid w:val="001D311C"/>
    <w:rsid w:val="001D45A3"/>
    <w:rsid w:val="001D5BCF"/>
    <w:rsid w:val="001D5EFD"/>
    <w:rsid w:val="001D6FD1"/>
    <w:rsid w:val="001E1420"/>
    <w:rsid w:val="001E17EE"/>
    <w:rsid w:val="001E2306"/>
    <w:rsid w:val="001E3A0B"/>
    <w:rsid w:val="001E4260"/>
    <w:rsid w:val="001E4932"/>
    <w:rsid w:val="001E4A5A"/>
    <w:rsid w:val="001E63C6"/>
    <w:rsid w:val="001E6FB1"/>
    <w:rsid w:val="001E7E61"/>
    <w:rsid w:val="001F22AF"/>
    <w:rsid w:val="001F477D"/>
    <w:rsid w:val="001F489F"/>
    <w:rsid w:val="001F4C55"/>
    <w:rsid w:val="001F5E8B"/>
    <w:rsid w:val="001F601D"/>
    <w:rsid w:val="001F6CAA"/>
    <w:rsid w:val="002001D5"/>
    <w:rsid w:val="00201EA7"/>
    <w:rsid w:val="00202B7D"/>
    <w:rsid w:val="002040F5"/>
    <w:rsid w:val="00204B9D"/>
    <w:rsid w:val="00204CBB"/>
    <w:rsid w:val="00204E5E"/>
    <w:rsid w:val="00207771"/>
    <w:rsid w:val="00207BCF"/>
    <w:rsid w:val="00213A34"/>
    <w:rsid w:val="00215184"/>
    <w:rsid w:val="0021536A"/>
    <w:rsid w:val="00216407"/>
    <w:rsid w:val="00217D31"/>
    <w:rsid w:val="002210F7"/>
    <w:rsid w:val="0022240E"/>
    <w:rsid w:val="00222847"/>
    <w:rsid w:val="00222D9B"/>
    <w:rsid w:val="002239AF"/>
    <w:rsid w:val="00224495"/>
    <w:rsid w:val="002244CA"/>
    <w:rsid w:val="0022451D"/>
    <w:rsid w:val="00225306"/>
    <w:rsid w:val="00226D8E"/>
    <w:rsid w:val="00227C35"/>
    <w:rsid w:val="00231D9A"/>
    <w:rsid w:val="002333F6"/>
    <w:rsid w:val="00235219"/>
    <w:rsid w:val="002353F6"/>
    <w:rsid w:val="0023540E"/>
    <w:rsid w:val="0023688D"/>
    <w:rsid w:val="002373E4"/>
    <w:rsid w:val="00237683"/>
    <w:rsid w:val="00237B0C"/>
    <w:rsid w:val="00237C24"/>
    <w:rsid w:val="00237CC1"/>
    <w:rsid w:val="00237D0D"/>
    <w:rsid w:val="00237D54"/>
    <w:rsid w:val="00237D86"/>
    <w:rsid w:val="00240954"/>
    <w:rsid w:val="002422AA"/>
    <w:rsid w:val="00243108"/>
    <w:rsid w:val="00243D1F"/>
    <w:rsid w:val="00243E07"/>
    <w:rsid w:val="002445BB"/>
    <w:rsid w:val="00244843"/>
    <w:rsid w:val="00245AE6"/>
    <w:rsid w:val="0024619D"/>
    <w:rsid w:val="0024639E"/>
    <w:rsid w:val="00246C69"/>
    <w:rsid w:val="002473E4"/>
    <w:rsid w:val="00250685"/>
    <w:rsid w:val="00254205"/>
    <w:rsid w:val="00254859"/>
    <w:rsid w:val="00255141"/>
    <w:rsid w:val="00255C91"/>
    <w:rsid w:val="00255EBB"/>
    <w:rsid w:val="0025638A"/>
    <w:rsid w:val="002563BF"/>
    <w:rsid w:val="00256A1C"/>
    <w:rsid w:val="00256D4F"/>
    <w:rsid w:val="00256D70"/>
    <w:rsid w:val="002616ED"/>
    <w:rsid w:val="00262AD3"/>
    <w:rsid w:val="00263194"/>
    <w:rsid w:val="002647D5"/>
    <w:rsid w:val="0026568A"/>
    <w:rsid w:val="00265BAF"/>
    <w:rsid w:val="00267297"/>
    <w:rsid w:val="002675D1"/>
    <w:rsid w:val="002724A5"/>
    <w:rsid w:val="00273838"/>
    <w:rsid w:val="002757C1"/>
    <w:rsid w:val="002760FE"/>
    <w:rsid w:val="0027689C"/>
    <w:rsid w:val="00281277"/>
    <w:rsid w:val="00281E83"/>
    <w:rsid w:val="0028394E"/>
    <w:rsid w:val="00286920"/>
    <w:rsid w:val="002869E2"/>
    <w:rsid w:val="00286A31"/>
    <w:rsid w:val="00286E8C"/>
    <w:rsid w:val="00287992"/>
    <w:rsid w:val="0029144A"/>
    <w:rsid w:val="00291F2B"/>
    <w:rsid w:val="00292C25"/>
    <w:rsid w:val="00292F5F"/>
    <w:rsid w:val="00293283"/>
    <w:rsid w:val="00293E35"/>
    <w:rsid w:val="0029400D"/>
    <w:rsid w:val="0029445A"/>
    <w:rsid w:val="00296356"/>
    <w:rsid w:val="002970F8"/>
    <w:rsid w:val="00297651"/>
    <w:rsid w:val="00297AD2"/>
    <w:rsid w:val="002A0FFC"/>
    <w:rsid w:val="002A20BD"/>
    <w:rsid w:val="002A2820"/>
    <w:rsid w:val="002A3A33"/>
    <w:rsid w:val="002A3DFC"/>
    <w:rsid w:val="002A43FF"/>
    <w:rsid w:val="002A557B"/>
    <w:rsid w:val="002A5B36"/>
    <w:rsid w:val="002A5F8D"/>
    <w:rsid w:val="002A6213"/>
    <w:rsid w:val="002A6447"/>
    <w:rsid w:val="002A6B82"/>
    <w:rsid w:val="002A7EDA"/>
    <w:rsid w:val="002B09AA"/>
    <w:rsid w:val="002B0FC6"/>
    <w:rsid w:val="002B147B"/>
    <w:rsid w:val="002B2504"/>
    <w:rsid w:val="002B2920"/>
    <w:rsid w:val="002B3083"/>
    <w:rsid w:val="002B455B"/>
    <w:rsid w:val="002C07B0"/>
    <w:rsid w:val="002C11D0"/>
    <w:rsid w:val="002C2ACF"/>
    <w:rsid w:val="002C3C86"/>
    <w:rsid w:val="002C427D"/>
    <w:rsid w:val="002C467F"/>
    <w:rsid w:val="002C48F6"/>
    <w:rsid w:val="002C50F2"/>
    <w:rsid w:val="002C559E"/>
    <w:rsid w:val="002C6DFF"/>
    <w:rsid w:val="002D08BF"/>
    <w:rsid w:val="002D1BB5"/>
    <w:rsid w:val="002D272A"/>
    <w:rsid w:val="002D2746"/>
    <w:rsid w:val="002D2D0D"/>
    <w:rsid w:val="002D37C7"/>
    <w:rsid w:val="002D443C"/>
    <w:rsid w:val="002D46B7"/>
    <w:rsid w:val="002D4D37"/>
    <w:rsid w:val="002D4FC2"/>
    <w:rsid w:val="002D6715"/>
    <w:rsid w:val="002D7E91"/>
    <w:rsid w:val="002E2131"/>
    <w:rsid w:val="002E2357"/>
    <w:rsid w:val="002E2550"/>
    <w:rsid w:val="002E25F6"/>
    <w:rsid w:val="002E3910"/>
    <w:rsid w:val="002E4672"/>
    <w:rsid w:val="002E4BEE"/>
    <w:rsid w:val="002E4CB9"/>
    <w:rsid w:val="002E56FA"/>
    <w:rsid w:val="002E5869"/>
    <w:rsid w:val="002E6FF7"/>
    <w:rsid w:val="002F1DC5"/>
    <w:rsid w:val="002F265F"/>
    <w:rsid w:val="002F3926"/>
    <w:rsid w:val="002F58E6"/>
    <w:rsid w:val="002F763B"/>
    <w:rsid w:val="002F7854"/>
    <w:rsid w:val="003000DB"/>
    <w:rsid w:val="00300EA2"/>
    <w:rsid w:val="00301149"/>
    <w:rsid w:val="003015FB"/>
    <w:rsid w:val="003017D6"/>
    <w:rsid w:val="003024CA"/>
    <w:rsid w:val="00303708"/>
    <w:rsid w:val="00303768"/>
    <w:rsid w:val="00303E56"/>
    <w:rsid w:val="0030441B"/>
    <w:rsid w:val="003055CD"/>
    <w:rsid w:val="00305A02"/>
    <w:rsid w:val="00310C58"/>
    <w:rsid w:val="00312CC4"/>
    <w:rsid w:val="00315BAB"/>
    <w:rsid w:val="00315D60"/>
    <w:rsid w:val="00320769"/>
    <w:rsid w:val="00324D76"/>
    <w:rsid w:val="003260E6"/>
    <w:rsid w:val="0032756A"/>
    <w:rsid w:val="00330DD6"/>
    <w:rsid w:val="00330F78"/>
    <w:rsid w:val="003312BD"/>
    <w:rsid w:val="003315D5"/>
    <w:rsid w:val="003318E5"/>
    <w:rsid w:val="00333512"/>
    <w:rsid w:val="00333564"/>
    <w:rsid w:val="00333FE4"/>
    <w:rsid w:val="00335836"/>
    <w:rsid w:val="00335B01"/>
    <w:rsid w:val="00335F45"/>
    <w:rsid w:val="0033690C"/>
    <w:rsid w:val="003376B1"/>
    <w:rsid w:val="00337C9A"/>
    <w:rsid w:val="0034062E"/>
    <w:rsid w:val="003406CE"/>
    <w:rsid w:val="003413CA"/>
    <w:rsid w:val="003429A2"/>
    <w:rsid w:val="00342FEB"/>
    <w:rsid w:val="00343B3D"/>
    <w:rsid w:val="00344F89"/>
    <w:rsid w:val="003452A0"/>
    <w:rsid w:val="0034562E"/>
    <w:rsid w:val="00345B4E"/>
    <w:rsid w:val="00345EA4"/>
    <w:rsid w:val="00346188"/>
    <w:rsid w:val="0035016C"/>
    <w:rsid w:val="00350DCC"/>
    <w:rsid w:val="00351835"/>
    <w:rsid w:val="003519FF"/>
    <w:rsid w:val="00352EB3"/>
    <w:rsid w:val="0035301A"/>
    <w:rsid w:val="00354CAF"/>
    <w:rsid w:val="00354E64"/>
    <w:rsid w:val="0035640B"/>
    <w:rsid w:val="00360887"/>
    <w:rsid w:val="0036380F"/>
    <w:rsid w:val="00364F85"/>
    <w:rsid w:val="00365955"/>
    <w:rsid w:val="00365B26"/>
    <w:rsid w:val="00366F21"/>
    <w:rsid w:val="00367158"/>
    <w:rsid w:val="00370445"/>
    <w:rsid w:val="00372A6C"/>
    <w:rsid w:val="00373328"/>
    <w:rsid w:val="0037428D"/>
    <w:rsid w:val="003761C0"/>
    <w:rsid w:val="00377DA7"/>
    <w:rsid w:val="0038087E"/>
    <w:rsid w:val="0038336E"/>
    <w:rsid w:val="0038352B"/>
    <w:rsid w:val="003850E6"/>
    <w:rsid w:val="003873E7"/>
    <w:rsid w:val="0038741B"/>
    <w:rsid w:val="003876FB"/>
    <w:rsid w:val="00387ABD"/>
    <w:rsid w:val="00390A99"/>
    <w:rsid w:val="0039305F"/>
    <w:rsid w:val="00393544"/>
    <w:rsid w:val="0039408F"/>
    <w:rsid w:val="0039428F"/>
    <w:rsid w:val="00395383"/>
    <w:rsid w:val="00395814"/>
    <w:rsid w:val="00396BA5"/>
    <w:rsid w:val="00397D97"/>
    <w:rsid w:val="003A0BA6"/>
    <w:rsid w:val="003A0FEC"/>
    <w:rsid w:val="003A1030"/>
    <w:rsid w:val="003A1232"/>
    <w:rsid w:val="003A1CF1"/>
    <w:rsid w:val="003A3690"/>
    <w:rsid w:val="003A39C8"/>
    <w:rsid w:val="003A3BEC"/>
    <w:rsid w:val="003A4646"/>
    <w:rsid w:val="003A5147"/>
    <w:rsid w:val="003A63C0"/>
    <w:rsid w:val="003A706B"/>
    <w:rsid w:val="003A724C"/>
    <w:rsid w:val="003A73CA"/>
    <w:rsid w:val="003A7980"/>
    <w:rsid w:val="003A7E45"/>
    <w:rsid w:val="003B0AD8"/>
    <w:rsid w:val="003B179D"/>
    <w:rsid w:val="003B299E"/>
    <w:rsid w:val="003B2A39"/>
    <w:rsid w:val="003B3469"/>
    <w:rsid w:val="003B35D8"/>
    <w:rsid w:val="003B36F5"/>
    <w:rsid w:val="003B3A1A"/>
    <w:rsid w:val="003B4276"/>
    <w:rsid w:val="003B44B3"/>
    <w:rsid w:val="003B4A78"/>
    <w:rsid w:val="003B5C90"/>
    <w:rsid w:val="003B6443"/>
    <w:rsid w:val="003B6F5D"/>
    <w:rsid w:val="003B7550"/>
    <w:rsid w:val="003B7AD0"/>
    <w:rsid w:val="003C1289"/>
    <w:rsid w:val="003C188C"/>
    <w:rsid w:val="003C18CD"/>
    <w:rsid w:val="003C20A1"/>
    <w:rsid w:val="003C344A"/>
    <w:rsid w:val="003C3845"/>
    <w:rsid w:val="003C396F"/>
    <w:rsid w:val="003C3EBB"/>
    <w:rsid w:val="003C5FEB"/>
    <w:rsid w:val="003C7515"/>
    <w:rsid w:val="003D0BCA"/>
    <w:rsid w:val="003D17C5"/>
    <w:rsid w:val="003D317E"/>
    <w:rsid w:val="003D4B36"/>
    <w:rsid w:val="003D5D5B"/>
    <w:rsid w:val="003D62BB"/>
    <w:rsid w:val="003D6329"/>
    <w:rsid w:val="003D73C0"/>
    <w:rsid w:val="003D7559"/>
    <w:rsid w:val="003D7B90"/>
    <w:rsid w:val="003E00DE"/>
    <w:rsid w:val="003E07CE"/>
    <w:rsid w:val="003E229A"/>
    <w:rsid w:val="003E3CB3"/>
    <w:rsid w:val="003E4B33"/>
    <w:rsid w:val="003E58E2"/>
    <w:rsid w:val="003E5A2E"/>
    <w:rsid w:val="003E5E61"/>
    <w:rsid w:val="003E6234"/>
    <w:rsid w:val="003E6B5B"/>
    <w:rsid w:val="003E6F19"/>
    <w:rsid w:val="003E74FB"/>
    <w:rsid w:val="003E7C15"/>
    <w:rsid w:val="003F2050"/>
    <w:rsid w:val="003F257C"/>
    <w:rsid w:val="003F36A9"/>
    <w:rsid w:val="003F40D6"/>
    <w:rsid w:val="003F49D4"/>
    <w:rsid w:val="003F518E"/>
    <w:rsid w:val="003F58D7"/>
    <w:rsid w:val="003F7286"/>
    <w:rsid w:val="003F72F3"/>
    <w:rsid w:val="003F7C59"/>
    <w:rsid w:val="00400568"/>
    <w:rsid w:val="0040095E"/>
    <w:rsid w:val="00402F42"/>
    <w:rsid w:val="004034F1"/>
    <w:rsid w:val="004037A0"/>
    <w:rsid w:val="00403CF5"/>
    <w:rsid w:val="00404351"/>
    <w:rsid w:val="0040525E"/>
    <w:rsid w:val="00405608"/>
    <w:rsid w:val="00405E81"/>
    <w:rsid w:val="004069AD"/>
    <w:rsid w:val="0040746B"/>
    <w:rsid w:val="004077FE"/>
    <w:rsid w:val="00411C0D"/>
    <w:rsid w:val="00411E84"/>
    <w:rsid w:val="00412067"/>
    <w:rsid w:val="004124CE"/>
    <w:rsid w:val="00414CAE"/>
    <w:rsid w:val="00415767"/>
    <w:rsid w:val="00416C2C"/>
    <w:rsid w:val="004173E8"/>
    <w:rsid w:val="00420BD9"/>
    <w:rsid w:val="00421628"/>
    <w:rsid w:val="00421CCF"/>
    <w:rsid w:val="00421EF3"/>
    <w:rsid w:val="00422A97"/>
    <w:rsid w:val="00424FDE"/>
    <w:rsid w:val="00426161"/>
    <w:rsid w:val="004274B8"/>
    <w:rsid w:val="00427D95"/>
    <w:rsid w:val="00430034"/>
    <w:rsid w:val="00430876"/>
    <w:rsid w:val="00430BF8"/>
    <w:rsid w:val="00430F0A"/>
    <w:rsid w:val="00430F4E"/>
    <w:rsid w:val="00431AFA"/>
    <w:rsid w:val="00431D5A"/>
    <w:rsid w:val="0043214B"/>
    <w:rsid w:val="004321EC"/>
    <w:rsid w:val="004323E3"/>
    <w:rsid w:val="00432488"/>
    <w:rsid w:val="0043258B"/>
    <w:rsid w:val="00432F2A"/>
    <w:rsid w:val="00433369"/>
    <w:rsid w:val="004335B9"/>
    <w:rsid w:val="00434C26"/>
    <w:rsid w:val="004362CE"/>
    <w:rsid w:val="004400B5"/>
    <w:rsid w:val="0044062C"/>
    <w:rsid w:val="00441B2D"/>
    <w:rsid w:val="00441DA0"/>
    <w:rsid w:val="00442AB1"/>
    <w:rsid w:val="004456FC"/>
    <w:rsid w:val="00445719"/>
    <w:rsid w:val="00446031"/>
    <w:rsid w:val="00446A2A"/>
    <w:rsid w:val="00446A2F"/>
    <w:rsid w:val="0045138A"/>
    <w:rsid w:val="004516AF"/>
    <w:rsid w:val="00452680"/>
    <w:rsid w:val="0045271B"/>
    <w:rsid w:val="00452DFE"/>
    <w:rsid w:val="00452FE2"/>
    <w:rsid w:val="004545AF"/>
    <w:rsid w:val="00454EFC"/>
    <w:rsid w:val="00456EF2"/>
    <w:rsid w:val="00457551"/>
    <w:rsid w:val="0046005F"/>
    <w:rsid w:val="004612A3"/>
    <w:rsid w:val="00461E83"/>
    <w:rsid w:val="004620E7"/>
    <w:rsid w:val="00464901"/>
    <w:rsid w:val="00465986"/>
    <w:rsid w:val="004663D9"/>
    <w:rsid w:val="00467E22"/>
    <w:rsid w:val="004705E6"/>
    <w:rsid w:val="004708DA"/>
    <w:rsid w:val="00470A8A"/>
    <w:rsid w:val="00471734"/>
    <w:rsid w:val="00472A51"/>
    <w:rsid w:val="004754BD"/>
    <w:rsid w:val="00475B21"/>
    <w:rsid w:val="00475BA1"/>
    <w:rsid w:val="00476A0F"/>
    <w:rsid w:val="00477CFB"/>
    <w:rsid w:val="00480AC9"/>
    <w:rsid w:val="0048133A"/>
    <w:rsid w:val="0048176C"/>
    <w:rsid w:val="00481E6F"/>
    <w:rsid w:val="00481F46"/>
    <w:rsid w:val="00481FE3"/>
    <w:rsid w:val="004820D4"/>
    <w:rsid w:val="004835BD"/>
    <w:rsid w:val="00483960"/>
    <w:rsid w:val="004841D0"/>
    <w:rsid w:val="00484577"/>
    <w:rsid w:val="00484F4F"/>
    <w:rsid w:val="00485C7F"/>
    <w:rsid w:val="00486A63"/>
    <w:rsid w:val="00486D35"/>
    <w:rsid w:val="00487B16"/>
    <w:rsid w:val="00490B0E"/>
    <w:rsid w:val="004925A7"/>
    <w:rsid w:val="00492709"/>
    <w:rsid w:val="00494FBC"/>
    <w:rsid w:val="00496931"/>
    <w:rsid w:val="00496E8A"/>
    <w:rsid w:val="00497080"/>
    <w:rsid w:val="004A01F4"/>
    <w:rsid w:val="004A1E9A"/>
    <w:rsid w:val="004A1F57"/>
    <w:rsid w:val="004A2748"/>
    <w:rsid w:val="004A2CFB"/>
    <w:rsid w:val="004A5488"/>
    <w:rsid w:val="004A5DE0"/>
    <w:rsid w:val="004A6612"/>
    <w:rsid w:val="004A746F"/>
    <w:rsid w:val="004A7B3A"/>
    <w:rsid w:val="004B0F15"/>
    <w:rsid w:val="004B1211"/>
    <w:rsid w:val="004B1682"/>
    <w:rsid w:val="004B24CD"/>
    <w:rsid w:val="004B2BD6"/>
    <w:rsid w:val="004B2EC3"/>
    <w:rsid w:val="004B2F3D"/>
    <w:rsid w:val="004B3DDC"/>
    <w:rsid w:val="004B5409"/>
    <w:rsid w:val="004C1665"/>
    <w:rsid w:val="004C16F1"/>
    <w:rsid w:val="004C37CD"/>
    <w:rsid w:val="004C4CDB"/>
    <w:rsid w:val="004C6A25"/>
    <w:rsid w:val="004C792C"/>
    <w:rsid w:val="004D0C00"/>
    <w:rsid w:val="004D1146"/>
    <w:rsid w:val="004D3C91"/>
    <w:rsid w:val="004D3DC6"/>
    <w:rsid w:val="004D3FFE"/>
    <w:rsid w:val="004D4948"/>
    <w:rsid w:val="004D50D3"/>
    <w:rsid w:val="004D6B8D"/>
    <w:rsid w:val="004D7A79"/>
    <w:rsid w:val="004E0979"/>
    <w:rsid w:val="004E0E27"/>
    <w:rsid w:val="004E0F7C"/>
    <w:rsid w:val="004E0FDB"/>
    <w:rsid w:val="004E1D02"/>
    <w:rsid w:val="004E2CCA"/>
    <w:rsid w:val="004E2FEC"/>
    <w:rsid w:val="004E3557"/>
    <w:rsid w:val="004E5107"/>
    <w:rsid w:val="004E54E5"/>
    <w:rsid w:val="004E5B55"/>
    <w:rsid w:val="004E66AC"/>
    <w:rsid w:val="004F108D"/>
    <w:rsid w:val="004F1EA7"/>
    <w:rsid w:val="004F386D"/>
    <w:rsid w:val="004F3BB8"/>
    <w:rsid w:val="004F4BD1"/>
    <w:rsid w:val="004F5C1B"/>
    <w:rsid w:val="004F73CB"/>
    <w:rsid w:val="00500073"/>
    <w:rsid w:val="00500A83"/>
    <w:rsid w:val="005019A3"/>
    <w:rsid w:val="00502740"/>
    <w:rsid w:val="00502D99"/>
    <w:rsid w:val="00503123"/>
    <w:rsid w:val="005036C7"/>
    <w:rsid w:val="00503D4B"/>
    <w:rsid w:val="005053E7"/>
    <w:rsid w:val="00505427"/>
    <w:rsid w:val="0050543C"/>
    <w:rsid w:val="00505618"/>
    <w:rsid w:val="00505EB9"/>
    <w:rsid w:val="00506672"/>
    <w:rsid w:val="00507DE5"/>
    <w:rsid w:val="00510337"/>
    <w:rsid w:val="005115FE"/>
    <w:rsid w:val="005117EA"/>
    <w:rsid w:val="00512952"/>
    <w:rsid w:val="00512A49"/>
    <w:rsid w:val="00512B4E"/>
    <w:rsid w:val="00514E01"/>
    <w:rsid w:val="00515E3D"/>
    <w:rsid w:val="00515EA8"/>
    <w:rsid w:val="00516367"/>
    <w:rsid w:val="00516B37"/>
    <w:rsid w:val="00516B47"/>
    <w:rsid w:val="00516D0C"/>
    <w:rsid w:val="0052076E"/>
    <w:rsid w:val="00520EF1"/>
    <w:rsid w:val="005211DE"/>
    <w:rsid w:val="005212E9"/>
    <w:rsid w:val="00521AFB"/>
    <w:rsid w:val="00523140"/>
    <w:rsid w:val="00523875"/>
    <w:rsid w:val="00525BE4"/>
    <w:rsid w:val="005266C0"/>
    <w:rsid w:val="005322F8"/>
    <w:rsid w:val="00533FBF"/>
    <w:rsid w:val="00535B50"/>
    <w:rsid w:val="00536A48"/>
    <w:rsid w:val="00536C37"/>
    <w:rsid w:val="00537844"/>
    <w:rsid w:val="00537910"/>
    <w:rsid w:val="0054032B"/>
    <w:rsid w:val="005405E7"/>
    <w:rsid w:val="0054262A"/>
    <w:rsid w:val="005429F5"/>
    <w:rsid w:val="005438AE"/>
    <w:rsid w:val="005451A5"/>
    <w:rsid w:val="005458BB"/>
    <w:rsid w:val="00546386"/>
    <w:rsid w:val="00546531"/>
    <w:rsid w:val="00546A1B"/>
    <w:rsid w:val="005472D8"/>
    <w:rsid w:val="005474B1"/>
    <w:rsid w:val="005477B4"/>
    <w:rsid w:val="005477D8"/>
    <w:rsid w:val="005504BF"/>
    <w:rsid w:val="005511F7"/>
    <w:rsid w:val="005516DB"/>
    <w:rsid w:val="00551F4F"/>
    <w:rsid w:val="00552138"/>
    <w:rsid w:val="00552974"/>
    <w:rsid w:val="005549D9"/>
    <w:rsid w:val="00554AA1"/>
    <w:rsid w:val="00555B2A"/>
    <w:rsid w:val="00555B63"/>
    <w:rsid w:val="005605A5"/>
    <w:rsid w:val="00561726"/>
    <w:rsid w:val="005631E4"/>
    <w:rsid w:val="00563650"/>
    <w:rsid w:val="0056390B"/>
    <w:rsid w:val="005639CC"/>
    <w:rsid w:val="00564833"/>
    <w:rsid w:val="00565F24"/>
    <w:rsid w:val="005660C1"/>
    <w:rsid w:val="005675E3"/>
    <w:rsid w:val="00567993"/>
    <w:rsid w:val="00570C2D"/>
    <w:rsid w:val="00570EDC"/>
    <w:rsid w:val="005710A6"/>
    <w:rsid w:val="0057147D"/>
    <w:rsid w:val="00572346"/>
    <w:rsid w:val="00574ABF"/>
    <w:rsid w:val="0057532B"/>
    <w:rsid w:val="005753B0"/>
    <w:rsid w:val="005759CE"/>
    <w:rsid w:val="00576502"/>
    <w:rsid w:val="00576D69"/>
    <w:rsid w:val="00577A91"/>
    <w:rsid w:val="00581081"/>
    <w:rsid w:val="005828A2"/>
    <w:rsid w:val="00582BD6"/>
    <w:rsid w:val="00582BD8"/>
    <w:rsid w:val="005846B9"/>
    <w:rsid w:val="00585CDE"/>
    <w:rsid w:val="005862FC"/>
    <w:rsid w:val="00587C4F"/>
    <w:rsid w:val="00590741"/>
    <w:rsid w:val="00592B63"/>
    <w:rsid w:val="00594A83"/>
    <w:rsid w:val="00594CD8"/>
    <w:rsid w:val="00594D21"/>
    <w:rsid w:val="005956A2"/>
    <w:rsid w:val="005967E0"/>
    <w:rsid w:val="00597375"/>
    <w:rsid w:val="005973DB"/>
    <w:rsid w:val="005974C7"/>
    <w:rsid w:val="0059789C"/>
    <w:rsid w:val="00597F87"/>
    <w:rsid w:val="005A0B0B"/>
    <w:rsid w:val="005A2B88"/>
    <w:rsid w:val="005A34D3"/>
    <w:rsid w:val="005A579B"/>
    <w:rsid w:val="005A596C"/>
    <w:rsid w:val="005A5A61"/>
    <w:rsid w:val="005A75C9"/>
    <w:rsid w:val="005A77CB"/>
    <w:rsid w:val="005A7C09"/>
    <w:rsid w:val="005B0773"/>
    <w:rsid w:val="005B0C6F"/>
    <w:rsid w:val="005B0F6C"/>
    <w:rsid w:val="005B1A6F"/>
    <w:rsid w:val="005B2907"/>
    <w:rsid w:val="005B5095"/>
    <w:rsid w:val="005B5EF4"/>
    <w:rsid w:val="005B620E"/>
    <w:rsid w:val="005B62AA"/>
    <w:rsid w:val="005B6D63"/>
    <w:rsid w:val="005B722D"/>
    <w:rsid w:val="005C174E"/>
    <w:rsid w:val="005C29C6"/>
    <w:rsid w:val="005C346F"/>
    <w:rsid w:val="005C3475"/>
    <w:rsid w:val="005C4090"/>
    <w:rsid w:val="005C4C19"/>
    <w:rsid w:val="005C4ECE"/>
    <w:rsid w:val="005C5069"/>
    <w:rsid w:val="005C5201"/>
    <w:rsid w:val="005C5915"/>
    <w:rsid w:val="005C5C26"/>
    <w:rsid w:val="005C69A5"/>
    <w:rsid w:val="005C6BD3"/>
    <w:rsid w:val="005C70A1"/>
    <w:rsid w:val="005C75D0"/>
    <w:rsid w:val="005D099F"/>
    <w:rsid w:val="005D3098"/>
    <w:rsid w:val="005D326B"/>
    <w:rsid w:val="005D38BB"/>
    <w:rsid w:val="005D432F"/>
    <w:rsid w:val="005D58C2"/>
    <w:rsid w:val="005D5B05"/>
    <w:rsid w:val="005D6445"/>
    <w:rsid w:val="005D76C5"/>
    <w:rsid w:val="005E2CF2"/>
    <w:rsid w:val="005E45EE"/>
    <w:rsid w:val="005E5DCE"/>
    <w:rsid w:val="005F10B8"/>
    <w:rsid w:val="005F136E"/>
    <w:rsid w:val="005F189A"/>
    <w:rsid w:val="005F3F53"/>
    <w:rsid w:val="005F44E0"/>
    <w:rsid w:val="005F473E"/>
    <w:rsid w:val="005F59D8"/>
    <w:rsid w:val="005F5A03"/>
    <w:rsid w:val="005F6D2E"/>
    <w:rsid w:val="005F6D42"/>
    <w:rsid w:val="005F71D4"/>
    <w:rsid w:val="005F7D17"/>
    <w:rsid w:val="00600156"/>
    <w:rsid w:val="0060024E"/>
    <w:rsid w:val="00600D32"/>
    <w:rsid w:val="006029E5"/>
    <w:rsid w:val="00604B3F"/>
    <w:rsid w:val="00606198"/>
    <w:rsid w:val="006065C0"/>
    <w:rsid w:val="00606796"/>
    <w:rsid w:val="00607CE3"/>
    <w:rsid w:val="00607E1F"/>
    <w:rsid w:val="006102F7"/>
    <w:rsid w:val="00610689"/>
    <w:rsid w:val="00610A9A"/>
    <w:rsid w:val="00610EEE"/>
    <w:rsid w:val="00612254"/>
    <w:rsid w:val="00612255"/>
    <w:rsid w:val="006136D5"/>
    <w:rsid w:val="00614467"/>
    <w:rsid w:val="006154E6"/>
    <w:rsid w:val="0061619E"/>
    <w:rsid w:val="00616447"/>
    <w:rsid w:val="00616F5E"/>
    <w:rsid w:val="00617935"/>
    <w:rsid w:val="006179F9"/>
    <w:rsid w:val="00617E24"/>
    <w:rsid w:val="006212D7"/>
    <w:rsid w:val="006216CA"/>
    <w:rsid w:val="00621ADA"/>
    <w:rsid w:val="0062216C"/>
    <w:rsid w:val="006223F2"/>
    <w:rsid w:val="00622A47"/>
    <w:rsid w:val="00622D3F"/>
    <w:rsid w:val="00623A51"/>
    <w:rsid w:val="00623BC9"/>
    <w:rsid w:val="00623E3B"/>
    <w:rsid w:val="00624B3C"/>
    <w:rsid w:val="00625A1E"/>
    <w:rsid w:val="006260DA"/>
    <w:rsid w:val="00626888"/>
    <w:rsid w:val="006269B7"/>
    <w:rsid w:val="006270D0"/>
    <w:rsid w:val="00627646"/>
    <w:rsid w:val="006279C2"/>
    <w:rsid w:val="00630005"/>
    <w:rsid w:val="00630780"/>
    <w:rsid w:val="00630DD3"/>
    <w:rsid w:val="006342A3"/>
    <w:rsid w:val="00634CF5"/>
    <w:rsid w:val="0063560B"/>
    <w:rsid w:val="006356D7"/>
    <w:rsid w:val="00636034"/>
    <w:rsid w:val="0064049B"/>
    <w:rsid w:val="006404E0"/>
    <w:rsid w:val="0064052B"/>
    <w:rsid w:val="0064116C"/>
    <w:rsid w:val="006411DF"/>
    <w:rsid w:val="00641582"/>
    <w:rsid w:val="006423D2"/>
    <w:rsid w:val="0064268F"/>
    <w:rsid w:val="00642F90"/>
    <w:rsid w:val="00643591"/>
    <w:rsid w:val="0064374A"/>
    <w:rsid w:val="00644FC4"/>
    <w:rsid w:val="006455A5"/>
    <w:rsid w:val="00645E5A"/>
    <w:rsid w:val="006468DE"/>
    <w:rsid w:val="00647C50"/>
    <w:rsid w:val="00647D3A"/>
    <w:rsid w:val="0065050F"/>
    <w:rsid w:val="006511BC"/>
    <w:rsid w:val="00651897"/>
    <w:rsid w:val="006519F0"/>
    <w:rsid w:val="00651AD2"/>
    <w:rsid w:val="006522B3"/>
    <w:rsid w:val="00653009"/>
    <w:rsid w:val="00654246"/>
    <w:rsid w:val="006552A3"/>
    <w:rsid w:val="00655FBA"/>
    <w:rsid w:val="006562F7"/>
    <w:rsid w:val="00657CE2"/>
    <w:rsid w:val="0066068B"/>
    <w:rsid w:val="006612CF"/>
    <w:rsid w:val="00662655"/>
    <w:rsid w:val="00663324"/>
    <w:rsid w:val="006634D3"/>
    <w:rsid w:val="006650EF"/>
    <w:rsid w:val="006670FD"/>
    <w:rsid w:val="0066795E"/>
    <w:rsid w:val="00667E06"/>
    <w:rsid w:val="00670ECD"/>
    <w:rsid w:val="00675D8E"/>
    <w:rsid w:val="00676833"/>
    <w:rsid w:val="00676AF8"/>
    <w:rsid w:val="00676CF3"/>
    <w:rsid w:val="006777B4"/>
    <w:rsid w:val="00680181"/>
    <w:rsid w:val="0068201B"/>
    <w:rsid w:val="00682D32"/>
    <w:rsid w:val="00683A4A"/>
    <w:rsid w:val="0068400C"/>
    <w:rsid w:val="00685B3E"/>
    <w:rsid w:val="00685D46"/>
    <w:rsid w:val="00686568"/>
    <w:rsid w:val="00687459"/>
    <w:rsid w:val="0068797A"/>
    <w:rsid w:val="006879D8"/>
    <w:rsid w:val="00687E60"/>
    <w:rsid w:val="006907EB"/>
    <w:rsid w:val="006911A1"/>
    <w:rsid w:val="00691883"/>
    <w:rsid w:val="006921B3"/>
    <w:rsid w:val="006922BC"/>
    <w:rsid w:val="00692769"/>
    <w:rsid w:val="00692C39"/>
    <w:rsid w:val="006931B4"/>
    <w:rsid w:val="00693360"/>
    <w:rsid w:val="00694062"/>
    <w:rsid w:val="006956E6"/>
    <w:rsid w:val="00695A1D"/>
    <w:rsid w:val="00697A7B"/>
    <w:rsid w:val="00697E41"/>
    <w:rsid w:val="00697F27"/>
    <w:rsid w:val="00697F49"/>
    <w:rsid w:val="006A0050"/>
    <w:rsid w:val="006A0412"/>
    <w:rsid w:val="006A0C62"/>
    <w:rsid w:val="006A0F7B"/>
    <w:rsid w:val="006A2A74"/>
    <w:rsid w:val="006A5F54"/>
    <w:rsid w:val="006A6D94"/>
    <w:rsid w:val="006B010E"/>
    <w:rsid w:val="006B0689"/>
    <w:rsid w:val="006B0AF1"/>
    <w:rsid w:val="006B0BDF"/>
    <w:rsid w:val="006B1960"/>
    <w:rsid w:val="006B1AFC"/>
    <w:rsid w:val="006B271D"/>
    <w:rsid w:val="006B2AD3"/>
    <w:rsid w:val="006B2DB8"/>
    <w:rsid w:val="006B4044"/>
    <w:rsid w:val="006B4860"/>
    <w:rsid w:val="006B5D5B"/>
    <w:rsid w:val="006C000A"/>
    <w:rsid w:val="006C053E"/>
    <w:rsid w:val="006C117A"/>
    <w:rsid w:val="006C2303"/>
    <w:rsid w:val="006C23ED"/>
    <w:rsid w:val="006C33B3"/>
    <w:rsid w:val="006C363D"/>
    <w:rsid w:val="006C5939"/>
    <w:rsid w:val="006C61E8"/>
    <w:rsid w:val="006C6581"/>
    <w:rsid w:val="006C7BEC"/>
    <w:rsid w:val="006C7CA9"/>
    <w:rsid w:val="006D0C73"/>
    <w:rsid w:val="006D10F5"/>
    <w:rsid w:val="006D4B09"/>
    <w:rsid w:val="006D4D49"/>
    <w:rsid w:val="006D4DB1"/>
    <w:rsid w:val="006D5543"/>
    <w:rsid w:val="006D5BB7"/>
    <w:rsid w:val="006D6150"/>
    <w:rsid w:val="006D70CD"/>
    <w:rsid w:val="006D7DE7"/>
    <w:rsid w:val="006E14CE"/>
    <w:rsid w:val="006E173C"/>
    <w:rsid w:val="006E382E"/>
    <w:rsid w:val="006E3991"/>
    <w:rsid w:val="006E3A7E"/>
    <w:rsid w:val="006E4698"/>
    <w:rsid w:val="006E49D0"/>
    <w:rsid w:val="006E4D3A"/>
    <w:rsid w:val="006E5116"/>
    <w:rsid w:val="006E5389"/>
    <w:rsid w:val="006E5A5C"/>
    <w:rsid w:val="006E6EE0"/>
    <w:rsid w:val="006E7C4A"/>
    <w:rsid w:val="006E7DA0"/>
    <w:rsid w:val="006F0792"/>
    <w:rsid w:val="006F24F5"/>
    <w:rsid w:val="006F5318"/>
    <w:rsid w:val="006F5BA7"/>
    <w:rsid w:val="006F5C97"/>
    <w:rsid w:val="006F73CE"/>
    <w:rsid w:val="00706A33"/>
    <w:rsid w:val="00706E57"/>
    <w:rsid w:val="00707088"/>
    <w:rsid w:val="00710BBD"/>
    <w:rsid w:val="00710FC4"/>
    <w:rsid w:val="007114F3"/>
    <w:rsid w:val="00711F09"/>
    <w:rsid w:val="00712895"/>
    <w:rsid w:val="00712EC9"/>
    <w:rsid w:val="007146CB"/>
    <w:rsid w:val="00714B6A"/>
    <w:rsid w:val="00715165"/>
    <w:rsid w:val="007151EA"/>
    <w:rsid w:val="007155B1"/>
    <w:rsid w:val="007207DB"/>
    <w:rsid w:val="00721013"/>
    <w:rsid w:val="00721E98"/>
    <w:rsid w:val="007226A1"/>
    <w:rsid w:val="00723871"/>
    <w:rsid w:val="00724BB2"/>
    <w:rsid w:val="007257E7"/>
    <w:rsid w:val="00731FBC"/>
    <w:rsid w:val="00732124"/>
    <w:rsid w:val="00732970"/>
    <w:rsid w:val="00732D14"/>
    <w:rsid w:val="00732D43"/>
    <w:rsid w:val="007331A6"/>
    <w:rsid w:val="007345BD"/>
    <w:rsid w:val="007350DF"/>
    <w:rsid w:val="00735378"/>
    <w:rsid w:val="00736907"/>
    <w:rsid w:val="00740E9C"/>
    <w:rsid w:val="00741497"/>
    <w:rsid w:val="007421DE"/>
    <w:rsid w:val="00742340"/>
    <w:rsid w:val="007426F0"/>
    <w:rsid w:val="00743757"/>
    <w:rsid w:val="00743821"/>
    <w:rsid w:val="0074415A"/>
    <w:rsid w:val="00744211"/>
    <w:rsid w:val="00744723"/>
    <w:rsid w:val="00745315"/>
    <w:rsid w:val="007469E8"/>
    <w:rsid w:val="00746AA8"/>
    <w:rsid w:val="00746C29"/>
    <w:rsid w:val="00747551"/>
    <w:rsid w:val="00747793"/>
    <w:rsid w:val="00747870"/>
    <w:rsid w:val="007500F2"/>
    <w:rsid w:val="007522DE"/>
    <w:rsid w:val="00752EC2"/>
    <w:rsid w:val="00753449"/>
    <w:rsid w:val="0075550B"/>
    <w:rsid w:val="00756B2A"/>
    <w:rsid w:val="00756CCD"/>
    <w:rsid w:val="00757A37"/>
    <w:rsid w:val="00757F43"/>
    <w:rsid w:val="00760110"/>
    <w:rsid w:val="00760514"/>
    <w:rsid w:val="00760535"/>
    <w:rsid w:val="00760591"/>
    <w:rsid w:val="00760B70"/>
    <w:rsid w:val="00760D76"/>
    <w:rsid w:val="00761D6D"/>
    <w:rsid w:val="007622F4"/>
    <w:rsid w:val="00762628"/>
    <w:rsid w:val="00762682"/>
    <w:rsid w:val="00762A44"/>
    <w:rsid w:val="0076348C"/>
    <w:rsid w:val="00764528"/>
    <w:rsid w:val="007647DD"/>
    <w:rsid w:val="00764D30"/>
    <w:rsid w:val="007652F3"/>
    <w:rsid w:val="00765437"/>
    <w:rsid w:val="00765A5B"/>
    <w:rsid w:val="0076613F"/>
    <w:rsid w:val="00766CA3"/>
    <w:rsid w:val="00766FEC"/>
    <w:rsid w:val="0076759A"/>
    <w:rsid w:val="00770AC0"/>
    <w:rsid w:val="007711A7"/>
    <w:rsid w:val="00771FDF"/>
    <w:rsid w:val="00772AFD"/>
    <w:rsid w:val="00773B19"/>
    <w:rsid w:val="0077517E"/>
    <w:rsid w:val="007763C9"/>
    <w:rsid w:val="007766C4"/>
    <w:rsid w:val="00777353"/>
    <w:rsid w:val="00781397"/>
    <w:rsid w:val="00781708"/>
    <w:rsid w:val="00781B6B"/>
    <w:rsid w:val="007820F9"/>
    <w:rsid w:val="007829C7"/>
    <w:rsid w:val="00782E53"/>
    <w:rsid w:val="0078333E"/>
    <w:rsid w:val="00783C85"/>
    <w:rsid w:val="0078516D"/>
    <w:rsid w:val="00786566"/>
    <w:rsid w:val="00786909"/>
    <w:rsid w:val="00786D85"/>
    <w:rsid w:val="00786FD4"/>
    <w:rsid w:val="00790F73"/>
    <w:rsid w:val="00792AB0"/>
    <w:rsid w:val="00792F92"/>
    <w:rsid w:val="00792FAF"/>
    <w:rsid w:val="0079359C"/>
    <w:rsid w:val="007936A5"/>
    <w:rsid w:val="0079532A"/>
    <w:rsid w:val="00796088"/>
    <w:rsid w:val="007A0DF9"/>
    <w:rsid w:val="007A1292"/>
    <w:rsid w:val="007A17E9"/>
    <w:rsid w:val="007A1AFB"/>
    <w:rsid w:val="007A2AF8"/>
    <w:rsid w:val="007A2B61"/>
    <w:rsid w:val="007A2C80"/>
    <w:rsid w:val="007A381B"/>
    <w:rsid w:val="007A3A02"/>
    <w:rsid w:val="007A502D"/>
    <w:rsid w:val="007A521D"/>
    <w:rsid w:val="007A5FE7"/>
    <w:rsid w:val="007A61DE"/>
    <w:rsid w:val="007A73FD"/>
    <w:rsid w:val="007A7BC2"/>
    <w:rsid w:val="007A7DEC"/>
    <w:rsid w:val="007B08B1"/>
    <w:rsid w:val="007B0B22"/>
    <w:rsid w:val="007B1678"/>
    <w:rsid w:val="007B2034"/>
    <w:rsid w:val="007B27DF"/>
    <w:rsid w:val="007B2C06"/>
    <w:rsid w:val="007B46C4"/>
    <w:rsid w:val="007B4782"/>
    <w:rsid w:val="007B48B6"/>
    <w:rsid w:val="007B4AAD"/>
    <w:rsid w:val="007B663F"/>
    <w:rsid w:val="007B7D74"/>
    <w:rsid w:val="007C26F7"/>
    <w:rsid w:val="007C2D61"/>
    <w:rsid w:val="007C3EF6"/>
    <w:rsid w:val="007C5ED7"/>
    <w:rsid w:val="007C5F9B"/>
    <w:rsid w:val="007C6B78"/>
    <w:rsid w:val="007C6D8F"/>
    <w:rsid w:val="007C6E94"/>
    <w:rsid w:val="007C7ABF"/>
    <w:rsid w:val="007C7F94"/>
    <w:rsid w:val="007D03A5"/>
    <w:rsid w:val="007D1CDA"/>
    <w:rsid w:val="007D2217"/>
    <w:rsid w:val="007D2D26"/>
    <w:rsid w:val="007D617F"/>
    <w:rsid w:val="007D6666"/>
    <w:rsid w:val="007E0098"/>
    <w:rsid w:val="007E14B4"/>
    <w:rsid w:val="007E25BA"/>
    <w:rsid w:val="007E30CE"/>
    <w:rsid w:val="007E4891"/>
    <w:rsid w:val="007E4E53"/>
    <w:rsid w:val="007E6749"/>
    <w:rsid w:val="007E686F"/>
    <w:rsid w:val="007E7D2F"/>
    <w:rsid w:val="007F04BF"/>
    <w:rsid w:val="007F04FB"/>
    <w:rsid w:val="007F18F3"/>
    <w:rsid w:val="007F1A60"/>
    <w:rsid w:val="007F1C48"/>
    <w:rsid w:val="007F1CE4"/>
    <w:rsid w:val="007F1DB5"/>
    <w:rsid w:val="007F2179"/>
    <w:rsid w:val="007F3737"/>
    <w:rsid w:val="007F4E77"/>
    <w:rsid w:val="007F511C"/>
    <w:rsid w:val="00800173"/>
    <w:rsid w:val="008002CD"/>
    <w:rsid w:val="008005B4"/>
    <w:rsid w:val="0080308C"/>
    <w:rsid w:val="00803CC2"/>
    <w:rsid w:val="00804130"/>
    <w:rsid w:val="00804636"/>
    <w:rsid w:val="00804E95"/>
    <w:rsid w:val="00806A8F"/>
    <w:rsid w:val="00807BF4"/>
    <w:rsid w:val="008106D9"/>
    <w:rsid w:val="00811848"/>
    <w:rsid w:val="00811DEA"/>
    <w:rsid w:val="008128D3"/>
    <w:rsid w:val="00812A20"/>
    <w:rsid w:val="00813517"/>
    <w:rsid w:val="00813679"/>
    <w:rsid w:val="00814244"/>
    <w:rsid w:val="00814670"/>
    <w:rsid w:val="00815792"/>
    <w:rsid w:val="008159DA"/>
    <w:rsid w:val="008163E9"/>
    <w:rsid w:val="00816BEB"/>
    <w:rsid w:val="00816C2D"/>
    <w:rsid w:val="00816FA5"/>
    <w:rsid w:val="0081702E"/>
    <w:rsid w:val="00817EA7"/>
    <w:rsid w:val="00817FE0"/>
    <w:rsid w:val="00820582"/>
    <w:rsid w:val="0082138A"/>
    <w:rsid w:val="00822A72"/>
    <w:rsid w:val="00822D44"/>
    <w:rsid w:val="00823F00"/>
    <w:rsid w:val="008249B0"/>
    <w:rsid w:val="00824DC6"/>
    <w:rsid w:val="00824EB4"/>
    <w:rsid w:val="008254B5"/>
    <w:rsid w:val="00826692"/>
    <w:rsid w:val="00830F80"/>
    <w:rsid w:val="00831468"/>
    <w:rsid w:val="00832AA0"/>
    <w:rsid w:val="00832CB1"/>
    <w:rsid w:val="00832E71"/>
    <w:rsid w:val="008349C5"/>
    <w:rsid w:val="00834CDB"/>
    <w:rsid w:val="0083538B"/>
    <w:rsid w:val="008356EB"/>
    <w:rsid w:val="008358DD"/>
    <w:rsid w:val="00835901"/>
    <w:rsid w:val="00835CC4"/>
    <w:rsid w:val="0083660E"/>
    <w:rsid w:val="00840C20"/>
    <w:rsid w:val="00842037"/>
    <w:rsid w:val="00843446"/>
    <w:rsid w:val="008435A1"/>
    <w:rsid w:val="008438E1"/>
    <w:rsid w:val="00843C3F"/>
    <w:rsid w:val="00843DAD"/>
    <w:rsid w:val="00846DB9"/>
    <w:rsid w:val="008506EE"/>
    <w:rsid w:val="00852130"/>
    <w:rsid w:val="00852BAB"/>
    <w:rsid w:val="00853523"/>
    <w:rsid w:val="008541EC"/>
    <w:rsid w:val="00854DAC"/>
    <w:rsid w:val="008551DE"/>
    <w:rsid w:val="00855558"/>
    <w:rsid w:val="00856497"/>
    <w:rsid w:val="00856C3A"/>
    <w:rsid w:val="00857F58"/>
    <w:rsid w:val="0086034F"/>
    <w:rsid w:val="00860955"/>
    <w:rsid w:val="00860BB1"/>
    <w:rsid w:val="00861839"/>
    <w:rsid w:val="00861E61"/>
    <w:rsid w:val="008622F8"/>
    <w:rsid w:val="00862558"/>
    <w:rsid w:val="00864BC2"/>
    <w:rsid w:val="00865E63"/>
    <w:rsid w:val="00866867"/>
    <w:rsid w:val="00866C38"/>
    <w:rsid w:val="00866FA2"/>
    <w:rsid w:val="00867634"/>
    <w:rsid w:val="0087056D"/>
    <w:rsid w:val="008714FF"/>
    <w:rsid w:val="00871E2A"/>
    <w:rsid w:val="00872867"/>
    <w:rsid w:val="0087417E"/>
    <w:rsid w:val="008743D9"/>
    <w:rsid w:val="0087542C"/>
    <w:rsid w:val="008761DE"/>
    <w:rsid w:val="00877852"/>
    <w:rsid w:val="00877C4B"/>
    <w:rsid w:val="00880168"/>
    <w:rsid w:val="0088025E"/>
    <w:rsid w:val="00880CE3"/>
    <w:rsid w:val="008820BC"/>
    <w:rsid w:val="00882BD3"/>
    <w:rsid w:val="008837DE"/>
    <w:rsid w:val="0088545D"/>
    <w:rsid w:val="008868B8"/>
    <w:rsid w:val="00886AC6"/>
    <w:rsid w:val="00887EBC"/>
    <w:rsid w:val="0089080B"/>
    <w:rsid w:val="00890912"/>
    <w:rsid w:val="00893530"/>
    <w:rsid w:val="0089362A"/>
    <w:rsid w:val="00893EBD"/>
    <w:rsid w:val="00895E92"/>
    <w:rsid w:val="00897725"/>
    <w:rsid w:val="008979A3"/>
    <w:rsid w:val="008A1104"/>
    <w:rsid w:val="008A167D"/>
    <w:rsid w:val="008A18E3"/>
    <w:rsid w:val="008A23A7"/>
    <w:rsid w:val="008A2707"/>
    <w:rsid w:val="008A2AD9"/>
    <w:rsid w:val="008A2D91"/>
    <w:rsid w:val="008A3414"/>
    <w:rsid w:val="008A3B36"/>
    <w:rsid w:val="008A49DA"/>
    <w:rsid w:val="008A4D2B"/>
    <w:rsid w:val="008A5FC5"/>
    <w:rsid w:val="008A6F96"/>
    <w:rsid w:val="008B0D8A"/>
    <w:rsid w:val="008B122E"/>
    <w:rsid w:val="008B156E"/>
    <w:rsid w:val="008B2747"/>
    <w:rsid w:val="008B2F4A"/>
    <w:rsid w:val="008B35E6"/>
    <w:rsid w:val="008B4FD8"/>
    <w:rsid w:val="008B61BC"/>
    <w:rsid w:val="008B7A44"/>
    <w:rsid w:val="008B7DF5"/>
    <w:rsid w:val="008C05F3"/>
    <w:rsid w:val="008C0935"/>
    <w:rsid w:val="008C18D0"/>
    <w:rsid w:val="008C21C5"/>
    <w:rsid w:val="008C324E"/>
    <w:rsid w:val="008C51AF"/>
    <w:rsid w:val="008C526B"/>
    <w:rsid w:val="008C59BD"/>
    <w:rsid w:val="008C5FCA"/>
    <w:rsid w:val="008C62F6"/>
    <w:rsid w:val="008C71BA"/>
    <w:rsid w:val="008C7743"/>
    <w:rsid w:val="008D0037"/>
    <w:rsid w:val="008D12B4"/>
    <w:rsid w:val="008D1756"/>
    <w:rsid w:val="008D1E83"/>
    <w:rsid w:val="008D27B8"/>
    <w:rsid w:val="008D33F1"/>
    <w:rsid w:val="008D3FC3"/>
    <w:rsid w:val="008D4BD9"/>
    <w:rsid w:val="008D539F"/>
    <w:rsid w:val="008D5440"/>
    <w:rsid w:val="008D5E48"/>
    <w:rsid w:val="008D662A"/>
    <w:rsid w:val="008D6917"/>
    <w:rsid w:val="008D71DB"/>
    <w:rsid w:val="008D773E"/>
    <w:rsid w:val="008D7C6B"/>
    <w:rsid w:val="008E12DC"/>
    <w:rsid w:val="008E1859"/>
    <w:rsid w:val="008E1A94"/>
    <w:rsid w:val="008E2074"/>
    <w:rsid w:val="008E34E3"/>
    <w:rsid w:val="008E3597"/>
    <w:rsid w:val="008E3D12"/>
    <w:rsid w:val="008E43F2"/>
    <w:rsid w:val="008E48F8"/>
    <w:rsid w:val="008E4AA7"/>
    <w:rsid w:val="008E5B7F"/>
    <w:rsid w:val="008E62EC"/>
    <w:rsid w:val="008E729F"/>
    <w:rsid w:val="008F3410"/>
    <w:rsid w:val="008F5E6C"/>
    <w:rsid w:val="008F67B5"/>
    <w:rsid w:val="008F7895"/>
    <w:rsid w:val="009001BC"/>
    <w:rsid w:val="009003C2"/>
    <w:rsid w:val="0090083E"/>
    <w:rsid w:val="009008A6"/>
    <w:rsid w:val="00900D37"/>
    <w:rsid w:val="00902050"/>
    <w:rsid w:val="00904110"/>
    <w:rsid w:val="00904A9D"/>
    <w:rsid w:val="00904DF2"/>
    <w:rsid w:val="0090551B"/>
    <w:rsid w:val="009076F4"/>
    <w:rsid w:val="00910DE2"/>
    <w:rsid w:val="00911445"/>
    <w:rsid w:val="0091189F"/>
    <w:rsid w:val="00911C4C"/>
    <w:rsid w:val="00912283"/>
    <w:rsid w:val="00913654"/>
    <w:rsid w:val="00913FEF"/>
    <w:rsid w:val="009145B5"/>
    <w:rsid w:val="00915252"/>
    <w:rsid w:val="009156E8"/>
    <w:rsid w:val="0091585A"/>
    <w:rsid w:val="00916057"/>
    <w:rsid w:val="00916692"/>
    <w:rsid w:val="00916873"/>
    <w:rsid w:val="009175E1"/>
    <w:rsid w:val="00917E0B"/>
    <w:rsid w:val="00917E4D"/>
    <w:rsid w:val="0092042D"/>
    <w:rsid w:val="009204EE"/>
    <w:rsid w:val="009208ED"/>
    <w:rsid w:val="00920B9C"/>
    <w:rsid w:val="009226EB"/>
    <w:rsid w:val="00922B19"/>
    <w:rsid w:val="00924F8F"/>
    <w:rsid w:val="00925AA9"/>
    <w:rsid w:val="00925CA1"/>
    <w:rsid w:val="00926C2D"/>
    <w:rsid w:val="00930B54"/>
    <w:rsid w:val="009318FA"/>
    <w:rsid w:val="00933067"/>
    <w:rsid w:val="0093317E"/>
    <w:rsid w:val="00935B42"/>
    <w:rsid w:val="009360D9"/>
    <w:rsid w:val="00936D76"/>
    <w:rsid w:val="00937698"/>
    <w:rsid w:val="009420DB"/>
    <w:rsid w:val="0094260B"/>
    <w:rsid w:val="00942829"/>
    <w:rsid w:val="00943424"/>
    <w:rsid w:val="00943EC4"/>
    <w:rsid w:val="0094441B"/>
    <w:rsid w:val="00944480"/>
    <w:rsid w:val="009447F5"/>
    <w:rsid w:val="0094681D"/>
    <w:rsid w:val="00946BA5"/>
    <w:rsid w:val="00946DC2"/>
    <w:rsid w:val="009476A5"/>
    <w:rsid w:val="009478B4"/>
    <w:rsid w:val="00951CE0"/>
    <w:rsid w:val="00952420"/>
    <w:rsid w:val="00952967"/>
    <w:rsid w:val="00953077"/>
    <w:rsid w:val="009530F9"/>
    <w:rsid w:val="00954DF9"/>
    <w:rsid w:val="00956F5E"/>
    <w:rsid w:val="009571C0"/>
    <w:rsid w:val="0096038F"/>
    <w:rsid w:val="00960EEA"/>
    <w:rsid w:val="009616D9"/>
    <w:rsid w:val="00961E79"/>
    <w:rsid w:val="00962820"/>
    <w:rsid w:val="00962F87"/>
    <w:rsid w:val="0096676C"/>
    <w:rsid w:val="00967DDB"/>
    <w:rsid w:val="0097258A"/>
    <w:rsid w:val="009726DD"/>
    <w:rsid w:val="009734FC"/>
    <w:rsid w:val="009737FE"/>
    <w:rsid w:val="009751D2"/>
    <w:rsid w:val="00975518"/>
    <w:rsid w:val="009759C6"/>
    <w:rsid w:val="00976013"/>
    <w:rsid w:val="00977A06"/>
    <w:rsid w:val="009801D3"/>
    <w:rsid w:val="00980510"/>
    <w:rsid w:val="00981101"/>
    <w:rsid w:val="0098140E"/>
    <w:rsid w:val="0098238E"/>
    <w:rsid w:val="00984432"/>
    <w:rsid w:val="00984FBF"/>
    <w:rsid w:val="0098557E"/>
    <w:rsid w:val="00985DDF"/>
    <w:rsid w:val="0098600B"/>
    <w:rsid w:val="009919F0"/>
    <w:rsid w:val="00993175"/>
    <w:rsid w:val="00993253"/>
    <w:rsid w:val="009935FB"/>
    <w:rsid w:val="00993CB5"/>
    <w:rsid w:val="00995822"/>
    <w:rsid w:val="00995C8C"/>
    <w:rsid w:val="0099635E"/>
    <w:rsid w:val="0099760B"/>
    <w:rsid w:val="009978E1"/>
    <w:rsid w:val="00997E66"/>
    <w:rsid w:val="009A182D"/>
    <w:rsid w:val="009A3A43"/>
    <w:rsid w:val="009A3BE2"/>
    <w:rsid w:val="009A4E5D"/>
    <w:rsid w:val="009A5851"/>
    <w:rsid w:val="009A5CD3"/>
    <w:rsid w:val="009B03D6"/>
    <w:rsid w:val="009B08CE"/>
    <w:rsid w:val="009B0F06"/>
    <w:rsid w:val="009B24E4"/>
    <w:rsid w:val="009B2DAC"/>
    <w:rsid w:val="009B5E92"/>
    <w:rsid w:val="009B74B7"/>
    <w:rsid w:val="009B77A6"/>
    <w:rsid w:val="009B7B18"/>
    <w:rsid w:val="009C0982"/>
    <w:rsid w:val="009C0DBC"/>
    <w:rsid w:val="009C1213"/>
    <w:rsid w:val="009C17E4"/>
    <w:rsid w:val="009C3D3A"/>
    <w:rsid w:val="009C530D"/>
    <w:rsid w:val="009D00E2"/>
    <w:rsid w:val="009D026F"/>
    <w:rsid w:val="009D0516"/>
    <w:rsid w:val="009D2D40"/>
    <w:rsid w:val="009D37E8"/>
    <w:rsid w:val="009D409D"/>
    <w:rsid w:val="009D69FC"/>
    <w:rsid w:val="009D7E72"/>
    <w:rsid w:val="009E04DB"/>
    <w:rsid w:val="009E1DEE"/>
    <w:rsid w:val="009E1E86"/>
    <w:rsid w:val="009E1FD9"/>
    <w:rsid w:val="009E2ADD"/>
    <w:rsid w:val="009E2C0D"/>
    <w:rsid w:val="009E3868"/>
    <w:rsid w:val="009E4523"/>
    <w:rsid w:val="009E45AF"/>
    <w:rsid w:val="009E4D8F"/>
    <w:rsid w:val="009E504A"/>
    <w:rsid w:val="009E51FC"/>
    <w:rsid w:val="009E5776"/>
    <w:rsid w:val="009E59B7"/>
    <w:rsid w:val="009E5E2D"/>
    <w:rsid w:val="009E78C4"/>
    <w:rsid w:val="009E7F38"/>
    <w:rsid w:val="009F44F0"/>
    <w:rsid w:val="009F5B0B"/>
    <w:rsid w:val="009F62E4"/>
    <w:rsid w:val="009F6A90"/>
    <w:rsid w:val="009F736D"/>
    <w:rsid w:val="009F7EBB"/>
    <w:rsid w:val="00A00235"/>
    <w:rsid w:val="00A0121B"/>
    <w:rsid w:val="00A01B67"/>
    <w:rsid w:val="00A01DF4"/>
    <w:rsid w:val="00A02489"/>
    <w:rsid w:val="00A02ECD"/>
    <w:rsid w:val="00A032A6"/>
    <w:rsid w:val="00A0428F"/>
    <w:rsid w:val="00A043D6"/>
    <w:rsid w:val="00A0587F"/>
    <w:rsid w:val="00A058C9"/>
    <w:rsid w:val="00A05E74"/>
    <w:rsid w:val="00A0621A"/>
    <w:rsid w:val="00A06B55"/>
    <w:rsid w:val="00A075AB"/>
    <w:rsid w:val="00A107CF"/>
    <w:rsid w:val="00A11E5B"/>
    <w:rsid w:val="00A123B3"/>
    <w:rsid w:val="00A1273F"/>
    <w:rsid w:val="00A14304"/>
    <w:rsid w:val="00A14F9B"/>
    <w:rsid w:val="00A1656C"/>
    <w:rsid w:val="00A1679E"/>
    <w:rsid w:val="00A17C15"/>
    <w:rsid w:val="00A2120C"/>
    <w:rsid w:val="00A21ACA"/>
    <w:rsid w:val="00A21E27"/>
    <w:rsid w:val="00A22D94"/>
    <w:rsid w:val="00A24DE2"/>
    <w:rsid w:val="00A25567"/>
    <w:rsid w:val="00A25AF2"/>
    <w:rsid w:val="00A260A3"/>
    <w:rsid w:val="00A301CB"/>
    <w:rsid w:val="00A30D4B"/>
    <w:rsid w:val="00A311C9"/>
    <w:rsid w:val="00A31787"/>
    <w:rsid w:val="00A32549"/>
    <w:rsid w:val="00A32E60"/>
    <w:rsid w:val="00A3328F"/>
    <w:rsid w:val="00A33AD4"/>
    <w:rsid w:val="00A3473F"/>
    <w:rsid w:val="00A34A24"/>
    <w:rsid w:val="00A35E79"/>
    <w:rsid w:val="00A36A1A"/>
    <w:rsid w:val="00A40111"/>
    <w:rsid w:val="00A4073F"/>
    <w:rsid w:val="00A4091A"/>
    <w:rsid w:val="00A41346"/>
    <w:rsid w:val="00A42A9B"/>
    <w:rsid w:val="00A42BCC"/>
    <w:rsid w:val="00A453D2"/>
    <w:rsid w:val="00A459EE"/>
    <w:rsid w:val="00A461DF"/>
    <w:rsid w:val="00A46981"/>
    <w:rsid w:val="00A47321"/>
    <w:rsid w:val="00A50D39"/>
    <w:rsid w:val="00A53129"/>
    <w:rsid w:val="00A5574F"/>
    <w:rsid w:val="00A5643D"/>
    <w:rsid w:val="00A605EC"/>
    <w:rsid w:val="00A60C39"/>
    <w:rsid w:val="00A6180E"/>
    <w:rsid w:val="00A62ED4"/>
    <w:rsid w:val="00A633D1"/>
    <w:rsid w:val="00A64C2D"/>
    <w:rsid w:val="00A65653"/>
    <w:rsid w:val="00A67302"/>
    <w:rsid w:val="00A673DE"/>
    <w:rsid w:val="00A67425"/>
    <w:rsid w:val="00A67CED"/>
    <w:rsid w:val="00A73669"/>
    <w:rsid w:val="00A74024"/>
    <w:rsid w:val="00A74C13"/>
    <w:rsid w:val="00A74E73"/>
    <w:rsid w:val="00A75F78"/>
    <w:rsid w:val="00A76894"/>
    <w:rsid w:val="00A80C91"/>
    <w:rsid w:val="00A81E73"/>
    <w:rsid w:val="00A83E9D"/>
    <w:rsid w:val="00A84946"/>
    <w:rsid w:val="00A84F4D"/>
    <w:rsid w:val="00A85058"/>
    <w:rsid w:val="00A85DB3"/>
    <w:rsid w:val="00A86086"/>
    <w:rsid w:val="00A8721C"/>
    <w:rsid w:val="00A8763A"/>
    <w:rsid w:val="00A9160A"/>
    <w:rsid w:val="00A91629"/>
    <w:rsid w:val="00A92030"/>
    <w:rsid w:val="00A92034"/>
    <w:rsid w:val="00A92C00"/>
    <w:rsid w:val="00A93DD5"/>
    <w:rsid w:val="00A947F7"/>
    <w:rsid w:val="00A94B25"/>
    <w:rsid w:val="00A9506F"/>
    <w:rsid w:val="00A96741"/>
    <w:rsid w:val="00A96EAF"/>
    <w:rsid w:val="00A9791A"/>
    <w:rsid w:val="00A97FCB"/>
    <w:rsid w:val="00AA0C99"/>
    <w:rsid w:val="00AA1457"/>
    <w:rsid w:val="00AA1DD8"/>
    <w:rsid w:val="00AA20CA"/>
    <w:rsid w:val="00AA3439"/>
    <w:rsid w:val="00AA3966"/>
    <w:rsid w:val="00AA5A45"/>
    <w:rsid w:val="00AA67EB"/>
    <w:rsid w:val="00AA75FC"/>
    <w:rsid w:val="00AA7A88"/>
    <w:rsid w:val="00AB10DC"/>
    <w:rsid w:val="00AB3347"/>
    <w:rsid w:val="00AB4882"/>
    <w:rsid w:val="00AB5499"/>
    <w:rsid w:val="00AB5527"/>
    <w:rsid w:val="00AB5B99"/>
    <w:rsid w:val="00AB5FD9"/>
    <w:rsid w:val="00AB61B2"/>
    <w:rsid w:val="00AB6F49"/>
    <w:rsid w:val="00AB7084"/>
    <w:rsid w:val="00AB72B4"/>
    <w:rsid w:val="00AB7876"/>
    <w:rsid w:val="00AB79B4"/>
    <w:rsid w:val="00AB7B3C"/>
    <w:rsid w:val="00AC0FEB"/>
    <w:rsid w:val="00AC2945"/>
    <w:rsid w:val="00AC2DC2"/>
    <w:rsid w:val="00AC3CCA"/>
    <w:rsid w:val="00AC42C8"/>
    <w:rsid w:val="00AC71A2"/>
    <w:rsid w:val="00AC7AF7"/>
    <w:rsid w:val="00AD05E0"/>
    <w:rsid w:val="00AD193D"/>
    <w:rsid w:val="00AD3E2F"/>
    <w:rsid w:val="00AD4873"/>
    <w:rsid w:val="00AD5A5E"/>
    <w:rsid w:val="00AD5C8A"/>
    <w:rsid w:val="00AD62F6"/>
    <w:rsid w:val="00AD6B24"/>
    <w:rsid w:val="00AE149A"/>
    <w:rsid w:val="00AE14A5"/>
    <w:rsid w:val="00AE1813"/>
    <w:rsid w:val="00AE30BC"/>
    <w:rsid w:val="00AE38BF"/>
    <w:rsid w:val="00AE3E14"/>
    <w:rsid w:val="00AE3F90"/>
    <w:rsid w:val="00AE47EA"/>
    <w:rsid w:val="00AE66F6"/>
    <w:rsid w:val="00AE68B5"/>
    <w:rsid w:val="00AE7124"/>
    <w:rsid w:val="00AF016B"/>
    <w:rsid w:val="00AF0615"/>
    <w:rsid w:val="00AF1784"/>
    <w:rsid w:val="00AF19A6"/>
    <w:rsid w:val="00AF343C"/>
    <w:rsid w:val="00AF5392"/>
    <w:rsid w:val="00AF5EB5"/>
    <w:rsid w:val="00AF6269"/>
    <w:rsid w:val="00AF67DB"/>
    <w:rsid w:val="00AF79FF"/>
    <w:rsid w:val="00AF7AD0"/>
    <w:rsid w:val="00B000C2"/>
    <w:rsid w:val="00B011A8"/>
    <w:rsid w:val="00B01CDA"/>
    <w:rsid w:val="00B0277B"/>
    <w:rsid w:val="00B027CD"/>
    <w:rsid w:val="00B04F29"/>
    <w:rsid w:val="00B05040"/>
    <w:rsid w:val="00B05D1F"/>
    <w:rsid w:val="00B0632B"/>
    <w:rsid w:val="00B06913"/>
    <w:rsid w:val="00B06CA7"/>
    <w:rsid w:val="00B079A2"/>
    <w:rsid w:val="00B1259C"/>
    <w:rsid w:val="00B139B7"/>
    <w:rsid w:val="00B139CA"/>
    <w:rsid w:val="00B14021"/>
    <w:rsid w:val="00B140FD"/>
    <w:rsid w:val="00B16931"/>
    <w:rsid w:val="00B16B02"/>
    <w:rsid w:val="00B17F27"/>
    <w:rsid w:val="00B208B9"/>
    <w:rsid w:val="00B216FD"/>
    <w:rsid w:val="00B22217"/>
    <w:rsid w:val="00B223DD"/>
    <w:rsid w:val="00B236D8"/>
    <w:rsid w:val="00B238C3"/>
    <w:rsid w:val="00B2532D"/>
    <w:rsid w:val="00B26397"/>
    <w:rsid w:val="00B275A6"/>
    <w:rsid w:val="00B3107E"/>
    <w:rsid w:val="00B31397"/>
    <w:rsid w:val="00B31D3E"/>
    <w:rsid w:val="00B31D50"/>
    <w:rsid w:val="00B31FEA"/>
    <w:rsid w:val="00B322B0"/>
    <w:rsid w:val="00B32698"/>
    <w:rsid w:val="00B32EA8"/>
    <w:rsid w:val="00B32ECA"/>
    <w:rsid w:val="00B34D11"/>
    <w:rsid w:val="00B3513D"/>
    <w:rsid w:val="00B35328"/>
    <w:rsid w:val="00B35EF2"/>
    <w:rsid w:val="00B36612"/>
    <w:rsid w:val="00B37196"/>
    <w:rsid w:val="00B37752"/>
    <w:rsid w:val="00B37808"/>
    <w:rsid w:val="00B37FBA"/>
    <w:rsid w:val="00B40076"/>
    <w:rsid w:val="00B407CB"/>
    <w:rsid w:val="00B40A09"/>
    <w:rsid w:val="00B4138F"/>
    <w:rsid w:val="00B419E8"/>
    <w:rsid w:val="00B42349"/>
    <w:rsid w:val="00B42F33"/>
    <w:rsid w:val="00B43B7C"/>
    <w:rsid w:val="00B43F39"/>
    <w:rsid w:val="00B44760"/>
    <w:rsid w:val="00B4541E"/>
    <w:rsid w:val="00B45637"/>
    <w:rsid w:val="00B456F5"/>
    <w:rsid w:val="00B458FB"/>
    <w:rsid w:val="00B46977"/>
    <w:rsid w:val="00B4711C"/>
    <w:rsid w:val="00B476F4"/>
    <w:rsid w:val="00B50792"/>
    <w:rsid w:val="00B511C6"/>
    <w:rsid w:val="00B51210"/>
    <w:rsid w:val="00B52692"/>
    <w:rsid w:val="00B534A9"/>
    <w:rsid w:val="00B55148"/>
    <w:rsid w:val="00B552F6"/>
    <w:rsid w:val="00B55F69"/>
    <w:rsid w:val="00B55FD9"/>
    <w:rsid w:val="00B564B9"/>
    <w:rsid w:val="00B56CF7"/>
    <w:rsid w:val="00B56E44"/>
    <w:rsid w:val="00B573F7"/>
    <w:rsid w:val="00B61D0B"/>
    <w:rsid w:val="00B63FF0"/>
    <w:rsid w:val="00B67243"/>
    <w:rsid w:val="00B673FC"/>
    <w:rsid w:val="00B7013E"/>
    <w:rsid w:val="00B70288"/>
    <w:rsid w:val="00B708B4"/>
    <w:rsid w:val="00B70AA0"/>
    <w:rsid w:val="00B7435B"/>
    <w:rsid w:val="00B756BC"/>
    <w:rsid w:val="00B75EC5"/>
    <w:rsid w:val="00B76AFE"/>
    <w:rsid w:val="00B7755E"/>
    <w:rsid w:val="00B80365"/>
    <w:rsid w:val="00B8043C"/>
    <w:rsid w:val="00B80BCD"/>
    <w:rsid w:val="00B815D3"/>
    <w:rsid w:val="00B81842"/>
    <w:rsid w:val="00B81854"/>
    <w:rsid w:val="00B8189F"/>
    <w:rsid w:val="00B81EBB"/>
    <w:rsid w:val="00B822B2"/>
    <w:rsid w:val="00B8311F"/>
    <w:rsid w:val="00B84885"/>
    <w:rsid w:val="00B84E47"/>
    <w:rsid w:val="00B868B4"/>
    <w:rsid w:val="00B8786A"/>
    <w:rsid w:val="00B9014D"/>
    <w:rsid w:val="00B92988"/>
    <w:rsid w:val="00B92D9A"/>
    <w:rsid w:val="00B952B1"/>
    <w:rsid w:val="00B96102"/>
    <w:rsid w:val="00B96CB2"/>
    <w:rsid w:val="00BA1720"/>
    <w:rsid w:val="00BA4962"/>
    <w:rsid w:val="00BA4F8C"/>
    <w:rsid w:val="00BA5B01"/>
    <w:rsid w:val="00BA5EF9"/>
    <w:rsid w:val="00BA70BF"/>
    <w:rsid w:val="00BB0676"/>
    <w:rsid w:val="00BB1E59"/>
    <w:rsid w:val="00BB2438"/>
    <w:rsid w:val="00BB29D3"/>
    <w:rsid w:val="00BB2B06"/>
    <w:rsid w:val="00BB3902"/>
    <w:rsid w:val="00BB3A1C"/>
    <w:rsid w:val="00BB43BB"/>
    <w:rsid w:val="00BB48A3"/>
    <w:rsid w:val="00BB48C1"/>
    <w:rsid w:val="00BB5143"/>
    <w:rsid w:val="00BC1ED7"/>
    <w:rsid w:val="00BC1F05"/>
    <w:rsid w:val="00BC2183"/>
    <w:rsid w:val="00BC284A"/>
    <w:rsid w:val="00BC342D"/>
    <w:rsid w:val="00BC5160"/>
    <w:rsid w:val="00BC710A"/>
    <w:rsid w:val="00BC7994"/>
    <w:rsid w:val="00BD0C76"/>
    <w:rsid w:val="00BD2EDF"/>
    <w:rsid w:val="00BD468F"/>
    <w:rsid w:val="00BD49B2"/>
    <w:rsid w:val="00BD5590"/>
    <w:rsid w:val="00BD6884"/>
    <w:rsid w:val="00BD6BE6"/>
    <w:rsid w:val="00BD707F"/>
    <w:rsid w:val="00BE06FD"/>
    <w:rsid w:val="00BE0F58"/>
    <w:rsid w:val="00BE12FB"/>
    <w:rsid w:val="00BE1B62"/>
    <w:rsid w:val="00BE1C8D"/>
    <w:rsid w:val="00BE26B9"/>
    <w:rsid w:val="00BE3781"/>
    <w:rsid w:val="00BE4D05"/>
    <w:rsid w:val="00BE4EDC"/>
    <w:rsid w:val="00BE5BB3"/>
    <w:rsid w:val="00BE74D8"/>
    <w:rsid w:val="00BE7E59"/>
    <w:rsid w:val="00BF0C6E"/>
    <w:rsid w:val="00BF0DCD"/>
    <w:rsid w:val="00BF21D2"/>
    <w:rsid w:val="00BF26F1"/>
    <w:rsid w:val="00BF2D6C"/>
    <w:rsid w:val="00BF4990"/>
    <w:rsid w:val="00BF74BF"/>
    <w:rsid w:val="00BF7F80"/>
    <w:rsid w:val="00C007E2"/>
    <w:rsid w:val="00C02A4A"/>
    <w:rsid w:val="00C02DF1"/>
    <w:rsid w:val="00C03317"/>
    <w:rsid w:val="00C04F86"/>
    <w:rsid w:val="00C05422"/>
    <w:rsid w:val="00C05D39"/>
    <w:rsid w:val="00C05F04"/>
    <w:rsid w:val="00C06832"/>
    <w:rsid w:val="00C10B8D"/>
    <w:rsid w:val="00C11325"/>
    <w:rsid w:val="00C11732"/>
    <w:rsid w:val="00C1232B"/>
    <w:rsid w:val="00C13363"/>
    <w:rsid w:val="00C134DB"/>
    <w:rsid w:val="00C158D7"/>
    <w:rsid w:val="00C16279"/>
    <w:rsid w:val="00C1637E"/>
    <w:rsid w:val="00C17554"/>
    <w:rsid w:val="00C17756"/>
    <w:rsid w:val="00C21C5C"/>
    <w:rsid w:val="00C21DF8"/>
    <w:rsid w:val="00C21EF2"/>
    <w:rsid w:val="00C222D5"/>
    <w:rsid w:val="00C22DF8"/>
    <w:rsid w:val="00C2346F"/>
    <w:rsid w:val="00C23AED"/>
    <w:rsid w:val="00C23F83"/>
    <w:rsid w:val="00C25590"/>
    <w:rsid w:val="00C273EC"/>
    <w:rsid w:val="00C301BC"/>
    <w:rsid w:val="00C30ACC"/>
    <w:rsid w:val="00C31568"/>
    <w:rsid w:val="00C31F50"/>
    <w:rsid w:val="00C32010"/>
    <w:rsid w:val="00C32352"/>
    <w:rsid w:val="00C32D3A"/>
    <w:rsid w:val="00C32D66"/>
    <w:rsid w:val="00C335F6"/>
    <w:rsid w:val="00C33705"/>
    <w:rsid w:val="00C34939"/>
    <w:rsid w:val="00C34C83"/>
    <w:rsid w:val="00C34FFC"/>
    <w:rsid w:val="00C350CA"/>
    <w:rsid w:val="00C357D6"/>
    <w:rsid w:val="00C4098F"/>
    <w:rsid w:val="00C4110E"/>
    <w:rsid w:val="00C41D18"/>
    <w:rsid w:val="00C41E50"/>
    <w:rsid w:val="00C42660"/>
    <w:rsid w:val="00C4321B"/>
    <w:rsid w:val="00C434B9"/>
    <w:rsid w:val="00C43BAF"/>
    <w:rsid w:val="00C45D9C"/>
    <w:rsid w:val="00C45DBE"/>
    <w:rsid w:val="00C47B21"/>
    <w:rsid w:val="00C50478"/>
    <w:rsid w:val="00C505BD"/>
    <w:rsid w:val="00C50E8A"/>
    <w:rsid w:val="00C521BB"/>
    <w:rsid w:val="00C52876"/>
    <w:rsid w:val="00C52B01"/>
    <w:rsid w:val="00C52C12"/>
    <w:rsid w:val="00C53DDA"/>
    <w:rsid w:val="00C54BCE"/>
    <w:rsid w:val="00C54F87"/>
    <w:rsid w:val="00C55872"/>
    <w:rsid w:val="00C55896"/>
    <w:rsid w:val="00C600CB"/>
    <w:rsid w:val="00C6123E"/>
    <w:rsid w:val="00C62692"/>
    <w:rsid w:val="00C62774"/>
    <w:rsid w:val="00C62B44"/>
    <w:rsid w:val="00C62BE4"/>
    <w:rsid w:val="00C642BB"/>
    <w:rsid w:val="00C64CC9"/>
    <w:rsid w:val="00C6578A"/>
    <w:rsid w:val="00C67330"/>
    <w:rsid w:val="00C67D92"/>
    <w:rsid w:val="00C71ACD"/>
    <w:rsid w:val="00C71E68"/>
    <w:rsid w:val="00C729EF"/>
    <w:rsid w:val="00C72C04"/>
    <w:rsid w:val="00C73CC0"/>
    <w:rsid w:val="00C73CF7"/>
    <w:rsid w:val="00C73F4F"/>
    <w:rsid w:val="00C743AC"/>
    <w:rsid w:val="00C7576F"/>
    <w:rsid w:val="00C758C1"/>
    <w:rsid w:val="00C758C5"/>
    <w:rsid w:val="00C75D4E"/>
    <w:rsid w:val="00C767AE"/>
    <w:rsid w:val="00C769DF"/>
    <w:rsid w:val="00C81A65"/>
    <w:rsid w:val="00C82B15"/>
    <w:rsid w:val="00C83D62"/>
    <w:rsid w:val="00C841AD"/>
    <w:rsid w:val="00C841EE"/>
    <w:rsid w:val="00C85428"/>
    <w:rsid w:val="00C86E37"/>
    <w:rsid w:val="00C87EB7"/>
    <w:rsid w:val="00C90D79"/>
    <w:rsid w:val="00C91159"/>
    <w:rsid w:val="00C914D7"/>
    <w:rsid w:val="00C91ED3"/>
    <w:rsid w:val="00C91FD6"/>
    <w:rsid w:val="00C949F2"/>
    <w:rsid w:val="00C96B0C"/>
    <w:rsid w:val="00C97059"/>
    <w:rsid w:val="00C970E1"/>
    <w:rsid w:val="00C97775"/>
    <w:rsid w:val="00CA0519"/>
    <w:rsid w:val="00CA0588"/>
    <w:rsid w:val="00CA074F"/>
    <w:rsid w:val="00CA1217"/>
    <w:rsid w:val="00CA2093"/>
    <w:rsid w:val="00CA3987"/>
    <w:rsid w:val="00CA42CC"/>
    <w:rsid w:val="00CA510A"/>
    <w:rsid w:val="00CA6234"/>
    <w:rsid w:val="00CA721E"/>
    <w:rsid w:val="00CA7B0C"/>
    <w:rsid w:val="00CB29E9"/>
    <w:rsid w:val="00CB2EBE"/>
    <w:rsid w:val="00CB2EF0"/>
    <w:rsid w:val="00CB3F1A"/>
    <w:rsid w:val="00CB429A"/>
    <w:rsid w:val="00CB4428"/>
    <w:rsid w:val="00CB51BB"/>
    <w:rsid w:val="00CB6003"/>
    <w:rsid w:val="00CB632F"/>
    <w:rsid w:val="00CB670C"/>
    <w:rsid w:val="00CB6AC8"/>
    <w:rsid w:val="00CB7475"/>
    <w:rsid w:val="00CC0134"/>
    <w:rsid w:val="00CC099B"/>
    <w:rsid w:val="00CC2411"/>
    <w:rsid w:val="00CC24EE"/>
    <w:rsid w:val="00CC2562"/>
    <w:rsid w:val="00CC2BFF"/>
    <w:rsid w:val="00CC37D7"/>
    <w:rsid w:val="00CC4950"/>
    <w:rsid w:val="00CC5410"/>
    <w:rsid w:val="00CC7660"/>
    <w:rsid w:val="00CC7863"/>
    <w:rsid w:val="00CC7FAA"/>
    <w:rsid w:val="00CD21F4"/>
    <w:rsid w:val="00CD2387"/>
    <w:rsid w:val="00CD40EC"/>
    <w:rsid w:val="00CD46BF"/>
    <w:rsid w:val="00CD4DC1"/>
    <w:rsid w:val="00CD4F40"/>
    <w:rsid w:val="00CD6A5D"/>
    <w:rsid w:val="00CD6E16"/>
    <w:rsid w:val="00CD6F91"/>
    <w:rsid w:val="00CD764B"/>
    <w:rsid w:val="00CD77DF"/>
    <w:rsid w:val="00CD7E6A"/>
    <w:rsid w:val="00CE080B"/>
    <w:rsid w:val="00CE0BDD"/>
    <w:rsid w:val="00CE0D82"/>
    <w:rsid w:val="00CE0FEA"/>
    <w:rsid w:val="00CE4A13"/>
    <w:rsid w:val="00CE4D5D"/>
    <w:rsid w:val="00CE5693"/>
    <w:rsid w:val="00CE62A5"/>
    <w:rsid w:val="00CE6EA3"/>
    <w:rsid w:val="00CE7BE4"/>
    <w:rsid w:val="00CF00E3"/>
    <w:rsid w:val="00CF224D"/>
    <w:rsid w:val="00CF468E"/>
    <w:rsid w:val="00CF5689"/>
    <w:rsid w:val="00CF5E61"/>
    <w:rsid w:val="00CF623F"/>
    <w:rsid w:val="00CF6E20"/>
    <w:rsid w:val="00CF7958"/>
    <w:rsid w:val="00D0018D"/>
    <w:rsid w:val="00D003BF"/>
    <w:rsid w:val="00D01BDB"/>
    <w:rsid w:val="00D02EE1"/>
    <w:rsid w:val="00D0333D"/>
    <w:rsid w:val="00D0499C"/>
    <w:rsid w:val="00D06000"/>
    <w:rsid w:val="00D060DE"/>
    <w:rsid w:val="00D062DA"/>
    <w:rsid w:val="00D0643A"/>
    <w:rsid w:val="00D07250"/>
    <w:rsid w:val="00D10D4C"/>
    <w:rsid w:val="00D1369A"/>
    <w:rsid w:val="00D136C7"/>
    <w:rsid w:val="00D13F03"/>
    <w:rsid w:val="00D15289"/>
    <w:rsid w:val="00D15922"/>
    <w:rsid w:val="00D15BBF"/>
    <w:rsid w:val="00D15C01"/>
    <w:rsid w:val="00D17044"/>
    <w:rsid w:val="00D17568"/>
    <w:rsid w:val="00D177C6"/>
    <w:rsid w:val="00D2044C"/>
    <w:rsid w:val="00D206BA"/>
    <w:rsid w:val="00D21296"/>
    <w:rsid w:val="00D223DD"/>
    <w:rsid w:val="00D231C1"/>
    <w:rsid w:val="00D236F6"/>
    <w:rsid w:val="00D23FC3"/>
    <w:rsid w:val="00D24ED1"/>
    <w:rsid w:val="00D26CE6"/>
    <w:rsid w:val="00D30A90"/>
    <w:rsid w:val="00D30AF1"/>
    <w:rsid w:val="00D30DD9"/>
    <w:rsid w:val="00D32623"/>
    <w:rsid w:val="00D32645"/>
    <w:rsid w:val="00D32AD7"/>
    <w:rsid w:val="00D3685A"/>
    <w:rsid w:val="00D3734A"/>
    <w:rsid w:val="00D40154"/>
    <w:rsid w:val="00D403F1"/>
    <w:rsid w:val="00D40C1D"/>
    <w:rsid w:val="00D429D5"/>
    <w:rsid w:val="00D4304D"/>
    <w:rsid w:val="00D4364E"/>
    <w:rsid w:val="00D44015"/>
    <w:rsid w:val="00D450AC"/>
    <w:rsid w:val="00D45957"/>
    <w:rsid w:val="00D4631A"/>
    <w:rsid w:val="00D47D07"/>
    <w:rsid w:val="00D505A6"/>
    <w:rsid w:val="00D523E3"/>
    <w:rsid w:val="00D52925"/>
    <w:rsid w:val="00D52B18"/>
    <w:rsid w:val="00D52C7D"/>
    <w:rsid w:val="00D53A22"/>
    <w:rsid w:val="00D545D2"/>
    <w:rsid w:val="00D55208"/>
    <w:rsid w:val="00D562A6"/>
    <w:rsid w:val="00D56CFF"/>
    <w:rsid w:val="00D579BB"/>
    <w:rsid w:val="00D60E1B"/>
    <w:rsid w:val="00D61549"/>
    <w:rsid w:val="00D61F2B"/>
    <w:rsid w:val="00D6270F"/>
    <w:rsid w:val="00D630FB"/>
    <w:rsid w:val="00D63902"/>
    <w:rsid w:val="00D63D5B"/>
    <w:rsid w:val="00D64B1A"/>
    <w:rsid w:val="00D64F14"/>
    <w:rsid w:val="00D66A9F"/>
    <w:rsid w:val="00D67E82"/>
    <w:rsid w:val="00D70001"/>
    <w:rsid w:val="00D704A3"/>
    <w:rsid w:val="00D7082D"/>
    <w:rsid w:val="00D7171B"/>
    <w:rsid w:val="00D729C1"/>
    <w:rsid w:val="00D73DE2"/>
    <w:rsid w:val="00D75A09"/>
    <w:rsid w:val="00D76C17"/>
    <w:rsid w:val="00D8006B"/>
    <w:rsid w:val="00D8027E"/>
    <w:rsid w:val="00D8083F"/>
    <w:rsid w:val="00D81687"/>
    <w:rsid w:val="00D817D0"/>
    <w:rsid w:val="00D8248B"/>
    <w:rsid w:val="00D82DD2"/>
    <w:rsid w:val="00D83753"/>
    <w:rsid w:val="00D8443E"/>
    <w:rsid w:val="00D85338"/>
    <w:rsid w:val="00D8536A"/>
    <w:rsid w:val="00D86944"/>
    <w:rsid w:val="00D8711F"/>
    <w:rsid w:val="00D8759F"/>
    <w:rsid w:val="00D900DE"/>
    <w:rsid w:val="00D91523"/>
    <w:rsid w:val="00D92931"/>
    <w:rsid w:val="00D92DB8"/>
    <w:rsid w:val="00D930B3"/>
    <w:rsid w:val="00D94627"/>
    <w:rsid w:val="00D94C4B"/>
    <w:rsid w:val="00D94CDF"/>
    <w:rsid w:val="00D954BE"/>
    <w:rsid w:val="00D9556D"/>
    <w:rsid w:val="00D9651D"/>
    <w:rsid w:val="00D9671F"/>
    <w:rsid w:val="00D96876"/>
    <w:rsid w:val="00D97C5F"/>
    <w:rsid w:val="00DA07F6"/>
    <w:rsid w:val="00DA18D6"/>
    <w:rsid w:val="00DA226D"/>
    <w:rsid w:val="00DA2831"/>
    <w:rsid w:val="00DA319C"/>
    <w:rsid w:val="00DA3FD2"/>
    <w:rsid w:val="00DA47C4"/>
    <w:rsid w:val="00DA60AA"/>
    <w:rsid w:val="00DA61C1"/>
    <w:rsid w:val="00DA67F7"/>
    <w:rsid w:val="00DA739D"/>
    <w:rsid w:val="00DA76BF"/>
    <w:rsid w:val="00DA790B"/>
    <w:rsid w:val="00DB45AD"/>
    <w:rsid w:val="00DB4945"/>
    <w:rsid w:val="00DC0474"/>
    <w:rsid w:val="00DC0475"/>
    <w:rsid w:val="00DC08E0"/>
    <w:rsid w:val="00DC1130"/>
    <w:rsid w:val="00DC1328"/>
    <w:rsid w:val="00DC1518"/>
    <w:rsid w:val="00DC32BF"/>
    <w:rsid w:val="00DC3757"/>
    <w:rsid w:val="00DC3B43"/>
    <w:rsid w:val="00DC3CD8"/>
    <w:rsid w:val="00DC3F70"/>
    <w:rsid w:val="00DC489D"/>
    <w:rsid w:val="00DC55E6"/>
    <w:rsid w:val="00DC5CB6"/>
    <w:rsid w:val="00DC6A09"/>
    <w:rsid w:val="00DC6CFD"/>
    <w:rsid w:val="00DC72AE"/>
    <w:rsid w:val="00DD00E1"/>
    <w:rsid w:val="00DD05B1"/>
    <w:rsid w:val="00DD0720"/>
    <w:rsid w:val="00DD17F3"/>
    <w:rsid w:val="00DD1C0E"/>
    <w:rsid w:val="00DD1C86"/>
    <w:rsid w:val="00DD25B1"/>
    <w:rsid w:val="00DD2852"/>
    <w:rsid w:val="00DD5714"/>
    <w:rsid w:val="00DD5913"/>
    <w:rsid w:val="00DE00D9"/>
    <w:rsid w:val="00DE178D"/>
    <w:rsid w:val="00DE17FD"/>
    <w:rsid w:val="00DE48D6"/>
    <w:rsid w:val="00DE530C"/>
    <w:rsid w:val="00DE5E7F"/>
    <w:rsid w:val="00DE714F"/>
    <w:rsid w:val="00DE79C4"/>
    <w:rsid w:val="00DE7FDC"/>
    <w:rsid w:val="00DF0A6D"/>
    <w:rsid w:val="00DF18B0"/>
    <w:rsid w:val="00DF1987"/>
    <w:rsid w:val="00DF1EE3"/>
    <w:rsid w:val="00DF2801"/>
    <w:rsid w:val="00DF2BDE"/>
    <w:rsid w:val="00DF2D9B"/>
    <w:rsid w:val="00DF2DD9"/>
    <w:rsid w:val="00DF35FC"/>
    <w:rsid w:val="00DF3797"/>
    <w:rsid w:val="00DF3904"/>
    <w:rsid w:val="00DF39C9"/>
    <w:rsid w:val="00DF4049"/>
    <w:rsid w:val="00DF4399"/>
    <w:rsid w:val="00DF4B16"/>
    <w:rsid w:val="00DF6093"/>
    <w:rsid w:val="00DF61FB"/>
    <w:rsid w:val="00DF62DC"/>
    <w:rsid w:val="00DF6E81"/>
    <w:rsid w:val="00E000B5"/>
    <w:rsid w:val="00E00CD7"/>
    <w:rsid w:val="00E00D45"/>
    <w:rsid w:val="00E0121C"/>
    <w:rsid w:val="00E03462"/>
    <w:rsid w:val="00E046DF"/>
    <w:rsid w:val="00E0478D"/>
    <w:rsid w:val="00E05E73"/>
    <w:rsid w:val="00E07F61"/>
    <w:rsid w:val="00E10BEE"/>
    <w:rsid w:val="00E1165C"/>
    <w:rsid w:val="00E11D61"/>
    <w:rsid w:val="00E12028"/>
    <w:rsid w:val="00E1364F"/>
    <w:rsid w:val="00E13899"/>
    <w:rsid w:val="00E139DA"/>
    <w:rsid w:val="00E13EE2"/>
    <w:rsid w:val="00E1419F"/>
    <w:rsid w:val="00E14988"/>
    <w:rsid w:val="00E14D03"/>
    <w:rsid w:val="00E15D6E"/>
    <w:rsid w:val="00E15E4B"/>
    <w:rsid w:val="00E165EC"/>
    <w:rsid w:val="00E22111"/>
    <w:rsid w:val="00E24012"/>
    <w:rsid w:val="00E25E79"/>
    <w:rsid w:val="00E26282"/>
    <w:rsid w:val="00E266A4"/>
    <w:rsid w:val="00E27018"/>
    <w:rsid w:val="00E278FB"/>
    <w:rsid w:val="00E27BA3"/>
    <w:rsid w:val="00E27F53"/>
    <w:rsid w:val="00E3057C"/>
    <w:rsid w:val="00E31038"/>
    <w:rsid w:val="00E3308C"/>
    <w:rsid w:val="00E354B8"/>
    <w:rsid w:val="00E36159"/>
    <w:rsid w:val="00E36B49"/>
    <w:rsid w:val="00E374CD"/>
    <w:rsid w:val="00E37B0A"/>
    <w:rsid w:val="00E40DB8"/>
    <w:rsid w:val="00E468A7"/>
    <w:rsid w:val="00E471FD"/>
    <w:rsid w:val="00E50C30"/>
    <w:rsid w:val="00E51535"/>
    <w:rsid w:val="00E524B4"/>
    <w:rsid w:val="00E527D2"/>
    <w:rsid w:val="00E5514D"/>
    <w:rsid w:val="00E55243"/>
    <w:rsid w:val="00E55304"/>
    <w:rsid w:val="00E5579A"/>
    <w:rsid w:val="00E56DAF"/>
    <w:rsid w:val="00E56DFE"/>
    <w:rsid w:val="00E61D99"/>
    <w:rsid w:val="00E620FC"/>
    <w:rsid w:val="00E62361"/>
    <w:rsid w:val="00E62CCD"/>
    <w:rsid w:val="00E6322D"/>
    <w:rsid w:val="00E63A2D"/>
    <w:rsid w:val="00E6511E"/>
    <w:rsid w:val="00E6537A"/>
    <w:rsid w:val="00E66234"/>
    <w:rsid w:val="00E67517"/>
    <w:rsid w:val="00E70AC8"/>
    <w:rsid w:val="00E70E8B"/>
    <w:rsid w:val="00E71C5D"/>
    <w:rsid w:val="00E71EDB"/>
    <w:rsid w:val="00E720F3"/>
    <w:rsid w:val="00E73003"/>
    <w:rsid w:val="00E7350D"/>
    <w:rsid w:val="00E7414D"/>
    <w:rsid w:val="00E743C0"/>
    <w:rsid w:val="00E7476F"/>
    <w:rsid w:val="00E74F0D"/>
    <w:rsid w:val="00E75A3C"/>
    <w:rsid w:val="00E7655E"/>
    <w:rsid w:val="00E767D4"/>
    <w:rsid w:val="00E773D1"/>
    <w:rsid w:val="00E8083C"/>
    <w:rsid w:val="00E80A13"/>
    <w:rsid w:val="00E80D4E"/>
    <w:rsid w:val="00E813C4"/>
    <w:rsid w:val="00E81A1D"/>
    <w:rsid w:val="00E84013"/>
    <w:rsid w:val="00E849B8"/>
    <w:rsid w:val="00E84C25"/>
    <w:rsid w:val="00E855DD"/>
    <w:rsid w:val="00E859E6"/>
    <w:rsid w:val="00E85F69"/>
    <w:rsid w:val="00E86158"/>
    <w:rsid w:val="00E8622E"/>
    <w:rsid w:val="00E86A58"/>
    <w:rsid w:val="00E86D2B"/>
    <w:rsid w:val="00E9261F"/>
    <w:rsid w:val="00E92AA4"/>
    <w:rsid w:val="00E959FE"/>
    <w:rsid w:val="00E96AB5"/>
    <w:rsid w:val="00E975EF"/>
    <w:rsid w:val="00E97DE9"/>
    <w:rsid w:val="00E97E3C"/>
    <w:rsid w:val="00EA0683"/>
    <w:rsid w:val="00EA06AB"/>
    <w:rsid w:val="00EA0A17"/>
    <w:rsid w:val="00EA0A6F"/>
    <w:rsid w:val="00EA0B74"/>
    <w:rsid w:val="00EA0BD5"/>
    <w:rsid w:val="00EA1E3F"/>
    <w:rsid w:val="00EA2218"/>
    <w:rsid w:val="00EA234F"/>
    <w:rsid w:val="00EA25D1"/>
    <w:rsid w:val="00EA28BE"/>
    <w:rsid w:val="00EA28DC"/>
    <w:rsid w:val="00EA4135"/>
    <w:rsid w:val="00EA44FB"/>
    <w:rsid w:val="00EA49AE"/>
    <w:rsid w:val="00EA64B4"/>
    <w:rsid w:val="00EA68E9"/>
    <w:rsid w:val="00EA693C"/>
    <w:rsid w:val="00EA7757"/>
    <w:rsid w:val="00EA78B3"/>
    <w:rsid w:val="00EA7CAF"/>
    <w:rsid w:val="00EB0376"/>
    <w:rsid w:val="00EB1533"/>
    <w:rsid w:val="00EB1A71"/>
    <w:rsid w:val="00EB4C25"/>
    <w:rsid w:val="00EB52C5"/>
    <w:rsid w:val="00EB59B6"/>
    <w:rsid w:val="00EB64A0"/>
    <w:rsid w:val="00EB64F8"/>
    <w:rsid w:val="00EB6B07"/>
    <w:rsid w:val="00EC0353"/>
    <w:rsid w:val="00EC1C7B"/>
    <w:rsid w:val="00EC2717"/>
    <w:rsid w:val="00EC2CCA"/>
    <w:rsid w:val="00EC30AB"/>
    <w:rsid w:val="00EC5FB6"/>
    <w:rsid w:val="00EC7C2B"/>
    <w:rsid w:val="00EC7D43"/>
    <w:rsid w:val="00ED1402"/>
    <w:rsid w:val="00ED2766"/>
    <w:rsid w:val="00ED563E"/>
    <w:rsid w:val="00ED60F8"/>
    <w:rsid w:val="00ED6D95"/>
    <w:rsid w:val="00EE07B1"/>
    <w:rsid w:val="00EE09FC"/>
    <w:rsid w:val="00EE100C"/>
    <w:rsid w:val="00EE23A3"/>
    <w:rsid w:val="00EE24E7"/>
    <w:rsid w:val="00EE2BEC"/>
    <w:rsid w:val="00EE398C"/>
    <w:rsid w:val="00EE4398"/>
    <w:rsid w:val="00EE4680"/>
    <w:rsid w:val="00EE6107"/>
    <w:rsid w:val="00EE6674"/>
    <w:rsid w:val="00EE7578"/>
    <w:rsid w:val="00EF0FE1"/>
    <w:rsid w:val="00EF2306"/>
    <w:rsid w:val="00EF26A1"/>
    <w:rsid w:val="00EF2E7B"/>
    <w:rsid w:val="00EF3623"/>
    <w:rsid w:val="00EF3C1B"/>
    <w:rsid w:val="00EF484B"/>
    <w:rsid w:val="00EF4EC9"/>
    <w:rsid w:val="00EF669D"/>
    <w:rsid w:val="00EF6B32"/>
    <w:rsid w:val="00EF721D"/>
    <w:rsid w:val="00EF7E97"/>
    <w:rsid w:val="00F002EF"/>
    <w:rsid w:val="00F00356"/>
    <w:rsid w:val="00F006E8"/>
    <w:rsid w:val="00F0127C"/>
    <w:rsid w:val="00F0142E"/>
    <w:rsid w:val="00F01CBE"/>
    <w:rsid w:val="00F01CF3"/>
    <w:rsid w:val="00F01E1E"/>
    <w:rsid w:val="00F02A54"/>
    <w:rsid w:val="00F02C50"/>
    <w:rsid w:val="00F02D73"/>
    <w:rsid w:val="00F04A43"/>
    <w:rsid w:val="00F0610F"/>
    <w:rsid w:val="00F1116C"/>
    <w:rsid w:val="00F1217D"/>
    <w:rsid w:val="00F1228A"/>
    <w:rsid w:val="00F12F4F"/>
    <w:rsid w:val="00F13089"/>
    <w:rsid w:val="00F14668"/>
    <w:rsid w:val="00F14733"/>
    <w:rsid w:val="00F14AAD"/>
    <w:rsid w:val="00F14F10"/>
    <w:rsid w:val="00F1592E"/>
    <w:rsid w:val="00F1596B"/>
    <w:rsid w:val="00F16A7A"/>
    <w:rsid w:val="00F17A22"/>
    <w:rsid w:val="00F20C9E"/>
    <w:rsid w:val="00F20E70"/>
    <w:rsid w:val="00F21746"/>
    <w:rsid w:val="00F2337C"/>
    <w:rsid w:val="00F236F4"/>
    <w:rsid w:val="00F2370B"/>
    <w:rsid w:val="00F24522"/>
    <w:rsid w:val="00F25EEC"/>
    <w:rsid w:val="00F27837"/>
    <w:rsid w:val="00F27DA7"/>
    <w:rsid w:val="00F309FA"/>
    <w:rsid w:val="00F30DCD"/>
    <w:rsid w:val="00F31E3B"/>
    <w:rsid w:val="00F32FCB"/>
    <w:rsid w:val="00F335E1"/>
    <w:rsid w:val="00F35B2F"/>
    <w:rsid w:val="00F35D57"/>
    <w:rsid w:val="00F35E5C"/>
    <w:rsid w:val="00F40604"/>
    <w:rsid w:val="00F41096"/>
    <w:rsid w:val="00F4113A"/>
    <w:rsid w:val="00F41382"/>
    <w:rsid w:val="00F4158C"/>
    <w:rsid w:val="00F416C2"/>
    <w:rsid w:val="00F41B5E"/>
    <w:rsid w:val="00F41C6A"/>
    <w:rsid w:val="00F431F7"/>
    <w:rsid w:val="00F444AB"/>
    <w:rsid w:val="00F45331"/>
    <w:rsid w:val="00F4535C"/>
    <w:rsid w:val="00F4540A"/>
    <w:rsid w:val="00F464C9"/>
    <w:rsid w:val="00F46568"/>
    <w:rsid w:val="00F46A41"/>
    <w:rsid w:val="00F52C6E"/>
    <w:rsid w:val="00F52D07"/>
    <w:rsid w:val="00F53D8D"/>
    <w:rsid w:val="00F54219"/>
    <w:rsid w:val="00F550B5"/>
    <w:rsid w:val="00F5584D"/>
    <w:rsid w:val="00F55B6E"/>
    <w:rsid w:val="00F560C1"/>
    <w:rsid w:val="00F563DD"/>
    <w:rsid w:val="00F606CD"/>
    <w:rsid w:val="00F60717"/>
    <w:rsid w:val="00F60BEA"/>
    <w:rsid w:val="00F619C0"/>
    <w:rsid w:val="00F6573F"/>
    <w:rsid w:val="00F705A5"/>
    <w:rsid w:val="00F7091B"/>
    <w:rsid w:val="00F738F8"/>
    <w:rsid w:val="00F73D7F"/>
    <w:rsid w:val="00F7406A"/>
    <w:rsid w:val="00F749B6"/>
    <w:rsid w:val="00F7546A"/>
    <w:rsid w:val="00F75548"/>
    <w:rsid w:val="00F75A5C"/>
    <w:rsid w:val="00F75C79"/>
    <w:rsid w:val="00F76274"/>
    <w:rsid w:val="00F76977"/>
    <w:rsid w:val="00F76F1D"/>
    <w:rsid w:val="00F77243"/>
    <w:rsid w:val="00F803BA"/>
    <w:rsid w:val="00F8160D"/>
    <w:rsid w:val="00F81D27"/>
    <w:rsid w:val="00F8214A"/>
    <w:rsid w:val="00F82649"/>
    <w:rsid w:val="00F8519C"/>
    <w:rsid w:val="00F85FAF"/>
    <w:rsid w:val="00F868A8"/>
    <w:rsid w:val="00F87124"/>
    <w:rsid w:val="00F87B57"/>
    <w:rsid w:val="00F90EFB"/>
    <w:rsid w:val="00F90F84"/>
    <w:rsid w:val="00F9311A"/>
    <w:rsid w:val="00F94886"/>
    <w:rsid w:val="00F94B32"/>
    <w:rsid w:val="00F95192"/>
    <w:rsid w:val="00F95761"/>
    <w:rsid w:val="00F96BF3"/>
    <w:rsid w:val="00F97AAE"/>
    <w:rsid w:val="00FA00FB"/>
    <w:rsid w:val="00FA03A0"/>
    <w:rsid w:val="00FA0923"/>
    <w:rsid w:val="00FA0D6F"/>
    <w:rsid w:val="00FA0EE4"/>
    <w:rsid w:val="00FA142B"/>
    <w:rsid w:val="00FA1FC5"/>
    <w:rsid w:val="00FA21A7"/>
    <w:rsid w:val="00FA29AB"/>
    <w:rsid w:val="00FA3540"/>
    <w:rsid w:val="00FA460C"/>
    <w:rsid w:val="00FA49A3"/>
    <w:rsid w:val="00FA5087"/>
    <w:rsid w:val="00FA6AAE"/>
    <w:rsid w:val="00FA70AE"/>
    <w:rsid w:val="00FB09C5"/>
    <w:rsid w:val="00FB0FD8"/>
    <w:rsid w:val="00FB1B19"/>
    <w:rsid w:val="00FB3E04"/>
    <w:rsid w:val="00FB3E46"/>
    <w:rsid w:val="00FB4742"/>
    <w:rsid w:val="00FB4B0F"/>
    <w:rsid w:val="00FB56BD"/>
    <w:rsid w:val="00FB5932"/>
    <w:rsid w:val="00FB594F"/>
    <w:rsid w:val="00FB6B31"/>
    <w:rsid w:val="00FB6FB2"/>
    <w:rsid w:val="00FC0366"/>
    <w:rsid w:val="00FC110F"/>
    <w:rsid w:val="00FC17D5"/>
    <w:rsid w:val="00FC250F"/>
    <w:rsid w:val="00FC2C68"/>
    <w:rsid w:val="00FC2D7C"/>
    <w:rsid w:val="00FC31CE"/>
    <w:rsid w:val="00FC32D9"/>
    <w:rsid w:val="00FC34D0"/>
    <w:rsid w:val="00FC367E"/>
    <w:rsid w:val="00FC3809"/>
    <w:rsid w:val="00FC3911"/>
    <w:rsid w:val="00FC4501"/>
    <w:rsid w:val="00FC48B9"/>
    <w:rsid w:val="00FC62F9"/>
    <w:rsid w:val="00FC6D83"/>
    <w:rsid w:val="00FC7338"/>
    <w:rsid w:val="00FC761E"/>
    <w:rsid w:val="00FC7F58"/>
    <w:rsid w:val="00FD155B"/>
    <w:rsid w:val="00FD2216"/>
    <w:rsid w:val="00FD2B70"/>
    <w:rsid w:val="00FD2BDE"/>
    <w:rsid w:val="00FD2E76"/>
    <w:rsid w:val="00FD42D2"/>
    <w:rsid w:val="00FD6BAF"/>
    <w:rsid w:val="00FD750D"/>
    <w:rsid w:val="00FE0176"/>
    <w:rsid w:val="00FE0AE4"/>
    <w:rsid w:val="00FE0C10"/>
    <w:rsid w:val="00FE0DE2"/>
    <w:rsid w:val="00FE1DB3"/>
    <w:rsid w:val="00FE2DFF"/>
    <w:rsid w:val="00FE3FBD"/>
    <w:rsid w:val="00FE4BDD"/>
    <w:rsid w:val="00FE61C5"/>
    <w:rsid w:val="00FF029B"/>
    <w:rsid w:val="00FF0D09"/>
    <w:rsid w:val="00FF1186"/>
    <w:rsid w:val="00FF1A98"/>
    <w:rsid w:val="00FF2DC8"/>
    <w:rsid w:val="00FF3F8A"/>
    <w:rsid w:val="00FF443A"/>
    <w:rsid w:val="00FF52E1"/>
    <w:rsid w:val="00FF55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69A8F"/>
  <w15:docId w15:val="{DEBAFB2A-0065-4D6B-B5E3-656F1D3A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9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931"/>
    <w:rPr>
      <w:rFonts w:ascii="Segoe UI" w:hAnsi="Segoe UI" w:cs="Segoe UI"/>
      <w:sz w:val="18"/>
      <w:szCs w:val="18"/>
    </w:rPr>
  </w:style>
  <w:style w:type="character" w:styleId="CommentReference">
    <w:name w:val="annotation reference"/>
    <w:basedOn w:val="DefaultParagraphFont"/>
    <w:uiPriority w:val="99"/>
    <w:semiHidden/>
    <w:unhideWhenUsed/>
    <w:rsid w:val="00496931"/>
    <w:rPr>
      <w:sz w:val="16"/>
      <w:szCs w:val="16"/>
    </w:rPr>
  </w:style>
  <w:style w:type="paragraph" w:styleId="CommentText">
    <w:name w:val="annotation text"/>
    <w:basedOn w:val="Normal"/>
    <w:link w:val="CommentTextChar"/>
    <w:uiPriority w:val="99"/>
    <w:semiHidden/>
    <w:unhideWhenUsed/>
    <w:rsid w:val="00496931"/>
    <w:pPr>
      <w:spacing w:line="240" w:lineRule="auto"/>
    </w:pPr>
    <w:rPr>
      <w:sz w:val="20"/>
      <w:szCs w:val="20"/>
    </w:rPr>
  </w:style>
  <w:style w:type="character" w:customStyle="1" w:styleId="CommentTextChar">
    <w:name w:val="Comment Text Char"/>
    <w:basedOn w:val="DefaultParagraphFont"/>
    <w:link w:val="CommentText"/>
    <w:uiPriority w:val="99"/>
    <w:semiHidden/>
    <w:rsid w:val="00496931"/>
    <w:rPr>
      <w:sz w:val="20"/>
      <w:szCs w:val="20"/>
    </w:rPr>
  </w:style>
  <w:style w:type="paragraph" w:styleId="CommentSubject">
    <w:name w:val="annotation subject"/>
    <w:basedOn w:val="CommentText"/>
    <w:next w:val="CommentText"/>
    <w:link w:val="CommentSubjectChar"/>
    <w:uiPriority w:val="99"/>
    <w:semiHidden/>
    <w:unhideWhenUsed/>
    <w:rsid w:val="00496931"/>
    <w:rPr>
      <w:b/>
      <w:bCs/>
    </w:rPr>
  </w:style>
  <w:style w:type="character" w:customStyle="1" w:styleId="CommentSubjectChar">
    <w:name w:val="Comment Subject Char"/>
    <w:basedOn w:val="CommentTextChar"/>
    <w:link w:val="CommentSubject"/>
    <w:uiPriority w:val="99"/>
    <w:semiHidden/>
    <w:rsid w:val="00496931"/>
    <w:rPr>
      <w:b/>
      <w:bCs/>
      <w:sz w:val="20"/>
      <w:szCs w:val="20"/>
    </w:rPr>
  </w:style>
  <w:style w:type="paragraph" w:styleId="ListParagraph">
    <w:name w:val="List Paragraph"/>
    <w:basedOn w:val="Normal"/>
    <w:uiPriority w:val="34"/>
    <w:qFormat/>
    <w:rsid w:val="00B70AA0"/>
    <w:pPr>
      <w:ind w:left="720"/>
      <w:contextualSpacing/>
    </w:pPr>
  </w:style>
  <w:style w:type="paragraph" w:styleId="Revision">
    <w:name w:val="Revision"/>
    <w:hidden/>
    <w:uiPriority w:val="99"/>
    <w:semiHidden/>
    <w:rsid w:val="00783C85"/>
    <w:pPr>
      <w:spacing w:line="240" w:lineRule="auto"/>
      <w:ind w:firstLine="0"/>
      <w:jc w:val="left"/>
    </w:pPr>
  </w:style>
  <w:style w:type="paragraph" w:styleId="Header">
    <w:name w:val="header"/>
    <w:basedOn w:val="Normal"/>
    <w:link w:val="HeaderChar"/>
    <w:uiPriority w:val="99"/>
    <w:unhideWhenUsed/>
    <w:rsid w:val="00E165EC"/>
    <w:pPr>
      <w:tabs>
        <w:tab w:val="center" w:pos="4153"/>
        <w:tab w:val="right" w:pos="8306"/>
      </w:tabs>
      <w:spacing w:line="240" w:lineRule="auto"/>
    </w:pPr>
  </w:style>
  <w:style w:type="character" w:customStyle="1" w:styleId="HeaderChar">
    <w:name w:val="Header Char"/>
    <w:basedOn w:val="DefaultParagraphFont"/>
    <w:link w:val="Header"/>
    <w:uiPriority w:val="99"/>
    <w:rsid w:val="00E165EC"/>
  </w:style>
  <w:style w:type="paragraph" w:styleId="Footer">
    <w:name w:val="footer"/>
    <w:basedOn w:val="Normal"/>
    <w:link w:val="FooterChar"/>
    <w:uiPriority w:val="99"/>
    <w:unhideWhenUsed/>
    <w:rsid w:val="00E165EC"/>
    <w:pPr>
      <w:tabs>
        <w:tab w:val="center" w:pos="4153"/>
        <w:tab w:val="right" w:pos="8306"/>
      </w:tabs>
      <w:spacing w:line="240" w:lineRule="auto"/>
    </w:pPr>
  </w:style>
  <w:style w:type="character" w:customStyle="1" w:styleId="FooterChar">
    <w:name w:val="Footer Char"/>
    <w:basedOn w:val="DefaultParagraphFont"/>
    <w:link w:val="Footer"/>
    <w:uiPriority w:val="99"/>
    <w:rsid w:val="00E165EC"/>
  </w:style>
  <w:style w:type="character" w:styleId="Hyperlink">
    <w:name w:val="Hyperlink"/>
    <w:basedOn w:val="DefaultParagraphFont"/>
    <w:uiPriority w:val="99"/>
    <w:unhideWhenUsed/>
    <w:rsid w:val="00621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18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mazure@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mitrijs.stepanovs@izm.gov.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B30BA-7A60-4F2B-A813-3D6E6BE0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21788</Words>
  <Characters>12420</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Kerls</dc:creator>
  <cp:keywords/>
  <dc:description/>
  <cp:lastModifiedBy>Dmitrijs Stepanovs</cp:lastModifiedBy>
  <cp:revision>4</cp:revision>
  <cp:lastPrinted>2017-08-03T11:45:00Z</cp:lastPrinted>
  <dcterms:created xsi:type="dcterms:W3CDTF">2017-08-31T12:10:00Z</dcterms:created>
  <dcterms:modified xsi:type="dcterms:W3CDTF">2017-09-01T07:07:00Z</dcterms:modified>
</cp:coreProperties>
</file>