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E8F7" w14:textId="77777777" w:rsidR="0070332B" w:rsidRPr="009C7539" w:rsidRDefault="0070332B" w:rsidP="00084FC8">
      <w:pPr>
        <w:tabs>
          <w:tab w:val="left" w:pos="6480"/>
        </w:tabs>
        <w:rPr>
          <w:sz w:val="28"/>
          <w:szCs w:val="28"/>
        </w:rPr>
      </w:pPr>
    </w:p>
    <w:p w14:paraId="6AD1E8F8" w14:textId="77777777" w:rsidR="0070332B" w:rsidRPr="009C7539" w:rsidRDefault="0070332B" w:rsidP="00084FC8">
      <w:pPr>
        <w:tabs>
          <w:tab w:val="left" w:pos="6480"/>
        </w:tabs>
        <w:rPr>
          <w:sz w:val="28"/>
          <w:szCs w:val="28"/>
        </w:rPr>
      </w:pPr>
    </w:p>
    <w:p w14:paraId="6AD1E8F9" w14:textId="77777777" w:rsidR="0070332B" w:rsidRPr="009C7539" w:rsidRDefault="0070332B" w:rsidP="00084FC8">
      <w:pPr>
        <w:tabs>
          <w:tab w:val="left" w:pos="6480"/>
        </w:tabs>
        <w:rPr>
          <w:sz w:val="28"/>
          <w:szCs w:val="28"/>
        </w:rPr>
      </w:pPr>
    </w:p>
    <w:p w14:paraId="1DC46C98" w14:textId="5391518D" w:rsidR="00084FC8" w:rsidRPr="009C7539" w:rsidRDefault="00084FC8" w:rsidP="00084FC8">
      <w:pPr>
        <w:tabs>
          <w:tab w:val="left" w:pos="6663"/>
        </w:tabs>
        <w:rPr>
          <w:sz w:val="28"/>
          <w:szCs w:val="28"/>
        </w:rPr>
      </w:pPr>
      <w:r w:rsidRPr="009C7539">
        <w:rPr>
          <w:sz w:val="28"/>
          <w:szCs w:val="28"/>
        </w:rPr>
        <w:t xml:space="preserve">2017. gada </w:t>
      </w:r>
      <w:r w:rsidR="00D90C0F">
        <w:rPr>
          <w:sz w:val="28"/>
          <w:szCs w:val="28"/>
        </w:rPr>
        <w:t>29. augustā</w:t>
      </w:r>
      <w:r w:rsidRPr="009C7539">
        <w:rPr>
          <w:sz w:val="28"/>
          <w:szCs w:val="28"/>
        </w:rPr>
        <w:tab/>
        <w:t>Noteikumi Nr.</w:t>
      </w:r>
      <w:r w:rsidR="00D90C0F">
        <w:rPr>
          <w:sz w:val="28"/>
          <w:szCs w:val="28"/>
        </w:rPr>
        <w:t> 511</w:t>
      </w:r>
    </w:p>
    <w:p w14:paraId="1386B486" w14:textId="330404B6" w:rsidR="00084FC8" w:rsidRPr="009C7539" w:rsidRDefault="00084FC8" w:rsidP="00084FC8">
      <w:pPr>
        <w:tabs>
          <w:tab w:val="left" w:pos="6663"/>
        </w:tabs>
        <w:rPr>
          <w:sz w:val="28"/>
          <w:szCs w:val="28"/>
        </w:rPr>
      </w:pPr>
      <w:r w:rsidRPr="009C7539">
        <w:rPr>
          <w:sz w:val="28"/>
          <w:szCs w:val="28"/>
        </w:rPr>
        <w:t>Rīgā</w:t>
      </w:r>
      <w:r w:rsidRPr="009C7539">
        <w:rPr>
          <w:sz w:val="28"/>
          <w:szCs w:val="28"/>
        </w:rPr>
        <w:tab/>
        <w:t>(prot. Nr.</w:t>
      </w:r>
      <w:r w:rsidR="00D90C0F">
        <w:rPr>
          <w:sz w:val="28"/>
          <w:szCs w:val="28"/>
        </w:rPr>
        <w:t> 42 21</w:t>
      </w:r>
      <w:bookmarkStart w:id="0" w:name="_GoBack"/>
      <w:bookmarkEnd w:id="0"/>
      <w:r w:rsidRPr="009C7539">
        <w:rPr>
          <w:sz w:val="28"/>
          <w:szCs w:val="28"/>
        </w:rPr>
        <w:t>. §)</w:t>
      </w:r>
    </w:p>
    <w:p w14:paraId="6AD1E8FC" w14:textId="77777777" w:rsidR="0070332B" w:rsidRPr="009C7539" w:rsidRDefault="0070332B" w:rsidP="00084FC8">
      <w:pPr>
        <w:pStyle w:val="Title"/>
        <w:jc w:val="both"/>
        <w:rPr>
          <w:b w:val="0"/>
          <w:szCs w:val="28"/>
        </w:rPr>
      </w:pPr>
    </w:p>
    <w:p w14:paraId="6AD1E8FD" w14:textId="17733605" w:rsidR="00F35DB4" w:rsidRPr="009C7539" w:rsidRDefault="00642796" w:rsidP="00084FC8">
      <w:pPr>
        <w:jc w:val="center"/>
        <w:rPr>
          <w:b/>
          <w:sz w:val="28"/>
          <w:szCs w:val="28"/>
        </w:rPr>
      </w:pPr>
      <w:r w:rsidRPr="009C7539">
        <w:rPr>
          <w:b/>
          <w:sz w:val="28"/>
          <w:szCs w:val="28"/>
        </w:rPr>
        <w:t>Grozījums Ministru kabineta 2015</w:t>
      </w:r>
      <w:r w:rsidR="00084FC8" w:rsidRPr="009C7539">
        <w:rPr>
          <w:b/>
          <w:sz w:val="28"/>
          <w:szCs w:val="28"/>
        </w:rPr>
        <w:t>.</w:t>
      </w:r>
      <w:r w:rsidR="009C7539">
        <w:rPr>
          <w:b/>
          <w:sz w:val="28"/>
          <w:szCs w:val="28"/>
        </w:rPr>
        <w:t> </w:t>
      </w:r>
      <w:r w:rsidR="00084FC8" w:rsidRPr="009C7539">
        <w:rPr>
          <w:b/>
          <w:sz w:val="28"/>
          <w:szCs w:val="28"/>
        </w:rPr>
        <w:t>g</w:t>
      </w:r>
      <w:r w:rsidRPr="009C7539">
        <w:rPr>
          <w:b/>
          <w:sz w:val="28"/>
          <w:szCs w:val="28"/>
        </w:rPr>
        <w:t>ada 24</w:t>
      </w:r>
      <w:r w:rsidR="00084FC8" w:rsidRPr="009C7539">
        <w:rPr>
          <w:b/>
          <w:sz w:val="28"/>
          <w:szCs w:val="28"/>
        </w:rPr>
        <w:t>.</w:t>
      </w:r>
      <w:r w:rsidR="009C7539">
        <w:rPr>
          <w:b/>
          <w:sz w:val="28"/>
          <w:szCs w:val="28"/>
        </w:rPr>
        <w:t> </w:t>
      </w:r>
      <w:r w:rsidR="00084FC8" w:rsidRPr="009C7539">
        <w:rPr>
          <w:b/>
          <w:sz w:val="28"/>
          <w:szCs w:val="28"/>
        </w:rPr>
        <w:t>n</w:t>
      </w:r>
      <w:r w:rsidRPr="009C7539">
        <w:rPr>
          <w:b/>
          <w:sz w:val="28"/>
          <w:szCs w:val="28"/>
        </w:rPr>
        <w:t>ovembra noteikumos Nr.</w:t>
      </w:r>
      <w:r w:rsidR="00084FC8" w:rsidRPr="009C7539">
        <w:rPr>
          <w:b/>
          <w:sz w:val="28"/>
          <w:szCs w:val="28"/>
        </w:rPr>
        <w:t> </w:t>
      </w:r>
      <w:r w:rsidRPr="009C7539">
        <w:rPr>
          <w:b/>
          <w:sz w:val="28"/>
          <w:szCs w:val="28"/>
        </w:rPr>
        <w:t xml:space="preserve">656 </w:t>
      </w:r>
      <w:r w:rsidR="00084FC8" w:rsidRPr="009C7539">
        <w:rPr>
          <w:b/>
          <w:sz w:val="28"/>
          <w:szCs w:val="28"/>
        </w:rPr>
        <w:t>"</w:t>
      </w:r>
      <w:r w:rsidRPr="009C7539">
        <w:rPr>
          <w:b/>
          <w:sz w:val="28"/>
          <w:szCs w:val="28"/>
        </w:rPr>
        <w:t>Noteikumi par minimālās mēneša darba algas apmēru normāl</w:t>
      </w:r>
      <w:r w:rsidR="004C1F5D" w:rsidRPr="009C7539">
        <w:rPr>
          <w:b/>
          <w:sz w:val="28"/>
          <w:szCs w:val="28"/>
        </w:rPr>
        <w:t>ā</w:t>
      </w:r>
      <w:r w:rsidRPr="009C7539">
        <w:rPr>
          <w:b/>
          <w:sz w:val="28"/>
          <w:szCs w:val="28"/>
        </w:rPr>
        <w:t xml:space="preserve"> darba laika ietvaros un minimālās stundas tarifa likmes aprēķināšanu</w:t>
      </w:r>
      <w:r w:rsidR="00084FC8" w:rsidRPr="009C7539">
        <w:rPr>
          <w:b/>
          <w:sz w:val="28"/>
          <w:szCs w:val="28"/>
        </w:rPr>
        <w:t>"</w:t>
      </w:r>
    </w:p>
    <w:p w14:paraId="6AD1E8FE" w14:textId="77777777" w:rsidR="0070332B" w:rsidRPr="009C7539" w:rsidRDefault="0070332B" w:rsidP="00084FC8">
      <w:pPr>
        <w:rPr>
          <w:sz w:val="28"/>
          <w:szCs w:val="28"/>
        </w:rPr>
      </w:pPr>
    </w:p>
    <w:p w14:paraId="6AD1E8FF" w14:textId="77777777" w:rsidR="00F35DB4" w:rsidRPr="009C7539" w:rsidRDefault="00F35DB4" w:rsidP="00084FC8">
      <w:pPr>
        <w:pStyle w:val="naislab"/>
        <w:spacing w:before="0" w:after="0"/>
        <w:rPr>
          <w:sz w:val="28"/>
          <w:szCs w:val="28"/>
        </w:rPr>
      </w:pPr>
      <w:r w:rsidRPr="009C7539">
        <w:rPr>
          <w:sz w:val="28"/>
          <w:szCs w:val="28"/>
        </w:rPr>
        <w:t>Izdoti saskaņā ar</w:t>
      </w:r>
    </w:p>
    <w:p w14:paraId="6AD1E900" w14:textId="77777777" w:rsidR="00F35DB4" w:rsidRPr="009C7539" w:rsidRDefault="00F35DB4" w:rsidP="00084FC8">
      <w:pPr>
        <w:pStyle w:val="naislab"/>
        <w:spacing w:before="0" w:after="0"/>
        <w:rPr>
          <w:sz w:val="28"/>
          <w:szCs w:val="28"/>
        </w:rPr>
      </w:pPr>
      <w:r w:rsidRPr="009C7539">
        <w:rPr>
          <w:sz w:val="28"/>
          <w:szCs w:val="28"/>
        </w:rPr>
        <w:t>Darba likuma</w:t>
      </w:r>
    </w:p>
    <w:p w14:paraId="6AD1E901" w14:textId="40EEC7B5" w:rsidR="00F35DB4" w:rsidRPr="009C7539" w:rsidRDefault="00D90C0F" w:rsidP="00084FC8">
      <w:pPr>
        <w:pStyle w:val="naislab"/>
        <w:spacing w:before="0" w:after="0"/>
        <w:rPr>
          <w:sz w:val="28"/>
          <w:szCs w:val="28"/>
        </w:rPr>
      </w:pPr>
      <w:hyperlink r:id="rId9" w:anchor="1" w:tgtFrame="_top" w:tooltip="Darba likums" w:history="1">
        <w:r w:rsidR="00F35DB4" w:rsidRPr="009C7539">
          <w:rPr>
            <w:rStyle w:val="Hyperlink"/>
            <w:color w:val="auto"/>
            <w:sz w:val="28"/>
            <w:szCs w:val="28"/>
            <w:u w:val="none"/>
          </w:rPr>
          <w:t>61</w:t>
        </w:r>
        <w:r w:rsidR="00084FC8" w:rsidRPr="009C7539">
          <w:rPr>
            <w:rStyle w:val="Hyperlink"/>
            <w:color w:val="auto"/>
            <w:sz w:val="28"/>
            <w:szCs w:val="28"/>
            <w:u w:val="none"/>
          </w:rPr>
          <w:t>. p</w:t>
        </w:r>
        <w:r w:rsidR="00F35DB4" w:rsidRPr="009C7539">
          <w:rPr>
            <w:rStyle w:val="Hyperlink"/>
            <w:color w:val="auto"/>
            <w:sz w:val="28"/>
            <w:szCs w:val="28"/>
            <w:u w:val="none"/>
          </w:rPr>
          <w:t xml:space="preserve">anta </w:t>
        </w:r>
        <w:r w:rsidR="00642796" w:rsidRPr="009C7539">
          <w:rPr>
            <w:rStyle w:val="Hyperlink"/>
            <w:color w:val="auto"/>
            <w:sz w:val="28"/>
            <w:szCs w:val="28"/>
            <w:u w:val="none"/>
          </w:rPr>
          <w:t>otro</w:t>
        </w:r>
        <w:r w:rsidR="00F35DB4" w:rsidRPr="009C7539">
          <w:rPr>
            <w:rStyle w:val="Hyperlink"/>
            <w:color w:val="auto"/>
            <w:sz w:val="28"/>
            <w:szCs w:val="28"/>
            <w:u w:val="none"/>
          </w:rPr>
          <w:t xml:space="preserve"> daļu</w:t>
        </w:r>
      </w:hyperlink>
    </w:p>
    <w:p w14:paraId="6AD1E903" w14:textId="77777777" w:rsidR="004F0F61" w:rsidRPr="009C7539" w:rsidRDefault="004F0F61" w:rsidP="00084FC8">
      <w:pPr>
        <w:jc w:val="both"/>
        <w:rPr>
          <w:sz w:val="28"/>
          <w:szCs w:val="28"/>
        </w:rPr>
      </w:pPr>
    </w:p>
    <w:p w14:paraId="6AD1E904" w14:textId="486C33CC" w:rsidR="00642796" w:rsidRPr="009C7539" w:rsidRDefault="006009E8" w:rsidP="00084FC8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9C7539">
        <w:rPr>
          <w:sz w:val="28"/>
          <w:szCs w:val="28"/>
        </w:rPr>
        <w:t>1. </w:t>
      </w:r>
      <w:r w:rsidR="00642796" w:rsidRPr="009C7539">
        <w:rPr>
          <w:sz w:val="28"/>
          <w:szCs w:val="28"/>
        </w:rPr>
        <w:t>Izdarīt Ministru kabineta 201</w:t>
      </w:r>
      <w:r w:rsidR="004C1F5D" w:rsidRPr="009C7539">
        <w:rPr>
          <w:sz w:val="28"/>
          <w:szCs w:val="28"/>
        </w:rPr>
        <w:t>5</w:t>
      </w:r>
      <w:r w:rsidR="00084FC8" w:rsidRPr="009C7539">
        <w:rPr>
          <w:sz w:val="28"/>
          <w:szCs w:val="28"/>
        </w:rPr>
        <w:t>.</w:t>
      </w:r>
      <w:r w:rsidR="009C7539">
        <w:rPr>
          <w:sz w:val="28"/>
          <w:szCs w:val="28"/>
        </w:rPr>
        <w:t> </w:t>
      </w:r>
      <w:r w:rsidR="00084FC8" w:rsidRPr="009C7539">
        <w:rPr>
          <w:sz w:val="28"/>
          <w:szCs w:val="28"/>
        </w:rPr>
        <w:t>g</w:t>
      </w:r>
      <w:r w:rsidR="00642796" w:rsidRPr="009C7539">
        <w:rPr>
          <w:sz w:val="28"/>
          <w:szCs w:val="28"/>
        </w:rPr>
        <w:t>ada 2</w:t>
      </w:r>
      <w:r w:rsidR="004C1F5D" w:rsidRPr="009C7539">
        <w:rPr>
          <w:sz w:val="28"/>
          <w:szCs w:val="28"/>
        </w:rPr>
        <w:t>4</w:t>
      </w:r>
      <w:r w:rsidR="00084FC8" w:rsidRPr="009C7539">
        <w:rPr>
          <w:sz w:val="28"/>
          <w:szCs w:val="28"/>
        </w:rPr>
        <w:t>.</w:t>
      </w:r>
      <w:r w:rsidR="009C7539">
        <w:rPr>
          <w:sz w:val="28"/>
          <w:szCs w:val="28"/>
        </w:rPr>
        <w:t> </w:t>
      </w:r>
      <w:r w:rsidR="00084FC8" w:rsidRPr="009C7539">
        <w:rPr>
          <w:sz w:val="28"/>
          <w:szCs w:val="28"/>
        </w:rPr>
        <w:t>n</w:t>
      </w:r>
      <w:r w:rsidR="004C1F5D" w:rsidRPr="009C7539">
        <w:rPr>
          <w:sz w:val="28"/>
          <w:szCs w:val="28"/>
        </w:rPr>
        <w:t>ovembra</w:t>
      </w:r>
      <w:r w:rsidR="00642796" w:rsidRPr="009C7539">
        <w:rPr>
          <w:sz w:val="28"/>
          <w:szCs w:val="28"/>
        </w:rPr>
        <w:t xml:space="preserve"> noteikumos Nr.</w:t>
      </w:r>
      <w:r w:rsidR="00084FC8" w:rsidRPr="009C7539">
        <w:rPr>
          <w:sz w:val="28"/>
          <w:szCs w:val="28"/>
        </w:rPr>
        <w:t> </w:t>
      </w:r>
      <w:r w:rsidR="004C1F5D" w:rsidRPr="009C7539">
        <w:rPr>
          <w:sz w:val="28"/>
          <w:szCs w:val="28"/>
        </w:rPr>
        <w:t>656</w:t>
      </w:r>
      <w:r w:rsidR="002234D6" w:rsidRPr="009C7539">
        <w:rPr>
          <w:sz w:val="28"/>
          <w:szCs w:val="28"/>
        </w:rPr>
        <w:t xml:space="preserve"> </w:t>
      </w:r>
      <w:r w:rsidR="00084FC8" w:rsidRPr="009C7539">
        <w:rPr>
          <w:sz w:val="28"/>
          <w:szCs w:val="28"/>
        </w:rPr>
        <w:t>"</w:t>
      </w:r>
      <w:r w:rsidR="00642796" w:rsidRPr="009C7539">
        <w:rPr>
          <w:sz w:val="28"/>
          <w:szCs w:val="28"/>
        </w:rPr>
        <w:t>Noteikumi par minimāl</w:t>
      </w:r>
      <w:r w:rsidR="004C1F5D" w:rsidRPr="009C7539">
        <w:rPr>
          <w:sz w:val="28"/>
          <w:szCs w:val="28"/>
        </w:rPr>
        <w:t>ās</w:t>
      </w:r>
      <w:r w:rsidR="00642796" w:rsidRPr="009C7539">
        <w:rPr>
          <w:sz w:val="28"/>
          <w:szCs w:val="28"/>
        </w:rPr>
        <w:t xml:space="preserve"> mēneša darba alg</w:t>
      </w:r>
      <w:r w:rsidR="004C1F5D" w:rsidRPr="009C7539">
        <w:rPr>
          <w:sz w:val="28"/>
          <w:szCs w:val="28"/>
        </w:rPr>
        <w:t>as apmēru normālā darba laika ietvaros</w:t>
      </w:r>
      <w:r w:rsidR="00642796" w:rsidRPr="009C7539">
        <w:rPr>
          <w:sz w:val="28"/>
          <w:szCs w:val="28"/>
        </w:rPr>
        <w:t xml:space="preserve"> un minimāl</w:t>
      </w:r>
      <w:r w:rsidR="004C1F5D" w:rsidRPr="009C7539">
        <w:rPr>
          <w:sz w:val="28"/>
          <w:szCs w:val="28"/>
        </w:rPr>
        <w:t>ās</w:t>
      </w:r>
      <w:r w:rsidR="00642796" w:rsidRPr="009C7539">
        <w:rPr>
          <w:sz w:val="28"/>
          <w:szCs w:val="28"/>
        </w:rPr>
        <w:t xml:space="preserve"> stundas tarifa likm</w:t>
      </w:r>
      <w:r w:rsidR="004C1F5D" w:rsidRPr="009C7539">
        <w:rPr>
          <w:sz w:val="28"/>
          <w:szCs w:val="28"/>
        </w:rPr>
        <w:t>es aprēķināšanu</w:t>
      </w:r>
      <w:r w:rsidR="00084FC8" w:rsidRPr="009C7539">
        <w:rPr>
          <w:sz w:val="28"/>
          <w:szCs w:val="28"/>
        </w:rPr>
        <w:t>"</w:t>
      </w:r>
      <w:r w:rsidR="00642796" w:rsidRPr="009C7539">
        <w:rPr>
          <w:sz w:val="28"/>
          <w:szCs w:val="28"/>
        </w:rPr>
        <w:t xml:space="preserve"> (Latvijas Vēstnesis, 201</w:t>
      </w:r>
      <w:r w:rsidR="004C1F5D" w:rsidRPr="009C7539">
        <w:rPr>
          <w:sz w:val="28"/>
          <w:szCs w:val="28"/>
        </w:rPr>
        <w:t>5</w:t>
      </w:r>
      <w:r w:rsidR="00642796" w:rsidRPr="009C7539">
        <w:rPr>
          <w:sz w:val="28"/>
          <w:szCs w:val="28"/>
        </w:rPr>
        <w:t xml:space="preserve">, </w:t>
      </w:r>
      <w:r w:rsidR="004C1F5D" w:rsidRPr="009C7539">
        <w:rPr>
          <w:sz w:val="28"/>
          <w:szCs w:val="28"/>
        </w:rPr>
        <w:t>232</w:t>
      </w:r>
      <w:r w:rsidR="00642796" w:rsidRPr="009C7539">
        <w:rPr>
          <w:sz w:val="28"/>
          <w:szCs w:val="28"/>
        </w:rPr>
        <w:t>.</w:t>
      </w:r>
      <w:r w:rsidR="00B11070" w:rsidRPr="009C7539">
        <w:rPr>
          <w:sz w:val="28"/>
          <w:szCs w:val="28"/>
        </w:rPr>
        <w:t> </w:t>
      </w:r>
      <w:r w:rsidR="00642796" w:rsidRPr="009C7539">
        <w:rPr>
          <w:sz w:val="28"/>
          <w:szCs w:val="28"/>
        </w:rPr>
        <w:t>nr.</w:t>
      </w:r>
      <w:r w:rsidR="00B11070" w:rsidRPr="009C7539">
        <w:rPr>
          <w:sz w:val="28"/>
          <w:szCs w:val="28"/>
        </w:rPr>
        <w:t>;</w:t>
      </w:r>
      <w:r w:rsidR="00DE210E" w:rsidRPr="009C7539">
        <w:rPr>
          <w:sz w:val="28"/>
          <w:szCs w:val="28"/>
        </w:rPr>
        <w:t xml:space="preserve"> 2016, 209.</w:t>
      </w:r>
      <w:r w:rsidR="00B11070" w:rsidRPr="009C7539">
        <w:rPr>
          <w:sz w:val="28"/>
          <w:szCs w:val="28"/>
        </w:rPr>
        <w:t> </w:t>
      </w:r>
      <w:r w:rsidR="00DE210E" w:rsidRPr="009C7539">
        <w:rPr>
          <w:sz w:val="28"/>
          <w:szCs w:val="28"/>
        </w:rPr>
        <w:t>nr.</w:t>
      </w:r>
      <w:r w:rsidR="00642796" w:rsidRPr="009C7539">
        <w:rPr>
          <w:sz w:val="28"/>
          <w:szCs w:val="28"/>
        </w:rPr>
        <w:t>) grozījumu</w:t>
      </w:r>
      <w:r w:rsidR="004C1F5D" w:rsidRPr="009C7539">
        <w:rPr>
          <w:sz w:val="28"/>
          <w:szCs w:val="28"/>
        </w:rPr>
        <w:t xml:space="preserve"> un aizstāt 2.</w:t>
      </w:r>
      <w:r w:rsidR="00952FA0" w:rsidRPr="009C7539">
        <w:rPr>
          <w:sz w:val="28"/>
          <w:szCs w:val="28"/>
        </w:rPr>
        <w:t> </w:t>
      </w:r>
      <w:r w:rsidR="004C1F5D" w:rsidRPr="009C7539">
        <w:rPr>
          <w:sz w:val="28"/>
          <w:szCs w:val="28"/>
        </w:rPr>
        <w:t xml:space="preserve">punktā skaitli </w:t>
      </w:r>
      <w:r w:rsidR="00084FC8" w:rsidRPr="009C7539">
        <w:rPr>
          <w:sz w:val="28"/>
          <w:szCs w:val="28"/>
        </w:rPr>
        <w:t>"</w:t>
      </w:r>
      <w:r w:rsidR="004C1F5D" w:rsidRPr="009C7539">
        <w:rPr>
          <w:sz w:val="28"/>
          <w:szCs w:val="28"/>
        </w:rPr>
        <w:t>3</w:t>
      </w:r>
      <w:r w:rsidR="00B11070" w:rsidRPr="009C7539">
        <w:rPr>
          <w:sz w:val="28"/>
          <w:szCs w:val="28"/>
        </w:rPr>
        <w:t>8</w:t>
      </w:r>
      <w:r w:rsidR="004C1F5D" w:rsidRPr="009C7539">
        <w:rPr>
          <w:sz w:val="28"/>
          <w:szCs w:val="28"/>
        </w:rPr>
        <w:t>0</w:t>
      </w:r>
      <w:r w:rsidR="00084FC8" w:rsidRPr="009C7539">
        <w:rPr>
          <w:sz w:val="28"/>
          <w:szCs w:val="28"/>
        </w:rPr>
        <w:t>"</w:t>
      </w:r>
      <w:r w:rsidR="004C1F5D" w:rsidRPr="009C7539">
        <w:rPr>
          <w:sz w:val="28"/>
          <w:szCs w:val="28"/>
        </w:rPr>
        <w:t xml:space="preserve"> ar skaitli </w:t>
      </w:r>
      <w:r w:rsidR="00084FC8" w:rsidRPr="009C7539">
        <w:rPr>
          <w:sz w:val="28"/>
          <w:szCs w:val="28"/>
        </w:rPr>
        <w:t>"</w:t>
      </w:r>
      <w:r w:rsidR="00B11070" w:rsidRPr="009C7539">
        <w:rPr>
          <w:sz w:val="28"/>
          <w:szCs w:val="28"/>
        </w:rPr>
        <w:t>430</w:t>
      </w:r>
      <w:r w:rsidR="00084FC8" w:rsidRPr="009C7539">
        <w:rPr>
          <w:sz w:val="28"/>
          <w:szCs w:val="28"/>
        </w:rPr>
        <w:t>"</w:t>
      </w:r>
      <w:r w:rsidR="004C1F5D" w:rsidRPr="009C7539">
        <w:rPr>
          <w:sz w:val="28"/>
          <w:szCs w:val="28"/>
        </w:rPr>
        <w:t>.</w:t>
      </w:r>
    </w:p>
    <w:p w14:paraId="6AD1E905" w14:textId="77777777" w:rsidR="00A23E19" w:rsidRPr="009C7539" w:rsidRDefault="00A23E19" w:rsidP="00084FC8">
      <w:pPr>
        <w:pStyle w:val="naisf"/>
        <w:spacing w:before="0" w:after="0"/>
        <w:ind w:firstLine="0"/>
        <w:rPr>
          <w:sz w:val="28"/>
          <w:szCs w:val="28"/>
        </w:rPr>
      </w:pPr>
    </w:p>
    <w:p w14:paraId="6AD1E906" w14:textId="0ED08734" w:rsidR="00A23E19" w:rsidRPr="009C7539" w:rsidRDefault="0048454E" w:rsidP="00084FC8">
      <w:pPr>
        <w:pStyle w:val="naisf"/>
        <w:spacing w:before="0" w:after="0"/>
        <w:ind w:firstLine="720"/>
        <w:rPr>
          <w:sz w:val="28"/>
          <w:szCs w:val="28"/>
        </w:rPr>
      </w:pPr>
      <w:proofErr w:type="gramStart"/>
      <w:r w:rsidRPr="009C7539">
        <w:rPr>
          <w:sz w:val="28"/>
          <w:szCs w:val="28"/>
        </w:rPr>
        <w:t>2</w:t>
      </w:r>
      <w:r w:rsidR="00A23E19" w:rsidRPr="009C7539">
        <w:rPr>
          <w:sz w:val="28"/>
          <w:szCs w:val="28"/>
        </w:rPr>
        <w:t>. Noteikumi stājas spēkā 201</w:t>
      </w:r>
      <w:r w:rsidR="00B11070" w:rsidRPr="009C7539">
        <w:rPr>
          <w:sz w:val="28"/>
          <w:szCs w:val="28"/>
        </w:rPr>
        <w:t>8</w:t>
      </w:r>
      <w:r w:rsidR="00A23E19" w:rsidRPr="009C7539">
        <w:rPr>
          <w:sz w:val="28"/>
          <w:szCs w:val="28"/>
        </w:rPr>
        <w:t>.</w:t>
      </w:r>
      <w:r w:rsidR="007A7968" w:rsidRPr="009C7539">
        <w:rPr>
          <w:sz w:val="28"/>
          <w:szCs w:val="28"/>
        </w:rPr>
        <w:t> </w:t>
      </w:r>
      <w:r w:rsidR="00A23E19" w:rsidRPr="009C7539">
        <w:rPr>
          <w:sz w:val="28"/>
          <w:szCs w:val="28"/>
        </w:rPr>
        <w:t>gada 1.</w:t>
      </w:r>
      <w:r w:rsidR="007A7968" w:rsidRPr="009C7539">
        <w:rPr>
          <w:sz w:val="28"/>
          <w:szCs w:val="28"/>
        </w:rPr>
        <w:t> </w:t>
      </w:r>
      <w:r w:rsidR="00A23E19" w:rsidRPr="009C7539">
        <w:rPr>
          <w:sz w:val="28"/>
          <w:szCs w:val="28"/>
        </w:rPr>
        <w:t>janvārī</w:t>
      </w:r>
      <w:proofErr w:type="gramEnd"/>
      <w:r w:rsidR="00A23E19" w:rsidRPr="009C7539">
        <w:rPr>
          <w:sz w:val="28"/>
          <w:szCs w:val="28"/>
        </w:rPr>
        <w:t>.</w:t>
      </w:r>
    </w:p>
    <w:p w14:paraId="167595CC" w14:textId="77777777" w:rsidR="00084FC8" w:rsidRPr="009C7539" w:rsidRDefault="00084FC8" w:rsidP="00084FC8">
      <w:pPr>
        <w:jc w:val="both"/>
        <w:rPr>
          <w:sz w:val="28"/>
          <w:szCs w:val="28"/>
        </w:rPr>
      </w:pPr>
    </w:p>
    <w:p w14:paraId="3800768C" w14:textId="77777777" w:rsidR="00084FC8" w:rsidRPr="009C7539" w:rsidRDefault="00084FC8" w:rsidP="00084FC8">
      <w:pPr>
        <w:jc w:val="both"/>
        <w:rPr>
          <w:sz w:val="28"/>
          <w:szCs w:val="28"/>
        </w:rPr>
      </w:pPr>
    </w:p>
    <w:p w14:paraId="04D09E9F" w14:textId="77777777" w:rsidR="00084FC8" w:rsidRPr="009C7539" w:rsidRDefault="00084FC8" w:rsidP="00084FC8">
      <w:pPr>
        <w:jc w:val="both"/>
        <w:rPr>
          <w:sz w:val="28"/>
          <w:szCs w:val="28"/>
        </w:rPr>
      </w:pPr>
    </w:p>
    <w:p w14:paraId="5261F15C" w14:textId="77777777" w:rsidR="00084FC8" w:rsidRPr="009C7539" w:rsidRDefault="00084FC8" w:rsidP="009C7539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C7539">
        <w:rPr>
          <w:sz w:val="28"/>
          <w:szCs w:val="28"/>
        </w:rPr>
        <w:t>Ministru prezidents</w:t>
      </w:r>
      <w:r w:rsidRPr="009C7539">
        <w:rPr>
          <w:sz w:val="28"/>
          <w:szCs w:val="28"/>
        </w:rPr>
        <w:tab/>
        <w:t xml:space="preserve">Māris Kučinskis </w:t>
      </w:r>
    </w:p>
    <w:p w14:paraId="127527B9" w14:textId="77777777" w:rsidR="00084FC8" w:rsidRPr="009C7539" w:rsidRDefault="00084FC8" w:rsidP="009C7539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819AC2" w14:textId="77777777" w:rsidR="00084FC8" w:rsidRPr="009C7539" w:rsidRDefault="00084FC8" w:rsidP="009C7539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1AC0F2" w14:textId="77777777" w:rsidR="00084FC8" w:rsidRPr="009C7539" w:rsidRDefault="00084FC8" w:rsidP="009C7539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68CDCB" w14:textId="77777777" w:rsidR="00084FC8" w:rsidRPr="009C7539" w:rsidRDefault="00084FC8" w:rsidP="009C7539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9C7539">
        <w:rPr>
          <w:sz w:val="28"/>
          <w:szCs w:val="28"/>
        </w:rPr>
        <w:t>Labklājības ministrs</w:t>
      </w:r>
      <w:r w:rsidRPr="009C7539">
        <w:rPr>
          <w:sz w:val="28"/>
          <w:szCs w:val="28"/>
        </w:rPr>
        <w:tab/>
        <w:t>Jānis Reirs</w:t>
      </w:r>
    </w:p>
    <w:sectPr w:rsidR="00084FC8" w:rsidRPr="009C7539" w:rsidSect="00084FC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1E91A" w14:textId="77777777" w:rsidR="004A6F47" w:rsidRDefault="004A6F47">
      <w:r>
        <w:separator/>
      </w:r>
    </w:p>
  </w:endnote>
  <w:endnote w:type="continuationSeparator" w:id="0">
    <w:p w14:paraId="6AD1E91B" w14:textId="77777777" w:rsidR="004A6F47" w:rsidRDefault="004A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E920" w14:textId="77777777" w:rsidR="004A6F47" w:rsidRPr="0092360A" w:rsidRDefault="004A6F47" w:rsidP="0092360A">
    <w:pPr>
      <w:pStyle w:val="Footer"/>
      <w:tabs>
        <w:tab w:val="left" w:pos="1260"/>
      </w:tabs>
      <w:jc w:val="both"/>
    </w:pPr>
    <w:r w:rsidRPr="009A08C4">
      <w:rPr>
        <w:sz w:val="20"/>
        <w:szCs w:val="20"/>
      </w:rPr>
      <w:t>LMNot_</w:t>
    </w:r>
    <w:r>
      <w:rPr>
        <w:sz w:val="20"/>
        <w:szCs w:val="20"/>
      </w:rPr>
      <w:t>010816</w:t>
    </w:r>
    <w:r w:rsidRPr="009A08C4">
      <w:rPr>
        <w:sz w:val="20"/>
        <w:szCs w:val="20"/>
      </w:rPr>
      <w:t>; Ministru kabineta noteikumu projekts „</w:t>
    </w:r>
    <w:r>
      <w:rPr>
        <w:sz w:val="20"/>
        <w:szCs w:val="20"/>
      </w:rPr>
      <w:t>M</w:t>
    </w:r>
    <w:r w:rsidRPr="009A08C4">
      <w:rPr>
        <w:sz w:val="20"/>
        <w:szCs w:val="20"/>
      </w:rPr>
      <w:t>inimālā</w:t>
    </w:r>
    <w:r>
      <w:rPr>
        <w:sz w:val="20"/>
        <w:szCs w:val="20"/>
      </w:rPr>
      <w:t>s</w:t>
    </w:r>
    <w:r w:rsidRPr="009A08C4">
      <w:rPr>
        <w:sz w:val="20"/>
        <w:szCs w:val="20"/>
      </w:rPr>
      <w:t xml:space="preserve"> mēneša darba alga</w:t>
    </w:r>
    <w:r>
      <w:rPr>
        <w:sz w:val="20"/>
        <w:szCs w:val="20"/>
      </w:rPr>
      <w:t>s noteikšanas un pārskatīšanas kārtība</w:t>
    </w:r>
    <w:r w:rsidRPr="009A08C4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4D94" w14:textId="3FDE8D77" w:rsidR="00084FC8" w:rsidRPr="00084FC8" w:rsidRDefault="00084FC8">
    <w:pPr>
      <w:pStyle w:val="Footer"/>
      <w:rPr>
        <w:sz w:val="16"/>
        <w:szCs w:val="16"/>
      </w:rPr>
    </w:pPr>
    <w:r>
      <w:rPr>
        <w:sz w:val="16"/>
        <w:szCs w:val="16"/>
      </w:rPr>
      <w:t>N1494_7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1E918" w14:textId="77777777" w:rsidR="004A6F47" w:rsidRDefault="004A6F47">
      <w:r>
        <w:separator/>
      </w:r>
    </w:p>
  </w:footnote>
  <w:footnote w:type="continuationSeparator" w:id="0">
    <w:p w14:paraId="6AD1E919" w14:textId="77777777" w:rsidR="004A6F47" w:rsidRDefault="004A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E91C" w14:textId="77777777" w:rsidR="004A6F47" w:rsidRDefault="004A6F47" w:rsidP="00A77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D1E91D" w14:textId="77777777" w:rsidR="004A6F47" w:rsidRDefault="004A6F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E91E" w14:textId="77777777" w:rsidR="004A6F47" w:rsidRPr="00E07F8B" w:rsidRDefault="004A6F47" w:rsidP="00A7790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07F8B">
      <w:rPr>
        <w:rStyle w:val="PageNumber"/>
        <w:sz w:val="24"/>
        <w:szCs w:val="24"/>
      </w:rPr>
      <w:fldChar w:fldCharType="begin"/>
    </w:r>
    <w:r w:rsidRPr="00E07F8B">
      <w:rPr>
        <w:rStyle w:val="PageNumber"/>
        <w:sz w:val="24"/>
        <w:szCs w:val="24"/>
      </w:rPr>
      <w:instrText xml:space="preserve">PAGE  </w:instrText>
    </w:r>
    <w:r w:rsidRPr="00E07F8B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E07F8B">
      <w:rPr>
        <w:rStyle w:val="PageNumber"/>
        <w:sz w:val="24"/>
        <w:szCs w:val="24"/>
      </w:rPr>
      <w:fldChar w:fldCharType="end"/>
    </w:r>
  </w:p>
  <w:p w14:paraId="6AD1E91F" w14:textId="77777777" w:rsidR="004A6F47" w:rsidRDefault="004A6F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8BACE" w14:textId="77777777" w:rsidR="00084FC8" w:rsidRDefault="00084FC8">
    <w:pPr>
      <w:pStyle w:val="Header"/>
      <w:rPr>
        <w:sz w:val="24"/>
        <w:szCs w:val="24"/>
        <w:lang w:val="lv-LV"/>
      </w:rPr>
    </w:pPr>
  </w:p>
  <w:p w14:paraId="1440C0E3" w14:textId="4464D49A" w:rsidR="00084FC8" w:rsidRPr="00084FC8" w:rsidRDefault="00084FC8">
    <w:pPr>
      <w:pStyle w:val="Header"/>
      <w:rPr>
        <w:sz w:val="24"/>
        <w:szCs w:val="24"/>
        <w:lang w:val="lv-LV"/>
      </w:rPr>
    </w:pPr>
    <w:r w:rsidRPr="00084FC8">
      <w:rPr>
        <w:noProof/>
        <w:sz w:val="32"/>
        <w:szCs w:val="32"/>
        <w:lang w:val="lv-LV" w:eastAsia="lv-LV"/>
      </w:rPr>
      <w:drawing>
        <wp:inline distT="0" distB="0" distL="0" distR="0" wp14:anchorId="6B3CFBBF" wp14:editId="07D3E0C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7D93"/>
    <w:multiLevelType w:val="hybridMultilevel"/>
    <w:tmpl w:val="8DEC2408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2A5093C"/>
    <w:multiLevelType w:val="hybridMultilevel"/>
    <w:tmpl w:val="767AA5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765C9"/>
    <w:multiLevelType w:val="hybridMultilevel"/>
    <w:tmpl w:val="2A124EBA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B4"/>
    <w:rsid w:val="00006F63"/>
    <w:rsid w:val="00021943"/>
    <w:rsid w:val="000247F5"/>
    <w:rsid w:val="000346A9"/>
    <w:rsid w:val="00043583"/>
    <w:rsid w:val="00044A9A"/>
    <w:rsid w:val="000534E6"/>
    <w:rsid w:val="00061664"/>
    <w:rsid w:val="0006507D"/>
    <w:rsid w:val="000715F9"/>
    <w:rsid w:val="00071C84"/>
    <w:rsid w:val="00084FC8"/>
    <w:rsid w:val="00097419"/>
    <w:rsid w:val="000A5F5C"/>
    <w:rsid w:val="000A672B"/>
    <w:rsid w:val="000B37C0"/>
    <w:rsid w:val="000D124A"/>
    <w:rsid w:val="000D2359"/>
    <w:rsid w:val="000D3745"/>
    <w:rsid w:val="000D5D7F"/>
    <w:rsid w:val="000E4397"/>
    <w:rsid w:val="000F44E6"/>
    <w:rsid w:val="000F7805"/>
    <w:rsid w:val="00102859"/>
    <w:rsid w:val="0010618B"/>
    <w:rsid w:val="00110F29"/>
    <w:rsid w:val="0011399A"/>
    <w:rsid w:val="001252EB"/>
    <w:rsid w:val="00133C09"/>
    <w:rsid w:val="00144207"/>
    <w:rsid w:val="001741C8"/>
    <w:rsid w:val="00181CB0"/>
    <w:rsid w:val="001975C9"/>
    <w:rsid w:val="001A12E6"/>
    <w:rsid w:val="001B44E0"/>
    <w:rsid w:val="001D4096"/>
    <w:rsid w:val="001F296A"/>
    <w:rsid w:val="001F478E"/>
    <w:rsid w:val="002000EB"/>
    <w:rsid w:val="00207346"/>
    <w:rsid w:val="00220449"/>
    <w:rsid w:val="00221882"/>
    <w:rsid w:val="002234D6"/>
    <w:rsid w:val="00243A7E"/>
    <w:rsid w:val="00244E00"/>
    <w:rsid w:val="002479CB"/>
    <w:rsid w:val="00250878"/>
    <w:rsid w:val="00254C1B"/>
    <w:rsid w:val="00255344"/>
    <w:rsid w:val="00255FB7"/>
    <w:rsid w:val="00260386"/>
    <w:rsid w:val="00272223"/>
    <w:rsid w:val="00277E29"/>
    <w:rsid w:val="002A6A04"/>
    <w:rsid w:val="002B74BC"/>
    <w:rsid w:val="002C3B70"/>
    <w:rsid w:val="002E02F9"/>
    <w:rsid w:val="002F6BB0"/>
    <w:rsid w:val="003131F8"/>
    <w:rsid w:val="00331EE9"/>
    <w:rsid w:val="003518F8"/>
    <w:rsid w:val="003539BA"/>
    <w:rsid w:val="0036171F"/>
    <w:rsid w:val="003725E4"/>
    <w:rsid w:val="003815B0"/>
    <w:rsid w:val="003832F3"/>
    <w:rsid w:val="00393167"/>
    <w:rsid w:val="0039353C"/>
    <w:rsid w:val="003A1949"/>
    <w:rsid w:val="003B063F"/>
    <w:rsid w:val="003B3C08"/>
    <w:rsid w:val="003B41BB"/>
    <w:rsid w:val="003D7A86"/>
    <w:rsid w:val="003F33F3"/>
    <w:rsid w:val="00405F03"/>
    <w:rsid w:val="00427849"/>
    <w:rsid w:val="0043735F"/>
    <w:rsid w:val="004477F7"/>
    <w:rsid w:val="00452BAD"/>
    <w:rsid w:val="00455613"/>
    <w:rsid w:val="0045634C"/>
    <w:rsid w:val="004661DF"/>
    <w:rsid w:val="0048441A"/>
    <w:rsid w:val="0048454E"/>
    <w:rsid w:val="00485D6D"/>
    <w:rsid w:val="004867F6"/>
    <w:rsid w:val="004A6F47"/>
    <w:rsid w:val="004C1F5D"/>
    <w:rsid w:val="004C217A"/>
    <w:rsid w:val="004C5E6B"/>
    <w:rsid w:val="004C6A4D"/>
    <w:rsid w:val="004D048D"/>
    <w:rsid w:val="004E4268"/>
    <w:rsid w:val="004E4C96"/>
    <w:rsid w:val="004F0353"/>
    <w:rsid w:val="004F0F61"/>
    <w:rsid w:val="00502903"/>
    <w:rsid w:val="005410F1"/>
    <w:rsid w:val="00543B8E"/>
    <w:rsid w:val="0054610B"/>
    <w:rsid w:val="00551076"/>
    <w:rsid w:val="0055158C"/>
    <w:rsid w:val="005578BB"/>
    <w:rsid w:val="00572186"/>
    <w:rsid w:val="00577827"/>
    <w:rsid w:val="00577C92"/>
    <w:rsid w:val="00582A7A"/>
    <w:rsid w:val="00584A9E"/>
    <w:rsid w:val="0059243E"/>
    <w:rsid w:val="00593F81"/>
    <w:rsid w:val="005A26AB"/>
    <w:rsid w:val="005B3A2B"/>
    <w:rsid w:val="005B6802"/>
    <w:rsid w:val="005C05A1"/>
    <w:rsid w:val="005E2960"/>
    <w:rsid w:val="005E4167"/>
    <w:rsid w:val="005F6929"/>
    <w:rsid w:val="00600540"/>
    <w:rsid w:val="006009E8"/>
    <w:rsid w:val="00624278"/>
    <w:rsid w:val="006248D9"/>
    <w:rsid w:val="0063246D"/>
    <w:rsid w:val="00642796"/>
    <w:rsid w:val="00652231"/>
    <w:rsid w:val="0066743F"/>
    <w:rsid w:val="00677856"/>
    <w:rsid w:val="006830D3"/>
    <w:rsid w:val="00686B63"/>
    <w:rsid w:val="006D4029"/>
    <w:rsid w:val="006E06B4"/>
    <w:rsid w:val="006F37E3"/>
    <w:rsid w:val="0070332B"/>
    <w:rsid w:val="00703F18"/>
    <w:rsid w:val="00706BB8"/>
    <w:rsid w:val="00710F36"/>
    <w:rsid w:val="00713382"/>
    <w:rsid w:val="0073501C"/>
    <w:rsid w:val="00766EA4"/>
    <w:rsid w:val="0077140C"/>
    <w:rsid w:val="007816EC"/>
    <w:rsid w:val="007819A3"/>
    <w:rsid w:val="00787908"/>
    <w:rsid w:val="00792BA3"/>
    <w:rsid w:val="007939B5"/>
    <w:rsid w:val="00793C5A"/>
    <w:rsid w:val="007943BB"/>
    <w:rsid w:val="007957D0"/>
    <w:rsid w:val="007A7968"/>
    <w:rsid w:val="007B40DD"/>
    <w:rsid w:val="007C79A9"/>
    <w:rsid w:val="007D5E5B"/>
    <w:rsid w:val="007E204E"/>
    <w:rsid w:val="00810455"/>
    <w:rsid w:val="00827944"/>
    <w:rsid w:val="00836ADB"/>
    <w:rsid w:val="008425B1"/>
    <w:rsid w:val="0084658A"/>
    <w:rsid w:val="00846C43"/>
    <w:rsid w:val="00852659"/>
    <w:rsid w:val="00871062"/>
    <w:rsid w:val="0087156C"/>
    <w:rsid w:val="00871B21"/>
    <w:rsid w:val="008751FD"/>
    <w:rsid w:val="00880B2B"/>
    <w:rsid w:val="008A440A"/>
    <w:rsid w:val="008A570D"/>
    <w:rsid w:val="008B453C"/>
    <w:rsid w:val="008B6EF9"/>
    <w:rsid w:val="008C02E9"/>
    <w:rsid w:val="008D7B79"/>
    <w:rsid w:val="008E485D"/>
    <w:rsid w:val="008E6921"/>
    <w:rsid w:val="008F4DD7"/>
    <w:rsid w:val="0092360A"/>
    <w:rsid w:val="00924C19"/>
    <w:rsid w:val="0093324D"/>
    <w:rsid w:val="00937D54"/>
    <w:rsid w:val="00952FA0"/>
    <w:rsid w:val="00960040"/>
    <w:rsid w:val="009716E8"/>
    <w:rsid w:val="009720C0"/>
    <w:rsid w:val="009808C4"/>
    <w:rsid w:val="00983504"/>
    <w:rsid w:val="0098606A"/>
    <w:rsid w:val="009A08C4"/>
    <w:rsid w:val="009B19B4"/>
    <w:rsid w:val="009C7539"/>
    <w:rsid w:val="009D3B85"/>
    <w:rsid w:val="009D52FD"/>
    <w:rsid w:val="009D60B4"/>
    <w:rsid w:val="009F1479"/>
    <w:rsid w:val="009F353D"/>
    <w:rsid w:val="009F4045"/>
    <w:rsid w:val="00A00AC8"/>
    <w:rsid w:val="00A00F6B"/>
    <w:rsid w:val="00A032E8"/>
    <w:rsid w:val="00A14251"/>
    <w:rsid w:val="00A21B32"/>
    <w:rsid w:val="00A23E19"/>
    <w:rsid w:val="00A348EC"/>
    <w:rsid w:val="00A407F5"/>
    <w:rsid w:val="00A434C0"/>
    <w:rsid w:val="00A61F78"/>
    <w:rsid w:val="00A77909"/>
    <w:rsid w:val="00A81323"/>
    <w:rsid w:val="00A83508"/>
    <w:rsid w:val="00AA756D"/>
    <w:rsid w:val="00AB547B"/>
    <w:rsid w:val="00AB5525"/>
    <w:rsid w:val="00AB718D"/>
    <w:rsid w:val="00AB7F42"/>
    <w:rsid w:val="00AC77FD"/>
    <w:rsid w:val="00AD089A"/>
    <w:rsid w:val="00AF0482"/>
    <w:rsid w:val="00B10638"/>
    <w:rsid w:val="00B106B3"/>
    <w:rsid w:val="00B11070"/>
    <w:rsid w:val="00B13580"/>
    <w:rsid w:val="00B349CD"/>
    <w:rsid w:val="00B361D9"/>
    <w:rsid w:val="00B508B7"/>
    <w:rsid w:val="00B548A5"/>
    <w:rsid w:val="00B62687"/>
    <w:rsid w:val="00B7199E"/>
    <w:rsid w:val="00B83FF7"/>
    <w:rsid w:val="00B86B7E"/>
    <w:rsid w:val="00B92B06"/>
    <w:rsid w:val="00B93730"/>
    <w:rsid w:val="00B94B07"/>
    <w:rsid w:val="00BB00D4"/>
    <w:rsid w:val="00BB6AA6"/>
    <w:rsid w:val="00BC0978"/>
    <w:rsid w:val="00BE3C07"/>
    <w:rsid w:val="00C21BD5"/>
    <w:rsid w:val="00C242E2"/>
    <w:rsid w:val="00C47205"/>
    <w:rsid w:val="00C529BB"/>
    <w:rsid w:val="00C53DEC"/>
    <w:rsid w:val="00C56881"/>
    <w:rsid w:val="00C71ACA"/>
    <w:rsid w:val="00C762F5"/>
    <w:rsid w:val="00C92E08"/>
    <w:rsid w:val="00C94D77"/>
    <w:rsid w:val="00CA0CF9"/>
    <w:rsid w:val="00CA247E"/>
    <w:rsid w:val="00CB1F5B"/>
    <w:rsid w:val="00CB3D1E"/>
    <w:rsid w:val="00CD23C6"/>
    <w:rsid w:val="00CE01E7"/>
    <w:rsid w:val="00CE32C1"/>
    <w:rsid w:val="00CE68CA"/>
    <w:rsid w:val="00CE7920"/>
    <w:rsid w:val="00CF4F4D"/>
    <w:rsid w:val="00D2323E"/>
    <w:rsid w:val="00D33B90"/>
    <w:rsid w:val="00D36CAD"/>
    <w:rsid w:val="00D54946"/>
    <w:rsid w:val="00D54998"/>
    <w:rsid w:val="00D64F0F"/>
    <w:rsid w:val="00D90C0F"/>
    <w:rsid w:val="00D90D5F"/>
    <w:rsid w:val="00DA17B6"/>
    <w:rsid w:val="00DA20F3"/>
    <w:rsid w:val="00DB2024"/>
    <w:rsid w:val="00DC498C"/>
    <w:rsid w:val="00DE210E"/>
    <w:rsid w:val="00DF650D"/>
    <w:rsid w:val="00E03CD3"/>
    <w:rsid w:val="00E07F8B"/>
    <w:rsid w:val="00E117F0"/>
    <w:rsid w:val="00E204F8"/>
    <w:rsid w:val="00E443A0"/>
    <w:rsid w:val="00E53585"/>
    <w:rsid w:val="00E56CDA"/>
    <w:rsid w:val="00E57CC9"/>
    <w:rsid w:val="00E62163"/>
    <w:rsid w:val="00E663F5"/>
    <w:rsid w:val="00E76E9F"/>
    <w:rsid w:val="00E837B5"/>
    <w:rsid w:val="00E858D8"/>
    <w:rsid w:val="00E9078A"/>
    <w:rsid w:val="00E92346"/>
    <w:rsid w:val="00EA23AA"/>
    <w:rsid w:val="00EB7E6D"/>
    <w:rsid w:val="00EC3FEB"/>
    <w:rsid w:val="00EF1C9F"/>
    <w:rsid w:val="00F02987"/>
    <w:rsid w:val="00F06230"/>
    <w:rsid w:val="00F103DD"/>
    <w:rsid w:val="00F123C0"/>
    <w:rsid w:val="00F145D5"/>
    <w:rsid w:val="00F15ADA"/>
    <w:rsid w:val="00F35DB4"/>
    <w:rsid w:val="00F362EC"/>
    <w:rsid w:val="00F37CA1"/>
    <w:rsid w:val="00F4169B"/>
    <w:rsid w:val="00F458C4"/>
    <w:rsid w:val="00F46F0E"/>
    <w:rsid w:val="00F62A82"/>
    <w:rsid w:val="00FA5AB0"/>
    <w:rsid w:val="00FA7F03"/>
    <w:rsid w:val="00FC3953"/>
    <w:rsid w:val="00FC3A77"/>
    <w:rsid w:val="00FC6C9B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E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5DB4"/>
    <w:rPr>
      <w:color w:val="0000FF"/>
      <w:u w:val="single"/>
    </w:rPr>
  </w:style>
  <w:style w:type="paragraph" w:styleId="NormalWeb">
    <w:name w:val="Normal (Web)"/>
    <w:basedOn w:val="Normal"/>
    <w:rsid w:val="00F35DB4"/>
    <w:pPr>
      <w:spacing w:before="75" w:after="75"/>
    </w:pPr>
    <w:rPr>
      <w:lang w:bidi="th-TH"/>
    </w:rPr>
  </w:style>
  <w:style w:type="paragraph" w:customStyle="1" w:styleId="naisf">
    <w:name w:val="naisf"/>
    <w:basedOn w:val="Normal"/>
    <w:rsid w:val="00F35DB4"/>
    <w:pPr>
      <w:spacing w:before="75" w:after="75"/>
      <w:ind w:firstLine="375"/>
      <w:jc w:val="both"/>
    </w:pPr>
    <w:rPr>
      <w:lang w:bidi="th-TH"/>
    </w:rPr>
  </w:style>
  <w:style w:type="paragraph" w:customStyle="1" w:styleId="naislab">
    <w:name w:val="naislab"/>
    <w:basedOn w:val="Normal"/>
    <w:rsid w:val="00F35DB4"/>
    <w:pPr>
      <w:spacing w:before="75" w:after="75"/>
      <w:jc w:val="right"/>
    </w:pPr>
    <w:rPr>
      <w:lang w:bidi="th-TH"/>
    </w:rPr>
  </w:style>
  <w:style w:type="character" w:customStyle="1" w:styleId="th1">
    <w:name w:val="th1"/>
    <w:rsid w:val="00F35DB4"/>
    <w:rPr>
      <w:b/>
      <w:bCs/>
      <w:color w:val="333333"/>
    </w:rPr>
  </w:style>
  <w:style w:type="paragraph" w:styleId="Title">
    <w:name w:val="Title"/>
    <w:basedOn w:val="Normal"/>
    <w:qFormat/>
    <w:rsid w:val="0070332B"/>
    <w:pPr>
      <w:jc w:val="center"/>
    </w:pPr>
    <w:rPr>
      <w:b/>
      <w:sz w:val="28"/>
      <w:szCs w:val="20"/>
      <w:lang w:eastAsia="en-US"/>
    </w:rPr>
  </w:style>
  <w:style w:type="paragraph" w:styleId="BodyText">
    <w:name w:val="Body Text"/>
    <w:basedOn w:val="Normal"/>
    <w:rsid w:val="0070332B"/>
    <w:pPr>
      <w:spacing w:after="120"/>
    </w:pPr>
    <w:rPr>
      <w:lang w:eastAsia="en-US"/>
    </w:rPr>
  </w:style>
  <w:style w:type="paragraph" w:customStyle="1" w:styleId="RakstzCharCharRakstzCharCharRakstz">
    <w:name w:val="Rakstz. Char Char Rakstz. Char Char Rakstz."/>
    <w:basedOn w:val="Normal"/>
    <w:rsid w:val="0070332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rsid w:val="00D54998"/>
    <w:pPr>
      <w:tabs>
        <w:tab w:val="center" w:pos="4320"/>
        <w:tab w:val="right" w:pos="8640"/>
      </w:tabs>
    </w:pPr>
    <w:rPr>
      <w:sz w:val="28"/>
      <w:szCs w:val="20"/>
      <w:lang w:val="en-US" w:eastAsia="en-US"/>
    </w:rPr>
  </w:style>
  <w:style w:type="paragraph" w:styleId="Footer">
    <w:name w:val="footer"/>
    <w:basedOn w:val="Normal"/>
    <w:rsid w:val="000616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08C4"/>
  </w:style>
  <w:style w:type="character" w:styleId="CommentReference">
    <w:name w:val="annotation reference"/>
    <w:semiHidden/>
    <w:rsid w:val="00B92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2B06"/>
    <w:rPr>
      <w:sz w:val="20"/>
      <w:szCs w:val="20"/>
    </w:rPr>
  </w:style>
  <w:style w:type="paragraph" w:styleId="BalloonText">
    <w:name w:val="Balloon Text"/>
    <w:basedOn w:val="Normal"/>
    <w:semiHidden/>
    <w:rsid w:val="00B92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0A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792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E7920"/>
  </w:style>
  <w:style w:type="character" w:customStyle="1" w:styleId="CommentSubjectChar">
    <w:name w:val="Comment Subject Char"/>
    <w:basedOn w:val="CommentTextChar"/>
    <w:link w:val="CommentSubject"/>
    <w:rsid w:val="00CE7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5DB4"/>
    <w:rPr>
      <w:color w:val="0000FF"/>
      <w:u w:val="single"/>
    </w:rPr>
  </w:style>
  <w:style w:type="paragraph" w:styleId="NormalWeb">
    <w:name w:val="Normal (Web)"/>
    <w:basedOn w:val="Normal"/>
    <w:rsid w:val="00F35DB4"/>
    <w:pPr>
      <w:spacing w:before="75" w:after="75"/>
    </w:pPr>
    <w:rPr>
      <w:lang w:bidi="th-TH"/>
    </w:rPr>
  </w:style>
  <w:style w:type="paragraph" w:customStyle="1" w:styleId="naisf">
    <w:name w:val="naisf"/>
    <w:basedOn w:val="Normal"/>
    <w:rsid w:val="00F35DB4"/>
    <w:pPr>
      <w:spacing w:before="75" w:after="75"/>
      <w:ind w:firstLine="375"/>
      <w:jc w:val="both"/>
    </w:pPr>
    <w:rPr>
      <w:lang w:bidi="th-TH"/>
    </w:rPr>
  </w:style>
  <w:style w:type="paragraph" w:customStyle="1" w:styleId="naislab">
    <w:name w:val="naislab"/>
    <w:basedOn w:val="Normal"/>
    <w:rsid w:val="00F35DB4"/>
    <w:pPr>
      <w:spacing w:before="75" w:after="75"/>
      <w:jc w:val="right"/>
    </w:pPr>
    <w:rPr>
      <w:lang w:bidi="th-TH"/>
    </w:rPr>
  </w:style>
  <w:style w:type="character" w:customStyle="1" w:styleId="th1">
    <w:name w:val="th1"/>
    <w:rsid w:val="00F35DB4"/>
    <w:rPr>
      <w:b/>
      <w:bCs/>
      <w:color w:val="333333"/>
    </w:rPr>
  </w:style>
  <w:style w:type="paragraph" w:styleId="Title">
    <w:name w:val="Title"/>
    <w:basedOn w:val="Normal"/>
    <w:qFormat/>
    <w:rsid w:val="0070332B"/>
    <w:pPr>
      <w:jc w:val="center"/>
    </w:pPr>
    <w:rPr>
      <w:b/>
      <w:sz w:val="28"/>
      <w:szCs w:val="20"/>
      <w:lang w:eastAsia="en-US"/>
    </w:rPr>
  </w:style>
  <w:style w:type="paragraph" w:styleId="BodyText">
    <w:name w:val="Body Text"/>
    <w:basedOn w:val="Normal"/>
    <w:rsid w:val="0070332B"/>
    <w:pPr>
      <w:spacing w:after="120"/>
    </w:pPr>
    <w:rPr>
      <w:lang w:eastAsia="en-US"/>
    </w:rPr>
  </w:style>
  <w:style w:type="paragraph" w:customStyle="1" w:styleId="RakstzCharCharRakstzCharCharRakstz">
    <w:name w:val="Rakstz. Char Char Rakstz. Char Char Rakstz."/>
    <w:basedOn w:val="Normal"/>
    <w:rsid w:val="0070332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rsid w:val="00D54998"/>
    <w:pPr>
      <w:tabs>
        <w:tab w:val="center" w:pos="4320"/>
        <w:tab w:val="right" w:pos="8640"/>
      </w:tabs>
    </w:pPr>
    <w:rPr>
      <w:sz w:val="28"/>
      <w:szCs w:val="20"/>
      <w:lang w:val="en-US" w:eastAsia="en-US"/>
    </w:rPr>
  </w:style>
  <w:style w:type="paragraph" w:styleId="Footer">
    <w:name w:val="footer"/>
    <w:basedOn w:val="Normal"/>
    <w:rsid w:val="000616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08C4"/>
  </w:style>
  <w:style w:type="character" w:styleId="CommentReference">
    <w:name w:val="annotation reference"/>
    <w:semiHidden/>
    <w:rsid w:val="00B92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2B06"/>
    <w:rPr>
      <w:sz w:val="20"/>
      <w:szCs w:val="20"/>
    </w:rPr>
  </w:style>
  <w:style w:type="paragraph" w:styleId="BalloonText">
    <w:name w:val="Balloon Text"/>
    <w:basedOn w:val="Normal"/>
    <w:semiHidden/>
    <w:rsid w:val="00B92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0A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792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E7920"/>
  </w:style>
  <w:style w:type="character" w:customStyle="1" w:styleId="CommentSubjectChar">
    <w:name w:val="Comment Subject Char"/>
    <w:basedOn w:val="CommentTextChar"/>
    <w:link w:val="CommentSubject"/>
    <w:rsid w:val="00CE7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.nais.dati.lv/naiser/text.cfm?Ref=0101032003072200413&amp;Req=0101032003072200413&amp;Key=0103012001062032772&amp;Hash=1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5AA7-E5A9-40BE-97EA-55E7471A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Minimālās mēneša darba algas noteikšanas un pārskatīšanas kārtība</vt:lpstr>
    </vt:vector>
  </TitlesOfParts>
  <Company>Labklājības ministrija</Company>
  <LinksUpToDate>false</LinksUpToDate>
  <CharactersWithSpaces>936</CharactersWithSpaces>
  <SharedDoc>false</SharedDoc>
  <HLinks>
    <vt:vector size="6" baseType="variant"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http://pro.nais.dati.lv/naiser/text.cfm?Ref=0101032003072200413&amp;Req=0101032003072200413&amp;Key=0103012001062032772&amp;Hash=1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Minimālās mēneša darba algas noteikšanas un pārskatīšanas kārtība</dc:title>
  <dc:subject>Ministru kabineta noteikumu projekts</dc:subject>
  <dc:creator>Aina Liepiņa</dc:creator>
  <dc:description>Darba tirgus politikas departamenta vecākā referente
Aina Liepiņa
e-pasts: Aina.Liepina@lm.gov.lv, tālr.67021519</dc:description>
  <cp:lastModifiedBy>Leontīne Babkina</cp:lastModifiedBy>
  <cp:revision>38</cp:revision>
  <cp:lastPrinted>2017-07-18T08:19:00Z</cp:lastPrinted>
  <dcterms:created xsi:type="dcterms:W3CDTF">2016-08-16T09:58:00Z</dcterms:created>
  <dcterms:modified xsi:type="dcterms:W3CDTF">2017-08-30T08:07:00Z</dcterms:modified>
</cp:coreProperties>
</file>