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9CB1" w14:textId="69121CAE" w:rsidR="00FD21D5" w:rsidRDefault="00FD21D5" w:rsidP="009B741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A291BB6" w14:textId="77777777" w:rsidR="00FC6B14" w:rsidRPr="009B7413" w:rsidRDefault="00FC6B14" w:rsidP="009B741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6E33871" w14:textId="77777777" w:rsidR="00FD21D5" w:rsidRPr="009B7413" w:rsidRDefault="00FD21D5" w:rsidP="009B741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AF0C90A" w14:textId="24B0747B" w:rsidR="009B7413" w:rsidRPr="009B7413" w:rsidRDefault="009B7413" w:rsidP="009B741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95209E" w:rsidRPr="0095209E">
        <w:rPr>
          <w:rFonts w:ascii="Times New Roman" w:hAnsi="Times New Roman" w:cs="Times New Roman"/>
          <w:sz w:val="28"/>
          <w:szCs w:val="28"/>
        </w:rPr>
        <w:t>12. septembrī</w:t>
      </w:r>
      <w:r w:rsidRPr="009B7413">
        <w:rPr>
          <w:rFonts w:ascii="Times New Roman" w:hAnsi="Times New Roman" w:cs="Times New Roman"/>
          <w:sz w:val="28"/>
          <w:szCs w:val="28"/>
        </w:rPr>
        <w:tab/>
        <w:t>Noteikumi Nr.</w:t>
      </w:r>
      <w:r w:rsidR="0095209E">
        <w:rPr>
          <w:rFonts w:ascii="Times New Roman" w:hAnsi="Times New Roman" w:cs="Times New Roman"/>
          <w:sz w:val="28"/>
          <w:szCs w:val="28"/>
        </w:rPr>
        <w:t> 543</w:t>
      </w:r>
    </w:p>
    <w:p w14:paraId="225D5508" w14:textId="42E42D9D" w:rsidR="009B7413" w:rsidRPr="009B7413" w:rsidRDefault="009B7413" w:rsidP="009B741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Rīgā</w:t>
      </w:r>
      <w:r w:rsidRPr="009B7413">
        <w:rPr>
          <w:rFonts w:ascii="Times New Roman" w:hAnsi="Times New Roman" w:cs="Times New Roman"/>
          <w:sz w:val="28"/>
          <w:szCs w:val="28"/>
        </w:rPr>
        <w:tab/>
        <w:t>(prot. Nr.</w:t>
      </w:r>
      <w:r w:rsidR="0095209E">
        <w:rPr>
          <w:rFonts w:ascii="Times New Roman" w:hAnsi="Times New Roman" w:cs="Times New Roman"/>
          <w:sz w:val="28"/>
          <w:szCs w:val="28"/>
        </w:rPr>
        <w:t> 45 16</w:t>
      </w:r>
      <w:bookmarkStart w:id="0" w:name="_GoBack"/>
      <w:bookmarkEnd w:id="0"/>
      <w:r w:rsidRPr="009B7413">
        <w:rPr>
          <w:rFonts w:ascii="Times New Roman" w:hAnsi="Times New Roman" w:cs="Times New Roman"/>
          <w:sz w:val="28"/>
          <w:szCs w:val="28"/>
        </w:rPr>
        <w:t>. §)</w:t>
      </w:r>
    </w:p>
    <w:p w14:paraId="7B89244C" w14:textId="76830201" w:rsidR="001710C2" w:rsidRPr="009B7413" w:rsidRDefault="001710C2" w:rsidP="009B741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2341B6B" w14:textId="5E8196B6" w:rsidR="00B2231C" w:rsidRPr="009B7413" w:rsidRDefault="003E2E98" w:rsidP="009B74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B2231C" w:rsidRPr="009B741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2014. gada 23. decembra noteikumos Nr. 836 </w:t>
      </w:r>
      <w:r w:rsidR="009B7413">
        <w:rPr>
          <w:rFonts w:ascii="Times New Roman" w:hAnsi="Times New Roman" w:cs="Times New Roman"/>
          <w:b/>
          <w:sz w:val="28"/>
          <w:szCs w:val="28"/>
        </w:rPr>
        <w:t>"</w:t>
      </w:r>
      <w:r w:rsidR="00B2231C" w:rsidRPr="009B7413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9B7413">
        <w:rPr>
          <w:rFonts w:ascii="Times New Roman" w:hAnsi="Times New Roman" w:cs="Times New Roman"/>
          <w:b/>
          <w:sz w:val="28"/>
          <w:szCs w:val="28"/>
        </w:rPr>
        <w:t>"</w:t>
      </w:r>
      <w:r w:rsidR="00B2231C" w:rsidRPr="009B7413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9B7413">
        <w:rPr>
          <w:rFonts w:ascii="Times New Roman" w:hAnsi="Times New Roman" w:cs="Times New Roman"/>
          <w:b/>
          <w:sz w:val="28"/>
          <w:szCs w:val="28"/>
        </w:rPr>
        <w:t>"</w:t>
      </w:r>
      <w:r w:rsidR="00B2231C" w:rsidRPr="009B7413">
        <w:rPr>
          <w:rFonts w:ascii="Times New Roman" w:hAnsi="Times New Roman" w:cs="Times New Roman"/>
          <w:b/>
          <w:sz w:val="28"/>
          <w:szCs w:val="28"/>
        </w:rPr>
        <w:t xml:space="preserve"> 7.1.1. specifiskā atbalsta mērķa </w:t>
      </w:r>
      <w:r w:rsidR="009B7413">
        <w:rPr>
          <w:rFonts w:ascii="Times New Roman" w:hAnsi="Times New Roman" w:cs="Times New Roman"/>
          <w:b/>
          <w:sz w:val="28"/>
          <w:szCs w:val="28"/>
        </w:rPr>
        <w:t>"</w:t>
      </w:r>
      <w:r w:rsidR="00B2231C" w:rsidRPr="009B7413">
        <w:rPr>
          <w:rFonts w:ascii="Times New Roman" w:hAnsi="Times New Roman" w:cs="Times New Roman"/>
          <w:b/>
          <w:sz w:val="28"/>
          <w:szCs w:val="28"/>
        </w:rPr>
        <w:t>Paaugstināt bezdarbnieku kvalifikāciju un prasmes atbilstoši darba tirgus pieprasījumam</w:t>
      </w:r>
      <w:r w:rsidR="009B7413">
        <w:rPr>
          <w:rFonts w:ascii="Times New Roman" w:hAnsi="Times New Roman" w:cs="Times New Roman"/>
          <w:b/>
          <w:sz w:val="28"/>
          <w:szCs w:val="28"/>
        </w:rPr>
        <w:t>"</w:t>
      </w:r>
      <w:r w:rsidR="00B2231C" w:rsidRPr="009B7413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9B7413">
        <w:rPr>
          <w:rFonts w:ascii="Times New Roman" w:hAnsi="Times New Roman" w:cs="Times New Roman"/>
          <w:b/>
          <w:sz w:val="28"/>
          <w:szCs w:val="28"/>
        </w:rPr>
        <w:t>"</w:t>
      </w:r>
    </w:p>
    <w:p w14:paraId="540CDE97" w14:textId="7280841E" w:rsidR="00B2231C" w:rsidRPr="009B7413" w:rsidRDefault="00B2231C" w:rsidP="009B7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76C9B095" w14:textId="77777777" w:rsidR="00A906C9" w:rsidRDefault="00B2231C" w:rsidP="009B7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0CC4377A" w14:textId="32884934" w:rsidR="00B2231C" w:rsidRPr="009B7413" w:rsidRDefault="00B2231C" w:rsidP="009B7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Eiropas Savienības struktūrfondu un </w:t>
      </w:r>
    </w:p>
    <w:p w14:paraId="6CA85670" w14:textId="77777777" w:rsidR="00A906C9" w:rsidRDefault="00B2231C" w:rsidP="009B7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Kohēzijas fonda 2014.</w:t>
      </w:r>
      <w:r w:rsidR="00A906C9">
        <w:rPr>
          <w:rFonts w:ascii="Times New Roman" w:hAnsi="Times New Roman" w:cs="Times New Roman"/>
          <w:sz w:val="28"/>
          <w:szCs w:val="28"/>
        </w:rPr>
        <w:t>–</w:t>
      </w:r>
      <w:r w:rsidRPr="009B7413">
        <w:rPr>
          <w:rFonts w:ascii="Times New Roman" w:hAnsi="Times New Roman" w:cs="Times New Roman"/>
          <w:sz w:val="28"/>
          <w:szCs w:val="28"/>
        </w:rPr>
        <w:t xml:space="preserve">2020. gada </w:t>
      </w:r>
    </w:p>
    <w:p w14:paraId="5E90F705" w14:textId="1ED6D3CA" w:rsidR="00B2231C" w:rsidRPr="009B7413" w:rsidRDefault="00B2231C" w:rsidP="009B7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plānošanas perioda </w:t>
      </w:r>
      <w:r w:rsidR="00A906C9" w:rsidRPr="009B7413">
        <w:rPr>
          <w:rFonts w:ascii="Times New Roman" w:hAnsi="Times New Roman" w:cs="Times New Roman"/>
          <w:sz w:val="28"/>
          <w:szCs w:val="28"/>
        </w:rPr>
        <w:t>vadības likuma</w:t>
      </w:r>
    </w:p>
    <w:p w14:paraId="7A616164" w14:textId="7A6F6732" w:rsidR="00B2231C" w:rsidRPr="009B7413" w:rsidRDefault="00B2231C" w:rsidP="009B741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20. panta 6. un 13. punktu</w:t>
      </w:r>
    </w:p>
    <w:p w14:paraId="1576CA0E" w14:textId="77777777" w:rsidR="007D08F7" w:rsidRPr="009B7413" w:rsidRDefault="007D08F7" w:rsidP="009B7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DBE245" w14:textId="7FF46D09" w:rsidR="00542AE8" w:rsidRPr="009B7413" w:rsidRDefault="00B2231C" w:rsidP="009B7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2014. gada 23. decembra noteikumos Nr. 836 </w:t>
      </w:r>
      <w:r w:rsid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programmas </w:t>
      </w:r>
      <w:r w:rsid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Izaugsme un nodarbinātība</w:t>
      </w:r>
      <w:r w:rsid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7.1.1. specifiskā atbalsta mērķa </w:t>
      </w:r>
      <w:r w:rsid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 bezdarbnieku kvalifikāciju un prasmes atbilstoši darba tirgus pieprasījumam</w:t>
      </w:r>
      <w:r w:rsid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noteikumi</w:t>
      </w:r>
      <w:r w:rsid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2015, 4., 111., 172., 254. nr.; 2016, 82., 169. nr.</w:t>
      </w:r>
      <w:r w:rsidR="00F40800"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46. nr.</w:t>
      </w:r>
      <w:r w:rsidRPr="009B7413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7249308D" w14:textId="77777777" w:rsidR="00542AE8" w:rsidRPr="009B7413" w:rsidRDefault="00542AE8" w:rsidP="009B7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E19809" w14:textId="77777777" w:rsidR="00FD21D5" w:rsidRPr="009B7413" w:rsidRDefault="00EC09CF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1. </w:t>
      </w:r>
      <w:r w:rsidR="00DA7714" w:rsidRPr="009B7413">
        <w:rPr>
          <w:rFonts w:ascii="Times New Roman" w:hAnsi="Times New Roman" w:cs="Times New Roman"/>
          <w:sz w:val="28"/>
          <w:szCs w:val="28"/>
        </w:rPr>
        <w:t>Aizstāt 7. punktā</w:t>
      </w:r>
      <w:r w:rsidR="00FD21D5" w:rsidRPr="009B7413">
        <w:rPr>
          <w:rFonts w:ascii="Times New Roman" w:hAnsi="Times New Roman" w:cs="Times New Roman"/>
          <w:sz w:val="28"/>
          <w:szCs w:val="28"/>
        </w:rPr>
        <w:t>:</w:t>
      </w:r>
    </w:p>
    <w:p w14:paraId="68D2E1EC" w14:textId="10F1DD47" w:rsidR="00FD21D5" w:rsidRPr="009B7413" w:rsidRDefault="00FD21D5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1.1.</w:t>
      </w:r>
      <w:r w:rsidR="00DA7714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D366DF" w:rsidRPr="009B7413">
        <w:rPr>
          <w:rFonts w:ascii="Times New Roman" w:hAnsi="Times New Roman" w:cs="Times New Roman"/>
          <w:sz w:val="28"/>
          <w:szCs w:val="28"/>
        </w:rPr>
        <w:t xml:space="preserve">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E7691D" w:rsidRPr="009B7413">
        <w:rPr>
          <w:rFonts w:ascii="Times New Roman" w:hAnsi="Times New Roman" w:cs="Times New Roman"/>
          <w:sz w:val="28"/>
          <w:szCs w:val="28"/>
        </w:rPr>
        <w:t>12 185 719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D366DF" w:rsidRPr="009B7413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E4F7C" w:rsidRPr="009B7413">
        <w:rPr>
          <w:rFonts w:ascii="Times New Roman" w:hAnsi="Times New Roman" w:cs="Times New Roman"/>
          <w:sz w:val="28"/>
          <w:szCs w:val="28"/>
        </w:rPr>
        <w:t>12 535 719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Pr="009B7413">
        <w:rPr>
          <w:rFonts w:ascii="Times New Roman" w:hAnsi="Times New Roman" w:cs="Times New Roman"/>
          <w:sz w:val="28"/>
          <w:szCs w:val="28"/>
        </w:rPr>
        <w:t>;</w:t>
      </w:r>
    </w:p>
    <w:p w14:paraId="4C225882" w14:textId="54E1CF4C" w:rsidR="00FD21D5" w:rsidRPr="009B7413" w:rsidRDefault="00FD21D5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1.2.</w:t>
      </w:r>
      <w:r w:rsidR="00E7691D" w:rsidRPr="009B7413">
        <w:rPr>
          <w:rFonts w:ascii="Times New Roman" w:hAnsi="Times New Roman" w:cs="Times New Roman"/>
          <w:sz w:val="28"/>
          <w:szCs w:val="28"/>
        </w:rPr>
        <w:t xml:space="preserve">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4C0D5C" w:rsidRPr="009B7413">
        <w:rPr>
          <w:rFonts w:ascii="Times New Roman" w:hAnsi="Times New Roman" w:cs="Times New Roman"/>
          <w:sz w:val="28"/>
          <w:szCs w:val="28"/>
        </w:rPr>
        <w:t>2 278 </w:t>
      </w:r>
      <w:r w:rsidR="00E7691D" w:rsidRPr="009B7413">
        <w:rPr>
          <w:rFonts w:ascii="Times New Roman" w:hAnsi="Times New Roman" w:cs="Times New Roman"/>
          <w:sz w:val="28"/>
          <w:szCs w:val="28"/>
        </w:rPr>
        <w:t>489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E7691D" w:rsidRPr="009B7413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>1 928 489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Pr="009B7413">
        <w:rPr>
          <w:rFonts w:ascii="Times New Roman" w:hAnsi="Times New Roman" w:cs="Times New Roman"/>
          <w:sz w:val="28"/>
          <w:szCs w:val="28"/>
        </w:rPr>
        <w:t>;</w:t>
      </w:r>
    </w:p>
    <w:p w14:paraId="4E9E02AF" w14:textId="63EF8B23" w:rsidR="00FD21D5" w:rsidRPr="009B7413" w:rsidRDefault="00FD21D5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1.3.</w:t>
      </w:r>
      <w:r w:rsidR="00D366DF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DA7714" w:rsidRPr="009B7413">
        <w:rPr>
          <w:rFonts w:ascii="Times New Roman" w:hAnsi="Times New Roman" w:cs="Times New Roman"/>
          <w:sz w:val="28"/>
          <w:szCs w:val="28"/>
        </w:rPr>
        <w:t xml:space="preserve">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DA7714" w:rsidRPr="009B7413">
        <w:rPr>
          <w:rFonts w:ascii="Times New Roman" w:hAnsi="Times New Roman" w:cs="Times New Roman"/>
          <w:sz w:val="28"/>
          <w:szCs w:val="28"/>
        </w:rPr>
        <w:t>11 560 715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DA7714" w:rsidRPr="009B7413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7617BE" w:rsidRPr="009B7413">
        <w:rPr>
          <w:rFonts w:ascii="Times New Roman" w:hAnsi="Times New Roman" w:cs="Times New Roman"/>
          <w:sz w:val="28"/>
          <w:szCs w:val="28"/>
        </w:rPr>
        <w:t>11 9</w:t>
      </w:r>
      <w:r w:rsidR="00BD6D29" w:rsidRPr="009B7413">
        <w:rPr>
          <w:rFonts w:ascii="Times New Roman" w:hAnsi="Times New Roman" w:cs="Times New Roman"/>
          <w:sz w:val="28"/>
          <w:szCs w:val="28"/>
        </w:rPr>
        <w:t>1</w:t>
      </w:r>
      <w:r w:rsidR="007617BE" w:rsidRPr="009B7413">
        <w:rPr>
          <w:rFonts w:ascii="Times New Roman" w:hAnsi="Times New Roman" w:cs="Times New Roman"/>
          <w:sz w:val="28"/>
          <w:szCs w:val="28"/>
        </w:rPr>
        <w:t>0 715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Pr="009B7413">
        <w:rPr>
          <w:rFonts w:ascii="Times New Roman" w:hAnsi="Times New Roman" w:cs="Times New Roman"/>
          <w:sz w:val="28"/>
          <w:szCs w:val="28"/>
        </w:rPr>
        <w:t>;</w:t>
      </w:r>
    </w:p>
    <w:p w14:paraId="373B170E" w14:textId="55B51E0E" w:rsidR="00C96241" w:rsidRPr="009B7413" w:rsidRDefault="00FD21D5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1.4.</w:t>
      </w:r>
      <w:r w:rsidR="00DA7714" w:rsidRPr="009B7413">
        <w:rPr>
          <w:rFonts w:ascii="Times New Roman" w:hAnsi="Times New Roman" w:cs="Times New Roman"/>
          <w:sz w:val="28"/>
          <w:szCs w:val="28"/>
        </w:rPr>
        <w:t xml:space="preserve">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DA7714" w:rsidRPr="009B7413">
        <w:rPr>
          <w:rFonts w:ascii="Times New Roman" w:hAnsi="Times New Roman" w:cs="Times New Roman"/>
          <w:sz w:val="28"/>
          <w:szCs w:val="28"/>
        </w:rPr>
        <w:t>2 161 626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DA7714" w:rsidRPr="009B7413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ED5B76" w:rsidRPr="009B7413">
        <w:rPr>
          <w:rFonts w:ascii="Times New Roman" w:hAnsi="Times New Roman" w:cs="Times New Roman"/>
          <w:sz w:val="28"/>
          <w:szCs w:val="28"/>
        </w:rPr>
        <w:t>1 811 </w:t>
      </w:r>
      <w:r w:rsidR="007617BE" w:rsidRPr="009B7413">
        <w:rPr>
          <w:rFonts w:ascii="Times New Roman" w:hAnsi="Times New Roman" w:cs="Times New Roman"/>
          <w:sz w:val="28"/>
          <w:szCs w:val="28"/>
        </w:rPr>
        <w:t>626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DA7714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6C74EF9E" w14:textId="68E67A32" w:rsidR="00542AE8" w:rsidRPr="009B7413" w:rsidRDefault="00542AE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F327E8" w14:textId="7FF3A963" w:rsidR="006E4756" w:rsidRPr="009B7413" w:rsidRDefault="00542AE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2. </w:t>
      </w:r>
      <w:r w:rsidR="006E4756" w:rsidRPr="009B7413">
        <w:rPr>
          <w:rFonts w:ascii="Times New Roman" w:hAnsi="Times New Roman" w:cs="Times New Roman"/>
          <w:sz w:val="28"/>
          <w:szCs w:val="28"/>
        </w:rPr>
        <w:t xml:space="preserve">Aizstāt 8. punktā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046DC9" w:rsidRPr="009B7413">
        <w:rPr>
          <w:rFonts w:ascii="Times New Roman" w:hAnsi="Times New Roman" w:cs="Times New Roman"/>
          <w:sz w:val="28"/>
          <w:szCs w:val="28"/>
        </w:rPr>
        <w:t>87,06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046DC9" w:rsidRPr="009B7413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046DC9" w:rsidRPr="009B7413">
        <w:rPr>
          <w:rFonts w:ascii="Times New Roman" w:hAnsi="Times New Roman" w:cs="Times New Roman"/>
          <w:sz w:val="28"/>
          <w:szCs w:val="28"/>
        </w:rPr>
        <w:t>86,72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046DC9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3E684DAE" w14:textId="77777777" w:rsidR="006E4756" w:rsidRPr="009B7413" w:rsidRDefault="006E4756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EAD010" w14:textId="69B2D863" w:rsidR="00542AE8" w:rsidRPr="009B7413" w:rsidRDefault="002018C1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 xml:space="preserve">3. </w:t>
      </w:r>
      <w:r w:rsidR="009F3335" w:rsidRPr="009B7413">
        <w:rPr>
          <w:rFonts w:ascii="Times New Roman" w:hAnsi="Times New Roman" w:cs="Times New Roman"/>
          <w:sz w:val="28"/>
          <w:szCs w:val="28"/>
        </w:rPr>
        <w:t>S</w:t>
      </w:r>
      <w:r w:rsidR="00542AE8" w:rsidRPr="009B7413">
        <w:rPr>
          <w:rFonts w:ascii="Times New Roman" w:hAnsi="Times New Roman" w:cs="Times New Roman"/>
          <w:sz w:val="28"/>
          <w:szCs w:val="28"/>
        </w:rPr>
        <w:t>vītrot 17.2.1.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>atbilstoši normatīvajiem aktiem par aktīvo nodarbinātības pasākumu un preventīvo bezdarba samazināšanas pasākumu organizēšanas un finansēšanas kārtību, apmēru un pasākumu īstenotāju izvēles principiem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2A625426" w14:textId="1942F1E6" w:rsidR="00542AE8" w:rsidRPr="009B7413" w:rsidRDefault="00542AE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46D1F5" w14:textId="00C7DC11" w:rsidR="00542AE8" w:rsidRPr="009B7413" w:rsidRDefault="002018C1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4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. </w:t>
      </w:r>
      <w:r w:rsidR="009F3335" w:rsidRPr="009B7413">
        <w:rPr>
          <w:rFonts w:ascii="Times New Roman" w:hAnsi="Times New Roman" w:cs="Times New Roman"/>
          <w:sz w:val="28"/>
          <w:szCs w:val="28"/>
        </w:rPr>
        <w:t>S</w:t>
      </w:r>
      <w:r w:rsidR="00542AE8" w:rsidRPr="009B7413">
        <w:rPr>
          <w:rFonts w:ascii="Times New Roman" w:hAnsi="Times New Roman" w:cs="Times New Roman"/>
          <w:sz w:val="28"/>
          <w:szCs w:val="28"/>
        </w:rPr>
        <w:t>vītrot 17.2.</w:t>
      </w:r>
      <w:r w:rsidR="009C29B5" w:rsidRPr="009B7413">
        <w:rPr>
          <w:rFonts w:ascii="Times New Roman" w:hAnsi="Times New Roman" w:cs="Times New Roman"/>
          <w:sz w:val="28"/>
          <w:szCs w:val="28"/>
        </w:rPr>
        <w:t>2</w:t>
      </w:r>
      <w:r w:rsidR="00542AE8" w:rsidRPr="009B7413">
        <w:rPr>
          <w:rFonts w:ascii="Times New Roman" w:hAnsi="Times New Roman" w:cs="Times New Roman"/>
          <w:sz w:val="28"/>
          <w:szCs w:val="28"/>
        </w:rPr>
        <w:t>.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normatīvajiem aktiem par aktīvo nodarbinātības pasākumu un preventīvo bezdarba samazināšanas pasākumu </w:t>
      </w:r>
      <w:r w:rsidR="00542AE8" w:rsidRPr="009B7413">
        <w:rPr>
          <w:rFonts w:ascii="Times New Roman" w:hAnsi="Times New Roman" w:cs="Times New Roman"/>
          <w:sz w:val="28"/>
          <w:szCs w:val="28"/>
        </w:rPr>
        <w:lastRenderedPageBreak/>
        <w:t>organizēšanas un finansēšanas kārtību un pasākumu īstenotāju izvēles principiem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4011330F" w14:textId="6EE0A0E3" w:rsidR="00542AE8" w:rsidRPr="009B7413" w:rsidRDefault="00542AE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890785" w14:textId="74C07F77" w:rsidR="00542AE8" w:rsidRPr="009B7413" w:rsidRDefault="002018C1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5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. </w:t>
      </w:r>
      <w:r w:rsidR="009F3335" w:rsidRPr="009B7413">
        <w:rPr>
          <w:rFonts w:ascii="Times New Roman" w:hAnsi="Times New Roman" w:cs="Times New Roman"/>
          <w:sz w:val="28"/>
          <w:szCs w:val="28"/>
        </w:rPr>
        <w:t>S</w:t>
      </w:r>
      <w:r w:rsidR="00542AE8" w:rsidRPr="009B7413">
        <w:rPr>
          <w:rFonts w:ascii="Times New Roman" w:hAnsi="Times New Roman" w:cs="Times New Roman"/>
          <w:sz w:val="28"/>
          <w:szCs w:val="28"/>
        </w:rPr>
        <w:t>vītrot 17.3.4.1. un 17.3.4.</w:t>
      </w:r>
      <w:r w:rsidR="00CA2161" w:rsidRPr="009B7413">
        <w:rPr>
          <w:rFonts w:ascii="Times New Roman" w:hAnsi="Times New Roman" w:cs="Times New Roman"/>
          <w:sz w:val="28"/>
          <w:szCs w:val="28"/>
        </w:rPr>
        <w:t>2</w:t>
      </w:r>
      <w:r w:rsidR="00542AE8" w:rsidRPr="009B7413">
        <w:rPr>
          <w:rFonts w:ascii="Times New Roman" w:hAnsi="Times New Roman" w:cs="Times New Roman"/>
          <w:sz w:val="28"/>
          <w:szCs w:val="28"/>
        </w:rPr>
        <w:t>.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>atbilstoši kārtībai un apmēram, kas noteikts normatīvajos aktos par aktīvo nodarbinātības pasākumu un preventīvo bezdarba samazināšanas pasākumu organizēšanas un finansēšanas kārtību un pasākumu īstenotāju izvēles principiem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42AE8" w:rsidRPr="009B74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A8E251" w14:textId="04F247BD" w:rsidR="00542AE8" w:rsidRPr="009B7413" w:rsidRDefault="00542AE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D3A283" w14:textId="77777777" w:rsidR="00AE7FD4" w:rsidRPr="00AE7FD4" w:rsidRDefault="002018C1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FD4">
        <w:rPr>
          <w:rFonts w:ascii="Times New Roman" w:hAnsi="Times New Roman" w:cs="Times New Roman"/>
          <w:sz w:val="28"/>
          <w:szCs w:val="28"/>
        </w:rPr>
        <w:t>6</w:t>
      </w:r>
      <w:r w:rsidR="007627F0" w:rsidRPr="00AE7FD4">
        <w:rPr>
          <w:rFonts w:ascii="Times New Roman" w:hAnsi="Times New Roman" w:cs="Times New Roman"/>
          <w:sz w:val="28"/>
          <w:szCs w:val="28"/>
        </w:rPr>
        <w:t xml:space="preserve">. </w:t>
      </w:r>
      <w:r w:rsidR="00AE7FD4" w:rsidRPr="00AE7FD4">
        <w:rPr>
          <w:rFonts w:ascii="Times New Roman" w:hAnsi="Times New Roman" w:cs="Times New Roman"/>
          <w:sz w:val="28"/>
          <w:szCs w:val="28"/>
        </w:rPr>
        <w:t>Izteikt</w:t>
      </w:r>
      <w:r w:rsidR="007627F0" w:rsidRPr="00AE7FD4">
        <w:rPr>
          <w:rFonts w:ascii="Times New Roman" w:hAnsi="Times New Roman" w:cs="Times New Roman"/>
          <w:sz w:val="28"/>
          <w:szCs w:val="28"/>
        </w:rPr>
        <w:t xml:space="preserve"> 17.3.4.</w:t>
      </w:r>
      <w:r w:rsidR="009F3335" w:rsidRPr="00AE7FD4">
        <w:rPr>
          <w:rFonts w:ascii="Times New Roman" w:hAnsi="Times New Roman" w:cs="Times New Roman"/>
          <w:sz w:val="28"/>
          <w:szCs w:val="28"/>
        </w:rPr>
        <w:t>4</w:t>
      </w:r>
      <w:r w:rsidR="007627F0" w:rsidRPr="00AE7FD4">
        <w:rPr>
          <w:rFonts w:ascii="Times New Roman" w:hAnsi="Times New Roman" w:cs="Times New Roman"/>
          <w:sz w:val="28"/>
          <w:szCs w:val="28"/>
        </w:rPr>
        <w:t>.</w:t>
      </w:r>
      <w:r w:rsidR="0065551D" w:rsidRPr="00AE7FD4">
        <w:rPr>
          <w:rFonts w:ascii="Times New Roman" w:hAnsi="Times New Roman" w:cs="Times New Roman"/>
          <w:sz w:val="28"/>
          <w:szCs w:val="28"/>
        </w:rPr>
        <w:t xml:space="preserve"> </w:t>
      </w:r>
      <w:r w:rsidR="007627F0" w:rsidRPr="00AE7FD4">
        <w:rPr>
          <w:rFonts w:ascii="Times New Roman" w:hAnsi="Times New Roman" w:cs="Times New Roman"/>
          <w:sz w:val="28"/>
          <w:szCs w:val="28"/>
        </w:rPr>
        <w:t>apakšpunkt</w:t>
      </w:r>
      <w:r w:rsidR="00AE7FD4" w:rsidRPr="00AE7FD4">
        <w:rPr>
          <w:rFonts w:ascii="Times New Roman" w:hAnsi="Times New Roman" w:cs="Times New Roman"/>
          <w:sz w:val="28"/>
          <w:szCs w:val="28"/>
        </w:rPr>
        <w:t>u šādā redakcijā:</w:t>
      </w:r>
    </w:p>
    <w:p w14:paraId="298B67A7" w14:textId="77777777" w:rsidR="00AE7FD4" w:rsidRPr="00AE7FD4" w:rsidRDefault="00AE7FD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142C56" w14:textId="3227E659" w:rsidR="00AE7FD4" w:rsidRPr="00AE7FD4" w:rsidRDefault="00AE7FD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FD4">
        <w:rPr>
          <w:rFonts w:ascii="Times New Roman" w:hAnsi="Times New Roman" w:cs="Times New Roman"/>
          <w:sz w:val="28"/>
          <w:szCs w:val="28"/>
        </w:rPr>
        <w:t>"17.3.4.4. apmācību vietas pielāgošanas izmaksas bezdarbniekam ar invaliditāti, t. sk. iekārtu un aprīkojuma iegādes un tehnisko palīglīdzekļu izgatavošanas un iegādes izmaksas, kuras piešķir kā vienreizēju dotāciju;".</w:t>
      </w:r>
    </w:p>
    <w:p w14:paraId="74F5C1B2" w14:textId="77777777" w:rsidR="00AE7FD4" w:rsidRDefault="00AE7FD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92098C" w14:textId="186473D8" w:rsidR="009F3335" w:rsidRPr="009B7413" w:rsidRDefault="002018C1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7</w:t>
      </w:r>
      <w:r w:rsidR="009F3335" w:rsidRPr="009B7413">
        <w:rPr>
          <w:rFonts w:ascii="Times New Roman" w:hAnsi="Times New Roman" w:cs="Times New Roman"/>
          <w:sz w:val="28"/>
          <w:szCs w:val="28"/>
        </w:rPr>
        <w:t xml:space="preserve">. Izteikt 17.3.5.1. apakšpunktu šādā redakcijā: </w:t>
      </w:r>
    </w:p>
    <w:p w14:paraId="75ECEFE0" w14:textId="77777777" w:rsid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C721F0B" w14:textId="6143CDEE" w:rsidR="009F3335" w:rsidRP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5551D" w:rsidRPr="009B7413">
        <w:rPr>
          <w:rFonts w:ascii="Times New Roman" w:hAnsi="Times New Roman" w:cs="Times New Roman"/>
          <w:sz w:val="28"/>
          <w:szCs w:val="28"/>
        </w:rPr>
        <w:t>17.3.5.1.</w:t>
      </w:r>
      <w:r w:rsidR="00AE7FD4">
        <w:rPr>
          <w:rFonts w:ascii="Times New Roman" w:hAnsi="Times New Roman" w:cs="Times New Roman"/>
          <w:sz w:val="28"/>
          <w:szCs w:val="28"/>
        </w:rPr>
        <w:t> </w:t>
      </w:r>
      <w:r w:rsidR="0065551D" w:rsidRPr="009B7413">
        <w:rPr>
          <w:rFonts w:ascii="Times New Roman" w:hAnsi="Times New Roman" w:cs="Times New Roman"/>
          <w:sz w:val="28"/>
          <w:szCs w:val="28"/>
        </w:rPr>
        <w:t>ikmēneša darba algas dotācija praktiskajā apmācībā iesaistītajiem bezdarbniekiem;</w:t>
      </w:r>
      <w:r>
        <w:rPr>
          <w:rFonts w:ascii="Times New Roman" w:hAnsi="Times New Roman" w:cs="Times New Roman"/>
          <w:sz w:val="28"/>
          <w:szCs w:val="28"/>
        </w:rPr>
        <w:t>"</w:t>
      </w:r>
      <w:r w:rsidR="0065551D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637697A3" w14:textId="437BCC47" w:rsidR="0065551D" w:rsidRPr="009B7413" w:rsidRDefault="0065551D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B44E32" w14:textId="112EBD89" w:rsidR="0065551D" w:rsidRPr="009B7413" w:rsidRDefault="00965EBD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8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. Svītrot 17.3.5.2. 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5551D" w:rsidRPr="009B7413">
        <w:rPr>
          <w:rFonts w:ascii="Times New Roman" w:hAnsi="Times New Roman" w:cs="Times New Roman"/>
          <w:sz w:val="28"/>
          <w:szCs w:val="28"/>
        </w:rPr>
        <w:t>atbilstoši normatīvajiem aktiem par aktīvo nodarbinātības pasākumu un preventīvo bezdarba samazināšanas pasākumu organizēšanas un finansēšanas kārtību, apmēru un pasākumu īstenotāju izvēles principiem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29605F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40561CE6" w14:textId="429F68A4" w:rsidR="00246688" w:rsidRPr="009B7413" w:rsidRDefault="0024668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7E212F" w14:textId="4EDAFC4C" w:rsidR="00246688" w:rsidRPr="009B7413" w:rsidRDefault="00965EBD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9</w:t>
      </w:r>
      <w:r w:rsidR="00246688" w:rsidRPr="009B7413">
        <w:rPr>
          <w:rFonts w:ascii="Times New Roman" w:hAnsi="Times New Roman" w:cs="Times New Roman"/>
          <w:sz w:val="28"/>
          <w:szCs w:val="28"/>
        </w:rPr>
        <w:t>.</w:t>
      </w:r>
      <w:r w:rsidR="00686425" w:rsidRPr="009B7413">
        <w:rPr>
          <w:rFonts w:ascii="Times New Roman" w:hAnsi="Times New Roman" w:cs="Times New Roman"/>
          <w:sz w:val="28"/>
          <w:szCs w:val="28"/>
        </w:rPr>
        <w:t xml:space="preserve"> Svītrot 17.3.5.3. 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86425" w:rsidRPr="009B7413">
        <w:rPr>
          <w:rFonts w:ascii="Times New Roman" w:hAnsi="Times New Roman" w:cs="Times New Roman"/>
          <w:sz w:val="28"/>
          <w:szCs w:val="28"/>
        </w:rPr>
        <w:t>50 procentu apmērā no valstī noteiktās minimālās mēneša darba algas apmēra proporcionāli dienām mēnesī, kurās bezdarbnieks iesaistījies praktiskajā apmācībā. Viens darba vadītājs var vadīt darbu ne vairāk kā diviem bezdarbniekiem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86425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3173BFBB" w14:textId="20D1ACB6" w:rsidR="0065551D" w:rsidRPr="009B7413" w:rsidRDefault="0065551D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D2D0AB" w14:textId="5AEBEFA1" w:rsidR="00AE7FD4" w:rsidRDefault="00965EBD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10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. </w:t>
      </w:r>
      <w:r w:rsidR="00AE7FD4">
        <w:rPr>
          <w:rFonts w:ascii="Times New Roman" w:hAnsi="Times New Roman" w:cs="Times New Roman"/>
          <w:sz w:val="28"/>
          <w:szCs w:val="28"/>
        </w:rPr>
        <w:t>Izteik</w:t>
      </w:r>
      <w:r w:rsidR="00FC6B14">
        <w:rPr>
          <w:rFonts w:ascii="Times New Roman" w:hAnsi="Times New Roman" w:cs="Times New Roman"/>
          <w:sz w:val="28"/>
          <w:szCs w:val="28"/>
        </w:rPr>
        <w:t>t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 17.3.5.5. apakšpunkt</w:t>
      </w:r>
      <w:r w:rsidR="00AE7FD4">
        <w:rPr>
          <w:rFonts w:ascii="Times New Roman" w:hAnsi="Times New Roman" w:cs="Times New Roman"/>
          <w:sz w:val="28"/>
          <w:szCs w:val="28"/>
        </w:rPr>
        <w:t>u</w:t>
      </w:r>
      <w:r w:rsidR="0065551D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AE7FD4">
        <w:rPr>
          <w:rFonts w:ascii="Times New Roman" w:hAnsi="Times New Roman" w:cs="Times New Roman"/>
          <w:sz w:val="28"/>
          <w:szCs w:val="28"/>
        </w:rPr>
        <w:t>šādā redakcijā:</w:t>
      </w:r>
    </w:p>
    <w:p w14:paraId="5611C13B" w14:textId="77777777" w:rsidR="00AE7FD4" w:rsidRPr="00AE7FD4" w:rsidRDefault="00AE7FD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2ECC2E" w14:textId="7544931D" w:rsidR="00AE7FD4" w:rsidRPr="00AE7FD4" w:rsidRDefault="00AE7FD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FD4">
        <w:rPr>
          <w:rFonts w:ascii="Times New Roman" w:hAnsi="Times New Roman" w:cs="Times New Roman"/>
          <w:sz w:val="28"/>
          <w:szCs w:val="28"/>
        </w:rPr>
        <w:t>"17.3.5.5.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7FD4">
        <w:rPr>
          <w:rFonts w:ascii="Times New Roman" w:hAnsi="Times New Roman" w:cs="Times New Roman"/>
          <w:sz w:val="28"/>
          <w:szCs w:val="28"/>
        </w:rPr>
        <w:t>praktiskās apmācības vietas pielāgošanas izmaksas bezdarbniekam ar invaliditāti, t. sk. iekārtu un aprīkojuma iegādes un tehnisko palīglīdzekļu izgatavošanas un iegādes izmaksas, kuras piešķir kā vienreizēju dotāciju;".</w:t>
      </w:r>
    </w:p>
    <w:p w14:paraId="585BA8B9" w14:textId="77777777" w:rsidR="00AE7FD4" w:rsidRDefault="00AE7FD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24AFB4" w14:textId="1175C4F7" w:rsidR="00591015" w:rsidRPr="009B7413" w:rsidRDefault="00965EBD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11</w:t>
      </w:r>
      <w:r w:rsidR="00591015" w:rsidRPr="009B7413">
        <w:rPr>
          <w:rFonts w:ascii="Times New Roman" w:hAnsi="Times New Roman" w:cs="Times New Roman"/>
          <w:sz w:val="28"/>
          <w:szCs w:val="28"/>
        </w:rPr>
        <w:t>. Svītrot 17.3.5.6. apakšpunktā vārdus</w:t>
      </w:r>
      <w:r w:rsidR="00A44965">
        <w:rPr>
          <w:rFonts w:ascii="Times New Roman" w:hAnsi="Times New Roman" w:cs="Times New Roman"/>
          <w:sz w:val="28"/>
          <w:szCs w:val="28"/>
        </w:rPr>
        <w:t xml:space="preserve"> un skaitli</w:t>
      </w:r>
      <w:r w:rsidR="00591015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91015" w:rsidRPr="009B7413">
        <w:rPr>
          <w:rFonts w:ascii="Times New Roman" w:hAnsi="Times New Roman" w:cs="Times New Roman"/>
          <w:sz w:val="28"/>
          <w:szCs w:val="28"/>
        </w:rPr>
        <w:t>bet ne vairāk kā 50</w:t>
      </w:r>
      <w:r w:rsidR="00A4496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91015" w:rsidRPr="009B7413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91015" w:rsidRPr="009B74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1015" w:rsidRPr="009B7413">
        <w:rPr>
          <w:rFonts w:ascii="Times New Roman" w:hAnsi="Times New Roman" w:cs="Times New Roman"/>
          <w:sz w:val="28"/>
          <w:szCs w:val="28"/>
        </w:rPr>
        <w:t>vienam praktiskajā apmācībā iesaistītajam bezdar</w:t>
      </w:r>
      <w:r w:rsidR="00C2649C" w:rsidRPr="009B7413">
        <w:rPr>
          <w:rFonts w:ascii="Times New Roman" w:hAnsi="Times New Roman" w:cs="Times New Roman"/>
          <w:sz w:val="28"/>
          <w:szCs w:val="28"/>
        </w:rPr>
        <w:t>bniekam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591015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6B46F8AF" w14:textId="77777777" w:rsidR="00C2649C" w:rsidRPr="009B7413" w:rsidRDefault="00C2649C" w:rsidP="009B7413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E5281" w14:textId="6104A883" w:rsidR="004022C5" w:rsidRPr="009B7413" w:rsidRDefault="00FA6A74" w:rsidP="009B741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</w:t>
      </w:r>
      <w:r w:rsidR="00965EBD" w:rsidRPr="009B7413">
        <w:rPr>
          <w:rFonts w:ascii="Times New Roman" w:hAnsi="Times New Roman" w:cs="Times New Roman"/>
          <w:sz w:val="28"/>
          <w:szCs w:val="28"/>
        </w:rPr>
        <w:t>2</w:t>
      </w:r>
      <w:r w:rsidR="00591015" w:rsidRPr="009B7413">
        <w:rPr>
          <w:rFonts w:ascii="Times New Roman" w:hAnsi="Times New Roman" w:cs="Times New Roman"/>
          <w:sz w:val="28"/>
          <w:szCs w:val="28"/>
        </w:rPr>
        <w:t>.</w:t>
      </w:r>
      <w:r w:rsidR="00BE281B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6110CA" w:rsidRPr="009B7413">
        <w:rPr>
          <w:rFonts w:ascii="Times New Roman" w:hAnsi="Times New Roman" w:cs="Times New Roman"/>
          <w:sz w:val="28"/>
          <w:szCs w:val="28"/>
        </w:rPr>
        <w:t xml:space="preserve">Svītrot </w:t>
      </w:r>
      <w:r w:rsidR="004022C5" w:rsidRPr="009B7413">
        <w:rPr>
          <w:rFonts w:ascii="Times New Roman" w:hAnsi="Times New Roman" w:cs="Times New Roman"/>
          <w:sz w:val="28"/>
          <w:szCs w:val="28"/>
        </w:rPr>
        <w:t xml:space="preserve">17.3.6.1. </w:t>
      </w:r>
      <w:r w:rsidR="006110CA" w:rsidRPr="009B7413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4022C5" w:rsidRPr="009B7413">
        <w:rPr>
          <w:rFonts w:ascii="Times New Roman" w:hAnsi="Times New Roman" w:cs="Times New Roman"/>
          <w:sz w:val="28"/>
          <w:szCs w:val="28"/>
        </w:rPr>
        <w:t>tādā apmērā, lai kopā ar dotāciju ikmēneša darba alga sasniegtu vismaz valstī noteiktās minimālās mēneša darba algas</w:t>
      </w:r>
      <w:r w:rsidR="00AE7FD4">
        <w:rPr>
          <w:rFonts w:ascii="Times New Roman" w:hAnsi="Times New Roman" w:cs="Times New Roman"/>
          <w:sz w:val="28"/>
          <w:szCs w:val="28"/>
        </w:rPr>
        <w:t xml:space="preserve"> apmēru par normālo darba laiku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0C7A54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5ED57B94" w14:textId="77777777" w:rsidR="006110CA" w:rsidRPr="009B7413" w:rsidRDefault="006110CA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F435A8" w14:textId="5503B503" w:rsidR="00625704" w:rsidRPr="009B7413" w:rsidRDefault="004022C5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Papildināt 17.3.13. apakšpunktu aiz vārdiem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5704" w:rsidRPr="009B7413">
        <w:rPr>
          <w:rFonts w:ascii="Times New Roman" w:hAnsi="Times New Roman" w:cs="Times New Roman"/>
          <w:sz w:val="28"/>
          <w:szCs w:val="28"/>
        </w:rPr>
        <w:t>minētajam personālam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 ar</w:t>
      </w:r>
      <w:r w:rsidR="00BE281B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vārdiem </w:t>
      </w:r>
      <w:r w:rsidR="00A44965">
        <w:rPr>
          <w:rFonts w:ascii="Times New Roman" w:hAnsi="Times New Roman" w:cs="Times New Roman"/>
          <w:sz w:val="28"/>
          <w:szCs w:val="28"/>
        </w:rPr>
        <w:t>un skaitli</w:t>
      </w:r>
      <w:r w:rsidR="00A44965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ja tās nav iekļautas šo noteikumu </w:t>
      </w:r>
      <w:r w:rsidR="00D1651E" w:rsidRPr="009B7413">
        <w:rPr>
          <w:rFonts w:ascii="Times New Roman" w:hAnsi="Times New Roman" w:cs="Times New Roman"/>
          <w:sz w:val="28"/>
          <w:szCs w:val="28"/>
        </w:rPr>
        <w:t>17.</w:t>
      </w:r>
      <w:r w:rsidR="00D1651E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1651E" w:rsidRPr="009B7413">
        <w:rPr>
          <w:rFonts w:ascii="Times New Roman" w:hAnsi="Times New Roman" w:cs="Times New Roman"/>
          <w:sz w:val="28"/>
          <w:szCs w:val="28"/>
        </w:rPr>
        <w:t xml:space="preserve">6. </w:t>
      </w:r>
      <w:r w:rsidR="00625704" w:rsidRPr="009B7413">
        <w:rPr>
          <w:rFonts w:ascii="Times New Roman" w:hAnsi="Times New Roman" w:cs="Times New Roman"/>
          <w:sz w:val="28"/>
          <w:szCs w:val="28"/>
        </w:rPr>
        <w:t>apakšpunktā minētajā veselības apdro</w:t>
      </w:r>
      <w:r w:rsidR="00BE281B" w:rsidRPr="009B7413">
        <w:rPr>
          <w:rFonts w:ascii="Times New Roman" w:hAnsi="Times New Roman" w:cs="Times New Roman"/>
          <w:sz w:val="28"/>
          <w:szCs w:val="28"/>
        </w:rPr>
        <w:t>šināšanā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5704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057B015B" w14:textId="656F4D4D" w:rsidR="00621277" w:rsidRPr="009B7413" w:rsidRDefault="00621277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F572D6" w14:textId="440FBDC5" w:rsidR="00621277" w:rsidRPr="009B7413" w:rsidRDefault="00FA6A7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</w:t>
      </w:r>
      <w:r w:rsidR="006110CA" w:rsidRPr="009B7413">
        <w:rPr>
          <w:rFonts w:ascii="Times New Roman" w:hAnsi="Times New Roman" w:cs="Times New Roman"/>
          <w:sz w:val="28"/>
          <w:szCs w:val="28"/>
        </w:rPr>
        <w:t>4</w:t>
      </w:r>
      <w:r w:rsidR="00621277" w:rsidRPr="009B7413">
        <w:rPr>
          <w:rFonts w:ascii="Times New Roman" w:hAnsi="Times New Roman" w:cs="Times New Roman"/>
          <w:sz w:val="28"/>
          <w:szCs w:val="28"/>
        </w:rPr>
        <w:t>. Svītrot 17.</w:t>
      </w:r>
      <w:r w:rsidR="00621277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 w:rsidRP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21277" w:rsidRPr="009B7413">
        <w:rPr>
          <w:rFonts w:ascii="Times New Roman" w:hAnsi="Times New Roman" w:cs="Times New Roman"/>
          <w:sz w:val="28"/>
          <w:szCs w:val="28"/>
        </w:rPr>
        <w:t xml:space="preserve">2. apakšpunktā 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1277" w:rsidRPr="009B7413">
        <w:rPr>
          <w:rFonts w:ascii="Times New Roman" w:hAnsi="Times New Roman" w:cs="Times New Roman"/>
          <w:sz w:val="28"/>
          <w:szCs w:val="28"/>
        </w:rPr>
        <w:t>kas noteikti normatīvajos aktos par aktīvo nodarbinātības pasākumu un preventīvo bezdarba samazināšanas pasākumu organizēšanas un finansēšanas kārtību un pasākumu īstenotāju izvēles principiem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1277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67B8E714" w14:textId="73D93D5D" w:rsidR="00621277" w:rsidRPr="009B7413" w:rsidRDefault="00621277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8AFAC6" w14:textId="73552CE9" w:rsidR="00621277" w:rsidRPr="009B7413" w:rsidRDefault="00CD40C8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</w:t>
      </w:r>
      <w:r w:rsidR="006110CA" w:rsidRPr="009B7413">
        <w:rPr>
          <w:rFonts w:ascii="Times New Roman" w:hAnsi="Times New Roman" w:cs="Times New Roman"/>
          <w:sz w:val="28"/>
          <w:szCs w:val="28"/>
        </w:rPr>
        <w:t>5</w:t>
      </w:r>
      <w:r w:rsidR="00621277" w:rsidRPr="009B7413">
        <w:rPr>
          <w:rFonts w:ascii="Times New Roman" w:hAnsi="Times New Roman" w:cs="Times New Roman"/>
          <w:sz w:val="28"/>
          <w:szCs w:val="28"/>
        </w:rPr>
        <w:t>.</w:t>
      </w:r>
      <w:r w:rsidR="005805AB" w:rsidRPr="009B7413">
        <w:rPr>
          <w:rFonts w:ascii="Times New Roman" w:hAnsi="Times New Roman" w:cs="Times New Roman"/>
          <w:sz w:val="28"/>
          <w:szCs w:val="28"/>
        </w:rPr>
        <w:t xml:space="preserve"> Izteikt 17.</w:t>
      </w:r>
      <w:r w:rsidR="005805AB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 w:rsidRP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805AB" w:rsidRPr="009B7413">
        <w:rPr>
          <w:rFonts w:ascii="Times New Roman" w:hAnsi="Times New Roman" w:cs="Times New Roman"/>
          <w:sz w:val="28"/>
          <w:szCs w:val="28"/>
        </w:rPr>
        <w:t>5. apakšpunktu šādā redakcijā:</w:t>
      </w:r>
    </w:p>
    <w:p w14:paraId="4D9DBF88" w14:textId="77777777" w:rsid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F3CD65" w14:textId="5942E04F" w:rsidR="005805AB" w:rsidRP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05AB" w:rsidRPr="009B7413">
        <w:rPr>
          <w:rFonts w:ascii="Times New Roman" w:hAnsi="Times New Roman" w:cs="Times New Roman"/>
          <w:sz w:val="28"/>
          <w:szCs w:val="28"/>
        </w:rPr>
        <w:t>17.</w:t>
      </w:r>
      <w:r w:rsidR="005805AB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5805AB" w:rsidRPr="009B7413">
        <w:rPr>
          <w:rFonts w:ascii="Times New Roman" w:hAnsi="Times New Roman" w:cs="Times New Roman"/>
          <w:sz w:val="28"/>
          <w:szCs w:val="28"/>
        </w:rPr>
        <w:t xml:space="preserve">5. darba vietas aprīkojuma iegādes vai īres izmaksas šo noteikumu 17.1. apakšpunktā minētajam personālam šo noteikumu 15.10. apakšpunktā minētās atbalstāmās darbības īstenošanai – jaunu darba vietu radīšanai vai esošo darba vietu atjaunošanai – ne vairāk kā 3 000 </w:t>
      </w:r>
      <w:proofErr w:type="spellStart"/>
      <w:r w:rsidR="005805AB" w:rsidRPr="009B7413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805AB" w:rsidRPr="009B74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05AB" w:rsidRPr="009B7413">
        <w:rPr>
          <w:rFonts w:ascii="Times New Roman" w:hAnsi="Times New Roman" w:cs="Times New Roman"/>
          <w:sz w:val="28"/>
          <w:szCs w:val="28"/>
        </w:rPr>
        <w:t>apmērā vienai darba vietai visā projekta īstenošanas laikā. Ja personāls ir nodarbināts normālo darba laiku, darba vietas aprīkojuma</w:t>
      </w:r>
      <w:r w:rsidR="00455ABA" w:rsidRPr="009B7413">
        <w:rPr>
          <w:rFonts w:ascii="Times New Roman" w:hAnsi="Times New Roman" w:cs="Times New Roman"/>
          <w:sz w:val="28"/>
          <w:szCs w:val="28"/>
        </w:rPr>
        <w:t xml:space="preserve"> iegādes</w:t>
      </w:r>
      <w:r w:rsidR="005805AB" w:rsidRPr="009B7413">
        <w:rPr>
          <w:rFonts w:ascii="Times New Roman" w:hAnsi="Times New Roman" w:cs="Times New Roman"/>
          <w:sz w:val="28"/>
          <w:szCs w:val="28"/>
        </w:rPr>
        <w:t xml:space="preserve"> vai īres izmaksas ir attiecināmas 100 procentu apmērā, bet, ja personāls ir nodarbināts nepilnu darba laiku vai personāla atlīdzībai piemēro </w:t>
      </w:r>
      <w:proofErr w:type="spellStart"/>
      <w:r w:rsidR="005805AB" w:rsidRPr="009B7413">
        <w:rPr>
          <w:rFonts w:ascii="Times New Roman" w:hAnsi="Times New Roman" w:cs="Times New Roman"/>
          <w:sz w:val="28"/>
          <w:szCs w:val="28"/>
        </w:rPr>
        <w:t>daļlaika</w:t>
      </w:r>
      <w:proofErr w:type="spellEnd"/>
      <w:r w:rsidR="005805AB" w:rsidRPr="009B7413">
        <w:rPr>
          <w:rFonts w:ascii="Times New Roman" w:hAnsi="Times New Roman" w:cs="Times New Roman"/>
          <w:sz w:val="28"/>
          <w:szCs w:val="28"/>
        </w:rPr>
        <w:t xml:space="preserve"> attiecināmības principu, darba vietas aprīkojuma iegādes vai īres izmaksas ir attiecināmas proporcionāli slodzes procentuālajam sadalījumam;</w:t>
      </w:r>
      <w:r>
        <w:rPr>
          <w:rFonts w:ascii="Times New Roman" w:hAnsi="Times New Roman" w:cs="Times New Roman"/>
          <w:sz w:val="28"/>
          <w:szCs w:val="28"/>
        </w:rPr>
        <w:t>"</w:t>
      </w:r>
      <w:r w:rsidR="005805AB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1F2E9D54" w14:textId="6A0D43B6" w:rsidR="00621277" w:rsidRPr="009B7413" w:rsidRDefault="00621277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596353" w14:textId="1849223F" w:rsidR="00A31D4F" w:rsidRDefault="002018C1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</w:t>
      </w:r>
      <w:r w:rsidR="006110CA" w:rsidRPr="009B7413">
        <w:rPr>
          <w:rFonts w:ascii="Times New Roman" w:hAnsi="Times New Roman" w:cs="Times New Roman"/>
          <w:sz w:val="28"/>
          <w:szCs w:val="28"/>
        </w:rPr>
        <w:t>6</w:t>
      </w:r>
      <w:r w:rsidR="005114BC" w:rsidRPr="009B7413">
        <w:rPr>
          <w:rFonts w:ascii="Times New Roman" w:hAnsi="Times New Roman" w:cs="Times New Roman"/>
          <w:sz w:val="28"/>
          <w:szCs w:val="28"/>
        </w:rPr>
        <w:t xml:space="preserve">. </w:t>
      </w:r>
      <w:r w:rsidR="00FC6B14">
        <w:rPr>
          <w:rFonts w:ascii="Times New Roman" w:hAnsi="Times New Roman" w:cs="Times New Roman"/>
          <w:sz w:val="28"/>
          <w:szCs w:val="28"/>
        </w:rPr>
        <w:t>Izteikt</w:t>
      </w:r>
      <w:r w:rsidR="005114BC" w:rsidRPr="009B7413">
        <w:rPr>
          <w:rFonts w:ascii="Times New Roman" w:hAnsi="Times New Roman" w:cs="Times New Roman"/>
          <w:sz w:val="28"/>
          <w:szCs w:val="28"/>
        </w:rPr>
        <w:t xml:space="preserve"> 17.</w:t>
      </w:r>
      <w:r w:rsidR="005114BC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14BC" w:rsidRPr="009B7413">
        <w:rPr>
          <w:rFonts w:ascii="Times New Roman" w:hAnsi="Times New Roman" w:cs="Times New Roman"/>
          <w:sz w:val="28"/>
          <w:szCs w:val="28"/>
        </w:rPr>
        <w:t xml:space="preserve"> 9. apakšpunkt</w:t>
      </w:r>
      <w:r w:rsidR="00FC6B14">
        <w:rPr>
          <w:rFonts w:ascii="Times New Roman" w:hAnsi="Times New Roman" w:cs="Times New Roman"/>
          <w:sz w:val="28"/>
          <w:szCs w:val="28"/>
        </w:rPr>
        <w:t>u</w:t>
      </w:r>
      <w:r w:rsidR="005114BC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FC6B14">
        <w:rPr>
          <w:rFonts w:ascii="Times New Roman" w:hAnsi="Times New Roman" w:cs="Times New Roman"/>
          <w:sz w:val="28"/>
          <w:szCs w:val="28"/>
        </w:rPr>
        <w:t>šādā redakcijā:</w:t>
      </w:r>
    </w:p>
    <w:p w14:paraId="48B378AB" w14:textId="77777777" w:rsidR="00FC6B14" w:rsidRPr="00FC6B14" w:rsidRDefault="00FC6B1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29114A" w14:textId="55830B86" w:rsidR="00FC6B14" w:rsidRPr="00FC6B14" w:rsidRDefault="00FC6B1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C6B14">
        <w:rPr>
          <w:rFonts w:ascii="Times New Roman" w:hAnsi="Times New Roman" w:cs="Times New Roman"/>
          <w:sz w:val="28"/>
          <w:szCs w:val="28"/>
        </w:rPr>
        <w:t>17.</w:t>
      </w:r>
      <w:r w:rsidRPr="00FC6B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C6B14">
        <w:rPr>
          <w:rFonts w:ascii="Times New Roman" w:hAnsi="Times New Roman" w:cs="Times New Roman"/>
          <w:sz w:val="28"/>
          <w:szCs w:val="28"/>
        </w:rPr>
        <w:t xml:space="preserve"> 9. atbalsta personas piesaistes izmaksas darbā ar bezdarbniekiem ar garīga rakstura traucējumiem šo noteikumu 15.4.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6B14">
        <w:rPr>
          <w:rFonts w:ascii="Times New Roman" w:hAnsi="Times New Roman" w:cs="Times New Roman"/>
          <w:sz w:val="28"/>
          <w:szCs w:val="28"/>
        </w:rPr>
        <w:t>apakšpunktā minētās atbalstāmās darbības īstenošanai, ja tās vienīgais uzdevums ir palīdzība bezdarbniekam ar invaliditāti.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F1B075C" w14:textId="77777777" w:rsidR="00A31D4F" w:rsidRPr="00FC6B14" w:rsidRDefault="00A31D4F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0864F5" w14:textId="46318341" w:rsidR="007F01AB" w:rsidRPr="009B7413" w:rsidRDefault="00FA6A74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</w:t>
      </w:r>
      <w:r w:rsidR="006110CA" w:rsidRPr="009B7413">
        <w:rPr>
          <w:rFonts w:ascii="Times New Roman" w:hAnsi="Times New Roman" w:cs="Times New Roman"/>
          <w:sz w:val="28"/>
          <w:szCs w:val="28"/>
        </w:rPr>
        <w:t>7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. Aizstāt </w:t>
      </w:r>
      <w:r w:rsidR="007F01AB" w:rsidRPr="009B7413">
        <w:rPr>
          <w:rFonts w:ascii="Times New Roman" w:hAnsi="Times New Roman" w:cs="Times New Roman"/>
          <w:sz w:val="28"/>
          <w:szCs w:val="28"/>
        </w:rPr>
        <w:t>19.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7F01AB" w:rsidRPr="009B7413">
        <w:rPr>
          <w:rFonts w:ascii="Times New Roman" w:hAnsi="Times New Roman" w:cs="Times New Roman"/>
          <w:sz w:val="28"/>
          <w:szCs w:val="28"/>
        </w:rPr>
        <w:t>punkt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ā </w:t>
      </w:r>
      <w:r w:rsidR="007F01AB" w:rsidRPr="009B7413">
        <w:rPr>
          <w:rFonts w:ascii="Times New Roman" w:hAnsi="Times New Roman" w:cs="Times New Roman"/>
          <w:sz w:val="28"/>
          <w:szCs w:val="28"/>
        </w:rPr>
        <w:t xml:space="preserve">vārdus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A31D4F" w:rsidRPr="009B7413">
        <w:rPr>
          <w:rFonts w:ascii="Times New Roman" w:hAnsi="Times New Roman" w:cs="Times New Roman"/>
          <w:sz w:val="28"/>
          <w:szCs w:val="28"/>
        </w:rPr>
        <w:t>A</w:t>
      </w:r>
      <w:r w:rsidR="007F01AB" w:rsidRPr="009B7413">
        <w:rPr>
          <w:rFonts w:ascii="Times New Roman" w:hAnsi="Times New Roman" w:cs="Times New Roman"/>
          <w:sz w:val="28"/>
          <w:szCs w:val="28"/>
        </w:rPr>
        <w:t>tbalsta mērķa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7F01AB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625704" w:rsidRPr="009B7413">
        <w:rPr>
          <w:rFonts w:ascii="Times New Roman" w:hAnsi="Times New Roman" w:cs="Times New Roman"/>
          <w:sz w:val="28"/>
          <w:szCs w:val="28"/>
        </w:rPr>
        <w:t xml:space="preserve">ar vārdiem 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A31D4F" w:rsidRPr="009B7413">
        <w:rPr>
          <w:rFonts w:ascii="Times New Roman" w:hAnsi="Times New Roman" w:cs="Times New Roman"/>
          <w:sz w:val="28"/>
          <w:szCs w:val="28"/>
        </w:rPr>
        <w:t>S</w:t>
      </w:r>
      <w:r w:rsidR="007F01AB" w:rsidRPr="009B7413">
        <w:rPr>
          <w:rFonts w:ascii="Times New Roman" w:hAnsi="Times New Roman" w:cs="Times New Roman"/>
          <w:sz w:val="28"/>
          <w:szCs w:val="28"/>
        </w:rPr>
        <w:t>pecifiskā atbalsta</w:t>
      </w:r>
      <w:r w:rsidR="009B7413">
        <w:rPr>
          <w:rFonts w:ascii="Times New Roman" w:hAnsi="Times New Roman" w:cs="Times New Roman"/>
          <w:sz w:val="28"/>
          <w:szCs w:val="28"/>
        </w:rPr>
        <w:t>"</w:t>
      </w:r>
      <w:r w:rsidR="00625704" w:rsidRPr="009B7413">
        <w:rPr>
          <w:rFonts w:ascii="Times New Roman" w:hAnsi="Times New Roman" w:cs="Times New Roman"/>
          <w:sz w:val="28"/>
          <w:szCs w:val="28"/>
        </w:rPr>
        <w:t>.</w:t>
      </w:r>
    </w:p>
    <w:p w14:paraId="72DE43D5" w14:textId="609857F2" w:rsidR="00A31D4F" w:rsidRPr="009B7413" w:rsidRDefault="00A31D4F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72D693" w14:textId="646776B4" w:rsidR="00A31D4F" w:rsidRPr="009B7413" w:rsidRDefault="006110CA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18</w:t>
      </w:r>
      <w:r w:rsidR="00A31D4F" w:rsidRPr="009B7413">
        <w:rPr>
          <w:rFonts w:ascii="Times New Roman" w:hAnsi="Times New Roman" w:cs="Times New Roman"/>
          <w:sz w:val="28"/>
          <w:szCs w:val="28"/>
        </w:rPr>
        <w:t>. Izteikt 20. punktu šādā redakcijā:</w:t>
      </w:r>
    </w:p>
    <w:p w14:paraId="37C9AB95" w14:textId="77777777" w:rsid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29A939" w14:textId="62A53499" w:rsidR="00A31D4F" w:rsidRP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A6A74" w:rsidRPr="009B7413">
        <w:rPr>
          <w:rFonts w:ascii="Times New Roman" w:hAnsi="Times New Roman" w:cs="Times New Roman"/>
          <w:sz w:val="28"/>
          <w:szCs w:val="28"/>
        </w:rPr>
        <w:t xml:space="preserve">20. </w:t>
      </w:r>
      <w:r w:rsidR="00A31D4F" w:rsidRPr="009B7413">
        <w:rPr>
          <w:rFonts w:ascii="Times New Roman" w:hAnsi="Times New Roman" w:cs="Times New Roman"/>
          <w:sz w:val="28"/>
          <w:szCs w:val="28"/>
        </w:rPr>
        <w:t>Finansējuma saņēmējs šo noteikumu 15.1., 15.2., 15.3.,  15.3.</w:t>
      </w:r>
      <w:r w:rsidR="00A31D4F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31D4F" w:rsidRPr="009B7413">
        <w:rPr>
          <w:rFonts w:ascii="Times New Roman" w:hAnsi="Times New Roman" w:cs="Times New Roman"/>
          <w:sz w:val="28"/>
          <w:szCs w:val="28"/>
        </w:rPr>
        <w:t xml:space="preserve">, 15.4., 15.5., 15.6. un 15.7. apakšpunktā minētās atbalstāmās darbības īsteno un šo noteikumu 17.2., 17.3.4., 17.3.5., </w:t>
      </w:r>
      <w:r w:rsidR="000C7A54" w:rsidRPr="009B7413">
        <w:rPr>
          <w:rFonts w:ascii="Times New Roman" w:hAnsi="Times New Roman" w:cs="Times New Roman"/>
          <w:sz w:val="28"/>
          <w:szCs w:val="28"/>
        </w:rPr>
        <w:t>17.3.8., 17.</w:t>
      </w:r>
      <w:r w:rsidR="000C7A54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0C7A54" w:rsidRPr="009B7413">
        <w:rPr>
          <w:rFonts w:ascii="Times New Roman" w:hAnsi="Times New Roman" w:cs="Times New Roman"/>
          <w:sz w:val="28"/>
          <w:szCs w:val="28"/>
        </w:rPr>
        <w:t xml:space="preserve">1., </w:t>
      </w:r>
      <w:r w:rsidR="00A31D4F" w:rsidRPr="009B7413">
        <w:rPr>
          <w:rFonts w:ascii="Times New Roman" w:hAnsi="Times New Roman" w:cs="Times New Roman"/>
          <w:sz w:val="28"/>
          <w:szCs w:val="28"/>
        </w:rPr>
        <w:t>17.</w:t>
      </w:r>
      <w:r w:rsidR="00A31D4F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31D4F" w:rsidRPr="009B7413">
        <w:rPr>
          <w:rFonts w:ascii="Times New Roman" w:hAnsi="Times New Roman" w:cs="Times New Roman"/>
          <w:sz w:val="28"/>
          <w:szCs w:val="28"/>
        </w:rPr>
        <w:t>2. un 17.</w:t>
      </w:r>
      <w:r w:rsidR="00A31D4F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496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31D4F" w:rsidRPr="009B7413">
        <w:rPr>
          <w:rFonts w:ascii="Times New Roman" w:hAnsi="Times New Roman" w:cs="Times New Roman"/>
          <w:sz w:val="28"/>
          <w:szCs w:val="28"/>
        </w:rPr>
        <w:t>9. apakšpunktā minētās izmaksas plāno atbilstoši normatīvajiem aktiem par aktīvo nodarbinātības pasākumu un preventīvo bezdarba samazināšanas pasākumu organizēšanas un finansēšanas kārtību un pasākumu īstenotāju izvēles principiem, ciktāl šie noteikumi nenosaka citādi.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559E523" w14:textId="54A93EA4" w:rsidR="00A31D4F" w:rsidRPr="009B7413" w:rsidRDefault="00A31D4F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8AA6CD" w14:textId="7E550351" w:rsidR="00D8674D" w:rsidRPr="009B7413" w:rsidRDefault="006110CA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19</w:t>
      </w:r>
      <w:r w:rsidR="00D8674D" w:rsidRPr="009B7413">
        <w:rPr>
          <w:rFonts w:ascii="Times New Roman" w:hAnsi="Times New Roman" w:cs="Times New Roman"/>
          <w:sz w:val="28"/>
          <w:szCs w:val="28"/>
        </w:rPr>
        <w:t>. Papildināt noteikumus ar 24.</w:t>
      </w:r>
      <w:r w:rsidR="00D8674D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674D" w:rsidRPr="009B7413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4EC8518A" w14:textId="77777777" w:rsid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46B785" w14:textId="43448883" w:rsidR="003E79E0" w:rsidRPr="009B7413" w:rsidRDefault="009B7413" w:rsidP="009B7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D8674D" w:rsidRPr="009B7413">
        <w:rPr>
          <w:rFonts w:ascii="Times New Roman" w:hAnsi="Times New Roman" w:cs="Times New Roman"/>
          <w:sz w:val="28"/>
          <w:szCs w:val="28"/>
        </w:rPr>
        <w:t>24.</w:t>
      </w:r>
      <w:r w:rsidR="00D8674D" w:rsidRPr="009B741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674D" w:rsidRPr="009B7413">
        <w:rPr>
          <w:rFonts w:ascii="Times New Roman" w:hAnsi="Times New Roman" w:cs="Times New Roman"/>
          <w:sz w:val="28"/>
          <w:szCs w:val="28"/>
        </w:rPr>
        <w:t xml:space="preserve"> Finansējuma saņēmējs šo noteikumu 15.6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D8674D" w:rsidRPr="009B7413">
        <w:rPr>
          <w:rFonts w:ascii="Times New Roman" w:hAnsi="Times New Roman" w:cs="Times New Roman"/>
          <w:sz w:val="28"/>
          <w:szCs w:val="28"/>
        </w:rPr>
        <w:t xml:space="preserve">pakšpunktā minētos konkurētspējas paaugstināšanas pasākumus </w:t>
      </w:r>
      <w:r w:rsidR="000C7A54" w:rsidRPr="009B7413">
        <w:rPr>
          <w:rFonts w:ascii="Times New Roman" w:hAnsi="Times New Roman" w:cs="Times New Roman"/>
          <w:sz w:val="28"/>
          <w:szCs w:val="28"/>
        </w:rPr>
        <w:t>elastīgu</w:t>
      </w:r>
      <w:r w:rsidR="002018C1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55720C" w:rsidRPr="009B7413">
        <w:rPr>
          <w:rFonts w:ascii="Times New Roman" w:hAnsi="Times New Roman" w:cs="Times New Roman"/>
          <w:sz w:val="28"/>
          <w:szCs w:val="28"/>
        </w:rPr>
        <w:t xml:space="preserve">apmācību </w:t>
      </w:r>
      <w:r w:rsidR="00927361" w:rsidRPr="009B7413">
        <w:rPr>
          <w:rFonts w:ascii="Times New Roman" w:hAnsi="Times New Roman" w:cs="Times New Roman"/>
          <w:sz w:val="28"/>
          <w:szCs w:val="28"/>
        </w:rPr>
        <w:t>formā</w:t>
      </w:r>
      <w:r w:rsidR="00776D8A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FC6B14" w:rsidRPr="009B7413">
        <w:rPr>
          <w:rFonts w:ascii="Times New Roman" w:hAnsi="Times New Roman" w:cs="Times New Roman"/>
          <w:sz w:val="28"/>
          <w:szCs w:val="28"/>
        </w:rPr>
        <w:t xml:space="preserve">var padarīt </w:t>
      </w:r>
      <w:r w:rsidR="00D8674D" w:rsidRPr="009B7413">
        <w:rPr>
          <w:rFonts w:ascii="Times New Roman" w:hAnsi="Times New Roman" w:cs="Times New Roman"/>
          <w:sz w:val="28"/>
          <w:szCs w:val="28"/>
        </w:rPr>
        <w:t>publiski pieejamus</w:t>
      </w:r>
      <w:r w:rsidR="002018C1" w:rsidRPr="009B7413">
        <w:rPr>
          <w:rFonts w:ascii="Times New Roman" w:hAnsi="Times New Roman" w:cs="Times New Roman"/>
          <w:sz w:val="28"/>
          <w:szCs w:val="28"/>
        </w:rPr>
        <w:t xml:space="preserve"> </w:t>
      </w:r>
      <w:r w:rsidR="00965EBD" w:rsidRPr="009B7413">
        <w:rPr>
          <w:rFonts w:ascii="Times New Roman" w:hAnsi="Times New Roman" w:cs="Times New Roman"/>
          <w:sz w:val="28"/>
          <w:szCs w:val="28"/>
        </w:rPr>
        <w:t>jebkuram</w:t>
      </w:r>
      <w:r w:rsidR="002018C1" w:rsidRPr="009B7413">
        <w:rPr>
          <w:rFonts w:ascii="Times New Roman" w:hAnsi="Times New Roman" w:cs="Times New Roman"/>
          <w:sz w:val="28"/>
          <w:szCs w:val="28"/>
        </w:rPr>
        <w:t xml:space="preserve"> interesent</w:t>
      </w:r>
      <w:r w:rsidR="00965EBD" w:rsidRPr="009B7413">
        <w:rPr>
          <w:rFonts w:ascii="Times New Roman" w:hAnsi="Times New Roman" w:cs="Times New Roman"/>
          <w:sz w:val="28"/>
          <w:szCs w:val="28"/>
        </w:rPr>
        <w:t>a</w:t>
      </w:r>
      <w:r w:rsidR="002018C1" w:rsidRPr="009B7413">
        <w:rPr>
          <w:rFonts w:ascii="Times New Roman" w:hAnsi="Times New Roman" w:cs="Times New Roman"/>
          <w:sz w:val="28"/>
          <w:szCs w:val="28"/>
        </w:rPr>
        <w:t>m</w:t>
      </w:r>
      <w:r w:rsidR="00D8674D" w:rsidRPr="009B7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E29FF64" w14:textId="77777777" w:rsidR="009B7413" w:rsidRPr="009B7413" w:rsidRDefault="009B7413" w:rsidP="009B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76EE8" w14:textId="77777777" w:rsidR="009B7413" w:rsidRPr="009B7413" w:rsidRDefault="009B7413" w:rsidP="009B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66A03" w14:textId="77777777" w:rsidR="009B7413" w:rsidRPr="009B7413" w:rsidRDefault="009B7413" w:rsidP="009B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DC39E" w14:textId="77777777" w:rsidR="009B7413" w:rsidRPr="009B7413" w:rsidRDefault="009B7413" w:rsidP="009B741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B7413">
        <w:rPr>
          <w:sz w:val="28"/>
          <w:szCs w:val="28"/>
        </w:rPr>
        <w:t>Ministru prezidents</w:t>
      </w:r>
      <w:r w:rsidRPr="009B7413">
        <w:rPr>
          <w:sz w:val="28"/>
          <w:szCs w:val="28"/>
        </w:rPr>
        <w:tab/>
        <w:t xml:space="preserve">Māris Kučinskis </w:t>
      </w:r>
    </w:p>
    <w:p w14:paraId="588645A9" w14:textId="77777777" w:rsidR="009B7413" w:rsidRPr="009B7413" w:rsidRDefault="009B7413" w:rsidP="009B741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2B4641" w14:textId="77777777" w:rsidR="009B7413" w:rsidRPr="009B7413" w:rsidRDefault="009B7413" w:rsidP="009B741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32E7A2" w14:textId="77777777" w:rsidR="009B7413" w:rsidRPr="009B7413" w:rsidRDefault="009B7413" w:rsidP="009B741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4D474F" w14:textId="77777777" w:rsidR="008074E7" w:rsidRDefault="009B7413" w:rsidP="009B741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>Labklājības ministr</w:t>
      </w:r>
      <w:r w:rsidR="008074E7">
        <w:rPr>
          <w:rFonts w:ascii="Times New Roman" w:hAnsi="Times New Roman" w:cs="Times New Roman"/>
          <w:sz w:val="28"/>
          <w:szCs w:val="28"/>
        </w:rPr>
        <w:t>a vietā –</w:t>
      </w:r>
    </w:p>
    <w:p w14:paraId="675C38D0" w14:textId="2E586B38" w:rsidR="008074E7" w:rsidRPr="00640887" w:rsidRDefault="008074E7" w:rsidP="008074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8074E7">
        <w:rPr>
          <w:sz w:val="28"/>
          <w:szCs w:val="28"/>
        </w:rPr>
        <w:t>izglītības</w:t>
      </w:r>
      <w:r w:rsidRPr="00640887">
        <w:rPr>
          <w:sz w:val="28"/>
        </w:rPr>
        <w:t xml:space="preserve"> un zinātnes ministrs </w:t>
      </w:r>
      <w:r w:rsidRPr="00640887">
        <w:rPr>
          <w:sz w:val="28"/>
        </w:rPr>
        <w:tab/>
        <w:t>Kārlis Šadurskis</w:t>
      </w:r>
    </w:p>
    <w:p w14:paraId="58ECF848" w14:textId="57FC6C50" w:rsidR="009B7413" w:rsidRPr="009B7413" w:rsidRDefault="009B7413" w:rsidP="009B741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413">
        <w:rPr>
          <w:rFonts w:ascii="Times New Roman" w:hAnsi="Times New Roman" w:cs="Times New Roman"/>
          <w:sz w:val="28"/>
          <w:szCs w:val="28"/>
        </w:rPr>
        <w:tab/>
      </w:r>
    </w:p>
    <w:sectPr w:rsidR="009B7413" w:rsidRPr="009B7413" w:rsidSect="009B74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96D6" w14:textId="77777777" w:rsidR="001C6DF1" w:rsidRDefault="001C6DF1" w:rsidP="00D37BC2">
      <w:pPr>
        <w:spacing w:after="0" w:line="240" w:lineRule="auto"/>
      </w:pPr>
      <w:r>
        <w:separator/>
      </w:r>
    </w:p>
  </w:endnote>
  <w:endnote w:type="continuationSeparator" w:id="0">
    <w:p w14:paraId="0EB97336" w14:textId="77777777" w:rsidR="001C6DF1" w:rsidRDefault="001C6DF1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8D1A" w14:textId="77777777" w:rsidR="009B7413" w:rsidRPr="009B7413" w:rsidRDefault="009B7413" w:rsidP="009B741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N1845_7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73F" w14:textId="72336CA6" w:rsidR="009B7413" w:rsidRPr="009B7413" w:rsidRDefault="009B7413" w:rsidP="009B7413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N1845_7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2EF99" w14:textId="77777777" w:rsidR="001C6DF1" w:rsidRDefault="001C6DF1" w:rsidP="00D37BC2">
      <w:pPr>
        <w:spacing w:after="0" w:line="240" w:lineRule="auto"/>
      </w:pPr>
      <w:r>
        <w:separator/>
      </w:r>
    </w:p>
  </w:footnote>
  <w:footnote w:type="continuationSeparator" w:id="0">
    <w:p w14:paraId="778A4914" w14:textId="77777777" w:rsidR="001C6DF1" w:rsidRDefault="001C6DF1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CABF" w14:textId="1E49C6CB" w:rsidR="00A42574" w:rsidRPr="009B7413" w:rsidRDefault="00A42574" w:rsidP="009B7413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B7413">
      <w:rPr>
        <w:rFonts w:ascii="Times New Roman" w:hAnsi="Times New Roman"/>
        <w:sz w:val="24"/>
        <w:szCs w:val="24"/>
      </w:rPr>
      <w:fldChar w:fldCharType="begin"/>
    </w:r>
    <w:r w:rsidRPr="009B7413">
      <w:rPr>
        <w:rFonts w:ascii="Times New Roman" w:hAnsi="Times New Roman"/>
        <w:sz w:val="24"/>
        <w:szCs w:val="24"/>
      </w:rPr>
      <w:instrText xml:space="preserve"> PAGE   \* MERGEFORMAT </w:instrText>
    </w:r>
    <w:r w:rsidRPr="009B7413">
      <w:rPr>
        <w:rFonts w:ascii="Times New Roman" w:hAnsi="Times New Roman"/>
        <w:sz w:val="24"/>
        <w:szCs w:val="24"/>
      </w:rPr>
      <w:fldChar w:fldCharType="separate"/>
    </w:r>
    <w:r w:rsidR="0095209E">
      <w:rPr>
        <w:rFonts w:ascii="Times New Roman" w:hAnsi="Times New Roman"/>
        <w:noProof/>
        <w:sz w:val="24"/>
        <w:szCs w:val="24"/>
      </w:rPr>
      <w:t>4</w:t>
    </w:r>
    <w:r w:rsidRPr="009B7413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C6F6D" w14:textId="77777777" w:rsidR="009B7413" w:rsidRDefault="009B7413" w:rsidP="009B7413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2821D1D2" w14:textId="781357E0" w:rsidR="009B7413" w:rsidRPr="009B7413" w:rsidRDefault="009B7413">
    <w:pPr>
      <w:pStyle w:val="Header"/>
      <w:rPr>
        <w:rFonts w:ascii="Times New Roman" w:hAnsi="Times New Roman"/>
        <w:sz w:val="24"/>
        <w:szCs w:val="24"/>
      </w:rPr>
    </w:pPr>
    <w:r w:rsidRPr="009B7413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191F1D4B" wp14:editId="59B395E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8"/>
  </w:num>
  <w:num w:numId="7">
    <w:abstractNumId w:val="13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15"/>
  </w:num>
  <w:num w:numId="13">
    <w:abstractNumId w:val="18"/>
  </w:num>
  <w:num w:numId="14">
    <w:abstractNumId w:val="11"/>
  </w:num>
  <w:num w:numId="15">
    <w:abstractNumId w:val="21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2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2"/>
    <w:rsid w:val="0001242C"/>
    <w:rsid w:val="00025B4B"/>
    <w:rsid w:val="00026DB9"/>
    <w:rsid w:val="00034083"/>
    <w:rsid w:val="000341D7"/>
    <w:rsid w:val="00042198"/>
    <w:rsid w:val="00042457"/>
    <w:rsid w:val="0004385A"/>
    <w:rsid w:val="00043F27"/>
    <w:rsid w:val="00044238"/>
    <w:rsid w:val="000449DF"/>
    <w:rsid w:val="00045F1C"/>
    <w:rsid w:val="00046DC9"/>
    <w:rsid w:val="00053A05"/>
    <w:rsid w:val="00053FB3"/>
    <w:rsid w:val="000542F1"/>
    <w:rsid w:val="0005517A"/>
    <w:rsid w:val="00056B48"/>
    <w:rsid w:val="000616C5"/>
    <w:rsid w:val="000657BA"/>
    <w:rsid w:val="00070E37"/>
    <w:rsid w:val="000719A1"/>
    <w:rsid w:val="00074DBE"/>
    <w:rsid w:val="000766A3"/>
    <w:rsid w:val="00076F52"/>
    <w:rsid w:val="0007720D"/>
    <w:rsid w:val="00077900"/>
    <w:rsid w:val="00082B42"/>
    <w:rsid w:val="0008397E"/>
    <w:rsid w:val="00085EF7"/>
    <w:rsid w:val="00086491"/>
    <w:rsid w:val="00086E54"/>
    <w:rsid w:val="00087643"/>
    <w:rsid w:val="000916A9"/>
    <w:rsid w:val="000916D3"/>
    <w:rsid w:val="00091A5E"/>
    <w:rsid w:val="00095516"/>
    <w:rsid w:val="00095517"/>
    <w:rsid w:val="0009612E"/>
    <w:rsid w:val="00096F06"/>
    <w:rsid w:val="000A0D6F"/>
    <w:rsid w:val="000A189A"/>
    <w:rsid w:val="000A252B"/>
    <w:rsid w:val="000A2C4D"/>
    <w:rsid w:val="000A439D"/>
    <w:rsid w:val="000B0300"/>
    <w:rsid w:val="000B090C"/>
    <w:rsid w:val="000B0945"/>
    <w:rsid w:val="000B2159"/>
    <w:rsid w:val="000B3532"/>
    <w:rsid w:val="000B6A92"/>
    <w:rsid w:val="000C12EB"/>
    <w:rsid w:val="000C2635"/>
    <w:rsid w:val="000C39EA"/>
    <w:rsid w:val="000C3DD9"/>
    <w:rsid w:val="000C7A54"/>
    <w:rsid w:val="000C7DDF"/>
    <w:rsid w:val="000D0336"/>
    <w:rsid w:val="000D27A4"/>
    <w:rsid w:val="000D358B"/>
    <w:rsid w:val="000E0F5E"/>
    <w:rsid w:val="000E1920"/>
    <w:rsid w:val="000E1BEB"/>
    <w:rsid w:val="000E7941"/>
    <w:rsid w:val="000F1A60"/>
    <w:rsid w:val="000F4288"/>
    <w:rsid w:val="000F5D64"/>
    <w:rsid w:val="00104FE8"/>
    <w:rsid w:val="0010640F"/>
    <w:rsid w:val="00110C23"/>
    <w:rsid w:val="00110EEC"/>
    <w:rsid w:val="00111426"/>
    <w:rsid w:val="00113072"/>
    <w:rsid w:val="00114ECB"/>
    <w:rsid w:val="00114F85"/>
    <w:rsid w:val="00116AB2"/>
    <w:rsid w:val="0012008B"/>
    <w:rsid w:val="00124E17"/>
    <w:rsid w:val="00127BDE"/>
    <w:rsid w:val="001307CD"/>
    <w:rsid w:val="00130CB6"/>
    <w:rsid w:val="00132A2E"/>
    <w:rsid w:val="00132B11"/>
    <w:rsid w:val="0013504C"/>
    <w:rsid w:val="00135457"/>
    <w:rsid w:val="001407F8"/>
    <w:rsid w:val="00142DA2"/>
    <w:rsid w:val="00145889"/>
    <w:rsid w:val="00151D0F"/>
    <w:rsid w:val="00153D69"/>
    <w:rsid w:val="00156189"/>
    <w:rsid w:val="0015638C"/>
    <w:rsid w:val="00161D53"/>
    <w:rsid w:val="0016327D"/>
    <w:rsid w:val="0016398A"/>
    <w:rsid w:val="001659AE"/>
    <w:rsid w:val="00167203"/>
    <w:rsid w:val="001710C2"/>
    <w:rsid w:val="001715AA"/>
    <w:rsid w:val="00171811"/>
    <w:rsid w:val="001719DF"/>
    <w:rsid w:val="00172224"/>
    <w:rsid w:val="00173C44"/>
    <w:rsid w:val="00173C8C"/>
    <w:rsid w:val="00175F33"/>
    <w:rsid w:val="0017708E"/>
    <w:rsid w:val="00177602"/>
    <w:rsid w:val="00184274"/>
    <w:rsid w:val="001858EC"/>
    <w:rsid w:val="001868DE"/>
    <w:rsid w:val="00187BAC"/>
    <w:rsid w:val="0019114F"/>
    <w:rsid w:val="00192CBD"/>
    <w:rsid w:val="00197F4D"/>
    <w:rsid w:val="001A6C9D"/>
    <w:rsid w:val="001B31C2"/>
    <w:rsid w:val="001B5FEA"/>
    <w:rsid w:val="001B60D3"/>
    <w:rsid w:val="001C3AB5"/>
    <w:rsid w:val="001C484D"/>
    <w:rsid w:val="001C5A09"/>
    <w:rsid w:val="001C6D48"/>
    <w:rsid w:val="001C6DF1"/>
    <w:rsid w:val="001D01BA"/>
    <w:rsid w:val="001D620F"/>
    <w:rsid w:val="001D662B"/>
    <w:rsid w:val="001E43C1"/>
    <w:rsid w:val="001E783E"/>
    <w:rsid w:val="001E7D4D"/>
    <w:rsid w:val="001E7E62"/>
    <w:rsid w:val="001F1578"/>
    <w:rsid w:val="001F63E9"/>
    <w:rsid w:val="001F6A51"/>
    <w:rsid w:val="0020077F"/>
    <w:rsid w:val="002018C1"/>
    <w:rsid w:val="00201F1C"/>
    <w:rsid w:val="00202A11"/>
    <w:rsid w:val="00203217"/>
    <w:rsid w:val="0020435B"/>
    <w:rsid w:val="00205C6D"/>
    <w:rsid w:val="00205E0C"/>
    <w:rsid w:val="0021337F"/>
    <w:rsid w:val="002136F9"/>
    <w:rsid w:val="00214AD7"/>
    <w:rsid w:val="00215C59"/>
    <w:rsid w:val="00216002"/>
    <w:rsid w:val="00224D08"/>
    <w:rsid w:val="002257D8"/>
    <w:rsid w:val="002265F8"/>
    <w:rsid w:val="00231B19"/>
    <w:rsid w:val="00233FDC"/>
    <w:rsid w:val="00235C62"/>
    <w:rsid w:val="00240002"/>
    <w:rsid w:val="00245BED"/>
    <w:rsid w:val="00246688"/>
    <w:rsid w:val="00250C5A"/>
    <w:rsid w:val="00251F22"/>
    <w:rsid w:val="002537D2"/>
    <w:rsid w:val="0026012E"/>
    <w:rsid w:val="00261371"/>
    <w:rsid w:val="00263F91"/>
    <w:rsid w:val="00267243"/>
    <w:rsid w:val="00267280"/>
    <w:rsid w:val="00271AFD"/>
    <w:rsid w:val="002724E5"/>
    <w:rsid w:val="00281718"/>
    <w:rsid w:val="00282CB7"/>
    <w:rsid w:val="0028305F"/>
    <w:rsid w:val="0028444A"/>
    <w:rsid w:val="00284873"/>
    <w:rsid w:val="00285DCC"/>
    <w:rsid w:val="002873D7"/>
    <w:rsid w:val="00292221"/>
    <w:rsid w:val="00293C4A"/>
    <w:rsid w:val="00294363"/>
    <w:rsid w:val="00295E07"/>
    <w:rsid w:val="0029605F"/>
    <w:rsid w:val="00297369"/>
    <w:rsid w:val="002975E0"/>
    <w:rsid w:val="002A3BDF"/>
    <w:rsid w:val="002A72FB"/>
    <w:rsid w:val="002A7725"/>
    <w:rsid w:val="002B0B51"/>
    <w:rsid w:val="002B171C"/>
    <w:rsid w:val="002B2ACF"/>
    <w:rsid w:val="002B3722"/>
    <w:rsid w:val="002B642D"/>
    <w:rsid w:val="002B706A"/>
    <w:rsid w:val="002C3313"/>
    <w:rsid w:val="002C3787"/>
    <w:rsid w:val="002C40D6"/>
    <w:rsid w:val="002C47F6"/>
    <w:rsid w:val="002C5716"/>
    <w:rsid w:val="002D2569"/>
    <w:rsid w:val="002D4939"/>
    <w:rsid w:val="002D5F3D"/>
    <w:rsid w:val="002D7956"/>
    <w:rsid w:val="002E28B3"/>
    <w:rsid w:val="002E3642"/>
    <w:rsid w:val="002E4CEE"/>
    <w:rsid w:val="002E5DA7"/>
    <w:rsid w:val="002E74F0"/>
    <w:rsid w:val="002F2618"/>
    <w:rsid w:val="002F50A2"/>
    <w:rsid w:val="002F537D"/>
    <w:rsid w:val="002F5BD8"/>
    <w:rsid w:val="002F74A2"/>
    <w:rsid w:val="003005F4"/>
    <w:rsid w:val="00301148"/>
    <w:rsid w:val="0030209F"/>
    <w:rsid w:val="00302C4D"/>
    <w:rsid w:val="00302E28"/>
    <w:rsid w:val="00303EDC"/>
    <w:rsid w:val="003049FE"/>
    <w:rsid w:val="0030531A"/>
    <w:rsid w:val="00306A4D"/>
    <w:rsid w:val="00312153"/>
    <w:rsid w:val="00313C6C"/>
    <w:rsid w:val="0031518B"/>
    <w:rsid w:val="00316152"/>
    <w:rsid w:val="00316DE7"/>
    <w:rsid w:val="003200B7"/>
    <w:rsid w:val="003205BE"/>
    <w:rsid w:val="00321D8D"/>
    <w:rsid w:val="00322B42"/>
    <w:rsid w:val="00324525"/>
    <w:rsid w:val="00326A5E"/>
    <w:rsid w:val="0033134F"/>
    <w:rsid w:val="00331351"/>
    <w:rsid w:val="00334AC3"/>
    <w:rsid w:val="00335984"/>
    <w:rsid w:val="0033623A"/>
    <w:rsid w:val="0034079D"/>
    <w:rsid w:val="00341182"/>
    <w:rsid w:val="003416F6"/>
    <w:rsid w:val="00344C5E"/>
    <w:rsid w:val="00344FCC"/>
    <w:rsid w:val="00345426"/>
    <w:rsid w:val="003454B4"/>
    <w:rsid w:val="003457DA"/>
    <w:rsid w:val="003472A6"/>
    <w:rsid w:val="00352094"/>
    <w:rsid w:val="00355BE9"/>
    <w:rsid w:val="00361440"/>
    <w:rsid w:val="003619E1"/>
    <w:rsid w:val="00363F65"/>
    <w:rsid w:val="003644ED"/>
    <w:rsid w:val="00365BC1"/>
    <w:rsid w:val="00371FED"/>
    <w:rsid w:val="003760B8"/>
    <w:rsid w:val="00376548"/>
    <w:rsid w:val="0037739A"/>
    <w:rsid w:val="00380963"/>
    <w:rsid w:val="003852C9"/>
    <w:rsid w:val="00386177"/>
    <w:rsid w:val="003933AC"/>
    <w:rsid w:val="003A322A"/>
    <w:rsid w:val="003A5E24"/>
    <w:rsid w:val="003A60E2"/>
    <w:rsid w:val="003A7DE9"/>
    <w:rsid w:val="003B4117"/>
    <w:rsid w:val="003B5406"/>
    <w:rsid w:val="003B563F"/>
    <w:rsid w:val="003B6649"/>
    <w:rsid w:val="003C20C4"/>
    <w:rsid w:val="003C475E"/>
    <w:rsid w:val="003C5B3F"/>
    <w:rsid w:val="003C7B23"/>
    <w:rsid w:val="003D1AC9"/>
    <w:rsid w:val="003D1FF8"/>
    <w:rsid w:val="003D22F2"/>
    <w:rsid w:val="003D318A"/>
    <w:rsid w:val="003D4022"/>
    <w:rsid w:val="003D4474"/>
    <w:rsid w:val="003D51FB"/>
    <w:rsid w:val="003D6E95"/>
    <w:rsid w:val="003D740B"/>
    <w:rsid w:val="003E0F5D"/>
    <w:rsid w:val="003E2E98"/>
    <w:rsid w:val="003E6B51"/>
    <w:rsid w:val="003E79E0"/>
    <w:rsid w:val="003F1310"/>
    <w:rsid w:val="003F29C5"/>
    <w:rsid w:val="003F42CD"/>
    <w:rsid w:val="003F7E41"/>
    <w:rsid w:val="003F7EC0"/>
    <w:rsid w:val="004022C5"/>
    <w:rsid w:val="00402499"/>
    <w:rsid w:val="00403140"/>
    <w:rsid w:val="0040725B"/>
    <w:rsid w:val="00411AC5"/>
    <w:rsid w:val="00413973"/>
    <w:rsid w:val="00415610"/>
    <w:rsid w:val="00415B73"/>
    <w:rsid w:val="00415F2D"/>
    <w:rsid w:val="004165B5"/>
    <w:rsid w:val="00417FAD"/>
    <w:rsid w:val="00420424"/>
    <w:rsid w:val="00421141"/>
    <w:rsid w:val="00425CCE"/>
    <w:rsid w:val="0043190C"/>
    <w:rsid w:val="00433ABD"/>
    <w:rsid w:val="00433AF3"/>
    <w:rsid w:val="00436BA2"/>
    <w:rsid w:val="00443A86"/>
    <w:rsid w:val="00445AAE"/>
    <w:rsid w:val="0044725D"/>
    <w:rsid w:val="00450E6C"/>
    <w:rsid w:val="00451A84"/>
    <w:rsid w:val="004543D2"/>
    <w:rsid w:val="00455ABA"/>
    <w:rsid w:val="00456E62"/>
    <w:rsid w:val="00460DAA"/>
    <w:rsid w:val="004634A9"/>
    <w:rsid w:val="00463DFE"/>
    <w:rsid w:val="004678FD"/>
    <w:rsid w:val="00470B6F"/>
    <w:rsid w:val="00471FC1"/>
    <w:rsid w:val="00474236"/>
    <w:rsid w:val="0047639B"/>
    <w:rsid w:val="00476670"/>
    <w:rsid w:val="00476EE7"/>
    <w:rsid w:val="00477036"/>
    <w:rsid w:val="004774F6"/>
    <w:rsid w:val="00483BE6"/>
    <w:rsid w:val="00484B3B"/>
    <w:rsid w:val="004853E0"/>
    <w:rsid w:val="00487402"/>
    <w:rsid w:val="004905ED"/>
    <w:rsid w:val="00493130"/>
    <w:rsid w:val="00494388"/>
    <w:rsid w:val="004969A7"/>
    <w:rsid w:val="004A01DB"/>
    <w:rsid w:val="004B19C6"/>
    <w:rsid w:val="004B1FF6"/>
    <w:rsid w:val="004B2AA3"/>
    <w:rsid w:val="004B2E25"/>
    <w:rsid w:val="004B5AEC"/>
    <w:rsid w:val="004B5E1A"/>
    <w:rsid w:val="004B7C5E"/>
    <w:rsid w:val="004C0D5C"/>
    <w:rsid w:val="004C7C3C"/>
    <w:rsid w:val="004D239F"/>
    <w:rsid w:val="004D28B5"/>
    <w:rsid w:val="004D5585"/>
    <w:rsid w:val="004D569C"/>
    <w:rsid w:val="004D59C3"/>
    <w:rsid w:val="004D723B"/>
    <w:rsid w:val="004E20CB"/>
    <w:rsid w:val="004E214A"/>
    <w:rsid w:val="004E4C27"/>
    <w:rsid w:val="004E76F0"/>
    <w:rsid w:val="004F0880"/>
    <w:rsid w:val="004F5321"/>
    <w:rsid w:val="004F5A86"/>
    <w:rsid w:val="004F6CB8"/>
    <w:rsid w:val="004F7FAA"/>
    <w:rsid w:val="00500424"/>
    <w:rsid w:val="0050217E"/>
    <w:rsid w:val="0050285A"/>
    <w:rsid w:val="00504E9E"/>
    <w:rsid w:val="00505B02"/>
    <w:rsid w:val="005060E5"/>
    <w:rsid w:val="00506A5D"/>
    <w:rsid w:val="005114BC"/>
    <w:rsid w:val="0051216F"/>
    <w:rsid w:val="00515B0B"/>
    <w:rsid w:val="00516527"/>
    <w:rsid w:val="00516583"/>
    <w:rsid w:val="00516A7E"/>
    <w:rsid w:val="0051717C"/>
    <w:rsid w:val="0051782F"/>
    <w:rsid w:val="00524C41"/>
    <w:rsid w:val="00525328"/>
    <w:rsid w:val="0052693E"/>
    <w:rsid w:val="00533C5C"/>
    <w:rsid w:val="00535EAB"/>
    <w:rsid w:val="0054153B"/>
    <w:rsid w:val="00542AE8"/>
    <w:rsid w:val="005444B3"/>
    <w:rsid w:val="005462E2"/>
    <w:rsid w:val="0055143F"/>
    <w:rsid w:val="00552156"/>
    <w:rsid w:val="00552AB6"/>
    <w:rsid w:val="005531CA"/>
    <w:rsid w:val="005546DE"/>
    <w:rsid w:val="0055720C"/>
    <w:rsid w:val="005604D8"/>
    <w:rsid w:val="00563E40"/>
    <w:rsid w:val="00566A44"/>
    <w:rsid w:val="00572523"/>
    <w:rsid w:val="00573C1B"/>
    <w:rsid w:val="00573D80"/>
    <w:rsid w:val="00573EF4"/>
    <w:rsid w:val="0057528F"/>
    <w:rsid w:val="00580310"/>
    <w:rsid w:val="005805AB"/>
    <w:rsid w:val="0058310B"/>
    <w:rsid w:val="00585CFC"/>
    <w:rsid w:val="00590689"/>
    <w:rsid w:val="00591015"/>
    <w:rsid w:val="0059345B"/>
    <w:rsid w:val="0059346E"/>
    <w:rsid w:val="00594543"/>
    <w:rsid w:val="00594948"/>
    <w:rsid w:val="0059549E"/>
    <w:rsid w:val="00595B70"/>
    <w:rsid w:val="0059675F"/>
    <w:rsid w:val="005A0154"/>
    <w:rsid w:val="005A4F5D"/>
    <w:rsid w:val="005A5F51"/>
    <w:rsid w:val="005A71FB"/>
    <w:rsid w:val="005A7795"/>
    <w:rsid w:val="005A7A18"/>
    <w:rsid w:val="005B0AE3"/>
    <w:rsid w:val="005B54A3"/>
    <w:rsid w:val="005C042F"/>
    <w:rsid w:val="005C4719"/>
    <w:rsid w:val="005C5247"/>
    <w:rsid w:val="005C7163"/>
    <w:rsid w:val="005D1FA2"/>
    <w:rsid w:val="005D74F6"/>
    <w:rsid w:val="005E44D5"/>
    <w:rsid w:val="005E4F7C"/>
    <w:rsid w:val="005E742D"/>
    <w:rsid w:val="005F3929"/>
    <w:rsid w:val="005F3E8D"/>
    <w:rsid w:val="005F4120"/>
    <w:rsid w:val="005F4482"/>
    <w:rsid w:val="005F487B"/>
    <w:rsid w:val="005F5BA2"/>
    <w:rsid w:val="005F7640"/>
    <w:rsid w:val="005F7BCB"/>
    <w:rsid w:val="00600F4A"/>
    <w:rsid w:val="006058DE"/>
    <w:rsid w:val="0060606B"/>
    <w:rsid w:val="006064BB"/>
    <w:rsid w:val="006110CA"/>
    <w:rsid w:val="00614443"/>
    <w:rsid w:val="00614AC3"/>
    <w:rsid w:val="00614FA1"/>
    <w:rsid w:val="00616D59"/>
    <w:rsid w:val="00617917"/>
    <w:rsid w:val="00621277"/>
    <w:rsid w:val="00621A2B"/>
    <w:rsid w:val="00623BCC"/>
    <w:rsid w:val="00625704"/>
    <w:rsid w:val="0063033A"/>
    <w:rsid w:val="006320A2"/>
    <w:rsid w:val="00633BCB"/>
    <w:rsid w:val="006378F8"/>
    <w:rsid w:val="006404A5"/>
    <w:rsid w:val="00640689"/>
    <w:rsid w:val="00640E8A"/>
    <w:rsid w:val="00641418"/>
    <w:rsid w:val="00642016"/>
    <w:rsid w:val="006421E2"/>
    <w:rsid w:val="00642325"/>
    <w:rsid w:val="006438D5"/>
    <w:rsid w:val="006442A7"/>
    <w:rsid w:val="00645E00"/>
    <w:rsid w:val="00647029"/>
    <w:rsid w:val="0065183E"/>
    <w:rsid w:val="00653503"/>
    <w:rsid w:val="006549D2"/>
    <w:rsid w:val="0065551D"/>
    <w:rsid w:val="00656C99"/>
    <w:rsid w:val="0065763B"/>
    <w:rsid w:val="0065772E"/>
    <w:rsid w:val="00662F25"/>
    <w:rsid w:val="0066347B"/>
    <w:rsid w:val="0066403F"/>
    <w:rsid w:val="00664BCC"/>
    <w:rsid w:val="00665804"/>
    <w:rsid w:val="00671044"/>
    <w:rsid w:val="006727DA"/>
    <w:rsid w:val="00675C7D"/>
    <w:rsid w:val="00677E56"/>
    <w:rsid w:val="00681CB6"/>
    <w:rsid w:val="006832BE"/>
    <w:rsid w:val="006836E3"/>
    <w:rsid w:val="00683C80"/>
    <w:rsid w:val="00686425"/>
    <w:rsid w:val="00686533"/>
    <w:rsid w:val="006905F5"/>
    <w:rsid w:val="0069178D"/>
    <w:rsid w:val="00692DBC"/>
    <w:rsid w:val="00694330"/>
    <w:rsid w:val="00694B2B"/>
    <w:rsid w:val="006A06F6"/>
    <w:rsid w:val="006A122D"/>
    <w:rsid w:val="006A2AE2"/>
    <w:rsid w:val="006B08DE"/>
    <w:rsid w:val="006B4A1A"/>
    <w:rsid w:val="006B63A6"/>
    <w:rsid w:val="006B6871"/>
    <w:rsid w:val="006C28BB"/>
    <w:rsid w:val="006C2A77"/>
    <w:rsid w:val="006C6300"/>
    <w:rsid w:val="006C6EBD"/>
    <w:rsid w:val="006C6F62"/>
    <w:rsid w:val="006C6FD7"/>
    <w:rsid w:val="006D0D06"/>
    <w:rsid w:val="006D5185"/>
    <w:rsid w:val="006D6231"/>
    <w:rsid w:val="006E0F42"/>
    <w:rsid w:val="006E160C"/>
    <w:rsid w:val="006E1BCE"/>
    <w:rsid w:val="006E3D7D"/>
    <w:rsid w:val="006E4756"/>
    <w:rsid w:val="006E78DB"/>
    <w:rsid w:val="006E7DF1"/>
    <w:rsid w:val="006F0F28"/>
    <w:rsid w:val="006F18A1"/>
    <w:rsid w:val="006F3233"/>
    <w:rsid w:val="006F481E"/>
    <w:rsid w:val="006F65EB"/>
    <w:rsid w:val="006F73C2"/>
    <w:rsid w:val="006F7DFA"/>
    <w:rsid w:val="00700696"/>
    <w:rsid w:val="0070371E"/>
    <w:rsid w:val="0070399A"/>
    <w:rsid w:val="007101D2"/>
    <w:rsid w:val="00710A78"/>
    <w:rsid w:val="00710CE2"/>
    <w:rsid w:val="007147B1"/>
    <w:rsid w:val="00715BDA"/>
    <w:rsid w:val="007234C9"/>
    <w:rsid w:val="00724087"/>
    <w:rsid w:val="00725338"/>
    <w:rsid w:val="00725A2E"/>
    <w:rsid w:val="0072777D"/>
    <w:rsid w:val="0073145B"/>
    <w:rsid w:val="00731F03"/>
    <w:rsid w:val="007328BC"/>
    <w:rsid w:val="00743BFC"/>
    <w:rsid w:val="00745735"/>
    <w:rsid w:val="00746AD9"/>
    <w:rsid w:val="00747210"/>
    <w:rsid w:val="00753C23"/>
    <w:rsid w:val="007608C5"/>
    <w:rsid w:val="007617BE"/>
    <w:rsid w:val="00761EFA"/>
    <w:rsid w:val="0076241D"/>
    <w:rsid w:val="007627F0"/>
    <w:rsid w:val="00762C00"/>
    <w:rsid w:val="00762E71"/>
    <w:rsid w:val="00765181"/>
    <w:rsid w:val="007709B4"/>
    <w:rsid w:val="0077340C"/>
    <w:rsid w:val="00773F38"/>
    <w:rsid w:val="00776D7F"/>
    <w:rsid w:val="00776D8A"/>
    <w:rsid w:val="0078667D"/>
    <w:rsid w:val="0078778F"/>
    <w:rsid w:val="0079088E"/>
    <w:rsid w:val="00794666"/>
    <w:rsid w:val="00797338"/>
    <w:rsid w:val="007A1127"/>
    <w:rsid w:val="007A1877"/>
    <w:rsid w:val="007A25BE"/>
    <w:rsid w:val="007A31CE"/>
    <w:rsid w:val="007A424E"/>
    <w:rsid w:val="007A4F9F"/>
    <w:rsid w:val="007A5612"/>
    <w:rsid w:val="007A6682"/>
    <w:rsid w:val="007A693F"/>
    <w:rsid w:val="007B07A0"/>
    <w:rsid w:val="007B0F41"/>
    <w:rsid w:val="007B139E"/>
    <w:rsid w:val="007B1F1D"/>
    <w:rsid w:val="007B773A"/>
    <w:rsid w:val="007C1028"/>
    <w:rsid w:val="007C1C1A"/>
    <w:rsid w:val="007C3963"/>
    <w:rsid w:val="007C6467"/>
    <w:rsid w:val="007D06FB"/>
    <w:rsid w:val="007D08F7"/>
    <w:rsid w:val="007D0DBE"/>
    <w:rsid w:val="007D543C"/>
    <w:rsid w:val="007D5BC5"/>
    <w:rsid w:val="007D6C4D"/>
    <w:rsid w:val="007D73B9"/>
    <w:rsid w:val="007E091B"/>
    <w:rsid w:val="007E2EE2"/>
    <w:rsid w:val="007E3515"/>
    <w:rsid w:val="007E4112"/>
    <w:rsid w:val="007E6AF9"/>
    <w:rsid w:val="007E75DE"/>
    <w:rsid w:val="007F01AB"/>
    <w:rsid w:val="007F1028"/>
    <w:rsid w:val="007F1F35"/>
    <w:rsid w:val="007F27AF"/>
    <w:rsid w:val="007F33BE"/>
    <w:rsid w:val="007F3AD7"/>
    <w:rsid w:val="007F5BCC"/>
    <w:rsid w:val="007F6826"/>
    <w:rsid w:val="00801814"/>
    <w:rsid w:val="00801C8A"/>
    <w:rsid w:val="0080517D"/>
    <w:rsid w:val="00805969"/>
    <w:rsid w:val="00805FE8"/>
    <w:rsid w:val="00806162"/>
    <w:rsid w:val="00806E73"/>
    <w:rsid w:val="008074E7"/>
    <w:rsid w:val="00807B18"/>
    <w:rsid w:val="00807E7D"/>
    <w:rsid w:val="00812421"/>
    <w:rsid w:val="00812C1E"/>
    <w:rsid w:val="008138B5"/>
    <w:rsid w:val="00815100"/>
    <w:rsid w:val="0081683E"/>
    <w:rsid w:val="008175AD"/>
    <w:rsid w:val="0081769E"/>
    <w:rsid w:val="0082045A"/>
    <w:rsid w:val="00824DF0"/>
    <w:rsid w:val="00827369"/>
    <w:rsid w:val="0082749D"/>
    <w:rsid w:val="00832DAF"/>
    <w:rsid w:val="00833B1D"/>
    <w:rsid w:val="00835436"/>
    <w:rsid w:val="00835482"/>
    <w:rsid w:val="008365E6"/>
    <w:rsid w:val="0084194E"/>
    <w:rsid w:val="008423FB"/>
    <w:rsid w:val="0084439F"/>
    <w:rsid w:val="00844695"/>
    <w:rsid w:val="00850037"/>
    <w:rsid w:val="008545C8"/>
    <w:rsid w:val="00863427"/>
    <w:rsid w:val="00867C16"/>
    <w:rsid w:val="00867D3D"/>
    <w:rsid w:val="0087057E"/>
    <w:rsid w:val="00872AFC"/>
    <w:rsid w:val="00872BD8"/>
    <w:rsid w:val="00876006"/>
    <w:rsid w:val="00876526"/>
    <w:rsid w:val="008767DE"/>
    <w:rsid w:val="00877446"/>
    <w:rsid w:val="00881BB0"/>
    <w:rsid w:val="00887F5A"/>
    <w:rsid w:val="00891F8F"/>
    <w:rsid w:val="0089331E"/>
    <w:rsid w:val="0089460F"/>
    <w:rsid w:val="00894B25"/>
    <w:rsid w:val="00895653"/>
    <w:rsid w:val="008960F2"/>
    <w:rsid w:val="00897857"/>
    <w:rsid w:val="008A36EC"/>
    <w:rsid w:val="008A3F3F"/>
    <w:rsid w:val="008A3FA2"/>
    <w:rsid w:val="008A47BB"/>
    <w:rsid w:val="008A58C8"/>
    <w:rsid w:val="008A6ED4"/>
    <w:rsid w:val="008B026E"/>
    <w:rsid w:val="008B02E3"/>
    <w:rsid w:val="008B1EF0"/>
    <w:rsid w:val="008B2DE1"/>
    <w:rsid w:val="008B6950"/>
    <w:rsid w:val="008C0BF4"/>
    <w:rsid w:val="008C2DC2"/>
    <w:rsid w:val="008C2F8F"/>
    <w:rsid w:val="008D04C1"/>
    <w:rsid w:val="008D0E6E"/>
    <w:rsid w:val="008D1C1C"/>
    <w:rsid w:val="008D2D6B"/>
    <w:rsid w:val="008D454A"/>
    <w:rsid w:val="008D4F5F"/>
    <w:rsid w:val="008D5A66"/>
    <w:rsid w:val="008E0B44"/>
    <w:rsid w:val="008E2960"/>
    <w:rsid w:val="008E336F"/>
    <w:rsid w:val="008E4487"/>
    <w:rsid w:val="008E5699"/>
    <w:rsid w:val="008E68EF"/>
    <w:rsid w:val="008F0D76"/>
    <w:rsid w:val="008F1B8D"/>
    <w:rsid w:val="008F2FC1"/>
    <w:rsid w:val="00902119"/>
    <w:rsid w:val="0090230E"/>
    <w:rsid w:val="009032DD"/>
    <w:rsid w:val="00904FE8"/>
    <w:rsid w:val="00910F97"/>
    <w:rsid w:val="00917755"/>
    <w:rsid w:val="00927361"/>
    <w:rsid w:val="00930966"/>
    <w:rsid w:val="00931BA3"/>
    <w:rsid w:val="00931D48"/>
    <w:rsid w:val="009326AD"/>
    <w:rsid w:val="0093372F"/>
    <w:rsid w:val="00934716"/>
    <w:rsid w:val="0093649F"/>
    <w:rsid w:val="00942377"/>
    <w:rsid w:val="00944CF4"/>
    <w:rsid w:val="00945DE8"/>
    <w:rsid w:val="00945FE7"/>
    <w:rsid w:val="009461F5"/>
    <w:rsid w:val="00946290"/>
    <w:rsid w:val="009462F0"/>
    <w:rsid w:val="00951503"/>
    <w:rsid w:val="0095209E"/>
    <w:rsid w:val="00952696"/>
    <w:rsid w:val="00953701"/>
    <w:rsid w:val="00956088"/>
    <w:rsid w:val="00960784"/>
    <w:rsid w:val="0096156C"/>
    <w:rsid w:val="009616E4"/>
    <w:rsid w:val="00965EBD"/>
    <w:rsid w:val="009671F3"/>
    <w:rsid w:val="00967E39"/>
    <w:rsid w:val="00972678"/>
    <w:rsid w:val="00976722"/>
    <w:rsid w:val="009767E1"/>
    <w:rsid w:val="00980BD5"/>
    <w:rsid w:val="009833BE"/>
    <w:rsid w:val="00985137"/>
    <w:rsid w:val="00985E2D"/>
    <w:rsid w:val="0098722F"/>
    <w:rsid w:val="00987978"/>
    <w:rsid w:val="00987A40"/>
    <w:rsid w:val="00987F87"/>
    <w:rsid w:val="00995E58"/>
    <w:rsid w:val="0099647A"/>
    <w:rsid w:val="00996E85"/>
    <w:rsid w:val="009A7AA7"/>
    <w:rsid w:val="009B348C"/>
    <w:rsid w:val="009B7413"/>
    <w:rsid w:val="009C0109"/>
    <w:rsid w:val="009C29B5"/>
    <w:rsid w:val="009C5D98"/>
    <w:rsid w:val="009C67CD"/>
    <w:rsid w:val="009C75B5"/>
    <w:rsid w:val="009C7ECD"/>
    <w:rsid w:val="009D0A02"/>
    <w:rsid w:val="009D0ECD"/>
    <w:rsid w:val="009D2B94"/>
    <w:rsid w:val="009D5085"/>
    <w:rsid w:val="009E0189"/>
    <w:rsid w:val="009E353A"/>
    <w:rsid w:val="009E4A42"/>
    <w:rsid w:val="009E62A6"/>
    <w:rsid w:val="009F3335"/>
    <w:rsid w:val="009F41A0"/>
    <w:rsid w:val="009F509D"/>
    <w:rsid w:val="00A0178E"/>
    <w:rsid w:val="00A03120"/>
    <w:rsid w:val="00A1420B"/>
    <w:rsid w:val="00A175C8"/>
    <w:rsid w:val="00A214D2"/>
    <w:rsid w:val="00A25ACA"/>
    <w:rsid w:val="00A27928"/>
    <w:rsid w:val="00A301FE"/>
    <w:rsid w:val="00A31D4F"/>
    <w:rsid w:val="00A406C1"/>
    <w:rsid w:val="00A42574"/>
    <w:rsid w:val="00A43935"/>
    <w:rsid w:val="00A446D1"/>
    <w:rsid w:val="00A44965"/>
    <w:rsid w:val="00A453DF"/>
    <w:rsid w:val="00A521BF"/>
    <w:rsid w:val="00A640B0"/>
    <w:rsid w:val="00A65EBC"/>
    <w:rsid w:val="00A7006C"/>
    <w:rsid w:val="00A725DE"/>
    <w:rsid w:val="00A73A73"/>
    <w:rsid w:val="00A73D59"/>
    <w:rsid w:val="00A741F7"/>
    <w:rsid w:val="00A746D1"/>
    <w:rsid w:val="00A7477F"/>
    <w:rsid w:val="00A76AD8"/>
    <w:rsid w:val="00A80BFB"/>
    <w:rsid w:val="00A83B4B"/>
    <w:rsid w:val="00A83D10"/>
    <w:rsid w:val="00A906C9"/>
    <w:rsid w:val="00A924BC"/>
    <w:rsid w:val="00A92950"/>
    <w:rsid w:val="00A957F4"/>
    <w:rsid w:val="00A96444"/>
    <w:rsid w:val="00A96C09"/>
    <w:rsid w:val="00AA0247"/>
    <w:rsid w:val="00AA219E"/>
    <w:rsid w:val="00AA4EB3"/>
    <w:rsid w:val="00AA5B1D"/>
    <w:rsid w:val="00AA7AB6"/>
    <w:rsid w:val="00AB33FD"/>
    <w:rsid w:val="00AB3C2F"/>
    <w:rsid w:val="00AB418A"/>
    <w:rsid w:val="00AB68DB"/>
    <w:rsid w:val="00AB7D9C"/>
    <w:rsid w:val="00AC0A1F"/>
    <w:rsid w:val="00AC6698"/>
    <w:rsid w:val="00AC7BF5"/>
    <w:rsid w:val="00AD1B6C"/>
    <w:rsid w:val="00AD2787"/>
    <w:rsid w:val="00AD3AFD"/>
    <w:rsid w:val="00AE187A"/>
    <w:rsid w:val="00AE2E68"/>
    <w:rsid w:val="00AE2FB6"/>
    <w:rsid w:val="00AE30F3"/>
    <w:rsid w:val="00AE414B"/>
    <w:rsid w:val="00AE49F2"/>
    <w:rsid w:val="00AE5B0E"/>
    <w:rsid w:val="00AE7FD4"/>
    <w:rsid w:val="00AF3ECE"/>
    <w:rsid w:val="00AF4CE5"/>
    <w:rsid w:val="00AF73D0"/>
    <w:rsid w:val="00AF7B68"/>
    <w:rsid w:val="00B00635"/>
    <w:rsid w:val="00B0096F"/>
    <w:rsid w:val="00B01610"/>
    <w:rsid w:val="00B03CDA"/>
    <w:rsid w:val="00B10508"/>
    <w:rsid w:val="00B125A8"/>
    <w:rsid w:val="00B13443"/>
    <w:rsid w:val="00B22146"/>
    <w:rsid w:val="00B2231C"/>
    <w:rsid w:val="00B22C58"/>
    <w:rsid w:val="00B24A3D"/>
    <w:rsid w:val="00B24F90"/>
    <w:rsid w:val="00B32566"/>
    <w:rsid w:val="00B35AF8"/>
    <w:rsid w:val="00B42A43"/>
    <w:rsid w:val="00B4433E"/>
    <w:rsid w:val="00B470C6"/>
    <w:rsid w:val="00B51D88"/>
    <w:rsid w:val="00B5383B"/>
    <w:rsid w:val="00B553A1"/>
    <w:rsid w:val="00B55900"/>
    <w:rsid w:val="00B633E8"/>
    <w:rsid w:val="00B64B17"/>
    <w:rsid w:val="00B65241"/>
    <w:rsid w:val="00B71506"/>
    <w:rsid w:val="00B72AE1"/>
    <w:rsid w:val="00B73B53"/>
    <w:rsid w:val="00B7528A"/>
    <w:rsid w:val="00B75ECC"/>
    <w:rsid w:val="00B76239"/>
    <w:rsid w:val="00B76EAD"/>
    <w:rsid w:val="00B7771C"/>
    <w:rsid w:val="00B8204B"/>
    <w:rsid w:val="00B821AF"/>
    <w:rsid w:val="00B82E66"/>
    <w:rsid w:val="00B83ACE"/>
    <w:rsid w:val="00B842CF"/>
    <w:rsid w:val="00B8768F"/>
    <w:rsid w:val="00B91BC5"/>
    <w:rsid w:val="00B97B11"/>
    <w:rsid w:val="00BA01D6"/>
    <w:rsid w:val="00BA0D7A"/>
    <w:rsid w:val="00BA12F0"/>
    <w:rsid w:val="00BA3F8C"/>
    <w:rsid w:val="00BA6777"/>
    <w:rsid w:val="00BB102D"/>
    <w:rsid w:val="00BB2581"/>
    <w:rsid w:val="00BB45EE"/>
    <w:rsid w:val="00BB506F"/>
    <w:rsid w:val="00BC5309"/>
    <w:rsid w:val="00BC6A38"/>
    <w:rsid w:val="00BC7785"/>
    <w:rsid w:val="00BD30A5"/>
    <w:rsid w:val="00BD40E2"/>
    <w:rsid w:val="00BD4618"/>
    <w:rsid w:val="00BD5964"/>
    <w:rsid w:val="00BD6D29"/>
    <w:rsid w:val="00BD78B3"/>
    <w:rsid w:val="00BE1805"/>
    <w:rsid w:val="00BE281B"/>
    <w:rsid w:val="00BE35A2"/>
    <w:rsid w:val="00BE5572"/>
    <w:rsid w:val="00BE5723"/>
    <w:rsid w:val="00BE6A92"/>
    <w:rsid w:val="00BF176C"/>
    <w:rsid w:val="00BF431F"/>
    <w:rsid w:val="00BF513E"/>
    <w:rsid w:val="00BF6A6A"/>
    <w:rsid w:val="00BF7683"/>
    <w:rsid w:val="00C000C5"/>
    <w:rsid w:val="00C0031F"/>
    <w:rsid w:val="00C004BF"/>
    <w:rsid w:val="00C025B3"/>
    <w:rsid w:val="00C036F0"/>
    <w:rsid w:val="00C05827"/>
    <w:rsid w:val="00C06A2E"/>
    <w:rsid w:val="00C06BA8"/>
    <w:rsid w:val="00C06CBC"/>
    <w:rsid w:val="00C10633"/>
    <w:rsid w:val="00C16F41"/>
    <w:rsid w:val="00C200F6"/>
    <w:rsid w:val="00C2108D"/>
    <w:rsid w:val="00C23AD7"/>
    <w:rsid w:val="00C2649C"/>
    <w:rsid w:val="00C32F11"/>
    <w:rsid w:val="00C35B2E"/>
    <w:rsid w:val="00C35DA5"/>
    <w:rsid w:val="00C3645E"/>
    <w:rsid w:val="00C403C9"/>
    <w:rsid w:val="00C4084A"/>
    <w:rsid w:val="00C411DB"/>
    <w:rsid w:val="00C437A8"/>
    <w:rsid w:val="00C5166D"/>
    <w:rsid w:val="00C538FF"/>
    <w:rsid w:val="00C53DE3"/>
    <w:rsid w:val="00C56672"/>
    <w:rsid w:val="00C6014A"/>
    <w:rsid w:val="00C61248"/>
    <w:rsid w:val="00C61519"/>
    <w:rsid w:val="00C61E41"/>
    <w:rsid w:val="00C639F6"/>
    <w:rsid w:val="00C64227"/>
    <w:rsid w:val="00C75924"/>
    <w:rsid w:val="00C76641"/>
    <w:rsid w:val="00C766A0"/>
    <w:rsid w:val="00C76A26"/>
    <w:rsid w:val="00C80724"/>
    <w:rsid w:val="00C818C6"/>
    <w:rsid w:val="00C82727"/>
    <w:rsid w:val="00C82A2F"/>
    <w:rsid w:val="00C84B13"/>
    <w:rsid w:val="00C84EFF"/>
    <w:rsid w:val="00C8636C"/>
    <w:rsid w:val="00C86581"/>
    <w:rsid w:val="00C870A0"/>
    <w:rsid w:val="00C90EDB"/>
    <w:rsid w:val="00C92D87"/>
    <w:rsid w:val="00C9526D"/>
    <w:rsid w:val="00C957A8"/>
    <w:rsid w:val="00C96241"/>
    <w:rsid w:val="00C96D06"/>
    <w:rsid w:val="00CA2161"/>
    <w:rsid w:val="00CA368F"/>
    <w:rsid w:val="00CA4F00"/>
    <w:rsid w:val="00CA6BFB"/>
    <w:rsid w:val="00CA6C03"/>
    <w:rsid w:val="00CB0CB5"/>
    <w:rsid w:val="00CB436C"/>
    <w:rsid w:val="00CB68E7"/>
    <w:rsid w:val="00CB726D"/>
    <w:rsid w:val="00CC7159"/>
    <w:rsid w:val="00CD19F9"/>
    <w:rsid w:val="00CD40C8"/>
    <w:rsid w:val="00CD6069"/>
    <w:rsid w:val="00CD7D19"/>
    <w:rsid w:val="00CE5098"/>
    <w:rsid w:val="00CE5279"/>
    <w:rsid w:val="00CF296B"/>
    <w:rsid w:val="00CF2BF1"/>
    <w:rsid w:val="00CF3AE6"/>
    <w:rsid w:val="00CF40F5"/>
    <w:rsid w:val="00D00621"/>
    <w:rsid w:val="00D011F7"/>
    <w:rsid w:val="00D06213"/>
    <w:rsid w:val="00D132CF"/>
    <w:rsid w:val="00D14F9C"/>
    <w:rsid w:val="00D1651E"/>
    <w:rsid w:val="00D16DF3"/>
    <w:rsid w:val="00D17D08"/>
    <w:rsid w:val="00D20A8E"/>
    <w:rsid w:val="00D21476"/>
    <w:rsid w:val="00D254A9"/>
    <w:rsid w:val="00D255FD"/>
    <w:rsid w:val="00D260D9"/>
    <w:rsid w:val="00D26969"/>
    <w:rsid w:val="00D26A5E"/>
    <w:rsid w:val="00D2736E"/>
    <w:rsid w:val="00D31CC8"/>
    <w:rsid w:val="00D357BE"/>
    <w:rsid w:val="00D366DF"/>
    <w:rsid w:val="00D37BC2"/>
    <w:rsid w:val="00D40608"/>
    <w:rsid w:val="00D41C6C"/>
    <w:rsid w:val="00D41C9B"/>
    <w:rsid w:val="00D42B3E"/>
    <w:rsid w:val="00D43EA3"/>
    <w:rsid w:val="00D44032"/>
    <w:rsid w:val="00D44610"/>
    <w:rsid w:val="00D452C3"/>
    <w:rsid w:val="00D45906"/>
    <w:rsid w:val="00D47422"/>
    <w:rsid w:val="00D5009D"/>
    <w:rsid w:val="00D50232"/>
    <w:rsid w:val="00D50405"/>
    <w:rsid w:val="00D53080"/>
    <w:rsid w:val="00D542DD"/>
    <w:rsid w:val="00D544D8"/>
    <w:rsid w:val="00D56C1E"/>
    <w:rsid w:val="00D57BBC"/>
    <w:rsid w:val="00D6128D"/>
    <w:rsid w:val="00D61F0D"/>
    <w:rsid w:val="00D64800"/>
    <w:rsid w:val="00D65335"/>
    <w:rsid w:val="00D707F5"/>
    <w:rsid w:val="00D73246"/>
    <w:rsid w:val="00D75CB3"/>
    <w:rsid w:val="00D779AD"/>
    <w:rsid w:val="00D77A29"/>
    <w:rsid w:val="00D804B9"/>
    <w:rsid w:val="00D848DD"/>
    <w:rsid w:val="00D8562B"/>
    <w:rsid w:val="00D864AC"/>
    <w:rsid w:val="00D8674D"/>
    <w:rsid w:val="00D870C3"/>
    <w:rsid w:val="00D9005E"/>
    <w:rsid w:val="00D90E09"/>
    <w:rsid w:val="00D91083"/>
    <w:rsid w:val="00D91B41"/>
    <w:rsid w:val="00D92459"/>
    <w:rsid w:val="00D96FB4"/>
    <w:rsid w:val="00D9707F"/>
    <w:rsid w:val="00D97383"/>
    <w:rsid w:val="00DA175C"/>
    <w:rsid w:val="00DA252A"/>
    <w:rsid w:val="00DA3392"/>
    <w:rsid w:val="00DA38E7"/>
    <w:rsid w:val="00DA3F61"/>
    <w:rsid w:val="00DA4DB2"/>
    <w:rsid w:val="00DA4ED6"/>
    <w:rsid w:val="00DA5418"/>
    <w:rsid w:val="00DA5945"/>
    <w:rsid w:val="00DA7714"/>
    <w:rsid w:val="00DB091E"/>
    <w:rsid w:val="00DB4EC5"/>
    <w:rsid w:val="00DC3F6B"/>
    <w:rsid w:val="00DD1B54"/>
    <w:rsid w:val="00DD3574"/>
    <w:rsid w:val="00DD3C70"/>
    <w:rsid w:val="00DD5AEE"/>
    <w:rsid w:val="00DD7D6A"/>
    <w:rsid w:val="00DE14DE"/>
    <w:rsid w:val="00DE29FD"/>
    <w:rsid w:val="00DE636B"/>
    <w:rsid w:val="00DE651D"/>
    <w:rsid w:val="00DE6937"/>
    <w:rsid w:val="00DE6DB5"/>
    <w:rsid w:val="00DF1542"/>
    <w:rsid w:val="00E0356B"/>
    <w:rsid w:val="00E03634"/>
    <w:rsid w:val="00E048E3"/>
    <w:rsid w:val="00E06CF8"/>
    <w:rsid w:val="00E1020E"/>
    <w:rsid w:val="00E1346E"/>
    <w:rsid w:val="00E134CB"/>
    <w:rsid w:val="00E178D6"/>
    <w:rsid w:val="00E22985"/>
    <w:rsid w:val="00E240E9"/>
    <w:rsid w:val="00E25110"/>
    <w:rsid w:val="00E25236"/>
    <w:rsid w:val="00E31C37"/>
    <w:rsid w:val="00E32326"/>
    <w:rsid w:val="00E33B2B"/>
    <w:rsid w:val="00E360F3"/>
    <w:rsid w:val="00E36DF3"/>
    <w:rsid w:val="00E37445"/>
    <w:rsid w:val="00E4029D"/>
    <w:rsid w:val="00E41DF7"/>
    <w:rsid w:val="00E4212A"/>
    <w:rsid w:val="00E46391"/>
    <w:rsid w:val="00E47178"/>
    <w:rsid w:val="00E47A52"/>
    <w:rsid w:val="00E54598"/>
    <w:rsid w:val="00E56543"/>
    <w:rsid w:val="00E56E79"/>
    <w:rsid w:val="00E633CE"/>
    <w:rsid w:val="00E7691D"/>
    <w:rsid w:val="00E77527"/>
    <w:rsid w:val="00E820A3"/>
    <w:rsid w:val="00E82203"/>
    <w:rsid w:val="00E833F9"/>
    <w:rsid w:val="00E834B5"/>
    <w:rsid w:val="00E85134"/>
    <w:rsid w:val="00E85609"/>
    <w:rsid w:val="00E85983"/>
    <w:rsid w:val="00E861D0"/>
    <w:rsid w:val="00E91EEC"/>
    <w:rsid w:val="00E9307B"/>
    <w:rsid w:val="00E947B1"/>
    <w:rsid w:val="00E94ED3"/>
    <w:rsid w:val="00E95F15"/>
    <w:rsid w:val="00E975CE"/>
    <w:rsid w:val="00EA0593"/>
    <w:rsid w:val="00EA1D69"/>
    <w:rsid w:val="00EA3F05"/>
    <w:rsid w:val="00EA4E2B"/>
    <w:rsid w:val="00EA6CCB"/>
    <w:rsid w:val="00EB6530"/>
    <w:rsid w:val="00EC09CF"/>
    <w:rsid w:val="00EC11FB"/>
    <w:rsid w:val="00EC2E98"/>
    <w:rsid w:val="00EC3046"/>
    <w:rsid w:val="00EC3109"/>
    <w:rsid w:val="00EC389A"/>
    <w:rsid w:val="00EC3AF0"/>
    <w:rsid w:val="00EC4A10"/>
    <w:rsid w:val="00EC5F26"/>
    <w:rsid w:val="00EC6F35"/>
    <w:rsid w:val="00EC7C29"/>
    <w:rsid w:val="00EC7F4E"/>
    <w:rsid w:val="00ED337C"/>
    <w:rsid w:val="00ED35BD"/>
    <w:rsid w:val="00ED5B76"/>
    <w:rsid w:val="00EE54E9"/>
    <w:rsid w:val="00EF0205"/>
    <w:rsid w:val="00EF12C0"/>
    <w:rsid w:val="00EF13AE"/>
    <w:rsid w:val="00EF5392"/>
    <w:rsid w:val="00EF5482"/>
    <w:rsid w:val="00F034E4"/>
    <w:rsid w:val="00F04D5C"/>
    <w:rsid w:val="00F06C5F"/>
    <w:rsid w:val="00F110D4"/>
    <w:rsid w:val="00F167E3"/>
    <w:rsid w:val="00F17490"/>
    <w:rsid w:val="00F17D06"/>
    <w:rsid w:val="00F21436"/>
    <w:rsid w:val="00F2179B"/>
    <w:rsid w:val="00F23E6E"/>
    <w:rsid w:val="00F244DB"/>
    <w:rsid w:val="00F25290"/>
    <w:rsid w:val="00F257CB"/>
    <w:rsid w:val="00F30A1B"/>
    <w:rsid w:val="00F354BD"/>
    <w:rsid w:val="00F35B6A"/>
    <w:rsid w:val="00F35F3B"/>
    <w:rsid w:val="00F40800"/>
    <w:rsid w:val="00F411C8"/>
    <w:rsid w:val="00F45EA2"/>
    <w:rsid w:val="00F5080F"/>
    <w:rsid w:val="00F510ED"/>
    <w:rsid w:val="00F516BF"/>
    <w:rsid w:val="00F51787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3BCC"/>
    <w:rsid w:val="00F66316"/>
    <w:rsid w:val="00F71F88"/>
    <w:rsid w:val="00F73EE1"/>
    <w:rsid w:val="00F74A74"/>
    <w:rsid w:val="00F74AD2"/>
    <w:rsid w:val="00F74D33"/>
    <w:rsid w:val="00F75062"/>
    <w:rsid w:val="00F75E4C"/>
    <w:rsid w:val="00F76505"/>
    <w:rsid w:val="00F7746D"/>
    <w:rsid w:val="00F807B2"/>
    <w:rsid w:val="00F83828"/>
    <w:rsid w:val="00F90D1F"/>
    <w:rsid w:val="00F921BE"/>
    <w:rsid w:val="00F9726E"/>
    <w:rsid w:val="00FA08A4"/>
    <w:rsid w:val="00FA4D18"/>
    <w:rsid w:val="00FA4DC4"/>
    <w:rsid w:val="00FA6A74"/>
    <w:rsid w:val="00FA6FBE"/>
    <w:rsid w:val="00FB2D4D"/>
    <w:rsid w:val="00FB2FB9"/>
    <w:rsid w:val="00FB465D"/>
    <w:rsid w:val="00FB6834"/>
    <w:rsid w:val="00FC044E"/>
    <w:rsid w:val="00FC234D"/>
    <w:rsid w:val="00FC32E6"/>
    <w:rsid w:val="00FC3510"/>
    <w:rsid w:val="00FC6B14"/>
    <w:rsid w:val="00FD0081"/>
    <w:rsid w:val="00FD21D5"/>
    <w:rsid w:val="00FD3619"/>
    <w:rsid w:val="00FD51D7"/>
    <w:rsid w:val="00FD606D"/>
    <w:rsid w:val="00FD6C6F"/>
    <w:rsid w:val="00FE045D"/>
    <w:rsid w:val="00FE1612"/>
    <w:rsid w:val="00FE33DA"/>
    <w:rsid w:val="00FE3476"/>
    <w:rsid w:val="00FF0B88"/>
    <w:rsid w:val="00FF5ECF"/>
    <w:rsid w:val="00FF615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E5A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13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B741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13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B741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7BD8-6D44-40E3-89BA-56DEECCB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Korsaka</dc:creator>
  <dc:description>K.Korsaka, 67021565_x000d_
Karina.Korsaka@lm.gov.lv</dc:description>
  <cp:lastModifiedBy>Leontīne Babkina</cp:lastModifiedBy>
  <cp:revision>30</cp:revision>
  <cp:lastPrinted>2017-08-31T11:07:00Z</cp:lastPrinted>
  <dcterms:created xsi:type="dcterms:W3CDTF">2017-08-14T10:19:00Z</dcterms:created>
  <dcterms:modified xsi:type="dcterms:W3CDTF">2017-09-13T08:03:00Z</dcterms:modified>
</cp:coreProperties>
</file>