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382CF0" w:rsidRPr="00932021" w:rsidP="00894C55" w14:paraId="0FABA8FD"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932021">
        <w:rPr>
          <w:rFonts w:ascii="Times New Roman" w:eastAsia="Times New Roman" w:hAnsi="Times New Roman" w:cs="Times New Roman"/>
          <w:b/>
          <w:bCs/>
          <w:sz w:val="28"/>
          <w:szCs w:val="24"/>
          <w:lang w:eastAsia="lv-LV"/>
        </w:rPr>
        <w:t xml:space="preserve">Ministru kabineta noteikumu projekta </w:t>
      </w:r>
    </w:p>
    <w:p w:rsidR="00894C55" w:rsidRPr="00932021" w:rsidP="00894C55" w14:paraId="477EB3C6" w14:textId="741674AA">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 </w:t>
      </w:r>
      <w:r w:rsidR="00087F08">
        <w:rPr>
          <w:rFonts w:ascii="Times New Roman" w:eastAsia="Times New Roman" w:hAnsi="Times New Roman" w:cs="Times New Roman"/>
          <w:b/>
          <w:bCs/>
          <w:sz w:val="28"/>
          <w:szCs w:val="24"/>
          <w:lang w:eastAsia="lv-LV"/>
        </w:rPr>
        <w:t>“</w:t>
      </w:r>
      <w:r w:rsidRPr="00932021" w:rsidR="00466E71">
        <w:rPr>
          <w:rFonts w:ascii="Times New Roman" w:eastAsia="Times New Roman" w:hAnsi="Times New Roman" w:cs="Times New Roman"/>
          <w:b/>
          <w:bCs/>
          <w:sz w:val="28"/>
          <w:szCs w:val="24"/>
          <w:lang w:eastAsia="lv-LV"/>
        </w:rPr>
        <w:t>Oficiāl</w:t>
      </w:r>
      <w:r w:rsidR="00B75815">
        <w:rPr>
          <w:rFonts w:ascii="Times New Roman" w:eastAsia="Times New Roman" w:hAnsi="Times New Roman" w:cs="Times New Roman"/>
          <w:b/>
          <w:bCs/>
          <w:sz w:val="28"/>
          <w:szCs w:val="24"/>
          <w:lang w:eastAsia="lv-LV"/>
        </w:rPr>
        <w:t>o</w:t>
      </w:r>
      <w:r w:rsidRPr="00932021" w:rsidR="00466E71">
        <w:rPr>
          <w:rFonts w:ascii="Times New Roman" w:eastAsia="Times New Roman" w:hAnsi="Times New Roman" w:cs="Times New Roman"/>
          <w:b/>
          <w:bCs/>
          <w:sz w:val="28"/>
          <w:szCs w:val="24"/>
          <w:lang w:eastAsia="lv-LV"/>
        </w:rPr>
        <w:t xml:space="preserve"> elektronis</w:t>
      </w:r>
      <w:r w:rsidR="00B75815">
        <w:rPr>
          <w:rFonts w:ascii="Times New Roman" w:eastAsia="Times New Roman" w:hAnsi="Times New Roman" w:cs="Times New Roman"/>
          <w:b/>
          <w:bCs/>
          <w:sz w:val="28"/>
          <w:szCs w:val="24"/>
          <w:lang w:eastAsia="lv-LV"/>
        </w:rPr>
        <w:t>ko adrešu</w:t>
      </w:r>
      <w:r w:rsidRPr="00932021" w:rsidR="00466E71">
        <w:rPr>
          <w:rFonts w:ascii="Times New Roman" w:eastAsia="Times New Roman" w:hAnsi="Times New Roman" w:cs="Times New Roman"/>
          <w:b/>
          <w:bCs/>
          <w:sz w:val="28"/>
          <w:szCs w:val="24"/>
          <w:lang w:eastAsia="lv-LV"/>
        </w:rPr>
        <w:t xml:space="preserve"> informācijas sistēmas noteikumi</w:t>
      </w:r>
      <w:r w:rsidR="00087F08">
        <w:rPr>
          <w:rFonts w:ascii="Times New Roman" w:eastAsia="Times New Roman" w:hAnsi="Times New Roman" w:cs="Times New Roman"/>
          <w:b/>
          <w:bCs/>
          <w:sz w:val="28"/>
          <w:szCs w:val="24"/>
          <w:lang w:eastAsia="lv-LV"/>
        </w:rPr>
        <w:t>”</w:t>
      </w:r>
      <w:r w:rsidRPr="00932021" w:rsidR="00382CF0">
        <w:rPr>
          <w:rFonts w:ascii="Times New Roman" w:eastAsia="Times New Roman" w:hAnsi="Times New Roman" w:cs="Times New Roman"/>
          <w:b/>
          <w:bCs/>
          <w:sz w:val="28"/>
          <w:szCs w:val="24"/>
          <w:lang w:eastAsia="lv-LV"/>
        </w:rPr>
        <w:t xml:space="preserve"> </w:t>
      </w:r>
      <w:r w:rsidRPr="00932021" w:rsidR="003B0BF9">
        <w:rPr>
          <w:rFonts w:ascii="Times New Roman" w:eastAsia="Times New Roman" w:hAnsi="Times New Roman" w:cs="Times New Roman"/>
          <w:b/>
          <w:bCs/>
          <w:sz w:val="28"/>
          <w:szCs w:val="24"/>
          <w:lang w:eastAsia="lv-LV"/>
        </w:rPr>
        <w:br/>
      </w:r>
      <w:r w:rsidRPr="00932021">
        <w:rPr>
          <w:rFonts w:ascii="Times New Roman" w:eastAsia="Times New Roman" w:hAnsi="Times New Roman" w:cs="Times New Roman"/>
          <w:b/>
          <w:bCs/>
          <w:sz w:val="28"/>
          <w:szCs w:val="24"/>
          <w:lang w:eastAsia="lv-LV"/>
        </w:rPr>
        <w:t>sākotnējās ietekmes novērtējuma ziņojums (anotācija)</w:t>
      </w:r>
    </w:p>
    <w:p w:rsidR="00894C55" w:rsidRPr="00932021" w:rsidP="00894C55" w14:paraId="62C37FCE" w14:textId="77777777">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1AB0F578"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32021" w:rsidP="0050178F" w14:paraId="010AE99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I.</w:t>
            </w:r>
            <w:r w:rsidRPr="00932021" w:rsidR="0050178F">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Tiesību akta projekta izstrādes nepieciešamība</w:t>
            </w:r>
          </w:p>
        </w:tc>
      </w:tr>
      <w:tr w14:paraId="43D77B04" w14:textId="77777777" w:rsidTr="00AC1D59">
        <w:tblPrEx>
          <w:tblW w:w="5000" w:type="pct"/>
          <w:tblCellMar>
            <w:top w:w="24" w:type="dxa"/>
            <w:left w:w="24" w:type="dxa"/>
            <w:bottom w:w="24" w:type="dxa"/>
            <w:right w:w="24" w:type="dxa"/>
          </w:tblCellMar>
          <w:tblLook w:val="04A0"/>
        </w:tblPrEx>
        <w:trPr>
          <w:trHeight w:val="1693"/>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11C5B06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680BFF31"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32021" w:rsidP="00B75815" w14:paraId="2F49F8B8" w14:textId="5C7F30BC">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Minis</w:t>
            </w:r>
            <w:r w:rsidR="001F19F6">
              <w:rPr>
                <w:rFonts w:ascii="Times New Roman" w:eastAsia="Times New Roman" w:hAnsi="Times New Roman" w:cs="Times New Roman"/>
                <w:sz w:val="24"/>
                <w:szCs w:val="24"/>
                <w:lang w:eastAsia="lv-LV"/>
              </w:rPr>
              <w:t>tru kabineta noteikumu projekts</w:t>
            </w:r>
            <w:r w:rsidR="007377A8">
              <w:rPr>
                <w:rFonts w:ascii="Times New Roman" w:eastAsia="Times New Roman" w:hAnsi="Times New Roman" w:cs="Times New Roman"/>
                <w:sz w:val="24"/>
                <w:szCs w:val="24"/>
                <w:lang w:eastAsia="lv-LV"/>
              </w:rPr>
              <w:t xml:space="preserve"> </w:t>
            </w:r>
            <w:r w:rsidR="00087F08">
              <w:rPr>
                <w:rFonts w:ascii="Times New Roman" w:eastAsia="Times New Roman" w:hAnsi="Times New Roman" w:cs="Times New Roman"/>
                <w:sz w:val="24"/>
                <w:szCs w:val="24"/>
                <w:lang w:eastAsia="lv-LV"/>
              </w:rPr>
              <w:t>“</w:t>
            </w:r>
            <w:r w:rsidR="00B75815">
              <w:rPr>
                <w:rFonts w:ascii="Times New Roman" w:eastAsia="Times New Roman" w:hAnsi="Times New Roman" w:cs="Times New Roman"/>
                <w:sz w:val="24"/>
                <w:szCs w:val="24"/>
                <w:lang w:eastAsia="lv-LV"/>
              </w:rPr>
              <w:t>Oficiālo</w:t>
            </w:r>
            <w:r w:rsidRPr="00932021" w:rsidR="001C370B">
              <w:rPr>
                <w:rFonts w:ascii="Times New Roman" w:eastAsia="Times New Roman" w:hAnsi="Times New Roman" w:cs="Times New Roman"/>
                <w:sz w:val="24"/>
                <w:szCs w:val="24"/>
                <w:lang w:eastAsia="lv-LV"/>
              </w:rPr>
              <w:t xml:space="preserve"> elektronisk</w:t>
            </w:r>
            <w:r w:rsidR="00B75815">
              <w:rPr>
                <w:rFonts w:ascii="Times New Roman" w:eastAsia="Times New Roman" w:hAnsi="Times New Roman" w:cs="Times New Roman"/>
                <w:sz w:val="24"/>
                <w:szCs w:val="24"/>
                <w:lang w:eastAsia="lv-LV"/>
              </w:rPr>
              <w:t>o adrešu</w:t>
            </w:r>
            <w:r w:rsidRPr="00932021" w:rsidR="001C370B">
              <w:rPr>
                <w:rFonts w:ascii="Times New Roman" w:eastAsia="Times New Roman" w:hAnsi="Times New Roman" w:cs="Times New Roman"/>
                <w:sz w:val="24"/>
                <w:szCs w:val="24"/>
                <w:lang w:eastAsia="lv-LV"/>
              </w:rPr>
              <w:t xml:space="preserve"> informācijas sistēmas noteikumi</w:t>
            </w:r>
            <w:r w:rsidR="00087F08">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sz w:val="24"/>
                <w:szCs w:val="24"/>
                <w:lang w:eastAsia="lv-LV"/>
              </w:rPr>
              <w:t xml:space="preserve"> (turpmāk </w:t>
            </w:r>
            <w:r w:rsidR="002549CB">
              <w:rPr>
                <w:rFonts w:ascii="Times New Roman" w:eastAsia="Times New Roman" w:hAnsi="Times New Roman" w:cs="Times New Roman"/>
                <w:sz w:val="24"/>
                <w:szCs w:val="24"/>
                <w:lang w:eastAsia="lv-LV"/>
              </w:rPr>
              <w:t>–</w:t>
            </w:r>
            <w:r w:rsidRPr="00932021" w:rsidR="002549CB">
              <w:rPr>
                <w:rFonts w:ascii="Times New Roman" w:eastAsia="Times New Roman" w:hAnsi="Times New Roman" w:cs="Times New Roman"/>
                <w:sz w:val="24"/>
                <w:szCs w:val="24"/>
                <w:lang w:eastAsia="lv-LV"/>
              </w:rPr>
              <w:t xml:space="preserve"> </w:t>
            </w:r>
            <w:r w:rsidRPr="00932021">
              <w:rPr>
                <w:rFonts w:ascii="Times New Roman" w:eastAsia="Times New Roman" w:hAnsi="Times New Roman" w:cs="Times New Roman"/>
                <w:sz w:val="24"/>
                <w:szCs w:val="24"/>
                <w:lang w:eastAsia="lv-LV"/>
              </w:rPr>
              <w:t xml:space="preserve">noteikumu projekts) izstrādāts atbilstoši </w:t>
            </w:r>
            <w:r w:rsidRPr="00932021" w:rsidR="001C370B">
              <w:rPr>
                <w:rFonts w:ascii="Times New Roman" w:eastAsia="Times New Roman" w:hAnsi="Times New Roman" w:cs="Times New Roman"/>
                <w:sz w:val="24"/>
                <w:szCs w:val="24"/>
                <w:lang w:eastAsia="lv-LV"/>
              </w:rPr>
              <w:t>Oficiālās elektroniskās adreses likuma 7.</w:t>
            </w:r>
            <w:r w:rsidR="00D5329D">
              <w:rPr>
                <w:rFonts w:ascii="Times New Roman" w:eastAsia="Times New Roman" w:hAnsi="Times New Roman" w:cs="Times New Roman"/>
                <w:sz w:val="24"/>
                <w:szCs w:val="24"/>
                <w:lang w:eastAsia="lv-LV"/>
              </w:rPr>
              <w:t xml:space="preserve"> </w:t>
            </w:r>
            <w:r w:rsidRPr="00932021" w:rsidR="001C370B">
              <w:rPr>
                <w:rFonts w:ascii="Times New Roman" w:eastAsia="Times New Roman" w:hAnsi="Times New Roman" w:cs="Times New Roman"/>
                <w:sz w:val="24"/>
                <w:szCs w:val="24"/>
                <w:lang w:eastAsia="lv-LV"/>
              </w:rPr>
              <w:t xml:space="preserve">panta </w:t>
            </w:r>
            <w:r w:rsidRPr="00932021" w:rsidR="00D5329D">
              <w:rPr>
                <w:rFonts w:ascii="Times New Roman" w:eastAsia="Times New Roman" w:hAnsi="Times New Roman" w:cs="Times New Roman"/>
                <w:sz w:val="24"/>
                <w:szCs w:val="24"/>
                <w:lang w:eastAsia="lv-LV"/>
              </w:rPr>
              <w:t>treš</w:t>
            </w:r>
            <w:r w:rsidR="00D5329D">
              <w:rPr>
                <w:rFonts w:ascii="Times New Roman" w:eastAsia="Times New Roman" w:hAnsi="Times New Roman" w:cs="Times New Roman"/>
                <w:sz w:val="24"/>
                <w:szCs w:val="24"/>
                <w:lang w:eastAsia="lv-LV"/>
              </w:rPr>
              <w:t>ajā</w:t>
            </w:r>
            <w:r w:rsidRPr="00932021" w:rsidR="00D5329D">
              <w:rPr>
                <w:rFonts w:ascii="Times New Roman" w:eastAsia="Times New Roman" w:hAnsi="Times New Roman" w:cs="Times New Roman"/>
                <w:sz w:val="24"/>
                <w:szCs w:val="24"/>
                <w:lang w:eastAsia="lv-LV"/>
              </w:rPr>
              <w:t xml:space="preserve"> </w:t>
            </w:r>
            <w:r w:rsidRPr="00932021" w:rsidR="001C370B">
              <w:rPr>
                <w:rFonts w:ascii="Times New Roman" w:eastAsia="Times New Roman" w:hAnsi="Times New Roman" w:cs="Times New Roman"/>
                <w:sz w:val="24"/>
                <w:szCs w:val="24"/>
                <w:lang w:eastAsia="lv-LV"/>
              </w:rPr>
              <w:t xml:space="preserve">daļā, </w:t>
            </w:r>
            <w:r w:rsidR="00F40124">
              <w:rPr>
                <w:rFonts w:ascii="Times New Roman" w:eastAsia="Times New Roman" w:hAnsi="Times New Roman" w:cs="Times New Roman"/>
                <w:sz w:val="24"/>
                <w:szCs w:val="24"/>
                <w:lang w:eastAsia="lv-LV"/>
              </w:rPr>
              <w:t>8</w:t>
            </w:r>
            <w:r w:rsidRPr="00932021" w:rsidR="001C370B">
              <w:rPr>
                <w:rFonts w:ascii="Times New Roman" w:eastAsia="Times New Roman" w:hAnsi="Times New Roman" w:cs="Times New Roman"/>
                <w:sz w:val="24"/>
                <w:szCs w:val="24"/>
                <w:lang w:eastAsia="lv-LV"/>
              </w:rPr>
              <w:t>.</w:t>
            </w:r>
            <w:r w:rsidR="00D5329D">
              <w:rPr>
                <w:rFonts w:ascii="Times New Roman" w:eastAsia="Times New Roman" w:hAnsi="Times New Roman" w:cs="Times New Roman"/>
                <w:sz w:val="24"/>
                <w:szCs w:val="24"/>
                <w:lang w:eastAsia="lv-LV"/>
              </w:rPr>
              <w:t xml:space="preserve"> </w:t>
            </w:r>
            <w:r w:rsidRPr="00932021" w:rsidR="001C370B">
              <w:rPr>
                <w:rFonts w:ascii="Times New Roman" w:eastAsia="Times New Roman" w:hAnsi="Times New Roman" w:cs="Times New Roman"/>
                <w:sz w:val="24"/>
                <w:szCs w:val="24"/>
                <w:lang w:eastAsia="lv-LV"/>
              </w:rPr>
              <w:t>panta piekt</w:t>
            </w:r>
            <w:r w:rsidR="00D5329D">
              <w:rPr>
                <w:rFonts w:ascii="Times New Roman" w:eastAsia="Times New Roman" w:hAnsi="Times New Roman" w:cs="Times New Roman"/>
                <w:sz w:val="24"/>
                <w:szCs w:val="24"/>
                <w:lang w:eastAsia="lv-LV"/>
              </w:rPr>
              <w:t>ajā</w:t>
            </w:r>
            <w:r w:rsidRPr="00932021" w:rsidR="001C370B">
              <w:rPr>
                <w:rFonts w:ascii="Times New Roman" w:eastAsia="Times New Roman" w:hAnsi="Times New Roman" w:cs="Times New Roman"/>
                <w:sz w:val="24"/>
                <w:szCs w:val="24"/>
                <w:lang w:eastAsia="lv-LV"/>
              </w:rPr>
              <w:t xml:space="preserve"> daļā, 11.</w:t>
            </w:r>
            <w:r w:rsidR="00D5329D">
              <w:rPr>
                <w:rFonts w:ascii="Times New Roman" w:eastAsia="Times New Roman" w:hAnsi="Times New Roman" w:cs="Times New Roman"/>
                <w:sz w:val="24"/>
                <w:szCs w:val="24"/>
                <w:lang w:eastAsia="lv-LV"/>
              </w:rPr>
              <w:t xml:space="preserve"> </w:t>
            </w:r>
            <w:r w:rsidRPr="00932021" w:rsidR="001C370B">
              <w:rPr>
                <w:rFonts w:ascii="Times New Roman" w:eastAsia="Times New Roman" w:hAnsi="Times New Roman" w:cs="Times New Roman"/>
                <w:sz w:val="24"/>
                <w:szCs w:val="24"/>
                <w:lang w:eastAsia="lv-LV"/>
              </w:rPr>
              <w:t>panta ceturt</w:t>
            </w:r>
            <w:r w:rsidR="00D5329D">
              <w:rPr>
                <w:rFonts w:ascii="Times New Roman" w:eastAsia="Times New Roman" w:hAnsi="Times New Roman" w:cs="Times New Roman"/>
                <w:sz w:val="24"/>
                <w:szCs w:val="24"/>
                <w:lang w:eastAsia="lv-LV"/>
              </w:rPr>
              <w:t>ajā</w:t>
            </w:r>
            <w:r w:rsidRPr="00932021" w:rsidR="001C370B">
              <w:rPr>
                <w:rFonts w:ascii="Times New Roman" w:eastAsia="Times New Roman" w:hAnsi="Times New Roman" w:cs="Times New Roman"/>
                <w:sz w:val="24"/>
                <w:szCs w:val="24"/>
                <w:lang w:eastAsia="lv-LV"/>
              </w:rPr>
              <w:t xml:space="preserve"> daļā, 14.</w:t>
            </w:r>
            <w:r w:rsidR="00D5329D">
              <w:rPr>
                <w:rFonts w:ascii="Times New Roman" w:eastAsia="Times New Roman" w:hAnsi="Times New Roman" w:cs="Times New Roman"/>
                <w:sz w:val="24"/>
                <w:szCs w:val="24"/>
                <w:lang w:eastAsia="lv-LV"/>
              </w:rPr>
              <w:t xml:space="preserve"> </w:t>
            </w:r>
            <w:r w:rsidRPr="00932021" w:rsidR="001C370B">
              <w:rPr>
                <w:rFonts w:ascii="Times New Roman" w:eastAsia="Times New Roman" w:hAnsi="Times New Roman" w:cs="Times New Roman"/>
                <w:sz w:val="24"/>
                <w:szCs w:val="24"/>
                <w:lang w:eastAsia="lv-LV"/>
              </w:rPr>
              <w:t>panta otr</w:t>
            </w:r>
            <w:r w:rsidR="00D5329D">
              <w:rPr>
                <w:rFonts w:ascii="Times New Roman" w:eastAsia="Times New Roman" w:hAnsi="Times New Roman" w:cs="Times New Roman"/>
                <w:sz w:val="24"/>
                <w:szCs w:val="24"/>
                <w:lang w:eastAsia="lv-LV"/>
              </w:rPr>
              <w:t>ajā</w:t>
            </w:r>
            <w:r w:rsidRPr="00932021" w:rsidR="001C370B">
              <w:rPr>
                <w:rFonts w:ascii="Times New Roman" w:eastAsia="Times New Roman" w:hAnsi="Times New Roman" w:cs="Times New Roman"/>
                <w:sz w:val="24"/>
                <w:szCs w:val="24"/>
                <w:lang w:eastAsia="lv-LV"/>
              </w:rPr>
              <w:t xml:space="preserve"> daļā, 16.</w:t>
            </w:r>
            <w:r w:rsidR="00D5329D">
              <w:rPr>
                <w:rFonts w:ascii="Times New Roman" w:eastAsia="Times New Roman" w:hAnsi="Times New Roman" w:cs="Times New Roman"/>
                <w:sz w:val="24"/>
                <w:szCs w:val="24"/>
                <w:lang w:eastAsia="lv-LV"/>
              </w:rPr>
              <w:t xml:space="preserve"> </w:t>
            </w:r>
            <w:r w:rsidRPr="00932021" w:rsidR="001C370B">
              <w:rPr>
                <w:rFonts w:ascii="Times New Roman" w:eastAsia="Times New Roman" w:hAnsi="Times New Roman" w:cs="Times New Roman"/>
                <w:sz w:val="24"/>
                <w:szCs w:val="24"/>
                <w:lang w:eastAsia="lv-LV"/>
              </w:rPr>
              <w:t>panta otr</w:t>
            </w:r>
            <w:r w:rsidR="00D5329D">
              <w:rPr>
                <w:rFonts w:ascii="Times New Roman" w:eastAsia="Times New Roman" w:hAnsi="Times New Roman" w:cs="Times New Roman"/>
                <w:sz w:val="24"/>
                <w:szCs w:val="24"/>
                <w:lang w:eastAsia="lv-LV"/>
              </w:rPr>
              <w:t>ajā</w:t>
            </w:r>
            <w:r w:rsidRPr="00932021" w:rsidR="001C370B">
              <w:rPr>
                <w:rFonts w:ascii="Times New Roman" w:eastAsia="Times New Roman" w:hAnsi="Times New Roman" w:cs="Times New Roman"/>
                <w:sz w:val="24"/>
                <w:szCs w:val="24"/>
                <w:lang w:eastAsia="lv-LV"/>
              </w:rPr>
              <w:t xml:space="preserve"> daļā </w:t>
            </w:r>
            <w:r w:rsidRPr="00932021" w:rsidR="00AC1D59">
              <w:rPr>
                <w:rFonts w:ascii="Times New Roman" w:eastAsia="Times New Roman" w:hAnsi="Times New Roman" w:cs="Times New Roman"/>
                <w:sz w:val="24"/>
                <w:szCs w:val="24"/>
                <w:lang w:eastAsia="lv-LV"/>
              </w:rPr>
              <w:t xml:space="preserve">noteiktajiem </w:t>
            </w:r>
            <w:r w:rsidRPr="00932021" w:rsidR="00605069">
              <w:rPr>
                <w:rFonts w:ascii="Times New Roman" w:eastAsia="Times New Roman" w:hAnsi="Times New Roman" w:cs="Times New Roman"/>
                <w:sz w:val="24"/>
                <w:szCs w:val="24"/>
                <w:lang w:eastAsia="lv-LV"/>
              </w:rPr>
              <w:t>deleģējumie</w:t>
            </w:r>
            <w:r w:rsidRPr="00932021">
              <w:rPr>
                <w:rFonts w:ascii="Times New Roman" w:eastAsia="Times New Roman" w:hAnsi="Times New Roman" w:cs="Times New Roman"/>
                <w:sz w:val="24"/>
                <w:szCs w:val="24"/>
                <w:lang w:eastAsia="lv-LV"/>
              </w:rPr>
              <w:t>m.</w:t>
            </w:r>
          </w:p>
        </w:tc>
      </w:tr>
      <w:tr w14:paraId="6714A6F2" w14:textId="77777777" w:rsidTr="001C370B">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3C972FE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A50DE8" w:rsidRPr="00FA463B" w:rsidP="00894C55" w14:paraId="0F169162" w14:textId="77777777">
            <w:pPr>
              <w:spacing w:after="0" w:line="240" w:lineRule="auto"/>
              <w:rPr>
                <w:rFonts w:ascii="Times New Roman" w:eastAsia="Times New Roman" w:hAnsi="Times New Roman" w:cs="Times New Roman"/>
                <w:sz w:val="24"/>
                <w:szCs w:val="24"/>
                <w:lang w:eastAsia="lv-LV"/>
              </w:rPr>
            </w:pPr>
            <w:r w:rsidRPr="00551ED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50DE8" w:rsidRPr="00C513CF" w:rsidP="00A50DE8" w14:paraId="6FD420DC" w14:textId="77777777">
            <w:pPr>
              <w:rPr>
                <w:rFonts w:ascii="Times New Roman" w:eastAsia="Times New Roman" w:hAnsi="Times New Roman" w:cs="Times New Roman"/>
                <w:sz w:val="24"/>
                <w:szCs w:val="24"/>
                <w:lang w:eastAsia="lv-LV"/>
              </w:rPr>
            </w:pPr>
          </w:p>
          <w:p w:rsidR="00A50DE8" w:rsidRPr="00C513CF" w:rsidP="00A50DE8" w14:paraId="37FD83F8" w14:textId="77777777">
            <w:pPr>
              <w:rPr>
                <w:rFonts w:ascii="Times New Roman" w:eastAsia="Times New Roman" w:hAnsi="Times New Roman" w:cs="Times New Roman"/>
                <w:sz w:val="24"/>
                <w:szCs w:val="24"/>
                <w:lang w:eastAsia="lv-LV"/>
              </w:rPr>
            </w:pPr>
          </w:p>
          <w:p w:rsidR="00A50DE8" w:rsidRPr="00551ED3" w:rsidP="00A50DE8" w14:paraId="13BC983D" w14:textId="77777777">
            <w:pPr>
              <w:rPr>
                <w:rFonts w:ascii="Times New Roman" w:eastAsia="Times New Roman" w:hAnsi="Times New Roman" w:cs="Times New Roman"/>
                <w:sz w:val="24"/>
                <w:szCs w:val="24"/>
                <w:lang w:eastAsia="lv-LV"/>
              </w:rPr>
            </w:pPr>
          </w:p>
          <w:p w:rsidR="00A50DE8" w:rsidRPr="00551ED3" w:rsidP="00A50DE8" w14:paraId="45291927" w14:textId="77777777">
            <w:pPr>
              <w:rPr>
                <w:rFonts w:ascii="Times New Roman" w:eastAsia="Times New Roman" w:hAnsi="Times New Roman" w:cs="Times New Roman"/>
                <w:sz w:val="24"/>
                <w:szCs w:val="24"/>
                <w:lang w:eastAsia="lv-LV"/>
              </w:rPr>
            </w:pPr>
          </w:p>
          <w:p w:rsidR="00A50DE8" w:rsidRPr="00551ED3" w:rsidP="00A50DE8" w14:paraId="54B6C176" w14:textId="77777777">
            <w:pPr>
              <w:rPr>
                <w:rFonts w:ascii="Times New Roman" w:eastAsia="Times New Roman" w:hAnsi="Times New Roman" w:cs="Times New Roman"/>
                <w:sz w:val="24"/>
                <w:szCs w:val="24"/>
                <w:lang w:eastAsia="lv-LV"/>
              </w:rPr>
            </w:pPr>
          </w:p>
          <w:p w:rsidR="00A50DE8" w:rsidRPr="00551ED3" w:rsidP="00A50DE8" w14:paraId="0228B2F9" w14:textId="77777777">
            <w:pPr>
              <w:rPr>
                <w:rFonts w:ascii="Times New Roman" w:eastAsia="Times New Roman" w:hAnsi="Times New Roman" w:cs="Times New Roman"/>
                <w:sz w:val="24"/>
                <w:szCs w:val="24"/>
                <w:lang w:eastAsia="lv-LV"/>
              </w:rPr>
            </w:pPr>
          </w:p>
          <w:p w:rsidR="00A50DE8" w:rsidRPr="00551ED3" w:rsidP="00A50DE8" w14:paraId="6E66AB88" w14:textId="77777777">
            <w:pPr>
              <w:rPr>
                <w:rFonts w:ascii="Times New Roman" w:eastAsia="Times New Roman" w:hAnsi="Times New Roman" w:cs="Times New Roman"/>
                <w:sz w:val="24"/>
                <w:szCs w:val="24"/>
                <w:lang w:eastAsia="lv-LV"/>
              </w:rPr>
            </w:pPr>
          </w:p>
          <w:p w:rsidR="00A50DE8" w:rsidRPr="00551ED3" w:rsidP="00A50DE8" w14:paraId="73CF7FA2" w14:textId="77777777">
            <w:pPr>
              <w:rPr>
                <w:rFonts w:ascii="Times New Roman" w:eastAsia="Times New Roman" w:hAnsi="Times New Roman" w:cs="Times New Roman"/>
                <w:sz w:val="24"/>
                <w:szCs w:val="24"/>
                <w:lang w:eastAsia="lv-LV"/>
              </w:rPr>
            </w:pPr>
          </w:p>
          <w:p w:rsidR="00A50DE8" w:rsidRPr="00551ED3" w:rsidP="00A50DE8" w14:paraId="7A606B1A" w14:textId="77777777">
            <w:pPr>
              <w:rPr>
                <w:rFonts w:ascii="Times New Roman" w:eastAsia="Times New Roman" w:hAnsi="Times New Roman" w:cs="Times New Roman"/>
                <w:sz w:val="24"/>
                <w:szCs w:val="24"/>
                <w:lang w:eastAsia="lv-LV"/>
              </w:rPr>
            </w:pPr>
          </w:p>
          <w:p w:rsidR="00A50DE8" w:rsidRPr="00551ED3" w:rsidP="00A50DE8" w14:paraId="5FF9AB05" w14:textId="77777777">
            <w:pPr>
              <w:rPr>
                <w:rFonts w:ascii="Times New Roman" w:eastAsia="Times New Roman" w:hAnsi="Times New Roman" w:cs="Times New Roman"/>
                <w:sz w:val="24"/>
                <w:szCs w:val="24"/>
                <w:lang w:eastAsia="lv-LV"/>
              </w:rPr>
            </w:pPr>
          </w:p>
          <w:p w:rsidR="00A50DE8" w:rsidRPr="00551ED3" w:rsidP="00A50DE8" w14:paraId="0822D249" w14:textId="77777777">
            <w:pPr>
              <w:rPr>
                <w:rFonts w:ascii="Times New Roman" w:eastAsia="Times New Roman" w:hAnsi="Times New Roman" w:cs="Times New Roman"/>
                <w:sz w:val="24"/>
                <w:szCs w:val="24"/>
                <w:lang w:eastAsia="lv-LV"/>
              </w:rPr>
            </w:pPr>
          </w:p>
          <w:p w:rsidR="00A50DE8" w:rsidRPr="00551ED3" w:rsidP="00A50DE8" w14:paraId="3AE9EA79" w14:textId="77777777">
            <w:pPr>
              <w:rPr>
                <w:rFonts w:ascii="Times New Roman" w:eastAsia="Times New Roman" w:hAnsi="Times New Roman" w:cs="Times New Roman"/>
                <w:sz w:val="24"/>
                <w:szCs w:val="24"/>
                <w:lang w:eastAsia="lv-LV"/>
              </w:rPr>
            </w:pPr>
          </w:p>
          <w:p w:rsidR="00A50DE8" w:rsidRPr="00551ED3" w:rsidP="00A50DE8" w14:paraId="3AD50763" w14:textId="77777777">
            <w:pPr>
              <w:rPr>
                <w:rFonts w:ascii="Times New Roman" w:eastAsia="Times New Roman" w:hAnsi="Times New Roman" w:cs="Times New Roman"/>
                <w:sz w:val="24"/>
                <w:szCs w:val="24"/>
                <w:lang w:eastAsia="lv-LV"/>
              </w:rPr>
            </w:pPr>
          </w:p>
          <w:p w:rsidR="00A50DE8" w:rsidRPr="00551ED3" w:rsidP="00A50DE8" w14:paraId="19893C3B" w14:textId="77777777">
            <w:pPr>
              <w:rPr>
                <w:rFonts w:ascii="Times New Roman" w:eastAsia="Times New Roman" w:hAnsi="Times New Roman" w:cs="Times New Roman"/>
                <w:sz w:val="24"/>
                <w:szCs w:val="24"/>
                <w:lang w:eastAsia="lv-LV"/>
              </w:rPr>
            </w:pPr>
          </w:p>
          <w:p w:rsidR="00A50DE8" w:rsidRPr="00551ED3" w:rsidP="00A50DE8" w14:paraId="40D8600D" w14:textId="77777777">
            <w:pPr>
              <w:jc w:val="center"/>
              <w:rPr>
                <w:rFonts w:ascii="Times New Roman" w:eastAsia="Times New Roman" w:hAnsi="Times New Roman" w:cs="Times New Roman"/>
                <w:sz w:val="24"/>
                <w:szCs w:val="24"/>
                <w:lang w:eastAsia="lv-LV"/>
              </w:rPr>
            </w:pPr>
          </w:p>
          <w:p w:rsidR="00A50DE8" w:rsidRPr="00551ED3" w:rsidP="00A50DE8" w14:paraId="47E9AA8A" w14:textId="77777777">
            <w:pPr>
              <w:rPr>
                <w:rFonts w:ascii="Times New Roman" w:eastAsia="Times New Roman" w:hAnsi="Times New Roman" w:cs="Times New Roman"/>
                <w:sz w:val="24"/>
                <w:szCs w:val="24"/>
                <w:lang w:eastAsia="lv-LV"/>
              </w:rPr>
            </w:pPr>
          </w:p>
          <w:p w:rsidR="00A50DE8" w:rsidRPr="00551ED3" w:rsidP="00A50DE8" w14:paraId="6A404579" w14:textId="77777777">
            <w:pPr>
              <w:rPr>
                <w:rFonts w:ascii="Times New Roman" w:eastAsia="Times New Roman" w:hAnsi="Times New Roman" w:cs="Times New Roman"/>
                <w:sz w:val="24"/>
                <w:szCs w:val="24"/>
                <w:lang w:eastAsia="lv-LV"/>
              </w:rPr>
            </w:pPr>
          </w:p>
          <w:p w:rsidR="00A50DE8" w:rsidRPr="00551ED3" w:rsidP="00A50DE8" w14:paraId="3EB62EE4" w14:textId="77777777">
            <w:pPr>
              <w:rPr>
                <w:rFonts w:ascii="Times New Roman" w:eastAsia="Times New Roman" w:hAnsi="Times New Roman" w:cs="Times New Roman"/>
                <w:sz w:val="24"/>
                <w:szCs w:val="24"/>
                <w:lang w:eastAsia="lv-LV"/>
              </w:rPr>
            </w:pPr>
          </w:p>
          <w:p w:rsidR="00A50DE8" w:rsidRPr="00551ED3" w:rsidP="00A50DE8" w14:paraId="6E31A4EF" w14:textId="77777777">
            <w:pPr>
              <w:rPr>
                <w:rFonts w:ascii="Times New Roman" w:eastAsia="Times New Roman" w:hAnsi="Times New Roman" w:cs="Times New Roman"/>
                <w:sz w:val="24"/>
                <w:szCs w:val="24"/>
                <w:lang w:eastAsia="lv-LV"/>
              </w:rPr>
            </w:pPr>
          </w:p>
          <w:p w:rsidR="00894C55" w:rsidRPr="00551ED3" w:rsidP="006F1565" w14:paraId="0191694D" w14:textId="77777777">
            <w:pPr>
              <w:tabs>
                <w:tab w:val="left" w:pos="795"/>
                <w:tab w:val="center" w:pos="1379"/>
              </w:tabs>
              <w:rPr>
                <w:rFonts w:ascii="Times New Roman" w:eastAsia="Times New Roman" w:hAnsi="Times New Roman" w:cs="Times New Roman"/>
                <w:sz w:val="24"/>
                <w:szCs w:val="24"/>
                <w:lang w:eastAsia="lv-LV"/>
              </w:rPr>
            </w:pPr>
            <w:r w:rsidRPr="00551ED3">
              <w:rPr>
                <w:rFonts w:ascii="Times New Roman" w:eastAsia="Times New Roman" w:hAnsi="Times New Roman" w:cs="Times New Roman"/>
                <w:sz w:val="24"/>
                <w:szCs w:val="24"/>
                <w:lang w:eastAsia="lv-LV"/>
              </w:rPr>
              <w:tab/>
            </w:r>
            <w:r w:rsidRPr="00551ED3" w:rsidR="006F1565">
              <w:rPr>
                <w:rFonts w:ascii="Times New Roman" w:eastAsia="Times New Roman" w:hAnsi="Times New Roman" w:cs="Times New Roman"/>
                <w:sz w:val="24"/>
                <w:szCs w:val="24"/>
                <w:lang w:eastAsia="lv-LV"/>
              </w:rPr>
              <w:tab/>
            </w:r>
          </w:p>
        </w:tc>
        <w:tc>
          <w:tcPr>
            <w:tcW w:w="3200" w:type="pct"/>
            <w:tcBorders>
              <w:top w:val="outset" w:sz="6" w:space="0" w:color="414142"/>
              <w:left w:val="outset" w:sz="6" w:space="0" w:color="414142"/>
              <w:bottom w:val="outset" w:sz="6" w:space="0" w:color="414142"/>
              <w:right w:val="outset" w:sz="6" w:space="0" w:color="414142"/>
            </w:tcBorders>
          </w:tcPr>
          <w:p w:rsidR="00452697" w:rsidRPr="00F40124" w:rsidP="001C370B" w14:paraId="428167D8" w14:textId="51B8B424">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Oficiālā elektroniskā</w:t>
            </w:r>
            <w:r w:rsidRPr="00551ED3" w:rsidR="001C370B">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adrese</w:t>
            </w:r>
            <w:r w:rsidRPr="00551ED3" w:rsidR="001C370B">
              <w:rPr>
                <w:rFonts w:ascii="Times New Roman" w:eastAsia="Times New Roman" w:hAnsi="Times New Roman" w:cs="Times New Roman"/>
                <w:color w:val="000000"/>
                <w:sz w:val="24"/>
                <w:szCs w:val="24"/>
                <w:lang w:eastAsia="lv-LV"/>
              </w:rPr>
              <w:t xml:space="preserve"> (turpmāk –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sidR="001C370B">
              <w:rPr>
                <w:rFonts w:ascii="Times New Roman" w:eastAsia="Times New Roman" w:hAnsi="Times New Roman" w:cs="Times New Roman"/>
                <w:color w:val="000000"/>
                <w:sz w:val="24"/>
                <w:szCs w:val="24"/>
                <w:lang w:eastAsia="lv-LV"/>
              </w:rPr>
              <w:t xml:space="preserve">e) </w:t>
            </w:r>
            <w:r w:rsidRPr="00551ED3">
              <w:rPr>
                <w:rFonts w:ascii="Times New Roman" w:eastAsia="Times New Roman" w:hAnsi="Times New Roman" w:cs="Times New Roman"/>
                <w:color w:val="000000"/>
                <w:sz w:val="24"/>
                <w:szCs w:val="24"/>
                <w:lang w:eastAsia="lv-LV"/>
              </w:rPr>
              <w:t>kā valsts pārvaldē vienots risinājums tiek ieviests, lai elektroniskā vidē nodrošinātu garantētu, drošu un ērtu oficiālo saziņu starp valsts iestādēm un privātpersonām</w:t>
            </w:r>
            <w:r w:rsidRPr="00551ED3" w:rsidR="002549CB">
              <w:rPr>
                <w:rFonts w:ascii="Times New Roman" w:eastAsia="Times New Roman" w:hAnsi="Times New Roman" w:cs="Times New Roman"/>
                <w:color w:val="000000"/>
                <w:sz w:val="24"/>
                <w:szCs w:val="24"/>
                <w:lang w:eastAsia="lv-LV"/>
              </w:rPr>
              <w:t>,</w:t>
            </w:r>
            <w:r w:rsidRPr="00551ED3">
              <w:rPr>
                <w:rFonts w:ascii="Times New Roman" w:eastAsia="Times New Roman" w:hAnsi="Times New Roman" w:cs="Times New Roman"/>
                <w:color w:val="000000"/>
                <w:sz w:val="24"/>
                <w:szCs w:val="24"/>
                <w:lang w:eastAsia="lv-LV"/>
              </w:rPr>
              <w:t xml:space="preserve"> tai skaitā, to nodrošinot vienotas sistēmas ietvaros.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risinājumu nodrošinās </w:t>
            </w:r>
            <w:r w:rsidR="001F19F6">
              <w:rPr>
                <w:rFonts w:ascii="Times New Roman" w:eastAsia="Times New Roman" w:hAnsi="Times New Roman" w:cs="Times New Roman"/>
                <w:color w:val="000000"/>
                <w:sz w:val="24"/>
                <w:szCs w:val="24"/>
                <w:lang w:eastAsia="lv-LV"/>
              </w:rPr>
              <w:t>E-adre</w:t>
            </w:r>
            <w:r w:rsidRPr="00551ED3">
              <w:rPr>
                <w:rFonts w:ascii="Times New Roman" w:eastAsia="Times New Roman" w:hAnsi="Times New Roman" w:cs="Times New Roman"/>
                <w:color w:val="000000"/>
                <w:sz w:val="24"/>
                <w:szCs w:val="24"/>
                <w:lang w:eastAsia="lv-LV"/>
              </w:rPr>
              <w:t xml:space="preserve">šu informācijas sistēma </w:t>
            </w:r>
            <w:r w:rsidRPr="00551ED3" w:rsidR="002549CB">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konta lietotājam droša un uzticama elektroniskās saziņas un elektronisko dokumentu aprites vide.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es risinājuma 1.</w:t>
            </w:r>
            <w:r w:rsidR="008C092A">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kārta tiks veidota uz Valsts pārvaldes pakalpojumu portāla </w:t>
            </w:r>
            <w:r w:rsidRPr="00D91B67" w:rsidR="00D91B67">
              <w:rPr>
                <w:rFonts w:ascii="Times New Roman" w:eastAsia="Times New Roman" w:hAnsi="Times New Roman" w:cs="Times New Roman"/>
                <w:sz w:val="24"/>
                <w:szCs w:val="24"/>
                <w:lang w:eastAsia="lv-LV"/>
              </w:rPr>
              <w:t>L</w:t>
            </w:r>
            <w:r w:rsidR="00D91B67">
              <w:rPr>
                <w:rFonts w:ascii="Times New Roman" w:eastAsia="Times New Roman" w:hAnsi="Times New Roman" w:cs="Times New Roman"/>
                <w:sz w:val="24"/>
                <w:szCs w:val="24"/>
                <w:lang w:eastAsia="lv-LV"/>
              </w:rPr>
              <w:t>atvija.lv</w:t>
            </w:r>
            <w:r w:rsidR="00626B8F">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(turpmāk – portāls) </w:t>
            </w:r>
            <w:r w:rsidRPr="00551ED3">
              <w:rPr>
                <w:rFonts w:ascii="Times New Roman" w:eastAsia="Times New Roman" w:hAnsi="Times New Roman" w:cs="Times New Roman"/>
                <w:color w:val="000000"/>
                <w:sz w:val="24"/>
                <w:szCs w:val="24"/>
                <w:lang w:eastAsia="lv-LV"/>
              </w:rPr>
              <w:t>kl</w:t>
            </w:r>
            <w:r w:rsidRPr="00FA463B">
              <w:rPr>
                <w:rFonts w:ascii="Times New Roman" w:eastAsia="Times New Roman" w:hAnsi="Times New Roman" w:cs="Times New Roman"/>
                <w:color w:val="000000"/>
                <w:sz w:val="24"/>
                <w:szCs w:val="24"/>
                <w:lang w:eastAsia="lv-LV"/>
              </w:rPr>
              <w:t xml:space="preserve">ienta darba vietas un Valsts informācijas sistēmu </w:t>
            </w:r>
            <w:r w:rsidRPr="00FA463B">
              <w:rPr>
                <w:rFonts w:ascii="Times New Roman" w:eastAsia="Times New Roman" w:hAnsi="Times New Roman" w:cs="Times New Roman"/>
                <w:color w:val="000000"/>
                <w:sz w:val="24"/>
                <w:szCs w:val="24"/>
                <w:lang w:eastAsia="lv-LV"/>
              </w:rPr>
              <w:t>savietotāja</w:t>
            </w:r>
            <w:r w:rsidRPr="00FA463B">
              <w:rPr>
                <w:rFonts w:ascii="Times New Roman" w:eastAsia="Times New Roman" w:hAnsi="Times New Roman" w:cs="Times New Roman"/>
                <w:color w:val="000000"/>
                <w:sz w:val="24"/>
                <w:szCs w:val="24"/>
                <w:lang w:eastAsia="lv-LV"/>
              </w:rPr>
              <w:t xml:space="preserve"> </w:t>
            </w:r>
            <w:r w:rsidR="00DC7FEE">
              <w:rPr>
                <w:rFonts w:ascii="Times New Roman" w:eastAsia="Times New Roman" w:hAnsi="Times New Roman" w:cs="Times New Roman"/>
                <w:color w:val="000000"/>
                <w:sz w:val="24"/>
                <w:szCs w:val="24"/>
                <w:lang w:eastAsia="lv-LV"/>
              </w:rPr>
              <w:t xml:space="preserve">(turpmāk – VISS) </w:t>
            </w:r>
            <w:r w:rsidRPr="00FA463B">
              <w:rPr>
                <w:rFonts w:ascii="Times New Roman" w:eastAsia="Times New Roman" w:hAnsi="Times New Roman" w:cs="Times New Roman"/>
                <w:color w:val="000000"/>
                <w:sz w:val="24"/>
                <w:szCs w:val="24"/>
                <w:lang w:eastAsia="lv-LV"/>
              </w:rPr>
              <w:t>bāzes.</w:t>
            </w:r>
          </w:p>
          <w:p w:rsidR="001C370B" w:rsidRPr="00551ED3" w:rsidP="001C370B" w14:paraId="79799E23" w14:textId="20F25C2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P</w:t>
            </w:r>
            <w:r w:rsidRPr="00551ED3">
              <w:rPr>
                <w:rFonts w:ascii="Times New Roman" w:eastAsia="Times New Roman" w:hAnsi="Times New Roman" w:cs="Times New Roman"/>
                <w:color w:val="000000"/>
                <w:sz w:val="24"/>
                <w:szCs w:val="24"/>
                <w:lang w:eastAsia="lv-LV"/>
              </w:rPr>
              <w:t>rivātpersonai tiek radīta viena elektronisk</w:t>
            </w:r>
            <w:r w:rsidRPr="00551ED3" w:rsidR="00D5329D">
              <w:rPr>
                <w:rFonts w:ascii="Times New Roman" w:eastAsia="Times New Roman" w:hAnsi="Times New Roman" w:cs="Times New Roman"/>
                <w:color w:val="000000"/>
                <w:sz w:val="24"/>
                <w:szCs w:val="24"/>
                <w:lang w:eastAsia="lv-LV"/>
              </w:rPr>
              <w:t>ā</w:t>
            </w:r>
            <w:r w:rsidRPr="00551ED3">
              <w:rPr>
                <w:rFonts w:ascii="Times New Roman" w:eastAsia="Times New Roman" w:hAnsi="Times New Roman" w:cs="Times New Roman"/>
                <w:color w:val="000000"/>
                <w:sz w:val="24"/>
                <w:szCs w:val="24"/>
                <w:lang w:eastAsia="lv-LV"/>
              </w:rPr>
              <w:t xml:space="preserve"> vide, kurā tā saņem visu viņai pienākošo korespondenci no valsts iestādēm, neatkarīgi no tā</w:t>
            </w:r>
            <w:r w:rsidRPr="00FA463B">
              <w:rPr>
                <w:rFonts w:ascii="Times New Roman" w:eastAsia="Times New Roman" w:hAnsi="Times New Roman" w:cs="Times New Roman"/>
                <w:color w:val="000000"/>
                <w:sz w:val="24"/>
                <w:szCs w:val="24"/>
                <w:lang w:eastAsia="lv-LV"/>
              </w:rPr>
              <w:t>,</w:t>
            </w:r>
            <w:r w:rsidRPr="00FA463B">
              <w:rPr>
                <w:rFonts w:ascii="Times New Roman" w:eastAsia="Times New Roman" w:hAnsi="Times New Roman" w:cs="Times New Roman"/>
                <w:color w:val="000000"/>
                <w:sz w:val="24"/>
                <w:szCs w:val="24"/>
                <w:lang w:eastAsia="lv-LV"/>
              </w:rPr>
              <w:t xml:space="preserve"> kura valsts iestāde un kādā jautājumā vēlas sazināties ar privātpersonu</w:t>
            </w:r>
            <w:r w:rsidR="00551ED3">
              <w:rPr>
                <w:rFonts w:ascii="Times New Roman" w:eastAsia="Times New Roman" w:hAnsi="Times New Roman" w:cs="Times New Roman"/>
                <w:color w:val="000000"/>
                <w:sz w:val="24"/>
                <w:szCs w:val="24"/>
                <w:lang w:eastAsia="lv-LV"/>
              </w:rPr>
              <w:t>,</w:t>
            </w:r>
            <w:r w:rsidRPr="00FA463B">
              <w:rPr>
                <w:rFonts w:ascii="Times New Roman" w:eastAsia="Times New Roman" w:hAnsi="Times New Roman" w:cs="Times New Roman"/>
                <w:color w:val="000000"/>
                <w:sz w:val="24"/>
                <w:szCs w:val="24"/>
                <w:lang w:eastAsia="lv-LV"/>
              </w:rPr>
              <w:t xml:space="preserve"> un neatkarīgi no tā</w:t>
            </w:r>
            <w:r w:rsidRPr="00FA463B" w:rsidR="00D5329D">
              <w:rPr>
                <w:rFonts w:ascii="Times New Roman" w:eastAsia="Times New Roman" w:hAnsi="Times New Roman" w:cs="Times New Roman"/>
                <w:color w:val="000000"/>
                <w:sz w:val="24"/>
                <w:szCs w:val="24"/>
                <w:lang w:eastAsia="lv-LV"/>
              </w:rPr>
              <w:t>,</w:t>
            </w:r>
            <w:r w:rsidRPr="00FA463B">
              <w:rPr>
                <w:rFonts w:ascii="Times New Roman" w:eastAsia="Times New Roman" w:hAnsi="Times New Roman" w:cs="Times New Roman"/>
                <w:color w:val="000000"/>
                <w:sz w:val="24"/>
                <w:szCs w:val="24"/>
                <w:lang w:eastAsia="lv-LV"/>
              </w:rPr>
              <w:t xml:space="preserve"> vai līdz šim šāda saziņa notika citas elektroniskās sistēmas ietvaros</w:t>
            </w:r>
            <w:r w:rsidRPr="00C513CF" w:rsidR="00770A69">
              <w:rPr>
                <w:rFonts w:ascii="Times New Roman" w:eastAsia="Times New Roman" w:hAnsi="Times New Roman" w:cs="Times New Roman"/>
                <w:color w:val="000000"/>
                <w:sz w:val="24"/>
                <w:szCs w:val="24"/>
                <w:lang w:eastAsia="lv-LV"/>
              </w:rPr>
              <w:t xml:space="preserve">, vienlaikus nodrošinot analogu ierakstītai, pa pastu sūtītai vēstulei. </w:t>
            </w:r>
            <w:r w:rsidRPr="00C513CF">
              <w:rPr>
                <w:rFonts w:ascii="Times New Roman" w:eastAsia="Times New Roman" w:hAnsi="Times New Roman" w:cs="Times New Roman"/>
                <w:color w:val="000000"/>
                <w:sz w:val="24"/>
                <w:szCs w:val="24"/>
                <w:lang w:eastAsia="lv-LV"/>
              </w:rPr>
              <w:t>Līdz ar to privātpersonai tiek radīta elektroniskā vide, kurā viņa var saņemt visu tai pienākušo korespondenci no valsts iestāžu puses</w:t>
            </w:r>
            <w:r w:rsidRPr="00551ED3" w:rsidR="0032037B">
              <w:rPr>
                <w:rFonts w:ascii="Times New Roman" w:eastAsia="Times New Roman" w:hAnsi="Times New Roman" w:cs="Times New Roman"/>
                <w:color w:val="000000"/>
                <w:sz w:val="24"/>
                <w:szCs w:val="24"/>
                <w:lang w:eastAsia="lv-LV"/>
              </w:rPr>
              <w:t>,</w:t>
            </w:r>
            <w:r w:rsidRPr="00551ED3">
              <w:rPr>
                <w:rFonts w:ascii="Times New Roman" w:eastAsia="Times New Roman" w:hAnsi="Times New Roman" w:cs="Times New Roman"/>
                <w:color w:val="000000"/>
                <w:sz w:val="24"/>
                <w:szCs w:val="24"/>
                <w:lang w:eastAsia="lv-LV"/>
              </w:rPr>
              <w:t xml:space="preserve"> un </w:t>
            </w:r>
            <w:r w:rsidRPr="00551ED3" w:rsidR="0032037B">
              <w:rPr>
                <w:rFonts w:ascii="Times New Roman" w:eastAsia="Times New Roman" w:hAnsi="Times New Roman" w:cs="Times New Roman"/>
                <w:color w:val="000000"/>
                <w:sz w:val="24"/>
                <w:szCs w:val="24"/>
                <w:lang w:eastAsia="lv-LV"/>
              </w:rPr>
              <w:t xml:space="preserve">privātpersonai </w:t>
            </w:r>
            <w:r w:rsidRPr="00551ED3">
              <w:rPr>
                <w:rFonts w:ascii="Times New Roman" w:eastAsia="Times New Roman" w:hAnsi="Times New Roman" w:cs="Times New Roman"/>
                <w:color w:val="000000"/>
                <w:sz w:val="24"/>
                <w:szCs w:val="24"/>
                <w:lang w:eastAsia="lv-LV"/>
              </w:rPr>
              <w:t>nav nepieciešams ielogoties citās valsts informācijas</w:t>
            </w:r>
            <w:r w:rsidR="00E02D1A">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sistēmās ar mērķi pārliecināties</w:t>
            </w:r>
            <w:r w:rsidRPr="00551ED3" w:rsidR="0032037B">
              <w:rPr>
                <w:rFonts w:ascii="Times New Roman" w:eastAsia="Times New Roman" w:hAnsi="Times New Roman" w:cs="Times New Roman"/>
                <w:color w:val="000000"/>
                <w:sz w:val="24"/>
                <w:szCs w:val="24"/>
                <w:lang w:eastAsia="lv-LV"/>
              </w:rPr>
              <w:t>,</w:t>
            </w:r>
            <w:r w:rsidRPr="00551ED3">
              <w:rPr>
                <w:rFonts w:ascii="Times New Roman" w:eastAsia="Times New Roman" w:hAnsi="Times New Roman" w:cs="Times New Roman"/>
                <w:color w:val="000000"/>
                <w:sz w:val="24"/>
                <w:szCs w:val="24"/>
                <w:lang w:eastAsia="lv-LV"/>
              </w:rPr>
              <w:t xml:space="preserve"> vai </w:t>
            </w:r>
            <w:r w:rsidR="00551ED3">
              <w:rPr>
                <w:rFonts w:ascii="Times New Roman" w:eastAsia="Times New Roman" w:hAnsi="Times New Roman" w:cs="Times New Roman"/>
                <w:color w:val="000000"/>
                <w:sz w:val="24"/>
                <w:szCs w:val="24"/>
                <w:lang w:eastAsia="lv-LV"/>
              </w:rPr>
              <w:t>viņai</w:t>
            </w:r>
            <w:r w:rsidRPr="00FA463B" w:rsidR="00551ED3">
              <w:rPr>
                <w:rFonts w:ascii="Times New Roman" w:eastAsia="Times New Roman" w:hAnsi="Times New Roman" w:cs="Times New Roman"/>
                <w:color w:val="000000"/>
                <w:sz w:val="24"/>
                <w:szCs w:val="24"/>
                <w:lang w:eastAsia="lv-LV"/>
              </w:rPr>
              <w:t xml:space="preserve"> </w:t>
            </w:r>
            <w:r w:rsidRPr="00FA463B">
              <w:rPr>
                <w:rFonts w:ascii="Times New Roman" w:eastAsia="Times New Roman" w:hAnsi="Times New Roman" w:cs="Times New Roman"/>
                <w:color w:val="000000"/>
                <w:sz w:val="24"/>
                <w:szCs w:val="24"/>
                <w:lang w:eastAsia="lv-LV"/>
              </w:rPr>
              <w:t>nav atsūtīts kāds dokuments.</w:t>
            </w:r>
            <w:r w:rsidRPr="00FA463B" w:rsidR="00770A69">
              <w:rPr>
                <w:rFonts w:ascii="Times New Roman" w:eastAsia="Times New Roman" w:hAnsi="Times New Roman" w:cs="Times New Roman"/>
                <w:color w:val="000000"/>
                <w:sz w:val="24"/>
                <w:szCs w:val="24"/>
                <w:lang w:eastAsia="lv-LV"/>
              </w:rPr>
              <w:t xml:space="preserve"> Aktivizējot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FA463B" w:rsidR="00770A69">
              <w:rPr>
                <w:rFonts w:ascii="Times New Roman" w:eastAsia="Times New Roman" w:hAnsi="Times New Roman" w:cs="Times New Roman"/>
                <w:color w:val="000000"/>
                <w:sz w:val="24"/>
                <w:szCs w:val="24"/>
                <w:lang w:eastAsia="lv-LV"/>
              </w:rPr>
              <w:t>es kontu, persona deklarē, ka saziņu ar iestādēm tā vēlas or</w:t>
            </w:r>
            <w:r w:rsidRPr="00C513CF" w:rsidR="00564A0F">
              <w:rPr>
                <w:rFonts w:ascii="Times New Roman" w:eastAsia="Times New Roman" w:hAnsi="Times New Roman" w:cs="Times New Roman"/>
                <w:color w:val="000000"/>
                <w:sz w:val="24"/>
                <w:szCs w:val="24"/>
                <w:lang w:eastAsia="lv-LV"/>
              </w:rPr>
              <w:t>ganizēt tikai elektroniskā veidā</w:t>
            </w:r>
            <w:r w:rsidRPr="00C513CF" w:rsidR="00770A69">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sidR="00770A69">
              <w:rPr>
                <w:rFonts w:ascii="Times New Roman" w:eastAsia="Times New Roman" w:hAnsi="Times New Roman" w:cs="Times New Roman"/>
                <w:color w:val="000000"/>
                <w:sz w:val="24"/>
                <w:szCs w:val="24"/>
                <w:lang w:eastAsia="lv-LV"/>
              </w:rPr>
              <w:t xml:space="preserve">ē), līdz ar to iestādēm ir pienākums visu </w:t>
            </w:r>
            <w:r w:rsidRPr="00551ED3" w:rsidR="00564A0F">
              <w:rPr>
                <w:rFonts w:ascii="Times New Roman" w:eastAsia="Times New Roman" w:hAnsi="Times New Roman" w:cs="Times New Roman"/>
                <w:color w:val="000000"/>
                <w:sz w:val="24"/>
                <w:szCs w:val="24"/>
                <w:lang w:eastAsia="lv-LV"/>
              </w:rPr>
              <w:t>korespondenci</w:t>
            </w:r>
            <w:r w:rsidRPr="00551ED3" w:rsidR="00770A69">
              <w:rPr>
                <w:rFonts w:ascii="Times New Roman" w:eastAsia="Times New Roman" w:hAnsi="Times New Roman" w:cs="Times New Roman"/>
                <w:color w:val="000000"/>
                <w:sz w:val="24"/>
                <w:szCs w:val="24"/>
                <w:lang w:eastAsia="lv-LV"/>
              </w:rPr>
              <w:t xml:space="preserve"> (gan papīrā sūtīto, gan citās informācijas sistēmā esošo), sūtīt uz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sidR="00770A69">
              <w:rPr>
                <w:rFonts w:ascii="Times New Roman" w:eastAsia="Times New Roman" w:hAnsi="Times New Roman" w:cs="Times New Roman"/>
                <w:color w:val="000000"/>
                <w:sz w:val="24"/>
                <w:szCs w:val="24"/>
                <w:lang w:eastAsia="lv-LV"/>
              </w:rPr>
              <w:t xml:space="preserve">i.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sidR="00770A69">
              <w:rPr>
                <w:rFonts w:ascii="Times New Roman" w:eastAsia="Times New Roman" w:hAnsi="Times New Roman" w:cs="Times New Roman"/>
                <w:color w:val="000000"/>
                <w:sz w:val="24"/>
                <w:szCs w:val="24"/>
                <w:lang w:eastAsia="lv-LV"/>
              </w:rPr>
              <w:t xml:space="preserve">es sistēma ir koplietošanas risinājums, kas </w:t>
            </w:r>
            <w:r w:rsidRPr="00551ED3" w:rsidR="00564A0F">
              <w:rPr>
                <w:rFonts w:ascii="Times New Roman" w:eastAsia="Times New Roman" w:hAnsi="Times New Roman" w:cs="Times New Roman"/>
                <w:color w:val="000000"/>
                <w:sz w:val="24"/>
                <w:szCs w:val="24"/>
                <w:lang w:eastAsia="lv-LV"/>
              </w:rPr>
              <w:t xml:space="preserve">obligāti izmantojams oficiālajai paziņošanai elektroniskā vidē. </w:t>
            </w:r>
            <w:r w:rsidR="002420BB">
              <w:rPr>
                <w:rFonts w:ascii="Times New Roman" w:eastAsia="Times New Roman" w:hAnsi="Times New Roman" w:cs="Times New Roman"/>
                <w:color w:val="000000"/>
                <w:sz w:val="24"/>
                <w:szCs w:val="24"/>
                <w:lang w:eastAsia="lv-LV"/>
              </w:rPr>
              <w:t>Izņēmums ir norādīts Oficiālās elektroniskās adreses likuma 12.panta piektajā daļā, kas nosaka, ka Oficiālās elektroniskās adreses</w:t>
            </w:r>
            <w:r w:rsidRPr="002420BB" w:rsidR="002420BB">
              <w:rPr>
                <w:rFonts w:ascii="Times New Roman" w:eastAsia="Times New Roman" w:hAnsi="Times New Roman" w:cs="Times New Roman"/>
                <w:color w:val="000000"/>
                <w:sz w:val="24"/>
                <w:szCs w:val="24"/>
                <w:lang w:eastAsia="lv-LV"/>
              </w:rPr>
              <w:t xml:space="preserve"> likumā paredzētā dokumentu sūtīšanas kārtība kriminālprocesā, civilprocesā, administratīvajā procesā, administratīvo pārkāpumu procesā un Satversmes tiesas procesā ir piemērojama tiktāl, ciktāl citos likumos nav noteikta cita dokumentu sūtīšanas kārtība.</w:t>
            </w:r>
          </w:p>
          <w:p w:rsidR="00452697" w:rsidRPr="001C6418" w:rsidP="001C370B" w14:paraId="49B493C2" w14:textId="3F931CF5">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es izmantošana būs obligāta valsts iestādēm, tiesību subjektiem, kas reģistrēti Uzņēmumu reģistra reģistros (turpmāk – reģistros</w:t>
            </w:r>
            <w:r w:rsidR="002B2A08">
              <w:rPr>
                <w:rFonts w:ascii="Times New Roman" w:eastAsia="Times New Roman" w:hAnsi="Times New Roman" w:cs="Times New Roman"/>
                <w:color w:val="000000"/>
                <w:sz w:val="24"/>
                <w:szCs w:val="24"/>
                <w:lang w:eastAsia="lv-LV"/>
              </w:rPr>
              <w:t>) reģistrēts tiesību subjekts</w:t>
            </w:r>
            <w:r w:rsidRPr="00551ED3">
              <w:rPr>
                <w:rFonts w:ascii="Times New Roman" w:eastAsia="Times New Roman" w:hAnsi="Times New Roman" w:cs="Times New Roman"/>
                <w:color w:val="000000"/>
                <w:sz w:val="24"/>
                <w:szCs w:val="24"/>
                <w:lang w:eastAsia="lv-LV"/>
              </w:rPr>
              <w:t xml:space="preserve"> un rezerves karavīriem. Ja būs aktivizēts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konts, valsts iestādes </w:t>
            </w:r>
            <w:r w:rsidRPr="00551ED3">
              <w:rPr>
                <w:rFonts w:ascii="Times New Roman" w:eastAsia="Times New Roman" w:hAnsi="Times New Roman" w:cs="Times New Roman"/>
                <w:color w:val="000000"/>
                <w:sz w:val="24"/>
                <w:szCs w:val="24"/>
                <w:lang w:eastAsia="lv-LV"/>
              </w:rPr>
              <w:t xml:space="preserve">un privātpersona </w:t>
            </w:r>
            <w:r w:rsidR="00CC670E">
              <w:rPr>
                <w:rFonts w:ascii="Times New Roman" w:eastAsia="Times New Roman" w:hAnsi="Times New Roman" w:cs="Times New Roman"/>
                <w:color w:val="000000"/>
                <w:sz w:val="24"/>
                <w:szCs w:val="24"/>
                <w:lang w:eastAsia="lv-LV"/>
              </w:rPr>
              <w:t xml:space="preserve">varēs </w:t>
            </w:r>
            <w:r w:rsidRPr="00FA463B">
              <w:rPr>
                <w:rFonts w:ascii="Times New Roman" w:eastAsia="Times New Roman" w:hAnsi="Times New Roman" w:cs="Times New Roman"/>
                <w:color w:val="000000"/>
                <w:sz w:val="24"/>
                <w:szCs w:val="24"/>
                <w:lang w:eastAsia="lv-LV"/>
              </w:rPr>
              <w:t xml:space="preserve">elektroniski </w:t>
            </w:r>
            <w:r w:rsidRPr="00FA463B" w:rsidR="00CC670E">
              <w:rPr>
                <w:rFonts w:ascii="Times New Roman" w:eastAsia="Times New Roman" w:hAnsi="Times New Roman" w:cs="Times New Roman"/>
                <w:color w:val="000000"/>
                <w:sz w:val="24"/>
                <w:szCs w:val="24"/>
                <w:lang w:eastAsia="lv-LV"/>
              </w:rPr>
              <w:t>sazinā</w:t>
            </w:r>
            <w:r w:rsidR="00CC670E">
              <w:rPr>
                <w:rFonts w:ascii="Times New Roman" w:eastAsia="Times New Roman" w:hAnsi="Times New Roman" w:cs="Times New Roman"/>
                <w:color w:val="000000"/>
                <w:sz w:val="24"/>
                <w:szCs w:val="24"/>
                <w:lang w:eastAsia="lv-LV"/>
              </w:rPr>
              <w:t>ties</w:t>
            </w:r>
            <w:r w:rsidRPr="00FA463B" w:rsidR="00CC670E">
              <w:rPr>
                <w:rFonts w:ascii="Times New Roman" w:eastAsia="Times New Roman" w:hAnsi="Times New Roman" w:cs="Times New Roman"/>
                <w:color w:val="000000"/>
                <w:sz w:val="24"/>
                <w:szCs w:val="24"/>
                <w:lang w:eastAsia="lv-LV"/>
              </w:rPr>
              <w:t xml:space="preserve"> </w:t>
            </w:r>
            <w:r w:rsidRPr="00FA463B">
              <w:rPr>
                <w:rFonts w:ascii="Times New Roman" w:eastAsia="Times New Roman" w:hAnsi="Times New Roman" w:cs="Times New Roman"/>
                <w:color w:val="000000"/>
                <w:sz w:val="24"/>
                <w:szCs w:val="24"/>
                <w:lang w:eastAsia="lv-LV"/>
              </w:rPr>
              <w:t xml:space="preserve">un </w:t>
            </w:r>
            <w:r w:rsidRPr="00FA463B" w:rsidR="00CC670E">
              <w:rPr>
                <w:rFonts w:ascii="Times New Roman" w:eastAsia="Times New Roman" w:hAnsi="Times New Roman" w:cs="Times New Roman"/>
                <w:color w:val="000000"/>
                <w:sz w:val="24"/>
                <w:szCs w:val="24"/>
                <w:lang w:eastAsia="lv-LV"/>
              </w:rPr>
              <w:t>nosūt</w:t>
            </w:r>
            <w:r w:rsidR="00CC670E">
              <w:rPr>
                <w:rFonts w:ascii="Times New Roman" w:eastAsia="Times New Roman" w:hAnsi="Times New Roman" w:cs="Times New Roman"/>
                <w:color w:val="000000"/>
                <w:sz w:val="24"/>
                <w:szCs w:val="24"/>
                <w:lang w:eastAsia="lv-LV"/>
              </w:rPr>
              <w:t>īt</w:t>
            </w:r>
            <w:r w:rsidRPr="00FA463B" w:rsidR="00CC670E">
              <w:rPr>
                <w:rFonts w:ascii="Times New Roman" w:eastAsia="Times New Roman" w:hAnsi="Times New Roman" w:cs="Times New Roman"/>
                <w:color w:val="000000"/>
                <w:sz w:val="24"/>
                <w:szCs w:val="24"/>
                <w:lang w:eastAsia="lv-LV"/>
              </w:rPr>
              <w:t xml:space="preserve"> </w:t>
            </w:r>
            <w:r w:rsidRPr="00FA463B">
              <w:rPr>
                <w:rFonts w:ascii="Times New Roman" w:eastAsia="Times New Roman" w:hAnsi="Times New Roman" w:cs="Times New Roman"/>
                <w:color w:val="000000"/>
                <w:sz w:val="24"/>
                <w:szCs w:val="24"/>
                <w:lang w:eastAsia="lv-LV"/>
              </w:rPr>
              <w:t xml:space="preserve">elektroniskos dokumentus, izmantojot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FA463B">
              <w:rPr>
                <w:rFonts w:ascii="Times New Roman" w:eastAsia="Times New Roman" w:hAnsi="Times New Roman" w:cs="Times New Roman"/>
                <w:color w:val="000000"/>
                <w:sz w:val="24"/>
                <w:szCs w:val="24"/>
                <w:lang w:eastAsia="lv-LV"/>
              </w:rPr>
              <w:t>i. Valsts iestādes turpmāk varēs elektro</w:t>
            </w:r>
            <w:r w:rsidRPr="00C513CF">
              <w:rPr>
                <w:rFonts w:ascii="Times New Roman" w:eastAsia="Times New Roman" w:hAnsi="Times New Roman" w:cs="Times New Roman"/>
                <w:color w:val="000000"/>
                <w:sz w:val="24"/>
                <w:szCs w:val="24"/>
                <w:lang w:eastAsia="lv-LV"/>
              </w:rPr>
              <w:t xml:space="preserve">niski sazināties un nosūtīt elektroniskos dokumentus, izmantojot atbilstošu valsts informācijas sistēmu, vienlaikus nodrošinot saziņas un dokumenta pieejamību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Pr>
                <w:rFonts w:ascii="Times New Roman" w:eastAsia="Times New Roman" w:hAnsi="Times New Roman" w:cs="Times New Roman"/>
                <w:color w:val="000000"/>
                <w:sz w:val="24"/>
                <w:szCs w:val="24"/>
                <w:lang w:eastAsia="lv-LV"/>
              </w:rPr>
              <w:t xml:space="preserve">es kontā. Iedzīvotāju reģistrā reģistrētas fiziskas personas no 14 gadu vecuma un reģistros nereģistrētas personas (kas nav </w:t>
            </w:r>
            <w:r w:rsidRPr="001C6418">
              <w:rPr>
                <w:rFonts w:ascii="Times New Roman" w:eastAsia="Times New Roman" w:hAnsi="Times New Roman" w:cs="Times New Roman"/>
                <w:color w:val="000000"/>
                <w:sz w:val="24"/>
                <w:szCs w:val="24"/>
                <w:lang w:eastAsia="lv-LV"/>
              </w:rPr>
              <w:t xml:space="preserve">reģistrētas </w:t>
            </w:r>
            <w:r w:rsidR="00F40124">
              <w:rPr>
                <w:rFonts w:ascii="Times New Roman" w:eastAsia="Times New Roman" w:hAnsi="Times New Roman" w:cs="Times New Roman"/>
                <w:color w:val="000000"/>
                <w:sz w:val="24"/>
                <w:szCs w:val="24"/>
                <w:lang w:eastAsia="lv-LV"/>
              </w:rPr>
              <w:t xml:space="preserve">Uzņēmuma reģistra </w:t>
            </w:r>
            <w:r w:rsidRPr="001C6418">
              <w:rPr>
                <w:rFonts w:ascii="Times New Roman" w:eastAsia="Times New Roman" w:hAnsi="Times New Roman" w:cs="Times New Roman"/>
                <w:color w:val="000000"/>
                <w:sz w:val="24"/>
                <w:szCs w:val="24"/>
                <w:lang w:eastAsia="lv-LV"/>
              </w:rPr>
              <w:t xml:space="preserve">reģistros, bet ir reģistrētas Valsts ieņēmumu dienesta nodokļu maksātāju reģistrā)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1C6418">
              <w:rPr>
                <w:rFonts w:ascii="Times New Roman" w:eastAsia="Times New Roman" w:hAnsi="Times New Roman" w:cs="Times New Roman"/>
                <w:color w:val="000000"/>
                <w:sz w:val="24"/>
                <w:szCs w:val="24"/>
                <w:lang w:eastAsia="lv-LV"/>
              </w:rPr>
              <w:t xml:space="preserve">i varēs izmantot brīvprātīgi. </w:t>
            </w:r>
          </w:p>
          <w:p w:rsidR="00452697" w:rsidRPr="00551ED3" w:rsidP="001C370B" w14:paraId="2F955ACF" w14:textId="5C2A19AB">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FA463B">
              <w:rPr>
                <w:rFonts w:ascii="Times New Roman" w:eastAsia="Times New Roman" w:hAnsi="Times New Roman" w:cs="Times New Roman"/>
                <w:color w:val="000000"/>
                <w:sz w:val="24"/>
                <w:szCs w:val="24"/>
                <w:lang w:eastAsia="lv-LV"/>
              </w:rPr>
              <w:t xml:space="preserve">e sāks darboties no 2018. gada 1. jūnija, kad obligāti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FA463B">
              <w:rPr>
                <w:rFonts w:ascii="Times New Roman" w:eastAsia="Times New Roman" w:hAnsi="Times New Roman" w:cs="Times New Roman"/>
                <w:color w:val="000000"/>
                <w:sz w:val="24"/>
                <w:szCs w:val="24"/>
                <w:lang w:eastAsia="lv-LV"/>
              </w:rPr>
              <w:t>e jāsāk izman</w:t>
            </w:r>
            <w:r w:rsidRPr="00C513CF">
              <w:rPr>
                <w:rFonts w:ascii="Times New Roman" w:eastAsia="Times New Roman" w:hAnsi="Times New Roman" w:cs="Times New Roman"/>
                <w:color w:val="000000"/>
                <w:sz w:val="24"/>
                <w:szCs w:val="24"/>
                <w:lang w:eastAsia="lv-LV"/>
              </w:rPr>
              <w:t xml:space="preserve">tot rezerves karavīriem un valsts iestādēm, izņemot </w:t>
            </w:r>
            <w:r w:rsidRPr="00551ED3" w:rsidR="001C6418">
              <w:rPr>
                <w:rFonts w:ascii="Times New Roman" w:eastAsia="Times New Roman" w:hAnsi="Times New Roman" w:cs="Times New Roman"/>
                <w:color w:val="000000"/>
                <w:sz w:val="24"/>
                <w:szCs w:val="24"/>
                <w:lang w:eastAsia="lv-LV"/>
              </w:rPr>
              <w:t>ties</w:t>
            </w:r>
            <w:r w:rsidR="001C6418">
              <w:rPr>
                <w:rFonts w:ascii="Times New Roman" w:eastAsia="Times New Roman" w:hAnsi="Times New Roman" w:cs="Times New Roman"/>
                <w:color w:val="000000"/>
                <w:sz w:val="24"/>
                <w:szCs w:val="24"/>
                <w:lang w:eastAsia="lv-LV"/>
              </w:rPr>
              <w:t>as</w:t>
            </w:r>
            <w:r w:rsidRPr="00FA463B">
              <w:rPr>
                <w:rFonts w:ascii="Times New Roman" w:eastAsia="Times New Roman" w:hAnsi="Times New Roman" w:cs="Times New Roman"/>
                <w:color w:val="000000"/>
                <w:sz w:val="24"/>
                <w:szCs w:val="24"/>
                <w:lang w:eastAsia="lv-LV"/>
              </w:rPr>
              <w:t xml:space="preserve">, </w:t>
            </w:r>
            <w:r w:rsidRPr="00FA463B" w:rsidR="001C6418">
              <w:rPr>
                <w:rFonts w:ascii="Times New Roman" w:eastAsia="Times New Roman" w:hAnsi="Times New Roman" w:cs="Times New Roman"/>
                <w:color w:val="000000"/>
                <w:sz w:val="24"/>
                <w:szCs w:val="24"/>
                <w:lang w:eastAsia="lv-LV"/>
              </w:rPr>
              <w:t>zvērināt</w:t>
            </w:r>
            <w:r w:rsidR="001C6418">
              <w:rPr>
                <w:rFonts w:ascii="Times New Roman" w:eastAsia="Times New Roman" w:hAnsi="Times New Roman" w:cs="Times New Roman"/>
                <w:color w:val="000000"/>
                <w:sz w:val="24"/>
                <w:szCs w:val="24"/>
                <w:lang w:eastAsia="lv-LV"/>
              </w:rPr>
              <w:t>us</w:t>
            </w:r>
            <w:r w:rsidRPr="00FA463B" w:rsidR="001C6418">
              <w:rPr>
                <w:rFonts w:ascii="Times New Roman" w:eastAsia="Times New Roman" w:hAnsi="Times New Roman" w:cs="Times New Roman"/>
                <w:color w:val="000000"/>
                <w:sz w:val="24"/>
                <w:szCs w:val="24"/>
                <w:lang w:eastAsia="lv-LV"/>
              </w:rPr>
              <w:t xml:space="preserve"> </w:t>
            </w:r>
            <w:r w:rsidRPr="00FA463B">
              <w:rPr>
                <w:rFonts w:ascii="Times New Roman" w:eastAsia="Times New Roman" w:hAnsi="Times New Roman" w:cs="Times New Roman"/>
                <w:color w:val="000000"/>
                <w:sz w:val="24"/>
                <w:szCs w:val="24"/>
                <w:lang w:eastAsia="lv-LV"/>
              </w:rPr>
              <w:t xml:space="preserve">tiesu </w:t>
            </w:r>
            <w:r w:rsidRPr="00FA463B" w:rsidR="001C6418">
              <w:rPr>
                <w:rFonts w:ascii="Times New Roman" w:eastAsia="Times New Roman" w:hAnsi="Times New Roman" w:cs="Times New Roman"/>
                <w:color w:val="000000"/>
                <w:sz w:val="24"/>
                <w:szCs w:val="24"/>
                <w:lang w:eastAsia="lv-LV"/>
              </w:rPr>
              <w:t>izpildītāj</w:t>
            </w:r>
            <w:r w:rsidR="001C6418">
              <w:rPr>
                <w:rFonts w:ascii="Times New Roman" w:eastAsia="Times New Roman" w:hAnsi="Times New Roman" w:cs="Times New Roman"/>
                <w:color w:val="000000"/>
                <w:sz w:val="24"/>
                <w:szCs w:val="24"/>
                <w:lang w:eastAsia="lv-LV"/>
              </w:rPr>
              <w:t>us</w:t>
            </w:r>
            <w:r w:rsidRPr="00FA463B" w:rsidR="001C6418">
              <w:rPr>
                <w:rFonts w:ascii="Times New Roman" w:eastAsia="Times New Roman" w:hAnsi="Times New Roman" w:cs="Times New Roman"/>
                <w:color w:val="000000"/>
                <w:sz w:val="24"/>
                <w:szCs w:val="24"/>
                <w:lang w:eastAsia="lv-LV"/>
              </w:rPr>
              <w:t xml:space="preserve"> </w:t>
            </w:r>
            <w:r w:rsidRPr="00FA463B">
              <w:rPr>
                <w:rFonts w:ascii="Times New Roman" w:eastAsia="Times New Roman" w:hAnsi="Times New Roman" w:cs="Times New Roman"/>
                <w:color w:val="000000"/>
                <w:sz w:val="24"/>
                <w:szCs w:val="24"/>
                <w:lang w:eastAsia="lv-LV"/>
              </w:rPr>
              <w:t xml:space="preserve">un maksātnespējas procesa </w:t>
            </w:r>
            <w:r w:rsidRPr="00C513CF" w:rsidR="001C6418">
              <w:rPr>
                <w:rFonts w:ascii="Times New Roman" w:eastAsia="Times New Roman" w:hAnsi="Times New Roman" w:cs="Times New Roman"/>
                <w:color w:val="000000"/>
                <w:sz w:val="24"/>
                <w:szCs w:val="24"/>
                <w:lang w:eastAsia="lv-LV"/>
              </w:rPr>
              <w:t>administrator</w:t>
            </w:r>
            <w:r w:rsidR="001C6418">
              <w:rPr>
                <w:rFonts w:ascii="Times New Roman" w:eastAsia="Times New Roman" w:hAnsi="Times New Roman" w:cs="Times New Roman"/>
                <w:color w:val="000000"/>
                <w:sz w:val="24"/>
                <w:szCs w:val="24"/>
                <w:lang w:eastAsia="lv-LV"/>
              </w:rPr>
              <w:t>us</w:t>
            </w:r>
            <w:r w:rsidRPr="00FA463B">
              <w:rPr>
                <w:rFonts w:ascii="Times New Roman" w:eastAsia="Times New Roman" w:hAnsi="Times New Roman" w:cs="Times New Roman"/>
                <w:color w:val="000000"/>
                <w:sz w:val="24"/>
                <w:szCs w:val="24"/>
                <w:lang w:eastAsia="lv-LV"/>
              </w:rPr>
              <w:t>. Tiesām, kas izskata civillietas, krimināllietas, administratīvās lietas un administratīvo pārkāpumu lietas, Latvijas Rep</w:t>
            </w:r>
            <w:r w:rsidRPr="00C513CF">
              <w:rPr>
                <w:rFonts w:ascii="Times New Roman" w:eastAsia="Times New Roman" w:hAnsi="Times New Roman" w:cs="Times New Roman"/>
                <w:color w:val="000000"/>
                <w:sz w:val="24"/>
                <w:szCs w:val="24"/>
                <w:lang w:eastAsia="lv-LV"/>
              </w:rPr>
              <w:t xml:space="preserve">ublikas Satversmes tiesai, kā arī zvērinātiem tiesu izpildītājiem un maksātnespējas procesa administratoriem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Pr>
                <w:rFonts w:ascii="Times New Roman" w:eastAsia="Times New Roman" w:hAnsi="Times New Roman" w:cs="Times New Roman"/>
                <w:color w:val="000000"/>
                <w:sz w:val="24"/>
                <w:szCs w:val="24"/>
                <w:lang w:eastAsia="lv-LV"/>
              </w:rPr>
              <w:t xml:space="preserve">e obligāti būs jāsāk izmantot no 2020. gada 1. janvāra. Reģistros reģistrēts tiesību subjekts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Pr>
                <w:rFonts w:ascii="Times New Roman" w:eastAsia="Times New Roman" w:hAnsi="Times New Roman" w:cs="Times New Roman"/>
                <w:color w:val="000000"/>
                <w:sz w:val="24"/>
                <w:szCs w:val="24"/>
                <w:lang w:eastAsia="lv-LV"/>
              </w:rPr>
              <w:t>i brīvprātīgi varēs izmantot vienu gadu</w:t>
            </w:r>
            <w:r w:rsidRPr="00551ED3">
              <w:rPr>
                <w:rFonts w:ascii="Times New Roman" w:eastAsia="Times New Roman" w:hAnsi="Times New Roman" w:cs="Times New Roman"/>
                <w:color w:val="000000"/>
                <w:sz w:val="24"/>
                <w:szCs w:val="24"/>
                <w:lang w:eastAsia="lv-LV"/>
              </w:rPr>
              <w:t xml:space="preserve"> no 2019. gada 1. janvāra līdz 31. decembrim, taču sākot ar 2020. gada 1. janvāri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es lietošana reģistros reģistrēt</w:t>
            </w:r>
            <w:r w:rsidRPr="00551ED3" w:rsidR="00A017D1">
              <w:rPr>
                <w:rFonts w:ascii="Times New Roman" w:eastAsia="Times New Roman" w:hAnsi="Times New Roman" w:cs="Times New Roman"/>
                <w:color w:val="000000"/>
                <w:sz w:val="24"/>
                <w:szCs w:val="24"/>
                <w:lang w:eastAsia="lv-LV"/>
              </w:rPr>
              <w:t>am</w:t>
            </w:r>
            <w:r w:rsidRPr="00551ED3">
              <w:rPr>
                <w:rFonts w:ascii="Times New Roman" w:eastAsia="Times New Roman" w:hAnsi="Times New Roman" w:cs="Times New Roman"/>
                <w:color w:val="000000"/>
                <w:sz w:val="24"/>
                <w:szCs w:val="24"/>
                <w:lang w:eastAsia="lv-LV"/>
              </w:rPr>
              <w:t xml:space="preserve"> tiesību subjektam būs obligāta sarakstei ar valsts iestādēm.</w:t>
            </w:r>
          </w:p>
          <w:p w:rsidR="000D769D" w:rsidRPr="00551ED3" w:rsidP="001C370B" w14:paraId="0FC98F2B" w14:textId="0AD528F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 xml:space="preserve">Noteikumu projekta I. nodaļa </w:t>
            </w:r>
            <w:r w:rsidRPr="00551ED3">
              <w:rPr>
                <w:rFonts w:ascii="Times New Roman" w:eastAsia="Times New Roman" w:hAnsi="Times New Roman" w:cs="Times New Roman"/>
                <w:color w:val="000000"/>
                <w:sz w:val="24"/>
                <w:szCs w:val="24"/>
                <w:lang w:eastAsia="lv-LV"/>
              </w:rPr>
              <w:t>nosaka</w:t>
            </w:r>
            <w:r w:rsidRPr="00551ED3" w:rsidR="00354DFE">
              <w:rPr>
                <w:rFonts w:ascii="Times New Roman" w:eastAsia="Times New Roman" w:hAnsi="Times New Roman" w:cs="Times New Roman"/>
                <w:color w:val="000000"/>
                <w:sz w:val="24"/>
                <w:szCs w:val="24"/>
                <w:lang w:eastAsia="lv-LV"/>
              </w:rPr>
              <w:t xml:space="preserve"> noteikumu projekt</w:t>
            </w:r>
            <w:r w:rsidR="00E02D1A">
              <w:rPr>
                <w:rFonts w:ascii="Times New Roman" w:eastAsia="Times New Roman" w:hAnsi="Times New Roman" w:cs="Times New Roman"/>
                <w:color w:val="000000"/>
                <w:sz w:val="24"/>
                <w:szCs w:val="24"/>
                <w:lang w:eastAsia="lv-LV"/>
              </w:rPr>
              <w:t>a</w:t>
            </w:r>
            <w:r w:rsidRPr="00551ED3" w:rsidR="00354DFE">
              <w:rPr>
                <w:rFonts w:ascii="Times New Roman" w:eastAsia="Times New Roman" w:hAnsi="Times New Roman" w:cs="Times New Roman"/>
                <w:color w:val="000000"/>
                <w:sz w:val="24"/>
                <w:szCs w:val="24"/>
                <w:lang w:eastAsia="lv-LV"/>
              </w:rPr>
              <w:t xml:space="preserve"> darbības jomu. </w:t>
            </w:r>
          </w:p>
          <w:p w:rsidR="000B0885" w:rsidP="00354DFE" w14:paraId="1AB76468" w14:textId="000AE16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 xml:space="preserve">Noteikumu projekta II. </w:t>
            </w:r>
            <w:r w:rsidRPr="00551ED3" w:rsidR="007A05ED">
              <w:rPr>
                <w:rFonts w:ascii="Times New Roman" w:eastAsia="Times New Roman" w:hAnsi="Times New Roman" w:cs="Times New Roman"/>
                <w:b/>
                <w:color w:val="000000"/>
                <w:sz w:val="24"/>
                <w:szCs w:val="24"/>
                <w:lang w:eastAsia="lv-LV"/>
              </w:rPr>
              <w:t>n</w:t>
            </w:r>
            <w:r w:rsidRPr="00551ED3">
              <w:rPr>
                <w:rFonts w:ascii="Times New Roman" w:eastAsia="Times New Roman" w:hAnsi="Times New Roman" w:cs="Times New Roman"/>
                <w:b/>
                <w:color w:val="000000"/>
                <w:sz w:val="24"/>
                <w:szCs w:val="24"/>
                <w:lang w:eastAsia="lv-LV"/>
              </w:rPr>
              <w:t>odaļa</w:t>
            </w:r>
            <w:r w:rsidRPr="00551ED3">
              <w:rPr>
                <w:rFonts w:ascii="Times New Roman" w:eastAsia="Times New Roman" w:hAnsi="Times New Roman" w:cs="Times New Roman"/>
                <w:color w:val="000000"/>
                <w:sz w:val="24"/>
                <w:szCs w:val="24"/>
                <w:lang w:eastAsia="lv-LV"/>
              </w:rPr>
              <w:t xml:space="preserve"> nosaka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0D769D">
              <w:rPr>
                <w:rFonts w:ascii="Times New Roman" w:eastAsia="Times New Roman" w:hAnsi="Times New Roman" w:cs="Times New Roman"/>
                <w:color w:val="000000"/>
                <w:sz w:val="24"/>
                <w:szCs w:val="24"/>
                <w:lang w:eastAsia="lv-LV"/>
              </w:rPr>
              <w:t>sistēmas drošības un tehniskās pras</w:t>
            </w:r>
            <w:r w:rsidRPr="00FA463B" w:rsidR="000A20EB">
              <w:rPr>
                <w:rFonts w:ascii="Times New Roman" w:eastAsia="Times New Roman" w:hAnsi="Times New Roman" w:cs="Times New Roman"/>
                <w:color w:val="000000"/>
                <w:sz w:val="24"/>
                <w:szCs w:val="24"/>
                <w:lang w:eastAsia="lv-LV"/>
              </w:rPr>
              <w:t>ības.</w:t>
            </w:r>
            <w:r>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Pr>
                <w:rFonts w:ascii="Times New Roman" w:eastAsia="Times New Roman" w:hAnsi="Times New Roman" w:cs="Times New Roman"/>
                <w:color w:val="000000"/>
                <w:sz w:val="24"/>
                <w:szCs w:val="24"/>
                <w:lang w:eastAsia="lv-LV"/>
              </w:rPr>
              <w:t>sistēma ir noteikta kā paaugstinātas drošības sistēma atbilstoši Ministru kabineta 2015.gada 28.jūlija noteikumiem Nr.442</w:t>
            </w:r>
            <w:r w:rsidR="001F19F6">
              <w:rPr>
                <w:rFonts w:ascii="Times New Roman" w:eastAsia="Times New Roman" w:hAnsi="Times New Roman" w:cs="Times New Roman"/>
                <w:color w:val="000000"/>
                <w:sz w:val="24"/>
                <w:szCs w:val="24"/>
                <w:lang w:eastAsia="lv-LV"/>
              </w:rPr>
              <w:t xml:space="preserve"> </w:t>
            </w:r>
            <w:r w:rsidR="00087F08">
              <w:rPr>
                <w:rFonts w:ascii="Times New Roman" w:eastAsia="Times New Roman" w:hAnsi="Times New Roman" w:cs="Times New Roman"/>
                <w:sz w:val="24"/>
                <w:szCs w:val="24"/>
                <w:lang w:eastAsia="lv-LV"/>
              </w:rPr>
              <w:t>“</w:t>
            </w:r>
            <w:r w:rsidRPr="000B0885">
              <w:rPr>
                <w:rFonts w:ascii="Times New Roman" w:eastAsia="Times New Roman" w:hAnsi="Times New Roman" w:cs="Times New Roman"/>
                <w:color w:val="000000"/>
                <w:sz w:val="24"/>
                <w:szCs w:val="24"/>
                <w:lang w:eastAsia="lv-LV"/>
              </w:rPr>
              <w:t>Kārtība, kādā tiek nodrošināta informācijas un komunikācijas tehnoloģiju sistēmu atbilstība minimālajām drošības prasībām</w:t>
            </w:r>
            <w:r w:rsidR="00087F08">
              <w:rPr>
                <w:rFonts w:ascii="Times New Roman" w:eastAsia="Times New Roman" w:hAnsi="Times New Roman" w:cs="Times New Roman"/>
                <w:color w:val="000000"/>
                <w:sz w:val="24"/>
                <w:szCs w:val="24"/>
                <w:lang w:eastAsia="lv-LV"/>
              </w:rPr>
              <w:t>”</w:t>
            </w:r>
            <w:r w:rsidR="008B3AB8">
              <w:rPr>
                <w:rFonts w:ascii="Times New Roman" w:eastAsia="Times New Roman" w:hAnsi="Times New Roman" w:cs="Times New Roman"/>
                <w:color w:val="000000"/>
                <w:sz w:val="24"/>
                <w:szCs w:val="24"/>
                <w:lang w:eastAsia="lv-LV"/>
              </w:rPr>
              <w:t xml:space="preserve"> (turpmāk – MK noteikumi Nr.442) </w:t>
            </w:r>
            <w:r>
              <w:rPr>
                <w:rFonts w:ascii="Times New Roman" w:eastAsia="Times New Roman" w:hAnsi="Times New Roman" w:cs="Times New Roman"/>
                <w:color w:val="000000"/>
                <w:sz w:val="24"/>
                <w:szCs w:val="24"/>
                <w:lang w:eastAsia="lv-LV"/>
              </w:rPr>
              <w:t>.</w:t>
            </w:r>
          </w:p>
          <w:p w:rsidR="00D7251B" w:rsidRPr="00D7251B" w:rsidP="00D7251B" w14:paraId="4FF42519" w14:textId="61961727">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Šīs nodaļas</w:t>
            </w:r>
            <w:r w:rsidRPr="00FA463B" w:rsidR="00354DFE">
              <w:rPr>
                <w:rFonts w:ascii="Times New Roman" w:eastAsia="Times New Roman" w:hAnsi="Times New Roman" w:cs="Times New Roman"/>
                <w:color w:val="000000"/>
                <w:sz w:val="24"/>
                <w:szCs w:val="24"/>
                <w:lang w:eastAsia="lv-LV"/>
              </w:rPr>
              <w:t xml:space="preserve"> būtība ir noteikt nosacījumu kopumu, lai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354DFE">
              <w:rPr>
                <w:rFonts w:ascii="Times New Roman" w:eastAsia="Times New Roman" w:hAnsi="Times New Roman" w:cs="Times New Roman"/>
                <w:color w:val="000000"/>
                <w:sz w:val="24"/>
                <w:szCs w:val="24"/>
                <w:lang w:eastAsia="lv-LV"/>
              </w:rPr>
              <w:t xml:space="preserve">sistēma būtu droša dokumentu apritei un drošības pārvaldība tiktu organizēta atbilstoši Latvijas nacionālajam standartam LVS:ISO/IEC 27001:2014L. Vienlaikus tiek norādīti arī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354DFE">
              <w:rPr>
                <w:rFonts w:ascii="Times New Roman" w:eastAsia="Times New Roman" w:hAnsi="Times New Roman" w:cs="Times New Roman"/>
                <w:color w:val="000000"/>
                <w:sz w:val="24"/>
                <w:szCs w:val="24"/>
                <w:lang w:eastAsia="lv-LV"/>
              </w:rPr>
              <w:t xml:space="preserve">sistēmas pārziņa pienākumi un tiesības, lai nodrošinātu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354DFE">
              <w:rPr>
                <w:rFonts w:ascii="Times New Roman" w:eastAsia="Times New Roman" w:hAnsi="Times New Roman" w:cs="Times New Roman"/>
                <w:color w:val="000000"/>
                <w:sz w:val="24"/>
                <w:szCs w:val="24"/>
                <w:lang w:eastAsia="lv-LV"/>
              </w:rPr>
              <w:t xml:space="preserve">sistēmas darbību. Savukārt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354DFE">
              <w:rPr>
                <w:rFonts w:ascii="Times New Roman" w:eastAsia="Times New Roman" w:hAnsi="Times New Roman" w:cs="Times New Roman"/>
                <w:color w:val="000000"/>
                <w:sz w:val="24"/>
                <w:szCs w:val="24"/>
                <w:lang w:eastAsia="lv-LV"/>
              </w:rPr>
              <w:t xml:space="preserve">sistēmas tehniskās prasības nosaka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FA463B" w:rsidR="00354DFE">
              <w:rPr>
                <w:rFonts w:ascii="Times New Roman" w:eastAsia="Times New Roman" w:hAnsi="Times New Roman" w:cs="Times New Roman"/>
                <w:color w:val="000000"/>
                <w:sz w:val="24"/>
                <w:szCs w:val="24"/>
                <w:lang w:eastAsia="lv-LV"/>
              </w:rPr>
              <w:t xml:space="preserve">es konta piekļuves nosacījumus, kā arī </w:t>
            </w:r>
            <w:r w:rsidRPr="00FA463B" w:rsidR="00564A0F">
              <w:rPr>
                <w:rFonts w:ascii="Times New Roman" w:eastAsia="Times New Roman" w:hAnsi="Times New Roman" w:cs="Times New Roman"/>
                <w:color w:val="000000"/>
                <w:sz w:val="24"/>
                <w:szCs w:val="24"/>
                <w:lang w:eastAsia="lv-LV"/>
              </w:rPr>
              <w:t xml:space="preserve">prasības </w:t>
            </w:r>
            <w:r w:rsidRPr="00FA463B" w:rsidR="00354DFE">
              <w:rPr>
                <w:rFonts w:ascii="Times New Roman" w:eastAsia="Times New Roman" w:hAnsi="Times New Roman" w:cs="Times New Roman"/>
                <w:color w:val="000000"/>
                <w:sz w:val="24"/>
                <w:szCs w:val="24"/>
                <w:lang w:eastAsia="lv-LV"/>
              </w:rPr>
              <w:t>da</w:t>
            </w:r>
            <w:r w:rsidRPr="00FA463B" w:rsidR="00564A0F">
              <w:rPr>
                <w:rFonts w:ascii="Times New Roman" w:eastAsia="Times New Roman" w:hAnsi="Times New Roman" w:cs="Times New Roman"/>
                <w:color w:val="000000"/>
                <w:sz w:val="24"/>
                <w:szCs w:val="24"/>
                <w:lang w:eastAsia="lv-LV"/>
              </w:rPr>
              <w:t>tu pārraides kanālam</w:t>
            </w:r>
            <w:r w:rsidRPr="00FA463B" w:rsidR="007A05ED">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7A05ED">
              <w:rPr>
                <w:rFonts w:ascii="Times New Roman" w:eastAsia="Times New Roman" w:hAnsi="Times New Roman" w:cs="Times New Roman"/>
                <w:color w:val="000000"/>
                <w:sz w:val="24"/>
                <w:szCs w:val="24"/>
                <w:lang w:eastAsia="lv-LV"/>
              </w:rPr>
              <w:t xml:space="preserve">sistēmas pieejamība darba dienās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7A05ED">
              <w:rPr>
                <w:rFonts w:ascii="Times New Roman" w:eastAsia="Times New Roman" w:hAnsi="Times New Roman" w:cs="Times New Roman"/>
                <w:color w:val="000000"/>
                <w:sz w:val="24"/>
                <w:szCs w:val="24"/>
                <w:lang w:eastAsia="lv-LV"/>
              </w:rPr>
              <w:t xml:space="preserve">sistēmas pārziņa darba laikā tiek nodrošināta 99% mēnesī no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7A05ED">
              <w:rPr>
                <w:rFonts w:ascii="Times New Roman" w:eastAsia="Times New Roman" w:hAnsi="Times New Roman" w:cs="Times New Roman"/>
                <w:color w:val="000000"/>
                <w:sz w:val="24"/>
                <w:szCs w:val="24"/>
                <w:lang w:eastAsia="lv-LV"/>
              </w:rPr>
              <w:t>sistēmas darbības laika, sa</w:t>
            </w:r>
            <w:r w:rsidRPr="00FA463B" w:rsidR="00F60A7B">
              <w:rPr>
                <w:rFonts w:ascii="Times New Roman" w:eastAsia="Times New Roman" w:hAnsi="Times New Roman" w:cs="Times New Roman"/>
                <w:color w:val="000000"/>
                <w:sz w:val="24"/>
                <w:szCs w:val="24"/>
                <w:lang w:eastAsia="lv-LV"/>
              </w:rPr>
              <w:t>vukārt pārējā laikā – 97% mēnesī</w:t>
            </w:r>
            <w:r w:rsidRPr="00FA463B" w:rsidR="007A05ED">
              <w:rPr>
                <w:rFonts w:ascii="Times New Roman" w:eastAsia="Times New Roman" w:hAnsi="Times New Roman" w:cs="Times New Roman"/>
                <w:color w:val="000000"/>
                <w:sz w:val="24"/>
                <w:szCs w:val="24"/>
                <w:lang w:eastAsia="lv-LV"/>
              </w:rPr>
              <w:t xml:space="preserve"> no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7A05ED">
              <w:rPr>
                <w:rFonts w:ascii="Times New Roman" w:eastAsia="Times New Roman" w:hAnsi="Times New Roman" w:cs="Times New Roman"/>
                <w:color w:val="000000"/>
                <w:sz w:val="24"/>
                <w:szCs w:val="24"/>
                <w:lang w:eastAsia="lv-LV"/>
              </w:rPr>
              <w:t xml:space="preserve">sistēmas darbības laika. </w:t>
            </w:r>
            <w:r w:rsidRPr="00D7251B">
              <w:rPr>
                <w:rFonts w:ascii="Times New Roman" w:eastAsia="Times New Roman" w:hAnsi="Times New Roman" w:cs="Times New Roman"/>
                <w:color w:val="000000"/>
                <w:sz w:val="24"/>
                <w:szCs w:val="24"/>
                <w:lang w:eastAsia="lv-LV"/>
              </w:rPr>
              <w:t xml:space="preserve">Informēšanai par </w:t>
            </w:r>
            <w:r w:rsidR="001F19F6">
              <w:rPr>
                <w:rFonts w:ascii="Times New Roman" w:eastAsia="Times New Roman" w:hAnsi="Times New Roman" w:cs="Times New Roman"/>
                <w:color w:val="000000"/>
                <w:sz w:val="24"/>
                <w:szCs w:val="24"/>
                <w:lang w:eastAsia="lv-LV"/>
              </w:rPr>
              <w:t>E-adre</w:t>
            </w:r>
            <w:r w:rsidRPr="00D7251B">
              <w:rPr>
                <w:rFonts w:ascii="Times New Roman" w:eastAsia="Times New Roman" w:hAnsi="Times New Roman" w:cs="Times New Roman"/>
                <w:color w:val="000000"/>
                <w:sz w:val="24"/>
                <w:szCs w:val="24"/>
                <w:lang w:eastAsia="lv-LV"/>
              </w:rPr>
              <w:t xml:space="preserve">šu informācijas sistēmas darbības plānotiem un neplānotiem pārtraukumiem paredzēts </w:t>
            </w:r>
            <w:r w:rsidRPr="00D7251B">
              <w:rPr>
                <w:rFonts w:ascii="Times New Roman" w:eastAsia="Times New Roman" w:hAnsi="Times New Roman" w:cs="Times New Roman"/>
                <w:color w:val="000000"/>
                <w:sz w:val="24"/>
                <w:szCs w:val="24"/>
                <w:lang w:eastAsia="lv-LV"/>
              </w:rPr>
              <w:t xml:space="preserve">izmantot </w:t>
            </w:r>
            <w:r>
              <w:rPr>
                <w:rFonts w:ascii="Times New Roman" w:eastAsia="Times New Roman" w:hAnsi="Times New Roman" w:cs="Times New Roman"/>
                <w:color w:val="000000"/>
                <w:sz w:val="24"/>
                <w:szCs w:val="24"/>
                <w:lang w:eastAsia="lv-LV"/>
              </w:rPr>
              <w:t xml:space="preserve">arī citus kanālus, ja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es konts nebūs pieejams</w:t>
            </w:r>
            <w:r w:rsidRPr="00D7251B">
              <w:rPr>
                <w:rFonts w:ascii="Times New Roman" w:eastAsia="Times New Roman" w:hAnsi="Times New Roman" w:cs="Times New Roman"/>
                <w:color w:val="000000"/>
                <w:sz w:val="24"/>
                <w:szCs w:val="24"/>
                <w:lang w:eastAsia="lv-LV"/>
              </w:rPr>
              <w:t xml:space="preserve">. Atbilstoši līdzšinējai </w:t>
            </w:r>
            <w:r w:rsidR="00E02D1A">
              <w:rPr>
                <w:rFonts w:ascii="Times New Roman" w:eastAsia="Times New Roman" w:hAnsi="Times New Roman" w:cs="Times New Roman"/>
                <w:color w:val="000000"/>
                <w:sz w:val="24"/>
                <w:szCs w:val="24"/>
                <w:lang w:eastAsia="lv-LV"/>
              </w:rPr>
              <w:t xml:space="preserve">Valsts reģionālās attīstības aģentūras (turpmāk – </w:t>
            </w:r>
            <w:r w:rsidRPr="00D7251B">
              <w:rPr>
                <w:rFonts w:ascii="Times New Roman" w:eastAsia="Times New Roman" w:hAnsi="Times New Roman" w:cs="Times New Roman"/>
                <w:color w:val="000000"/>
                <w:sz w:val="24"/>
                <w:szCs w:val="24"/>
                <w:lang w:eastAsia="lv-LV"/>
              </w:rPr>
              <w:t>VRAA</w:t>
            </w:r>
            <w:r w:rsidR="00E02D1A">
              <w:rPr>
                <w:rFonts w:ascii="Times New Roman" w:eastAsia="Times New Roman" w:hAnsi="Times New Roman" w:cs="Times New Roman"/>
                <w:color w:val="000000"/>
                <w:sz w:val="24"/>
                <w:szCs w:val="24"/>
                <w:lang w:eastAsia="lv-LV"/>
              </w:rPr>
              <w:t>)</w:t>
            </w:r>
            <w:r w:rsidRPr="00D7251B">
              <w:rPr>
                <w:rFonts w:ascii="Times New Roman" w:eastAsia="Times New Roman" w:hAnsi="Times New Roman" w:cs="Times New Roman"/>
                <w:color w:val="000000"/>
                <w:sz w:val="24"/>
                <w:szCs w:val="24"/>
                <w:lang w:eastAsia="lv-LV"/>
              </w:rPr>
              <w:t xml:space="preserve"> praksei par </w:t>
            </w:r>
            <w:r w:rsidRPr="00D7251B">
              <w:rPr>
                <w:rFonts w:ascii="Times New Roman" w:eastAsia="Times New Roman" w:hAnsi="Times New Roman" w:cs="Times New Roman"/>
                <w:color w:val="000000"/>
                <w:sz w:val="24"/>
                <w:szCs w:val="24"/>
                <w:lang w:eastAsia="lv-LV"/>
              </w:rPr>
              <w:t>e-pakalpojumu</w:t>
            </w:r>
            <w:r w:rsidRPr="00D7251B">
              <w:rPr>
                <w:rFonts w:ascii="Times New Roman" w:eastAsia="Times New Roman" w:hAnsi="Times New Roman" w:cs="Times New Roman"/>
                <w:color w:val="000000"/>
                <w:sz w:val="24"/>
                <w:szCs w:val="24"/>
                <w:lang w:eastAsia="lv-LV"/>
              </w:rPr>
              <w:t xml:space="preserve"> vai citu komponenšu darbības pārtraukumiem VRAA informē divos veidos:</w:t>
            </w:r>
          </w:p>
          <w:p w:rsidR="00D7251B" w:rsidRPr="00D7251B" w:rsidP="00D7251B" w14:paraId="64401708" w14:textId="50D157F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ab/>
              <w:t>p</w:t>
            </w:r>
            <w:r w:rsidRPr="00D7251B">
              <w:rPr>
                <w:rFonts w:ascii="Times New Roman" w:eastAsia="Times New Roman" w:hAnsi="Times New Roman" w:cs="Times New Roman"/>
                <w:color w:val="000000"/>
                <w:sz w:val="24"/>
                <w:szCs w:val="24"/>
                <w:lang w:eastAsia="lv-LV"/>
              </w:rPr>
              <w:t xml:space="preserve">rivātpersonas tiek informētas izvietojot paziņojumu portālā www.latvija.lv, jo nav cita veida, kā sasniegt visas privātpersonas. Ja nebūs pieejams pats portāls, kas nodrošina daļu no </w:t>
            </w:r>
            <w:r w:rsidR="001F19F6">
              <w:rPr>
                <w:rFonts w:ascii="Times New Roman" w:eastAsia="Times New Roman" w:hAnsi="Times New Roman" w:cs="Times New Roman"/>
                <w:color w:val="000000"/>
                <w:sz w:val="24"/>
                <w:szCs w:val="24"/>
                <w:lang w:eastAsia="lv-LV"/>
              </w:rPr>
              <w:t>E-adre</w:t>
            </w:r>
            <w:r>
              <w:rPr>
                <w:rFonts w:ascii="Times New Roman" w:eastAsia="Times New Roman" w:hAnsi="Times New Roman" w:cs="Times New Roman"/>
                <w:color w:val="000000"/>
                <w:sz w:val="24"/>
                <w:szCs w:val="24"/>
                <w:lang w:eastAsia="lv-LV"/>
              </w:rPr>
              <w:t xml:space="preserve">šu informācijas </w:t>
            </w:r>
            <w:r w:rsidRPr="00D7251B">
              <w:rPr>
                <w:rFonts w:ascii="Times New Roman" w:eastAsia="Times New Roman" w:hAnsi="Times New Roman" w:cs="Times New Roman"/>
                <w:color w:val="000000"/>
                <w:sz w:val="24"/>
                <w:szCs w:val="24"/>
                <w:lang w:eastAsia="lv-LV"/>
              </w:rPr>
              <w:t>sistēmas funkcionalitātes privātpersonām, privātpersona to konstatēs, mēģinot to atvērt.</w:t>
            </w:r>
          </w:p>
          <w:p w:rsidR="002956BB" w:rsidP="00D7251B" w14:paraId="0884ACAA" w14:textId="587C2DE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D7251B">
              <w:rPr>
                <w:rFonts w:ascii="Times New Roman" w:eastAsia="Times New Roman" w:hAnsi="Times New Roman" w:cs="Times New Roman"/>
                <w:color w:val="000000"/>
                <w:sz w:val="24"/>
                <w:szCs w:val="24"/>
                <w:lang w:eastAsia="lv-LV"/>
              </w:rPr>
              <w:t>2)</w:t>
            </w:r>
            <w:r w:rsidRPr="00D7251B">
              <w:rPr>
                <w:rFonts w:ascii="Times New Roman" w:eastAsia="Times New Roman" w:hAnsi="Times New Roman" w:cs="Times New Roman"/>
                <w:color w:val="000000"/>
                <w:sz w:val="24"/>
                <w:szCs w:val="24"/>
                <w:lang w:eastAsia="lv-LV"/>
              </w:rPr>
              <w:tab/>
            </w:r>
            <w:r w:rsidR="00E02D1A">
              <w:rPr>
                <w:rFonts w:ascii="Times New Roman" w:eastAsia="Times New Roman" w:hAnsi="Times New Roman" w:cs="Times New Roman"/>
                <w:color w:val="000000"/>
                <w:sz w:val="24"/>
                <w:szCs w:val="24"/>
                <w:lang w:eastAsia="lv-LV"/>
              </w:rPr>
              <w:t>Valsts i</w:t>
            </w:r>
            <w:r w:rsidRPr="00D7251B">
              <w:rPr>
                <w:rFonts w:ascii="Times New Roman" w:eastAsia="Times New Roman" w:hAnsi="Times New Roman" w:cs="Times New Roman"/>
                <w:color w:val="000000"/>
                <w:sz w:val="24"/>
                <w:szCs w:val="24"/>
                <w:lang w:eastAsia="lv-LV"/>
              </w:rPr>
              <w:t xml:space="preserve">estādes tiks informētas izvietojot paziņojumu </w:t>
            </w:r>
            <w:r w:rsidRPr="0008697F" w:rsidR="00DC7FEE">
              <w:rPr>
                <w:rFonts w:ascii="Times New Roman" w:eastAsia="Times New Roman" w:hAnsi="Times New Roman" w:cs="Times New Roman"/>
                <w:color w:val="000000"/>
                <w:sz w:val="24"/>
                <w:szCs w:val="24"/>
                <w:lang w:eastAsia="lv-LV"/>
              </w:rPr>
              <w:t>valsts un pašvaldību vienoto klientu apkalpošanas centru</w:t>
            </w:r>
            <w:r w:rsidR="00DC7FEE">
              <w:rPr>
                <w:rFonts w:ascii="Times New Roman" w:eastAsia="Times New Roman" w:hAnsi="Times New Roman" w:cs="Times New Roman"/>
                <w:color w:val="000000"/>
                <w:sz w:val="24"/>
                <w:szCs w:val="24"/>
                <w:lang w:eastAsia="lv-LV"/>
              </w:rPr>
              <w:t xml:space="preserve"> (turpmāk – VPVKAC)</w:t>
            </w:r>
            <w:r>
              <w:rPr>
                <w:rFonts w:ascii="Times New Roman" w:eastAsia="Times New Roman" w:hAnsi="Times New Roman" w:cs="Times New Roman"/>
                <w:color w:val="000000"/>
                <w:sz w:val="24"/>
                <w:szCs w:val="24"/>
                <w:lang w:eastAsia="lv-LV"/>
              </w:rPr>
              <w:t xml:space="preserve"> risinājumā</w:t>
            </w:r>
            <w:r w:rsidR="00E02D1A">
              <w:rPr>
                <w:rFonts w:ascii="Times New Roman" w:eastAsia="Times New Roman" w:hAnsi="Times New Roman" w:cs="Times New Roman"/>
                <w:color w:val="000000"/>
                <w:sz w:val="24"/>
                <w:szCs w:val="24"/>
                <w:lang w:eastAsia="lv-LV"/>
              </w:rPr>
              <w:t xml:space="preserve">. </w:t>
            </w:r>
            <w:r w:rsidRPr="00D7251B">
              <w:rPr>
                <w:rFonts w:ascii="Times New Roman" w:eastAsia="Times New Roman" w:hAnsi="Times New Roman" w:cs="Times New Roman"/>
                <w:color w:val="000000"/>
                <w:sz w:val="24"/>
                <w:szCs w:val="24"/>
                <w:lang w:eastAsia="lv-LV"/>
              </w:rPr>
              <w:t xml:space="preserve">Ja nebūs pieejams pats </w:t>
            </w:r>
            <w:r>
              <w:rPr>
                <w:rFonts w:ascii="Times New Roman" w:eastAsia="Times New Roman" w:hAnsi="Times New Roman" w:cs="Times New Roman"/>
                <w:color w:val="000000"/>
                <w:sz w:val="24"/>
                <w:szCs w:val="24"/>
                <w:lang w:eastAsia="lv-LV"/>
              </w:rPr>
              <w:t>risinājums</w:t>
            </w:r>
            <w:r w:rsidRPr="00D7251B">
              <w:rPr>
                <w:rFonts w:ascii="Times New Roman" w:eastAsia="Times New Roman" w:hAnsi="Times New Roman" w:cs="Times New Roman"/>
                <w:color w:val="000000"/>
                <w:sz w:val="24"/>
                <w:szCs w:val="24"/>
                <w:lang w:eastAsia="lv-LV"/>
              </w:rPr>
              <w:t xml:space="preserve">, iestāde to konstatēs mēģinot piekļūt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D7251B">
              <w:rPr>
                <w:rFonts w:ascii="Times New Roman" w:eastAsia="Times New Roman" w:hAnsi="Times New Roman" w:cs="Times New Roman"/>
                <w:color w:val="000000"/>
                <w:sz w:val="24"/>
                <w:szCs w:val="24"/>
                <w:lang w:eastAsia="lv-LV"/>
              </w:rPr>
              <w:t>es kontam, kura darbību nodrošinās minētais portāls.</w:t>
            </w:r>
          </w:p>
          <w:p w:rsidR="009E25F6" w:rsidP="00D7251B" w14:paraId="1AC91B83" w14:textId="2BBB83A3">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Vienlaikus jāņem vērā, ka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Pr>
                <w:rFonts w:ascii="Times New Roman" w:eastAsia="Times New Roman" w:hAnsi="Times New Roman" w:cs="Times New Roman"/>
                <w:color w:val="000000"/>
                <w:sz w:val="24"/>
                <w:szCs w:val="24"/>
                <w:lang w:eastAsia="lv-LV"/>
              </w:rPr>
              <w:t xml:space="preserve">sistēmas pārzinis konsultācijas sniegs tikai par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es konta lietošanu portālā </w:t>
            </w:r>
            <w:r>
              <w:fldChar w:fldCharType="begin"/>
            </w:r>
            <w:r>
              <w:instrText xml:space="preserve"> HYPERLINK "http://www.latvija.lv" </w:instrText>
            </w:r>
            <w:r>
              <w:fldChar w:fldCharType="separate"/>
            </w:r>
            <w:r w:rsidRPr="00F05658">
              <w:rPr>
                <w:rStyle w:val="Hyperlink"/>
                <w:rFonts w:ascii="Times New Roman" w:eastAsia="Times New Roman" w:hAnsi="Times New Roman" w:cs="Times New Roman"/>
                <w:sz w:val="24"/>
                <w:szCs w:val="24"/>
                <w:lang w:eastAsia="lv-LV"/>
              </w:rPr>
              <w:t>www.latvija.lv</w:t>
            </w:r>
            <w:r>
              <w:fldChar w:fldCharType="end"/>
            </w:r>
            <w:r>
              <w:rPr>
                <w:rFonts w:ascii="Times New Roman" w:eastAsia="Times New Roman" w:hAnsi="Times New Roman" w:cs="Times New Roman"/>
                <w:color w:val="000000"/>
                <w:sz w:val="24"/>
                <w:szCs w:val="24"/>
                <w:lang w:eastAsia="lv-LV"/>
              </w:rPr>
              <w:t xml:space="preserve"> un </w:t>
            </w:r>
            <w:r w:rsidR="00657B73">
              <w:rPr>
                <w:rFonts w:ascii="Times New Roman" w:eastAsia="Times New Roman" w:hAnsi="Times New Roman" w:cs="Times New Roman"/>
                <w:color w:val="000000"/>
                <w:sz w:val="24"/>
                <w:szCs w:val="24"/>
                <w:lang w:eastAsia="lv-LV"/>
              </w:rPr>
              <w:t>tīmekļa</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saskarnes</w:t>
            </w:r>
            <w:r>
              <w:rPr>
                <w:rFonts w:ascii="Times New Roman" w:eastAsia="Times New Roman" w:hAnsi="Times New Roman" w:cs="Times New Roman"/>
                <w:color w:val="000000"/>
                <w:sz w:val="24"/>
                <w:szCs w:val="24"/>
                <w:lang w:eastAsia="lv-LV"/>
              </w:rPr>
              <w:t xml:space="preserve"> </w:t>
            </w:r>
            <w:r w:rsidR="00E02D1A">
              <w:rPr>
                <w:rFonts w:ascii="Times New Roman" w:eastAsia="Times New Roman" w:hAnsi="Times New Roman" w:cs="Times New Roman"/>
                <w:color w:val="000000"/>
                <w:sz w:val="24"/>
                <w:szCs w:val="24"/>
                <w:lang w:eastAsia="lv-LV"/>
              </w:rPr>
              <w:t>valsts i</w:t>
            </w:r>
            <w:r>
              <w:rPr>
                <w:rFonts w:ascii="Times New Roman" w:eastAsia="Times New Roman" w:hAnsi="Times New Roman" w:cs="Times New Roman"/>
                <w:color w:val="000000"/>
                <w:sz w:val="24"/>
                <w:szCs w:val="24"/>
                <w:lang w:eastAsia="lv-LV"/>
              </w:rPr>
              <w:t>estādes</w:t>
            </w:r>
            <w:r w:rsidR="00E02D1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darbinieka darba vietas lietošanā. Konsultācijas netiks sniegtas par dokumentu vadības sistēmas vai citas informācijas sistēmas lietotāju atbalstu.</w:t>
            </w:r>
            <w:r w:rsidR="00E02D1A">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FA463B" w:rsidR="000A20EB">
              <w:rPr>
                <w:rFonts w:ascii="Times New Roman" w:eastAsia="Times New Roman" w:hAnsi="Times New Roman" w:cs="Times New Roman"/>
                <w:color w:val="000000"/>
                <w:sz w:val="24"/>
                <w:szCs w:val="24"/>
                <w:lang w:eastAsia="lv-LV"/>
              </w:rPr>
              <w:t>es sistēma nodrošina elektronisko dokumentu un saziņas (turpmāk – ziņojumi) aizsardzību pret satura nemainīg</w:t>
            </w:r>
            <w:r w:rsidR="00367890">
              <w:rPr>
                <w:rFonts w:ascii="Times New Roman" w:eastAsia="Times New Roman" w:hAnsi="Times New Roman" w:cs="Times New Roman"/>
                <w:color w:val="000000"/>
                <w:sz w:val="24"/>
                <w:szCs w:val="24"/>
                <w:lang w:eastAsia="lv-LV"/>
              </w:rPr>
              <w:t>um</w:t>
            </w:r>
            <w:r w:rsidRPr="00FA463B" w:rsidR="000A20EB">
              <w:rPr>
                <w:rFonts w:ascii="Times New Roman" w:eastAsia="Times New Roman" w:hAnsi="Times New Roman" w:cs="Times New Roman"/>
                <w:color w:val="000000"/>
                <w:sz w:val="24"/>
                <w:szCs w:val="24"/>
                <w:lang w:eastAsia="lv-LV"/>
              </w:rPr>
              <w:t xml:space="preserve">u,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FA463B" w:rsidR="000A20EB">
              <w:rPr>
                <w:rFonts w:ascii="Times New Roman" w:eastAsia="Times New Roman" w:hAnsi="Times New Roman" w:cs="Times New Roman"/>
                <w:color w:val="000000"/>
                <w:sz w:val="24"/>
                <w:szCs w:val="24"/>
                <w:lang w:eastAsia="lv-LV"/>
              </w:rPr>
              <w:t>es konta lietotāja piekļuves kontroles mehānismu, kā arī</w:t>
            </w:r>
            <w:r w:rsidRPr="00C513CF" w:rsidR="002077E1">
              <w:rPr>
                <w:rFonts w:ascii="Times New Roman" w:eastAsia="Times New Roman" w:hAnsi="Times New Roman" w:cs="Times New Roman"/>
                <w:color w:val="000000"/>
                <w:sz w:val="24"/>
                <w:szCs w:val="24"/>
                <w:lang w:eastAsia="lv-LV"/>
              </w:rPr>
              <w:t xml:space="preserve"> auditācijas pierakstu veikšanu</w:t>
            </w:r>
            <w:r w:rsidRPr="00C513CF" w:rsidR="000A20EB">
              <w:rPr>
                <w:rFonts w:ascii="Times New Roman" w:eastAsia="Times New Roman" w:hAnsi="Times New Roman" w:cs="Times New Roman"/>
                <w:color w:val="000000"/>
                <w:sz w:val="24"/>
                <w:szCs w:val="24"/>
                <w:lang w:eastAsia="lv-LV"/>
              </w:rPr>
              <w:t xml:space="preserve">, lai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sidR="000A20EB">
              <w:rPr>
                <w:rFonts w:ascii="Times New Roman" w:eastAsia="Times New Roman" w:hAnsi="Times New Roman" w:cs="Times New Roman"/>
                <w:color w:val="000000"/>
                <w:sz w:val="24"/>
                <w:szCs w:val="24"/>
                <w:lang w:eastAsia="lv-LV"/>
              </w:rPr>
              <w:t xml:space="preserve">es konta lietotājs vai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0A20EB">
              <w:rPr>
                <w:rFonts w:ascii="Times New Roman" w:eastAsia="Times New Roman" w:hAnsi="Times New Roman" w:cs="Times New Roman"/>
                <w:color w:val="000000"/>
                <w:sz w:val="24"/>
                <w:szCs w:val="24"/>
                <w:lang w:eastAsia="lv-LV"/>
              </w:rPr>
              <w:t>sistēmas administrat</w:t>
            </w:r>
            <w:r w:rsidRPr="00B5029B" w:rsidR="000A20EB">
              <w:rPr>
                <w:rFonts w:ascii="Times New Roman" w:eastAsia="Times New Roman" w:hAnsi="Times New Roman" w:cs="Times New Roman"/>
                <w:color w:val="000000"/>
                <w:sz w:val="24"/>
                <w:szCs w:val="24"/>
                <w:lang w:eastAsia="lv-LV"/>
              </w:rPr>
              <w:t>ors</w:t>
            </w:r>
            <w:r w:rsidR="007377A8">
              <w:rPr>
                <w:rFonts w:ascii="Times New Roman" w:eastAsia="Times New Roman" w:hAnsi="Times New Roman" w:cs="Times New Roman"/>
                <w:color w:val="000000"/>
                <w:sz w:val="24"/>
                <w:szCs w:val="24"/>
                <w:lang w:eastAsia="lv-LV"/>
              </w:rPr>
              <w:t xml:space="preserve"> (turpmāk – administrators)</w:t>
            </w:r>
            <w:r w:rsidRPr="00B5029B" w:rsidR="000A20EB">
              <w:rPr>
                <w:rFonts w:ascii="Times New Roman" w:eastAsia="Times New Roman" w:hAnsi="Times New Roman" w:cs="Times New Roman"/>
                <w:color w:val="000000"/>
                <w:sz w:val="24"/>
                <w:szCs w:val="24"/>
                <w:lang w:eastAsia="lv-LV"/>
              </w:rPr>
              <w:t>, kas</w:t>
            </w:r>
            <w:r w:rsidRPr="00FA463B" w:rsidR="002077E1">
              <w:rPr>
                <w:rFonts w:ascii="Times New Roman" w:eastAsia="Times New Roman" w:hAnsi="Times New Roman" w:cs="Times New Roman"/>
                <w:color w:val="000000"/>
                <w:sz w:val="24"/>
                <w:szCs w:val="24"/>
                <w:lang w:eastAsia="lv-LV"/>
              </w:rPr>
              <w:t xml:space="preserve"> </w:t>
            </w:r>
            <w:r w:rsidRPr="00FA463B" w:rsidR="000A20EB">
              <w:rPr>
                <w:rFonts w:ascii="Times New Roman" w:eastAsia="Times New Roman" w:hAnsi="Times New Roman" w:cs="Times New Roman"/>
                <w:color w:val="000000"/>
                <w:sz w:val="24"/>
                <w:szCs w:val="24"/>
                <w:lang w:eastAsia="lv-LV"/>
              </w:rPr>
              <w:t xml:space="preserve">veicis kādas darbības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0A20EB">
              <w:rPr>
                <w:rFonts w:ascii="Times New Roman" w:eastAsia="Times New Roman" w:hAnsi="Times New Roman" w:cs="Times New Roman"/>
                <w:color w:val="000000"/>
                <w:sz w:val="24"/>
                <w:szCs w:val="24"/>
                <w:lang w:eastAsia="lv-LV"/>
              </w:rPr>
              <w:t>sistēmā, nevar noliegt šādu darbību veik</w:t>
            </w:r>
            <w:r w:rsidRPr="00C513CF" w:rsidR="002077E1">
              <w:rPr>
                <w:rFonts w:ascii="Times New Roman" w:eastAsia="Times New Roman" w:hAnsi="Times New Roman" w:cs="Times New Roman"/>
                <w:color w:val="000000"/>
                <w:sz w:val="24"/>
                <w:szCs w:val="24"/>
                <w:lang w:eastAsia="lv-LV"/>
              </w:rPr>
              <w:t xml:space="preserve">šanu faktu. </w:t>
            </w:r>
            <w:r>
              <w:rPr>
                <w:rFonts w:ascii="Times New Roman" w:eastAsia="Times New Roman" w:hAnsi="Times New Roman" w:cs="Times New Roman"/>
                <w:color w:val="000000"/>
                <w:sz w:val="24"/>
                <w:szCs w:val="24"/>
                <w:lang w:eastAsia="lv-LV"/>
              </w:rPr>
              <w:t xml:space="preserve">Termins </w:t>
            </w:r>
            <w:r w:rsidR="00087F0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iezīmes</w:t>
            </w:r>
            <w:r w:rsidR="00087F0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šā noteikumu </w:t>
            </w:r>
            <w:r w:rsidR="00E02D1A">
              <w:rPr>
                <w:rFonts w:ascii="Times New Roman" w:eastAsia="Times New Roman" w:hAnsi="Times New Roman" w:cs="Times New Roman"/>
                <w:color w:val="000000"/>
                <w:sz w:val="24"/>
                <w:szCs w:val="24"/>
                <w:lang w:eastAsia="lv-LV"/>
              </w:rPr>
              <w:t xml:space="preserve">projekta </w:t>
            </w:r>
            <w:r>
              <w:rPr>
                <w:rFonts w:ascii="Times New Roman" w:eastAsia="Times New Roman" w:hAnsi="Times New Roman" w:cs="Times New Roman"/>
                <w:color w:val="000000"/>
                <w:sz w:val="24"/>
                <w:szCs w:val="24"/>
                <w:lang w:eastAsia="lv-LV"/>
              </w:rPr>
              <w:t xml:space="preserve">izpratnē tiek lietots </w:t>
            </w:r>
            <w:r w:rsidRPr="000F7563">
              <w:rPr>
                <w:rFonts w:ascii="Times New Roman" w:eastAsia="Times New Roman" w:hAnsi="Times New Roman" w:cs="Times New Roman"/>
                <w:color w:val="000000"/>
                <w:sz w:val="24"/>
                <w:szCs w:val="24"/>
                <w:lang w:eastAsia="lv-LV"/>
              </w:rPr>
              <w:t xml:space="preserve">Ministru kabineta </w:t>
            </w:r>
            <w:r w:rsidR="00E02D1A">
              <w:rPr>
                <w:rFonts w:ascii="Times New Roman" w:eastAsia="Times New Roman" w:hAnsi="Times New Roman" w:cs="Times New Roman"/>
                <w:color w:val="000000"/>
                <w:sz w:val="24"/>
                <w:szCs w:val="24"/>
                <w:lang w:eastAsia="lv-LV"/>
              </w:rPr>
              <w:t xml:space="preserve">2012.gada 24.jūlija </w:t>
            </w:r>
            <w:r w:rsidRPr="000F7563">
              <w:rPr>
                <w:rFonts w:ascii="Times New Roman" w:eastAsia="Times New Roman" w:hAnsi="Times New Roman" w:cs="Times New Roman"/>
                <w:color w:val="000000"/>
                <w:sz w:val="24"/>
                <w:szCs w:val="24"/>
                <w:lang w:eastAsia="lv-LV"/>
              </w:rPr>
              <w:t xml:space="preserve">instrukcijas Nr.9 </w:t>
            </w:r>
            <w:r w:rsidR="00087F08">
              <w:rPr>
                <w:rFonts w:ascii="Times New Roman" w:eastAsia="Times New Roman" w:hAnsi="Times New Roman" w:cs="Times New Roman"/>
                <w:color w:val="000000"/>
                <w:sz w:val="24"/>
                <w:szCs w:val="24"/>
                <w:lang w:eastAsia="lv-LV"/>
              </w:rPr>
              <w:t>“</w:t>
            </w:r>
            <w:r w:rsidRPr="000F7563">
              <w:rPr>
                <w:rFonts w:ascii="Times New Roman" w:eastAsia="Times New Roman" w:hAnsi="Times New Roman" w:cs="Times New Roman"/>
                <w:color w:val="000000"/>
                <w:sz w:val="24"/>
                <w:szCs w:val="24"/>
                <w:lang w:eastAsia="lv-LV"/>
              </w:rPr>
              <w:t>Kārtība, kādā notiek elektronisko dokumentu aprite Publiskās pārvaldes dokumentu pārvaldības sistēmu integrācijas vidē</w:t>
            </w:r>
            <w:r w:rsidR="00087F08">
              <w:rPr>
                <w:rFonts w:ascii="Times New Roman" w:eastAsia="Times New Roman" w:hAnsi="Times New Roman" w:cs="Times New Roman"/>
                <w:color w:val="000000"/>
                <w:sz w:val="24"/>
                <w:szCs w:val="24"/>
                <w:lang w:eastAsia="lv-LV"/>
              </w:rPr>
              <w:t>”</w:t>
            </w:r>
            <w:r w:rsidRPr="000F7563">
              <w:rPr>
                <w:rFonts w:ascii="Times New Roman" w:eastAsia="Times New Roman" w:hAnsi="Times New Roman" w:cs="Times New Roman"/>
                <w:color w:val="000000"/>
                <w:sz w:val="24"/>
                <w:szCs w:val="24"/>
                <w:lang w:eastAsia="lv-LV"/>
              </w:rPr>
              <w:t xml:space="preserve"> izpratnē, un tas nozīmē, ka</w:t>
            </w:r>
            <w:r w:rsidR="00E02D1A">
              <w:rPr>
                <w:rFonts w:ascii="Times New Roman" w:eastAsia="Times New Roman" w:hAnsi="Times New Roman" w:cs="Times New Roman"/>
                <w:color w:val="000000"/>
                <w:sz w:val="24"/>
                <w:szCs w:val="24"/>
                <w:lang w:eastAsia="lv-LV"/>
              </w:rPr>
              <w:t xml:space="preserve"> </w:t>
            </w:r>
            <w:r w:rsidRPr="000F7563">
              <w:rPr>
                <w:rFonts w:ascii="Times New Roman" w:eastAsia="Times New Roman" w:hAnsi="Times New Roman" w:cs="Times New Roman"/>
                <w:color w:val="000000"/>
                <w:sz w:val="24"/>
                <w:szCs w:val="24"/>
                <w:lang w:eastAsia="lv-LV"/>
              </w:rPr>
              <w:t>tiek veikta ziņojuma reģistrācija tam piešķirot unikālu identifikatoru un pievienojot informāciju, kas apliecina, ka ziņojuma saturs pēc tā reģistrācijas nav mainīts. Vienlaikus</w:t>
            </w:r>
            <w:r w:rsidR="001F19F6">
              <w:rPr>
                <w:rFonts w:ascii="Times New Roman" w:eastAsia="Times New Roman" w:hAnsi="Times New Roman" w:cs="Times New Roman"/>
                <w:color w:val="000000"/>
                <w:sz w:val="24"/>
                <w:szCs w:val="24"/>
                <w:lang w:eastAsia="lv-LV"/>
              </w:rPr>
              <w:t xml:space="preserve"> </w:t>
            </w:r>
            <w:r w:rsidR="00E02D1A">
              <w:rPr>
                <w:rFonts w:ascii="Times New Roman" w:eastAsia="Times New Roman" w:hAnsi="Times New Roman" w:cs="Times New Roman"/>
                <w:color w:val="000000"/>
                <w:sz w:val="24"/>
                <w:szCs w:val="24"/>
                <w:lang w:eastAsia="lv-LV"/>
              </w:rPr>
              <w:t>jāpiebilst</w:t>
            </w:r>
            <w:r w:rsidRPr="000F7563">
              <w:rPr>
                <w:rFonts w:ascii="Times New Roman" w:eastAsia="Times New Roman" w:hAnsi="Times New Roman" w:cs="Times New Roman"/>
                <w:color w:val="000000"/>
                <w:sz w:val="24"/>
                <w:szCs w:val="24"/>
                <w:lang w:eastAsia="lv-LV"/>
              </w:rPr>
              <w:t>, ka tiek nodrošināts, ka ziņojuma reģistrācijas fakts un pievienotā informācija pēc ziņojuma reģistrācijas tiek aizsargāti pret izm</w:t>
            </w:r>
            <w:r w:rsidR="00E02D1A">
              <w:rPr>
                <w:rFonts w:ascii="Times New Roman" w:eastAsia="Times New Roman" w:hAnsi="Times New Roman" w:cs="Times New Roman"/>
                <w:color w:val="000000"/>
                <w:sz w:val="24"/>
                <w:szCs w:val="24"/>
                <w:lang w:eastAsia="lv-LV"/>
              </w:rPr>
              <w:t xml:space="preserve">aiņām un tiek glabāti pastāvīgi bez apjoma ierobežojuma. </w:t>
            </w:r>
          </w:p>
          <w:p w:rsidR="00BF4E4D" w:rsidRPr="00BF4E4D" w:rsidP="00BF4E4D" w14:paraId="012B84A2" w14:textId="33F95E3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BF4E4D">
              <w:rPr>
                <w:rFonts w:ascii="Times New Roman" w:eastAsia="Times New Roman" w:hAnsi="Times New Roman" w:cs="Times New Roman"/>
                <w:color w:val="000000"/>
                <w:sz w:val="24"/>
                <w:szCs w:val="24"/>
                <w:lang w:eastAsia="lv-LV"/>
              </w:rPr>
              <w:t xml:space="preserve">Piekļuve informācijai piekļuves kontroles mehānisma ietvaros – programmatūra satur kodu, kurš pārbauda lietotāja tiesības un realizē piekļuvi šo tiesību ietvaros. Šis kods ir sistēmas komponente. </w:t>
            </w:r>
            <w:r w:rsidRPr="00BF4E4D" w:rsidR="00E02D1A">
              <w:rPr>
                <w:rFonts w:ascii="Times New Roman" w:eastAsia="Times New Roman" w:hAnsi="Times New Roman" w:cs="Times New Roman"/>
                <w:color w:val="000000"/>
                <w:sz w:val="24"/>
                <w:szCs w:val="24"/>
                <w:lang w:eastAsia="lv-LV"/>
              </w:rPr>
              <w:t>Piekļuve</w:t>
            </w:r>
            <w:r w:rsidRPr="00BF4E4D">
              <w:rPr>
                <w:rFonts w:ascii="Times New Roman" w:eastAsia="Times New Roman" w:hAnsi="Times New Roman" w:cs="Times New Roman"/>
                <w:color w:val="000000"/>
                <w:sz w:val="24"/>
                <w:szCs w:val="24"/>
                <w:lang w:eastAsia="lv-LV"/>
              </w:rPr>
              <w:t xml:space="preserve"> ārpus piekļuves kontroles mehānisma ietvariem – piekļuve informācijai, neizmantojot sistēmas programmatūru, bet izmantojot </w:t>
            </w:r>
            <w:r w:rsidR="00657B73">
              <w:rPr>
                <w:rFonts w:ascii="Times New Roman" w:eastAsia="Times New Roman" w:hAnsi="Times New Roman" w:cs="Times New Roman"/>
                <w:color w:val="000000"/>
                <w:sz w:val="24"/>
                <w:szCs w:val="24"/>
                <w:lang w:eastAsia="lv-LV"/>
              </w:rPr>
              <w:t xml:space="preserve">trešo pušu programmatūras rīkus, </w:t>
            </w:r>
            <w:r w:rsidRPr="00BF4E4D">
              <w:rPr>
                <w:rFonts w:ascii="Times New Roman" w:eastAsia="Times New Roman" w:hAnsi="Times New Roman" w:cs="Times New Roman"/>
                <w:color w:val="000000"/>
                <w:sz w:val="24"/>
                <w:szCs w:val="24"/>
                <w:lang w:eastAsia="lv-LV"/>
              </w:rPr>
              <w:t>rezultātā piekļuve netiek kontrolēta ar sistēmas ietvariem</w:t>
            </w:r>
            <w:r w:rsidR="00E02D1A">
              <w:rPr>
                <w:rFonts w:ascii="Times New Roman" w:eastAsia="Times New Roman" w:hAnsi="Times New Roman" w:cs="Times New Roman"/>
                <w:color w:val="000000"/>
                <w:sz w:val="24"/>
                <w:szCs w:val="24"/>
                <w:lang w:eastAsia="lv-LV"/>
              </w:rPr>
              <w:t>.</w:t>
            </w:r>
          </w:p>
          <w:p w:rsidR="00BF4E4D" w:rsidRPr="00BF4E4D" w:rsidP="00BF4E4D" w14:paraId="7D8BD9DE" w14:textId="33AAFA83">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Savukārt neidentificēta piekļuve ir</w:t>
            </w:r>
            <w:r w:rsidRPr="00BF4E4D">
              <w:rPr>
                <w:rFonts w:ascii="Times New Roman" w:eastAsia="Times New Roman" w:hAnsi="Times New Roman" w:cs="Times New Roman"/>
                <w:color w:val="000000"/>
                <w:sz w:val="24"/>
                <w:szCs w:val="24"/>
                <w:lang w:eastAsia="lv-LV"/>
              </w:rPr>
              <w:t xml:space="preserve"> piekļuve</w:t>
            </w:r>
            <w:r>
              <w:rPr>
                <w:rFonts w:ascii="Times New Roman" w:eastAsia="Times New Roman" w:hAnsi="Times New Roman" w:cs="Times New Roman"/>
                <w:color w:val="000000"/>
                <w:sz w:val="24"/>
                <w:szCs w:val="24"/>
                <w:lang w:eastAsia="lv-LV"/>
              </w:rPr>
              <w:t>,</w:t>
            </w:r>
            <w:r w:rsidRPr="00BF4E4D">
              <w:rPr>
                <w:rFonts w:ascii="Times New Roman" w:eastAsia="Times New Roman" w:hAnsi="Times New Roman" w:cs="Times New Roman"/>
                <w:color w:val="000000"/>
                <w:sz w:val="24"/>
                <w:szCs w:val="24"/>
                <w:lang w:eastAsia="lv-LV"/>
              </w:rPr>
              <w:t xml:space="preserve"> izmantojot lietotājiem nepiesaistītus kontus (tehnoloģiskie, anonīmie, </w:t>
            </w:r>
            <w:r w:rsidRPr="00BF4E4D">
              <w:rPr>
                <w:rFonts w:ascii="Times New Roman" w:eastAsia="Times New Roman" w:hAnsi="Times New Roman" w:cs="Times New Roman"/>
                <w:color w:val="000000"/>
                <w:sz w:val="24"/>
                <w:szCs w:val="24"/>
                <w:lang w:eastAsia="lv-LV"/>
              </w:rPr>
              <w:t xml:space="preserve">grupas) vai kontus, kuri netiek atsekoti līdz pieslēgušās personas identitātei un </w:t>
            </w:r>
            <w:r w:rsidRPr="00BF4E4D">
              <w:rPr>
                <w:rFonts w:ascii="Times New Roman" w:eastAsia="Times New Roman" w:hAnsi="Times New Roman" w:cs="Times New Roman"/>
                <w:color w:val="000000"/>
                <w:sz w:val="24"/>
                <w:szCs w:val="24"/>
                <w:lang w:eastAsia="lv-LV"/>
              </w:rPr>
              <w:t>pieslēguma</w:t>
            </w:r>
            <w:r w:rsidRPr="00BF4E4D">
              <w:rPr>
                <w:rFonts w:ascii="Times New Roman" w:eastAsia="Times New Roman" w:hAnsi="Times New Roman" w:cs="Times New Roman"/>
                <w:color w:val="000000"/>
                <w:sz w:val="24"/>
                <w:szCs w:val="24"/>
                <w:lang w:eastAsia="lv-LV"/>
              </w:rPr>
              <w:t xml:space="preserve"> punktam.</w:t>
            </w:r>
          </w:p>
          <w:p w:rsidR="00BF4E4D" w:rsidP="00BF4E4D" w14:paraId="0F18DFB7" w14:textId="318071E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BF4E4D">
              <w:rPr>
                <w:rFonts w:ascii="Times New Roman" w:eastAsia="Times New Roman" w:hAnsi="Times New Roman" w:cs="Times New Roman"/>
                <w:color w:val="000000"/>
                <w:sz w:val="24"/>
                <w:szCs w:val="24"/>
                <w:lang w:eastAsia="lv-LV"/>
              </w:rPr>
              <w:t xml:space="preserve">Nesankcionēta piekļuve </w:t>
            </w:r>
            <w:r w:rsidR="00E02D1A">
              <w:rPr>
                <w:rFonts w:ascii="Times New Roman" w:eastAsia="Times New Roman" w:hAnsi="Times New Roman" w:cs="Times New Roman"/>
                <w:color w:val="000000"/>
                <w:sz w:val="24"/>
                <w:szCs w:val="24"/>
                <w:lang w:eastAsia="lv-LV"/>
              </w:rPr>
              <w:t>ir</w:t>
            </w:r>
            <w:r w:rsidRPr="00BF4E4D">
              <w:rPr>
                <w:rFonts w:ascii="Times New Roman" w:eastAsia="Times New Roman" w:hAnsi="Times New Roman" w:cs="Times New Roman"/>
                <w:color w:val="000000"/>
                <w:sz w:val="24"/>
                <w:szCs w:val="24"/>
                <w:lang w:eastAsia="lv-LV"/>
              </w:rPr>
              <w:t xml:space="preserve"> piekļuve</w:t>
            </w:r>
            <w:r w:rsidR="00E02D1A">
              <w:rPr>
                <w:rFonts w:ascii="Times New Roman" w:eastAsia="Times New Roman" w:hAnsi="Times New Roman" w:cs="Times New Roman"/>
                <w:color w:val="000000"/>
                <w:sz w:val="24"/>
                <w:szCs w:val="24"/>
                <w:lang w:eastAsia="lv-LV"/>
              </w:rPr>
              <w:t>,</w:t>
            </w:r>
            <w:r w:rsidRPr="00BF4E4D">
              <w:rPr>
                <w:rFonts w:ascii="Times New Roman" w:eastAsia="Times New Roman" w:hAnsi="Times New Roman" w:cs="Times New Roman"/>
                <w:color w:val="000000"/>
                <w:sz w:val="24"/>
                <w:szCs w:val="24"/>
                <w:lang w:eastAsia="lv-LV"/>
              </w:rPr>
              <w:t xml:space="preserve"> izmantojot citas personas identitāti vai pārkāpjot piešķirto tiesību ietvarus. Sistēma nevar identificēt vai novērst gadījumus, kad lietotāja identifikācijas līdzekļi tiek nelikumīgi iegūti (piemēram, uzzināt</w:t>
            </w:r>
            <w:r w:rsidR="007377A8">
              <w:rPr>
                <w:rFonts w:ascii="Times New Roman" w:eastAsia="Times New Roman" w:hAnsi="Times New Roman" w:cs="Times New Roman"/>
                <w:color w:val="000000"/>
                <w:sz w:val="24"/>
                <w:szCs w:val="24"/>
                <w:lang w:eastAsia="lv-LV"/>
              </w:rPr>
              <w:t xml:space="preserve">a administratora parole, iegūta personas apliecība jeb </w:t>
            </w:r>
            <w:r w:rsidRPr="00BF4E4D">
              <w:rPr>
                <w:rFonts w:ascii="Times New Roman" w:eastAsia="Times New Roman" w:hAnsi="Times New Roman" w:cs="Times New Roman"/>
                <w:color w:val="000000"/>
                <w:sz w:val="24"/>
                <w:szCs w:val="24"/>
                <w:lang w:eastAsia="lv-LV"/>
              </w:rPr>
              <w:t>eID</w:t>
            </w:r>
            <w:r w:rsidRPr="00BF4E4D">
              <w:rPr>
                <w:rFonts w:ascii="Times New Roman" w:eastAsia="Times New Roman" w:hAnsi="Times New Roman" w:cs="Times New Roman"/>
                <w:color w:val="000000"/>
                <w:sz w:val="24"/>
                <w:szCs w:val="24"/>
                <w:lang w:eastAsia="lv-LV"/>
              </w:rPr>
              <w:t xml:space="preserve"> </w:t>
            </w:r>
            <w:r w:rsidR="007377A8">
              <w:rPr>
                <w:rFonts w:ascii="Times New Roman" w:eastAsia="Times New Roman" w:hAnsi="Times New Roman" w:cs="Times New Roman"/>
                <w:color w:val="000000"/>
                <w:sz w:val="24"/>
                <w:szCs w:val="24"/>
                <w:lang w:eastAsia="lv-LV"/>
              </w:rPr>
              <w:t xml:space="preserve">karte </w:t>
            </w:r>
            <w:r w:rsidRPr="00BF4E4D">
              <w:rPr>
                <w:rFonts w:ascii="Times New Roman" w:eastAsia="Times New Roman" w:hAnsi="Times New Roman" w:cs="Times New Roman"/>
                <w:color w:val="000000"/>
                <w:sz w:val="24"/>
                <w:szCs w:val="24"/>
                <w:lang w:eastAsia="lv-LV"/>
              </w:rPr>
              <w:t xml:space="preserve">ar kodiem). Līdz ar to šo aizsardzību nodrošina ar administratīvām procedūrām un kontrolēm, noteikumiem. Šis minētais noteikumu </w:t>
            </w:r>
            <w:r w:rsidR="00E02D1A">
              <w:rPr>
                <w:rFonts w:ascii="Times New Roman" w:eastAsia="Times New Roman" w:hAnsi="Times New Roman" w:cs="Times New Roman"/>
                <w:color w:val="000000"/>
                <w:sz w:val="24"/>
                <w:szCs w:val="24"/>
                <w:lang w:eastAsia="lv-LV"/>
              </w:rPr>
              <w:t xml:space="preserve">projekta </w:t>
            </w:r>
            <w:r w:rsidRPr="00BF4E4D">
              <w:rPr>
                <w:rFonts w:ascii="Times New Roman" w:eastAsia="Times New Roman" w:hAnsi="Times New Roman" w:cs="Times New Roman"/>
                <w:color w:val="000000"/>
                <w:sz w:val="24"/>
                <w:szCs w:val="24"/>
                <w:lang w:eastAsia="lv-LV"/>
              </w:rPr>
              <w:t>punkts runā tieši par sistēmas darbībām nevis administratīvām darbībām.</w:t>
            </w:r>
          </w:p>
          <w:p w:rsidR="000F7563" w:rsidP="00A60095" w14:paraId="5FE91575" w14:textId="7EEA20BC">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C513CF" w:rsidR="002077E1">
              <w:rPr>
                <w:rFonts w:ascii="Times New Roman" w:eastAsia="Times New Roman" w:hAnsi="Times New Roman" w:cs="Times New Roman"/>
                <w:color w:val="000000"/>
                <w:sz w:val="24"/>
                <w:szCs w:val="24"/>
                <w:lang w:eastAsia="lv-LV"/>
              </w:rPr>
              <w:t>sistēma</w:t>
            </w:r>
            <w:r w:rsidRPr="00C513CF" w:rsidR="00F60A7B">
              <w:rPr>
                <w:rFonts w:ascii="Times New Roman" w:eastAsia="Times New Roman" w:hAnsi="Times New Roman" w:cs="Times New Roman"/>
                <w:color w:val="000000"/>
                <w:sz w:val="24"/>
                <w:szCs w:val="24"/>
                <w:lang w:eastAsia="lv-LV"/>
              </w:rPr>
              <w:t>s</w:t>
            </w:r>
            <w:r w:rsidRPr="00C513CF" w:rsidR="002077E1">
              <w:rPr>
                <w:rFonts w:ascii="Times New Roman" w:eastAsia="Times New Roman" w:hAnsi="Times New Roman" w:cs="Times New Roman"/>
                <w:color w:val="000000"/>
                <w:sz w:val="24"/>
                <w:szCs w:val="24"/>
                <w:lang w:eastAsia="lv-LV"/>
              </w:rPr>
              <w:t xml:space="preserve"> darbība balstās uz tādiem datu pārraides kanālu nosacījumiem kā personas datu šifrēšana, stipras šifrēšanas</w:t>
            </w:r>
            <w:r w:rsidRPr="00C513CF" w:rsidR="0009271B">
              <w:rPr>
                <w:rFonts w:ascii="Times New Roman" w:eastAsia="Times New Roman" w:hAnsi="Times New Roman" w:cs="Times New Roman"/>
                <w:color w:val="000000"/>
                <w:sz w:val="24"/>
                <w:szCs w:val="24"/>
                <w:lang w:eastAsia="lv-LV"/>
              </w:rPr>
              <w:t xml:space="preserve"> al</w:t>
            </w:r>
            <w:r w:rsidRPr="00C513CF" w:rsidR="002077E1">
              <w:rPr>
                <w:rFonts w:ascii="Times New Roman" w:eastAsia="Times New Roman" w:hAnsi="Times New Roman" w:cs="Times New Roman"/>
                <w:color w:val="000000"/>
                <w:sz w:val="24"/>
                <w:szCs w:val="24"/>
                <w:lang w:eastAsia="lv-LV"/>
              </w:rPr>
              <w:t>goritmu un drošas atslēgas lietošana, šifrēšanas atslēgu pārvaldības procedū</w:t>
            </w:r>
            <w:r w:rsidRPr="00B5029B" w:rsidR="002077E1">
              <w:rPr>
                <w:rFonts w:ascii="Times New Roman" w:eastAsia="Times New Roman" w:hAnsi="Times New Roman" w:cs="Times New Roman"/>
                <w:color w:val="000000"/>
                <w:sz w:val="24"/>
                <w:szCs w:val="24"/>
                <w:lang w:eastAsia="lv-LV"/>
              </w:rPr>
              <w:t xml:space="preserve">ru nodrošināšana un aizsargāšana. </w:t>
            </w:r>
            <w:r w:rsidR="00A60095">
              <w:rPr>
                <w:rFonts w:ascii="Times New Roman" w:eastAsia="Times New Roman" w:hAnsi="Times New Roman" w:cs="Times New Roman"/>
                <w:color w:val="000000"/>
                <w:sz w:val="24"/>
                <w:szCs w:val="24"/>
                <w:lang w:eastAsia="lv-LV"/>
              </w:rPr>
              <w:t>Š</w:t>
            </w:r>
            <w:r w:rsidRPr="00A60095" w:rsidR="00A60095">
              <w:rPr>
                <w:rFonts w:ascii="Times New Roman" w:eastAsia="Times New Roman" w:hAnsi="Times New Roman" w:cs="Times New Roman"/>
                <w:color w:val="000000"/>
                <w:sz w:val="24"/>
                <w:szCs w:val="24"/>
                <w:lang w:eastAsia="lv-LV"/>
              </w:rPr>
              <w:t>o noteikumu projekta kontekstā ar šifrēšanu tiek saprasta šifrēta sakaru</w:t>
            </w:r>
            <w:r w:rsidR="00657B73">
              <w:rPr>
                <w:rFonts w:ascii="Times New Roman" w:eastAsia="Times New Roman" w:hAnsi="Times New Roman" w:cs="Times New Roman"/>
                <w:color w:val="000000"/>
                <w:sz w:val="24"/>
                <w:szCs w:val="24"/>
                <w:lang w:eastAsia="lv-LV"/>
              </w:rPr>
              <w:t xml:space="preserve"> sesijas</w:t>
            </w:r>
            <w:r w:rsidRPr="00A60095" w:rsidR="00A60095">
              <w:rPr>
                <w:rFonts w:ascii="Times New Roman" w:eastAsia="Times New Roman" w:hAnsi="Times New Roman" w:cs="Times New Roman"/>
                <w:color w:val="000000"/>
                <w:sz w:val="24"/>
                <w:szCs w:val="24"/>
                <w:lang w:eastAsia="lv-LV"/>
              </w:rPr>
              <w:t xml:space="preserve"> izveide SSL </w:t>
            </w:r>
            <w:r w:rsidR="007377A8">
              <w:rPr>
                <w:rFonts w:ascii="Times New Roman" w:eastAsia="Times New Roman" w:hAnsi="Times New Roman" w:cs="Times New Roman"/>
                <w:color w:val="000000"/>
                <w:sz w:val="24"/>
                <w:szCs w:val="24"/>
                <w:lang w:eastAsia="lv-LV"/>
              </w:rPr>
              <w:t>(</w:t>
            </w:r>
            <w:r w:rsidRPr="007377A8" w:rsidR="007377A8">
              <w:rPr>
                <w:rFonts w:ascii="Times New Roman" w:eastAsia="Times New Roman" w:hAnsi="Times New Roman" w:cs="Times New Roman"/>
                <w:i/>
                <w:color w:val="000000"/>
                <w:sz w:val="24"/>
                <w:szCs w:val="24"/>
                <w:lang w:eastAsia="lv-LV"/>
              </w:rPr>
              <w:t>Secure</w:t>
            </w:r>
            <w:r w:rsidRPr="007377A8" w:rsidR="007377A8">
              <w:rPr>
                <w:rFonts w:ascii="Times New Roman" w:eastAsia="Times New Roman" w:hAnsi="Times New Roman" w:cs="Times New Roman"/>
                <w:i/>
                <w:color w:val="000000"/>
                <w:sz w:val="24"/>
                <w:szCs w:val="24"/>
                <w:lang w:eastAsia="lv-LV"/>
              </w:rPr>
              <w:t xml:space="preserve"> </w:t>
            </w:r>
            <w:r w:rsidRPr="007377A8" w:rsidR="007377A8">
              <w:rPr>
                <w:rFonts w:ascii="Times New Roman" w:eastAsia="Times New Roman" w:hAnsi="Times New Roman" w:cs="Times New Roman"/>
                <w:i/>
                <w:color w:val="000000"/>
                <w:sz w:val="24"/>
                <w:szCs w:val="24"/>
                <w:lang w:eastAsia="lv-LV"/>
              </w:rPr>
              <w:t>Sockets</w:t>
            </w:r>
            <w:r w:rsidRPr="007377A8" w:rsidR="007377A8">
              <w:rPr>
                <w:rFonts w:ascii="Times New Roman" w:eastAsia="Times New Roman" w:hAnsi="Times New Roman" w:cs="Times New Roman"/>
                <w:i/>
                <w:color w:val="000000"/>
                <w:sz w:val="24"/>
                <w:szCs w:val="24"/>
                <w:lang w:eastAsia="lv-LV"/>
              </w:rPr>
              <w:t xml:space="preserve"> </w:t>
            </w:r>
            <w:r w:rsidRPr="007377A8" w:rsidR="007377A8">
              <w:rPr>
                <w:rFonts w:ascii="Times New Roman" w:eastAsia="Times New Roman" w:hAnsi="Times New Roman" w:cs="Times New Roman"/>
                <w:i/>
                <w:color w:val="000000"/>
                <w:sz w:val="24"/>
                <w:szCs w:val="24"/>
                <w:lang w:eastAsia="lv-LV"/>
              </w:rPr>
              <w:t>Laye</w:t>
            </w:r>
            <w:bookmarkStart w:id="0" w:name="_GoBack"/>
            <w:bookmarkEnd w:id="0"/>
            <w:r w:rsidRPr="007377A8" w:rsidR="007377A8">
              <w:rPr>
                <w:rFonts w:ascii="Times New Roman" w:eastAsia="Times New Roman" w:hAnsi="Times New Roman" w:cs="Times New Roman"/>
                <w:i/>
                <w:color w:val="000000"/>
                <w:sz w:val="24"/>
                <w:szCs w:val="24"/>
                <w:lang w:eastAsia="lv-LV"/>
              </w:rPr>
              <w:t>r</w:t>
            </w:r>
            <w:r w:rsidRPr="007377A8" w:rsidR="007377A8">
              <w:rPr>
                <w:rFonts w:ascii="Times New Roman" w:eastAsia="Times New Roman" w:hAnsi="Times New Roman" w:cs="Times New Roman"/>
                <w:i/>
                <w:color w:val="000000"/>
                <w:sz w:val="24"/>
                <w:szCs w:val="24"/>
                <w:lang w:eastAsia="lv-LV"/>
              </w:rPr>
              <w:t>)</w:t>
            </w:r>
            <w:r w:rsidRPr="007377A8" w:rsidR="007377A8">
              <w:rPr>
                <w:rFonts w:ascii="Times New Roman" w:eastAsia="Times New Roman" w:hAnsi="Times New Roman" w:cs="Times New Roman"/>
                <w:color w:val="000000"/>
                <w:sz w:val="24"/>
                <w:szCs w:val="24"/>
                <w:lang w:eastAsia="lv-LV"/>
              </w:rPr>
              <w:t xml:space="preserve"> </w:t>
            </w:r>
            <w:r w:rsidRPr="00A60095" w:rsidR="00A60095">
              <w:rPr>
                <w:rFonts w:ascii="Times New Roman" w:eastAsia="Times New Roman" w:hAnsi="Times New Roman" w:cs="Times New Roman"/>
                <w:color w:val="000000"/>
                <w:sz w:val="24"/>
                <w:szCs w:val="24"/>
                <w:lang w:eastAsia="lv-LV"/>
              </w:rPr>
              <w:t xml:space="preserve">protokolā, kur lietotājam ir jāizvēlas tāda pārlūkprogrammas redakcija un tās uzstādījumi, kuri nerada drošības riskus.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A60095" w:rsidR="00A60095">
              <w:rPr>
                <w:rFonts w:ascii="Times New Roman" w:eastAsia="Times New Roman" w:hAnsi="Times New Roman" w:cs="Times New Roman"/>
                <w:color w:val="000000"/>
                <w:sz w:val="24"/>
                <w:szCs w:val="24"/>
                <w:lang w:eastAsia="lv-LV"/>
              </w:rPr>
              <w:t xml:space="preserve">es likums paredz, ka </w:t>
            </w:r>
            <w:r>
              <w:rPr>
                <w:rFonts w:ascii="Times New Roman" w:eastAsia="Times New Roman" w:hAnsi="Times New Roman" w:cs="Times New Roman"/>
                <w:color w:val="000000"/>
                <w:sz w:val="24"/>
                <w:szCs w:val="24"/>
                <w:lang w:eastAsia="lv-LV"/>
              </w:rPr>
              <w:t>E-adre</w:t>
            </w:r>
            <w:r w:rsidRPr="00A60095" w:rsidR="00A60095">
              <w:rPr>
                <w:rFonts w:ascii="Times New Roman" w:eastAsia="Times New Roman" w:hAnsi="Times New Roman" w:cs="Times New Roman"/>
                <w:color w:val="000000"/>
                <w:sz w:val="24"/>
                <w:szCs w:val="24"/>
                <w:lang w:eastAsia="lv-LV"/>
              </w:rPr>
              <w:t xml:space="preserve">šu informācijas sistēma būs pieejama izmantojot portālu (pārlūku) vai </w:t>
            </w:r>
            <w:r w:rsidRPr="00A60095" w:rsidR="00A60095">
              <w:rPr>
                <w:rFonts w:ascii="Times New Roman" w:eastAsia="Times New Roman" w:hAnsi="Times New Roman" w:cs="Times New Roman"/>
                <w:color w:val="000000"/>
                <w:sz w:val="24"/>
                <w:szCs w:val="24"/>
                <w:lang w:eastAsia="lv-LV"/>
              </w:rPr>
              <w:t>programmsaskarni</w:t>
            </w:r>
            <w:r w:rsidRPr="00A60095" w:rsidR="00A60095">
              <w:rPr>
                <w:rFonts w:ascii="Times New Roman" w:eastAsia="Times New Roman" w:hAnsi="Times New Roman" w:cs="Times New Roman"/>
                <w:color w:val="000000"/>
                <w:sz w:val="24"/>
                <w:szCs w:val="24"/>
                <w:lang w:eastAsia="lv-LV"/>
              </w:rPr>
              <w:t xml:space="preserve">. Pārlūka gadījumā visus datu pārraides kanāla šifrēšanas pienākumus veic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A60095" w:rsidR="00A60095">
              <w:rPr>
                <w:rFonts w:ascii="Times New Roman" w:eastAsia="Times New Roman" w:hAnsi="Times New Roman" w:cs="Times New Roman"/>
                <w:color w:val="000000"/>
                <w:sz w:val="24"/>
                <w:szCs w:val="24"/>
                <w:lang w:eastAsia="lv-LV"/>
              </w:rPr>
              <w:t xml:space="preserve">sistēmas pārzinis un lietotāja vietā to izdara pats pārlūks (vai arī piekļuve vienkārši nenotiek), bet </w:t>
            </w:r>
            <w:r w:rsidRPr="00A60095" w:rsidR="00A60095">
              <w:rPr>
                <w:rFonts w:ascii="Times New Roman" w:eastAsia="Times New Roman" w:hAnsi="Times New Roman" w:cs="Times New Roman"/>
                <w:color w:val="000000"/>
                <w:sz w:val="24"/>
                <w:szCs w:val="24"/>
                <w:lang w:eastAsia="lv-LV"/>
              </w:rPr>
              <w:t>programmsaskarnes</w:t>
            </w:r>
            <w:r w:rsidRPr="00A60095" w:rsidR="00A60095">
              <w:rPr>
                <w:rFonts w:ascii="Times New Roman" w:eastAsia="Times New Roman" w:hAnsi="Times New Roman" w:cs="Times New Roman"/>
                <w:color w:val="000000"/>
                <w:sz w:val="24"/>
                <w:szCs w:val="24"/>
                <w:lang w:eastAsia="lv-LV"/>
              </w:rPr>
              <w:t xml:space="preserve"> gadījumā to nodrošina abas puses kopīgi, kas veido šo</w:t>
            </w:r>
            <w:r>
              <w:rPr>
                <w:rFonts w:ascii="Times New Roman" w:eastAsia="Times New Roman" w:hAnsi="Times New Roman" w:cs="Times New Roman"/>
                <w:color w:val="000000"/>
                <w:sz w:val="24"/>
                <w:szCs w:val="24"/>
                <w:lang w:eastAsia="lv-LV"/>
              </w:rPr>
              <w:t xml:space="preserve"> </w:t>
            </w:r>
            <w:r w:rsidR="00087F08">
              <w:rPr>
                <w:rFonts w:ascii="Times New Roman" w:eastAsia="Times New Roman" w:hAnsi="Times New Roman" w:cs="Times New Roman"/>
                <w:color w:val="000000"/>
                <w:sz w:val="24"/>
                <w:szCs w:val="24"/>
                <w:lang w:eastAsia="lv-LV"/>
              </w:rPr>
              <w:t>“</w:t>
            </w:r>
            <w:r w:rsidRPr="00A60095" w:rsidR="00A60095">
              <w:rPr>
                <w:rFonts w:ascii="Times New Roman" w:eastAsia="Times New Roman" w:hAnsi="Times New Roman" w:cs="Times New Roman"/>
                <w:color w:val="000000"/>
                <w:sz w:val="24"/>
                <w:szCs w:val="24"/>
                <w:lang w:eastAsia="lv-LV"/>
              </w:rPr>
              <w:t>uzticības saiti</w:t>
            </w:r>
            <w:r w:rsidR="00087F08">
              <w:rPr>
                <w:rFonts w:ascii="Times New Roman" w:eastAsia="Times New Roman" w:hAnsi="Times New Roman" w:cs="Times New Roman"/>
                <w:color w:val="000000"/>
                <w:sz w:val="24"/>
                <w:szCs w:val="24"/>
                <w:lang w:eastAsia="lv-LV"/>
              </w:rPr>
              <w:t>”</w:t>
            </w:r>
            <w:r w:rsidRPr="00A60095" w:rsidR="00A60095">
              <w:rPr>
                <w:rFonts w:ascii="Times New Roman" w:eastAsia="Times New Roman" w:hAnsi="Times New Roman" w:cs="Times New Roman"/>
                <w:color w:val="000000"/>
                <w:sz w:val="24"/>
                <w:szCs w:val="24"/>
                <w:lang w:eastAsia="lv-LV"/>
              </w:rPr>
              <w:t xml:space="preserve"> starp abām sistēmām (piemēram,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A60095" w:rsidR="00A60095">
              <w:rPr>
                <w:rFonts w:ascii="Times New Roman" w:eastAsia="Times New Roman" w:hAnsi="Times New Roman" w:cs="Times New Roman"/>
                <w:color w:val="000000"/>
                <w:sz w:val="24"/>
                <w:szCs w:val="24"/>
                <w:lang w:eastAsia="lv-LV"/>
              </w:rPr>
              <w:t>sistēma un dokumentu vadības sistēma, kas tai pieslēdzas). Katras no</w:t>
            </w:r>
            <w:r>
              <w:rPr>
                <w:rFonts w:ascii="Times New Roman" w:eastAsia="Times New Roman" w:hAnsi="Times New Roman" w:cs="Times New Roman"/>
                <w:color w:val="000000"/>
                <w:sz w:val="24"/>
                <w:szCs w:val="24"/>
                <w:lang w:eastAsia="lv-LV"/>
              </w:rPr>
              <w:t xml:space="preserve"> </w:t>
            </w:r>
            <w:r w:rsidR="00087F08">
              <w:rPr>
                <w:rFonts w:ascii="Times New Roman" w:eastAsia="Times New Roman" w:hAnsi="Times New Roman" w:cs="Times New Roman"/>
                <w:color w:val="000000"/>
                <w:sz w:val="24"/>
                <w:szCs w:val="24"/>
                <w:lang w:eastAsia="lv-LV"/>
              </w:rPr>
              <w:t>“</w:t>
            </w:r>
            <w:r w:rsidRPr="00A60095" w:rsidR="00A60095">
              <w:rPr>
                <w:rFonts w:ascii="Times New Roman" w:eastAsia="Times New Roman" w:hAnsi="Times New Roman" w:cs="Times New Roman"/>
                <w:color w:val="000000"/>
                <w:sz w:val="24"/>
                <w:szCs w:val="24"/>
                <w:lang w:eastAsia="lv-LV"/>
              </w:rPr>
              <w:t>uzticības saites</w:t>
            </w:r>
            <w:r w:rsidR="00087F08">
              <w:rPr>
                <w:rFonts w:ascii="Times New Roman" w:eastAsia="Times New Roman" w:hAnsi="Times New Roman" w:cs="Times New Roman"/>
                <w:color w:val="000000"/>
                <w:sz w:val="24"/>
                <w:szCs w:val="24"/>
                <w:lang w:eastAsia="lv-LV"/>
              </w:rPr>
              <w:t>”</w:t>
            </w:r>
            <w:r w:rsidRPr="00A60095" w:rsidR="00A60095">
              <w:rPr>
                <w:rFonts w:ascii="Times New Roman" w:eastAsia="Times New Roman" w:hAnsi="Times New Roman" w:cs="Times New Roman"/>
                <w:color w:val="000000"/>
                <w:sz w:val="24"/>
                <w:szCs w:val="24"/>
                <w:lang w:eastAsia="lv-LV"/>
              </w:rPr>
              <w:t xml:space="preserve"> abām pusēm rīcībā ir informācija, kas apliecina, ka tās sazinās tieši ar attiecīgo pusi un visa datu pārraide (ne konkrēti paši ziņojumi) ir šifrēta un lasāma tikai šīm abām pusēm. Šāds princips tiek izmantots</w:t>
            </w:r>
            <w:r w:rsidR="007377A8">
              <w:rPr>
                <w:rFonts w:ascii="Times New Roman" w:eastAsia="Times New Roman" w:hAnsi="Times New Roman" w:cs="Times New Roman"/>
                <w:color w:val="000000"/>
                <w:sz w:val="24"/>
                <w:szCs w:val="24"/>
                <w:lang w:eastAsia="lv-LV"/>
              </w:rPr>
              <w:t xml:space="preserve"> jau eksistējošā</w:t>
            </w:r>
            <w:r w:rsidRPr="00A60095" w:rsidR="00A60095">
              <w:rPr>
                <w:rFonts w:ascii="Times New Roman" w:eastAsia="Times New Roman" w:hAnsi="Times New Roman" w:cs="Times New Roman"/>
                <w:color w:val="000000"/>
                <w:sz w:val="24"/>
                <w:szCs w:val="24"/>
                <w:lang w:eastAsia="lv-LV"/>
              </w:rPr>
              <w:t xml:space="preserve"> dokumentu integrācijas vides (</w:t>
            </w:r>
            <w:r w:rsidR="007377A8">
              <w:rPr>
                <w:rFonts w:ascii="Times New Roman" w:eastAsia="Times New Roman" w:hAnsi="Times New Roman" w:cs="Times New Roman"/>
                <w:color w:val="000000"/>
                <w:sz w:val="24"/>
                <w:szCs w:val="24"/>
                <w:lang w:eastAsia="lv-LV"/>
              </w:rPr>
              <w:t xml:space="preserve">turpmāk </w:t>
            </w:r>
            <w:r w:rsidR="00614122">
              <w:rPr>
                <w:rFonts w:ascii="Times New Roman" w:eastAsia="Times New Roman" w:hAnsi="Times New Roman" w:cs="Times New Roman"/>
                <w:color w:val="000000"/>
                <w:sz w:val="24"/>
                <w:szCs w:val="24"/>
                <w:lang w:eastAsia="lv-LV"/>
              </w:rPr>
              <w:t xml:space="preserve">– </w:t>
            </w:r>
            <w:r w:rsidRPr="00A60095" w:rsidR="00A60095">
              <w:rPr>
                <w:rFonts w:ascii="Times New Roman" w:eastAsia="Times New Roman" w:hAnsi="Times New Roman" w:cs="Times New Roman"/>
                <w:color w:val="000000"/>
                <w:sz w:val="24"/>
                <w:szCs w:val="24"/>
                <w:lang w:eastAsia="lv-LV"/>
              </w:rPr>
              <w:t xml:space="preserve">DIV) </w:t>
            </w:r>
            <w:r w:rsidRPr="00A60095" w:rsidR="00A60095">
              <w:rPr>
                <w:rFonts w:ascii="Times New Roman" w:eastAsia="Times New Roman" w:hAnsi="Times New Roman" w:cs="Times New Roman"/>
                <w:color w:val="000000"/>
                <w:sz w:val="24"/>
                <w:szCs w:val="24"/>
                <w:lang w:eastAsia="lv-LV"/>
              </w:rPr>
              <w:t>pieslēgumos</w:t>
            </w:r>
            <w:r w:rsidRPr="00A60095" w:rsidR="00A60095">
              <w:rPr>
                <w:rFonts w:ascii="Times New Roman" w:eastAsia="Times New Roman" w:hAnsi="Times New Roman" w:cs="Times New Roman"/>
                <w:color w:val="000000"/>
                <w:sz w:val="24"/>
                <w:szCs w:val="24"/>
                <w:lang w:eastAsia="lv-LV"/>
              </w:rPr>
              <w:t xml:space="preserve"> un to ir plānots saglabāt. </w:t>
            </w:r>
          </w:p>
          <w:p w:rsidR="00A158E6" w:rsidRPr="00A158E6" w:rsidP="00A158E6" w14:paraId="74B5931B" w14:textId="511A43B7">
            <w:pPr>
              <w:pStyle w:val="naisc"/>
              <w:spacing w:after="0"/>
              <w:jc w:val="both"/>
              <w:rPr>
                <w:i/>
                <w:color w:val="000000"/>
                <w:sz w:val="20"/>
                <w:szCs w:val="20"/>
              </w:rPr>
            </w:pPr>
            <w:r w:rsidRPr="00A158E6">
              <w:rPr>
                <w:color w:val="000000"/>
              </w:rPr>
              <w:t>Termins “stiprs šifrēšanas algoritms” atbilst terminam “</w:t>
            </w:r>
            <w:r w:rsidRPr="00A158E6">
              <w:rPr>
                <w:color w:val="000000"/>
              </w:rPr>
              <w:t>strong</w:t>
            </w:r>
            <w:r w:rsidRPr="00A158E6">
              <w:rPr>
                <w:color w:val="000000"/>
              </w:rPr>
              <w:t xml:space="preserve"> </w:t>
            </w:r>
            <w:r w:rsidRPr="00A158E6">
              <w:rPr>
                <w:color w:val="000000"/>
              </w:rPr>
              <w:t>cryptography</w:t>
            </w:r>
            <w:r w:rsidRPr="00A158E6">
              <w:rPr>
                <w:color w:val="000000"/>
              </w:rPr>
              <w:t>”, kurš ir atzīts un lietots</w:t>
            </w:r>
            <w:r w:rsidR="00657B73">
              <w:rPr>
                <w:color w:val="000000"/>
              </w:rPr>
              <w:t xml:space="preserve">. </w:t>
            </w:r>
            <w:r w:rsidRPr="00A158E6">
              <w:rPr>
                <w:color w:val="000000"/>
              </w:rPr>
              <w:t>Atslēgas drošība ir atkarība no konkrētajā laika brīdī pieejamiem tehnoloģiskajiem risinājumiem, kuri laika gaitā var mainīties. Ministru kabineta 2015.gada 28.jūlija noteikumi Nr.442</w:t>
            </w:r>
            <w:r w:rsidR="001F19F6">
              <w:rPr>
                <w:color w:val="000000"/>
              </w:rPr>
              <w:t xml:space="preserve"> </w:t>
            </w:r>
            <w:r w:rsidRPr="00A158E6">
              <w:rPr>
                <w:color w:val="000000"/>
              </w:rPr>
              <w:t xml:space="preserve">“Kārtība, kādā tiek nodrošināta informācijas un komunikācijas tehnoloģiju sistēmu atbilstība minimālajām drošības prasībām” nosaka, ka pirms izstrādes ir jāveic risku izvērtējums, - attiecīgi šajā risku </w:t>
            </w:r>
            <w:r w:rsidRPr="00A158E6">
              <w:rPr>
                <w:color w:val="000000"/>
              </w:rPr>
              <w:t>izvērtējumā</w:t>
            </w:r>
            <w:r w:rsidRPr="00A158E6">
              <w:rPr>
                <w:color w:val="000000"/>
              </w:rPr>
              <w:t xml:space="preserve"> ir jāizvēlas konkrētajā laika brīdī par drošu atzīts risinājums. Aktuālais</w:t>
            </w:r>
            <w:r w:rsidR="001F19F6">
              <w:rPr>
                <w:color w:val="000000"/>
              </w:rPr>
              <w:t xml:space="preserve"> </w:t>
            </w:r>
            <w:r w:rsidRPr="00A158E6">
              <w:rPr>
                <w:color w:val="000000"/>
              </w:rPr>
              <w:t xml:space="preserve">2017.gada novērtējums </w:t>
            </w:r>
            <w:r>
              <w:fldChar w:fldCharType="begin"/>
            </w:r>
            <w:r>
              <w:instrText xml:space="preserve"> HYPERLINK "https://www.ria.ee/public/RIA/Cryptographic_Algorithms_%20Lifecycle_Report_2016.pdf" </w:instrText>
            </w:r>
            <w:r>
              <w:fldChar w:fldCharType="separate"/>
            </w:r>
            <w:r w:rsidRPr="00A158E6">
              <w:rPr>
                <w:color w:val="000000"/>
              </w:rPr>
              <w:t>https://www.ria.ee/public/RIA/Cryptographic_Algorithms_ Lifecycle_Report_2016.pdf</w:t>
            </w:r>
            <w:r>
              <w:fldChar w:fldCharType="end"/>
            </w:r>
            <w:r w:rsidR="001F19F6">
              <w:rPr>
                <w:color w:val="000000"/>
              </w:rPr>
              <w:t xml:space="preserve">   </w:t>
            </w:r>
            <w:r w:rsidRPr="00A158E6">
              <w:rPr>
                <w:color w:val="000000"/>
              </w:rPr>
              <w:t>norāda: (</w:t>
            </w:r>
            <w:r w:rsidRPr="00A158E6">
              <w:rPr>
                <w:i/>
                <w:color w:val="000000"/>
                <w:sz w:val="20"/>
                <w:szCs w:val="20"/>
              </w:rPr>
              <w:t>As</w:t>
            </w:r>
            <w:r w:rsidRPr="00A158E6">
              <w:rPr>
                <w:i/>
                <w:color w:val="000000"/>
                <w:sz w:val="20"/>
                <w:szCs w:val="20"/>
              </w:rPr>
              <w:t xml:space="preserve"> </w:t>
            </w:r>
            <w:r w:rsidRPr="00A158E6">
              <w:rPr>
                <w:i/>
                <w:color w:val="000000"/>
                <w:sz w:val="20"/>
                <w:szCs w:val="20"/>
              </w:rPr>
              <w:t>the</w:t>
            </w:r>
            <w:r w:rsidRPr="00A158E6">
              <w:rPr>
                <w:i/>
                <w:color w:val="000000"/>
                <w:sz w:val="20"/>
                <w:szCs w:val="20"/>
              </w:rPr>
              <w:t xml:space="preserve"> </w:t>
            </w:r>
            <w:r w:rsidRPr="00A158E6">
              <w:rPr>
                <w:i/>
                <w:color w:val="000000"/>
                <w:sz w:val="20"/>
                <w:szCs w:val="20"/>
              </w:rPr>
              <w:t>standard</w:t>
            </w:r>
            <w:r w:rsidRPr="00A158E6">
              <w:rPr>
                <w:i/>
                <w:color w:val="000000"/>
                <w:sz w:val="20"/>
                <w:szCs w:val="20"/>
              </w:rPr>
              <w:t xml:space="preserve"> </w:t>
            </w:r>
            <w:r w:rsidRPr="00A158E6">
              <w:rPr>
                <w:i/>
                <w:color w:val="000000"/>
                <w:sz w:val="20"/>
                <w:szCs w:val="20"/>
              </w:rPr>
              <w:t>choice</w:t>
            </w:r>
            <w:r w:rsidRPr="00A158E6">
              <w:rPr>
                <w:i/>
                <w:color w:val="000000"/>
                <w:sz w:val="20"/>
                <w:szCs w:val="20"/>
              </w:rPr>
              <w:t xml:space="preserve"> </w:t>
            </w:r>
            <w:r w:rsidRPr="00A158E6">
              <w:rPr>
                <w:i/>
                <w:color w:val="000000"/>
                <w:sz w:val="20"/>
                <w:szCs w:val="20"/>
              </w:rPr>
              <w:t>for</w:t>
            </w:r>
            <w:r w:rsidRPr="00A158E6">
              <w:rPr>
                <w:i/>
                <w:color w:val="000000"/>
                <w:sz w:val="20"/>
                <w:szCs w:val="20"/>
              </w:rPr>
              <w:t xml:space="preserve"> </w:t>
            </w:r>
            <w:r w:rsidRPr="00A158E6">
              <w:rPr>
                <w:i/>
                <w:color w:val="000000"/>
                <w:sz w:val="20"/>
                <w:szCs w:val="20"/>
              </w:rPr>
              <w:t>symmetric</w:t>
            </w:r>
            <w:r w:rsidRPr="00A158E6">
              <w:rPr>
                <w:i/>
                <w:color w:val="000000"/>
                <w:sz w:val="20"/>
                <w:szCs w:val="20"/>
              </w:rPr>
              <w:t xml:space="preserve"> </w:t>
            </w:r>
            <w:r w:rsidRPr="00A158E6">
              <w:rPr>
                <w:i/>
                <w:color w:val="000000"/>
                <w:sz w:val="20"/>
                <w:szCs w:val="20"/>
              </w:rPr>
              <w:t>encryption</w:t>
            </w:r>
            <w:r w:rsidRPr="00A158E6">
              <w:rPr>
                <w:i/>
                <w:color w:val="000000"/>
                <w:sz w:val="20"/>
                <w:szCs w:val="20"/>
              </w:rPr>
              <w:t xml:space="preserve">, AES </w:t>
            </w:r>
            <w:r w:rsidRPr="00A158E6">
              <w:rPr>
                <w:i/>
                <w:color w:val="000000"/>
                <w:sz w:val="20"/>
                <w:szCs w:val="20"/>
              </w:rPr>
              <w:t>block</w:t>
            </w:r>
            <w:r w:rsidRPr="00A158E6">
              <w:rPr>
                <w:i/>
                <w:color w:val="000000"/>
                <w:sz w:val="20"/>
                <w:szCs w:val="20"/>
              </w:rPr>
              <w:t xml:space="preserve"> </w:t>
            </w:r>
            <w:r w:rsidRPr="00A158E6">
              <w:rPr>
                <w:i/>
                <w:color w:val="000000"/>
                <w:sz w:val="20"/>
                <w:szCs w:val="20"/>
              </w:rPr>
              <w:t>cipher</w:t>
            </w:r>
            <w:r w:rsidRPr="00A158E6">
              <w:rPr>
                <w:i/>
                <w:color w:val="000000"/>
                <w:sz w:val="20"/>
                <w:szCs w:val="20"/>
              </w:rPr>
              <w:t xml:space="preserve"> </w:t>
            </w:r>
            <w:r w:rsidRPr="00A158E6">
              <w:rPr>
                <w:i/>
                <w:color w:val="000000"/>
                <w:sz w:val="20"/>
                <w:szCs w:val="20"/>
              </w:rPr>
              <w:t>is</w:t>
            </w:r>
            <w:r w:rsidRPr="00A158E6">
              <w:rPr>
                <w:i/>
                <w:color w:val="000000"/>
                <w:sz w:val="20"/>
                <w:szCs w:val="20"/>
              </w:rPr>
              <w:t xml:space="preserve"> </w:t>
            </w:r>
            <w:r w:rsidRPr="00A158E6">
              <w:rPr>
                <w:i/>
                <w:color w:val="000000"/>
                <w:sz w:val="20"/>
                <w:szCs w:val="20"/>
              </w:rPr>
              <w:t>recommended</w:t>
            </w:r>
            <w:r w:rsidRPr="00A158E6">
              <w:rPr>
                <w:i/>
                <w:color w:val="000000"/>
                <w:sz w:val="20"/>
                <w:szCs w:val="20"/>
              </w:rPr>
              <w:t xml:space="preserve">. </w:t>
            </w:r>
            <w:r w:rsidRPr="00A158E6">
              <w:rPr>
                <w:i/>
                <w:color w:val="000000"/>
                <w:sz w:val="20"/>
                <w:szCs w:val="20"/>
              </w:rPr>
              <w:t>In</w:t>
            </w:r>
            <w:r w:rsidRPr="00A158E6">
              <w:rPr>
                <w:i/>
                <w:color w:val="000000"/>
                <w:sz w:val="20"/>
                <w:szCs w:val="20"/>
              </w:rPr>
              <w:t xml:space="preserve"> </w:t>
            </w:r>
            <w:r w:rsidRPr="00A158E6">
              <w:rPr>
                <w:i/>
                <w:color w:val="000000"/>
                <w:sz w:val="20"/>
                <w:szCs w:val="20"/>
              </w:rPr>
              <w:t>mid</w:t>
            </w:r>
            <w:r w:rsidRPr="00A158E6">
              <w:rPr>
                <w:i/>
                <w:color w:val="000000"/>
                <w:sz w:val="20"/>
                <w:szCs w:val="20"/>
              </w:rPr>
              <w:t xml:space="preserve">-term </w:t>
            </w:r>
            <w:r w:rsidRPr="00A158E6">
              <w:rPr>
                <w:i/>
                <w:color w:val="000000"/>
                <w:sz w:val="20"/>
                <w:szCs w:val="20"/>
              </w:rPr>
              <w:t>perspective</w:t>
            </w:r>
            <w:r w:rsidRPr="00A158E6">
              <w:rPr>
                <w:i/>
                <w:color w:val="000000"/>
                <w:sz w:val="20"/>
                <w:szCs w:val="20"/>
              </w:rPr>
              <w:t xml:space="preserve"> (</w:t>
            </w:r>
            <w:r w:rsidRPr="00A158E6">
              <w:rPr>
                <w:i/>
                <w:color w:val="000000"/>
                <w:sz w:val="20"/>
                <w:szCs w:val="20"/>
              </w:rPr>
              <w:t>up</w:t>
            </w:r>
            <w:r w:rsidRPr="00A158E6">
              <w:rPr>
                <w:i/>
                <w:color w:val="000000"/>
                <w:sz w:val="20"/>
                <w:szCs w:val="20"/>
              </w:rPr>
              <w:t xml:space="preserve"> to 10 </w:t>
            </w:r>
            <w:r w:rsidRPr="00A158E6">
              <w:rPr>
                <w:i/>
                <w:color w:val="000000"/>
                <w:sz w:val="20"/>
                <w:szCs w:val="20"/>
              </w:rPr>
              <w:t>years</w:t>
            </w:r>
            <w:r w:rsidRPr="00A158E6">
              <w:rPr>
                <w:i/>
                <w:color w:val="000000"/>
                <w:sz w:val="20"/>
                <w:szCs w:val="20"/>
              </w:rPr>
              <w:t xml:space="preserve">), </w:t>
            </w:r>
            <w:r w:rsidRPr="00A158E6">
              <w:rPr>
                <w:i/>
                <w:color w:val="000000"/>
                <w:sz w:val="20"/>
                <w:szCs w:val="20"/>
              </w:rPr>
              <w:t>all</w:t>
            </w:r>
            <w:r w:rsidRPr="00A158E6">
              <w:rPr>
                <w:i/>
                <w:color w:val="000000"/>
                <w:sz w:val="20"/>
                <w:szCs w:val="20"/>
              </w:rPr>
              <w:t xml:space="preserve"> </w:t>
            </w:r>
            <w:r w:rsidRPr="00A158E6">
              <w:rPr>
                <w:i/>
                <w:color w:val="000000"/>
                <w:sz w:val="20"/>
                <w:szCs w:val="20"/>
              </w:rPr>
              <w:t>the</w:t>
            </w:r>
            <w:r w:rsidRPr="00A158E6">
              <w:rPr>
                <w:i/>
                <w:color w:val="000000"/>
                <w:sz w:val="20"/>
                <w:szCs w:val="20"/>
              </w:rPr>
              <w:t xml:space="preserve"> </w:t>
            </w:r>
            <w:r w:rsidRPr="00A158E6">
              <w:rPr>
                <w:i/>
                <w:color w:val="000000"/>
                <w:sz w:val="20"/>
                <w:szCs w:val="20"/>
              </w:rPr>
              <w:t>standard</w:t>
            </w:r>
            <w:r w:rsidRPr="00A158E6">
              <w:rPr>
                <w:i/>
                <w:color w:val="000000"/>
                <w:sz w:val="20"/>
                <w:szCs w:val="20"/>
              </w:rPr>
              <w:t xml:space="preserve"> </w:t>
            </w:r>
            <w:r w:rsidRPr="00A158E6">
              <w:rPr>
                <w:i/>
                <w:color w:val="000000"/>
                <w:sz w:val="20"/>
                <w:szCs w:val="20"/>
              </w:rPr>
              <w:t>key</w:t>
            </w:r>
            <w:r w:rsidRPr="00A158E6">
              <w:rPr>
                <w:i/>
                <w:color w:val="000000"/>
                <w:sz w:val="20"/>
                <w:szCs w:val="20"/>
              </w:rPr>
              <w:t xml:space="preserve"> </w:t>
            </w:r>
            <w:r w:rsidRPr="00A158E6">
              <w:rPr>
                <w:i/>
                <w:color w:val="000000"/>
                <w:sz w:val="20"/>
                <w:szCs w:val="20"/>
              </w:rPr>
              <w:t>lengths</w:t>
            </w:r>
            <w:r w:rsidRPr="00A158E6">
              <w:rPr>
                <w:i/>
                <w:color w:val="000000"/>
                <w:sz w:val="20"/>
                <w:szCs w:val="20"/>
              </w:rPr>
              <w:t xml:space="preserve"> (128, 192 </w:t>
            </w:r>
            <w:r w:rsidRPr="00A158E6">
              <w:rPr>
                <w:i/>
                <w:color w:val="000000"/>
                <w:sz w:val="20"/>
                <w:szCs w:val="20"/>
              </w:rPr>
              <w:t>and</w:t>
            </w:r>
            <w:r w:rsidRPr="00A158E6">
              <w:rPr>
                <w:i/>
                <w:color w:val="000000"/>
                <w:sz w:val="20"/>
                <w:szCs w:val="20"/>
              </w:rPr>
              <w:t xml:space="preserve"> 256 bits) </w:t>
            </w:r>
            <w:r w:rsidRPr="00A158E6">
              <w:rPr>
                <w:i/>
                <w:color w:val="000000"/>
                <w:sz w:val="20"/>
                <w:szCs w:val="20"/>
              </w:rPr>
              <w:t>may</w:t>
            </w:r>
            <w:r w:rsidRPr="00A158E6">
              <w:rPr>
                <w:i/>
                <w:color w:val="000000"/>
                <w:sz w:val="20"/>
                <w:szCs w:val="20"/>
              </w:rPr>
              <w:t xml:space="preserve"> </w:t>
            </w:r>
            <w:r w:rsidRPr="00A158E6">
              <w:rPr>
                <w:i/>
                <w:color w:val="000000"/>
                <w:sz w:val="20"/>
                <w:szCs w:val="20"/>
              </w:rPr>
              <w:t>be</w:t>
            </w:r>
            <w:r w:rsidRPr="00A158E6">
              <w:rPr>
                <w:i/>
                <w:color w:val="000000"/>
                <w:sz w:val="20"/>
                <w:szCs w:val="20"/>
              </w:rPr>
              <w:t xml:space="preserve"> </w:t>
            </w:r>
            <w:r w:rsidRPr="00A158E6">
              <w:rPr>
                <w:i/>
                <w:color w:val="000000"/>
                <w:sz w:val="20"/>
                <w:szCs w:val="20"/>
              </w:rPr>
              <w:t>used</w:t>
            </w:r>
            <w:r w:rsidRPr="00A158E6">
              <w:rPr>
                <w:i/>
                <w:color w:val="000000"/>
                <w:sz w:val="20"/>
                <w:szCs w:val="20"/>
              </w:rPr>
              <w:t xml:space="preserve">. </w:t>
            </w:r>
            <w:r w:rsidRPr="00A158E6">
              <w:rPr>
                <w:i/>
                <w:color w:val="000000"/>
                <w:sz w:val="20"/>
                <w:szCs w:val="20"/>
              </w:rPr>
              <w:t>For</w:t>
            </w:r>
            <w:r w:rsidRPr="00A158E6">
              <w:rPr>
                <w:i/>
                <w:color w:val="000000"/>
                <w:sz w:val="20"/>
                <w:szCs w:val="20"/>
              </w:rPr>
              <w:t xml:space="preserve"> </w:t>
            </w:r>
            <w:r w:rsidRPr="00A158E6">
              <w:rPr>
                <w:i/>
                <w:color w:val="000000"/>
                <w:sz w:val="20"/>
                <w:szCs w:val="20"/>
              </w:rPr>
              <w:t>long</w:t>
            </w:r>
            <w:r w:rsidRPr="00A158E6">
              <w:rPr>
                <w:i/>
                <w:color w:val="000000"/>
                <w:sz w:val="20"/>
                <w:szCs w:val="20"/>
              </w:rPr>
              <w:t xml:space="preserve">-term </w:t>
            </w:r>
            <w:r w:rsidRPr="00A158E6">
              <w:rPr>
                <w:i/>
                <w:color w:val="000000"/>
                <w:sz w:val="20"/>
                <w:szCs w:val="20"/>
              </w:rPr>
              <w:t>security</w:t>
            </w:r>
            <w:r w:rsidRPr="00A158E6">
              <w:rPr>
                <w:i/>
                <w:color w:val="000000"/>
                <w:sz w:val="20"/>
                <w:szCs w:val="20"/>
              </w:rPr>
              <w:t xml:space="preserve"> (30-50 </w:t>
            </w:r>
            <w:r w:rsidRPr="00A158E6">
              <w:rPr>
                <w:i/>
                <w:color w:val="000000"/>
                <w:sz w:val="20"/>
                <w:szCs w:val="20"/>
              </w:rPr>
              <w:t>years</w:t>
            </w:r>
            <w:r w:rsidRPr="00A158E6">
              <w:rPr>
                <w:i/>
                <w:color w:val="000000"/>
                <w:sz w:val="20"/>
                <w:szCs w:val="20"/>
              </w:rPr>
              <w:t xml:space="preserve">), AES-256 </w:t>
            </w:r>
            <w:r w:rsidRPr="00A158E6">
              <w:rPr>
                <w:i/>
                <w:color w:val="000000"/>
                <w:sz w:val="20"/>
                <w:szCs w:val="20"/>
              </w:rPr>
              <w:t>is</w:t>
            </w:r>
            <w:r w:rsidRPr="00A158E6">
              <w:rPr>
                <w:i/>
                <w:color w:val="000000"/>
                <w:sz w:val="20"/>
                <w:szCs w:val="20"/>
              </w:rPr>
              <w:t xml:space="preserve"> </w:t>
            </w:r>
            <w:r w:rsidRPr="00A158E6">
              <w:rPr>
                <w:i/>
                <w:color w:val="000000"/>
                <w:sz w:val="20"/>
                <w:szCs w:val="20"/>
              </w:rPr>
              <w:t>recommended</w:t>
            </w:r>
            <w:r w:rsidRPr="00A158E6">
              <w:rPr>
                <w:i/>
                <w:color w:val="000000"/>
                <w:sz w:val="20"/>
                <w:szCs w:val="20"/>
              </w:rPr>
              <w:t xml:space="preserve">. </w:t>
            </w:r>
            <w:r w:rsidRPr="00A158E6">
              <w:rPr>
                <w:i/>
                <w:color w:val="000000"/>
                <w:sz w:val="20"/>
                <w:szCs w:val="20"/>
              </w:rPr>
              <w:t>Camellia</w:t>
            </w:r>
            <w:r w:rsidRPr="00A158E6">
              <w:rPr>
                <w:i/>
                <w:color w:val="000000"/>
                <w:sz w:val="20"/>
                <w:szCs w:val="20"/>
              </w:rPr>
              <w:t xml:space="preserve"> </w:t>
            </w:r>
            <w:r w:rsidRPr="00A158E6">
              <w:rPr>
                <w:i/>
                <w:color w:val="000000"/>
                <w:sz w:val="20"/>
                <w:szCs w:val="20"/>
              </w:rPr>
              <w:t>cipher</w:t>
            </w:r>
            <w:r w:rsidRPr="00A158E6">
              <w:rPr>
                <w:i/>
                <w:color w:val="000000"/>
                <w:sz w:val="20"/>
                <w:szCs w:val="20"/>
              </w:rPr>
              <w:t xml:space="preserve"> </w:t>
            </w:r>
            <w:r w:rsidRPr="00A158E6">
              <w:rPr>
                <w:i/>
                <w:color w:val="000000"/>
                <w:sz w:val="20"/>
                <w:szCs w:val="20"/>
              </w:rPr>
              <w:t>can</w:t>
            </w:r>
            <w:r w:rsidRPr="00A158E6">
              <w:rPr>
                <w:i/>
                <w:color w:val="000000"/>
                <w:sz w:val="20"/>
                <w:szCs w:val="20"/>
              </w:rPr>
              <w:t xml:space="preserve"> </w:t>
            </w:r>
            <w:r w:rsidRPr="00A158E6">
              <w:rPr>
                <w:i/>
                <w:color w:val="000000"/>
                <w:sz w:val="20"/>
                <w:szCs w:val="20"/>
              </w:rPr>
              <w:t>also</w:t>
            </w:r>
            <w:r w:rsidRPr="00A158E6">
              <w:rPr>
                <w:i/>
                <w:color w:val="000000"/>
                <w:sz w:val="20"/>
                <w:szCs w:val="20"/>
              </w:rPr>
              <w:t xml:space="preserve"> </w:t>
            </w:r>
            <w:r w:rsidRPr="00A158E6">
              <w:rPr>
                <w:i/>
                <w:color w:val="000000"/>
                <w:sz w:val="20"/>
                <w:szCs w:val="20"/>
              </w:rPr>
              <w:t>be</w:t>
            </w:r>
            <w:r w:rsidRPr="00A158E6">
              <w:rPr>
                <w:i/>
                <w:color w:val="000000"/>
                <w:sz w:val="20"/>
                <w:szCs w:val="20"/>
              </w:rPr>
              <w:t xml:space="preserve"> </w:t>
            </w:r>
            <w:r w:rsidRPr="00A158E6">
              <w:rPr>
                <w:i/>
                <w:color w:val="000000"/>
                <w:sz w:val="20"/>
                <w:szCs w:val="20"/>
              </w:rPr>
              <w:t>considered</w:t>
            </w:r>
            <w:r w:rsidRPr="00A158E6">
              <w:rPr>
                <w:i/>
                <w:color w:val="000000"/>
                <w:sz w:val="20"/>
                <w:szCs w:val="20"/>
              </w:rPr>
              <w:t xml:space="preserve"> </w:t>
            </w:r>
            <w:r w:rsidRPr="00A158E6">
              <w:rPr>
                <w:i/>
                <w:color w:val="000000"/>
                <w:sz w:val="20"/>
                <w:szCs w:val="20"/>
              </w:rPr>
              <w:t>secure</w:t>
            </w:r>
            <w:r w:rsidRPr="00A158E6">
              <w:rPr>
                <w:i/>
                <w:color w:val="000000"/>
                <w:sz w:val="20"/>
                <w:szCs w:val="20"/>
              </w:rPr>
              <w:t xml:space="preserve">. </w:t>
            </w:r>
            <w:r w:rsidRPr="00A158E6">
              <w:rPr>
                <w:i/>
                <w:color w:val="000000"/>
                <w:sz w:val="20"/>
                <w:szCs w:val="20"/>
              </w:rPr>
              <w:t>However</w:t>
            </w:r>
            <w:r w:rsidRPr="00A158E6">
              <w:rPr>
                <w:i/>
                <w:color w:val="000000"/>
                <w:sz w:val="20"/>
                <w:szCs w:val="20"/>
              </w:rPr>
              <w:t xml:space="preserve">, RC4, DES </w:t>
            </w:r>
            <w:r w:rsidRPr="00A158E6">
              <w:rPr>
                <w:i/>
                <w:color w:val="000000"/>
                <w:sz w:val="20"/>
                <w:szCs w:val="20"/>
              </w:rPr>
              <w:t>and</w:t>
            </w:r>
            <w:r w:rsidRPr="00A158E6">
              <w:rPr>
                <w:i/>
                <w:color w:val="000000"/>
                <w:sz w:val="20"/>
                <w:szCs w:val="20"/>
              </w:rPr>
              <w:t xml:space="preserve"> 3DES </w:t>
            </w:r>
            <w:r w:rsidRPr="00A158E6">
              <w:rPr>
                <w:i/>
                <w:color w:val="000000"/>
                <w:sz w:val="20"/>
                <w:szCs w:val="20"/>
              </w:rPr>
              <w:t>are</w:t>
            </w:r>
            <w:r w:rsidRPr="00A158E6">
              <w:rPr>
                <w:i/>
                <w:color w:val="000000"/>
                <w:sz w:val="20"/>
                <w:szCs w:val="20"/>
              </w:rPr>
              <w:t xml:space="preserve"> </w:t>
            </w:r>
            <w:r w:rsidRPr="00A158E6">
              <w:rPr>
                <w:i/>
                <w:color w:val="000000"/>
                <w:sz w:val="20"/>
                <w:szCs w:val="20"/>
              </w:rPr>
              <w:t>obsolete</w:t>
            </w:r>
            <w:r w:rsidRPr="00A158E6">
              <w:rPr>
                <w:i/>
                <w:color w:val="000000"/>
                <w:sz w:val="20"/>
                <w:szCs w:val="20"/>
              </w:rPr>
              <w:t xml:space="preserve"> </w:t>
            </w:r>
            <w:r w:rsidRPr="00A158E6">
              <w:rPr>
                <w:i/>
                <w:color w:val="000000"/>
                <w:sz w:val="20"/>
                <w:szCs w:val="20"/>
              </w:rPr>
              <w:t>and</w:t>
            </w:r>
            <w:r w:rsidRPr="00A158E6">
              <w:rPr>
                <w:i/>
                <w:color w:val="000000"/>
                <w:sz w:val="20"/>
                <w:szCs w:val="20"/>
              </w:rPr>
              <w:t xml:space="preserve"> </w:t>
            </w:r>
            <w:r w:rsidRPr="00A158E6">
              <w:rPr>
                <w:i/>
                <w:color w:val="000000"/>
                <w:sz w:val="20"/>
                <w:szCs w:val="20"/>
              </w:rPr>
              <w:t>their</w:t>
            </w:r>
            <w:r w:rsidRPr="00A158E6">
              <w:rPr>
                <w:i/>
                <w:color w:val="000000"/>
                <w:sz w:val="20"/>
                <w:szCs w:val="20"/>
              </w:rPr>
              <w:t xml:space="preserve"> </w:t>
            </w:r>
            <w:r w:rsidRPr="00A158E6">
              <w:rPr>
                <w:i/>
                <w:color w:val="000000"/>
                <w:sz w:val="20"/>
                <w:szCs w:val="20"/>
              </w:rPr>
              <w:t>usage</w:t>
            </w:r>
            <w:r w:rsidRPr="00A158E6">
              <w:rPr>
                <w:i/>
                <w:color w:val="000000"/>
                <w:sz w:val="20"/>
                <w:szCs w:val="20"/>
              </w:rPr>
              <w:t xml:space="preserve"> </w:t>
            </w:r>
            <w:r w:rsidRPr="00A158E6">
              <w:rPr>
                <w:i/>
                <w:color w:val="000000"/>
                <w:sz w:val="20"/>
                <w:szCs w:val="20"/>
              </w:rPr>
              <w:t>should</w:t>
            </w:r>
            <w:r w:rsidRPr="00A158E6">
              <w:rPr>
                <w:i/>
                <w:color w:val="000000"/>
                <w:sz w:val="20"/>
                <w:szCs w:val="20"/>
              </w:rPr>
              <w:t xml:space="preserve"> </w:t>
            </w:r>
            <w:r w:rsidRPr="00A158E6">
              <w:rPr>
                <w:i/>
                <w:color w:val="000000"/>
                <w:sz w:val="20"/>
                <w:szCs w:val="20"/>
              </w:rPr>
              <w:t>be</w:t>
            </w:r>
            <w:r w:rsidRPr="00A158E6">
              <w:rPr>
                <w:i/>
                <w:color w:val="000000"/>
                <w:sz w:val="20"/>
                <w:szCs w:val="20"/>
              </w:rPr>
              <w:t xml:space="preserve"> </w:t>
            </w:r>
            <w:r w:rsidRPr="00A158E6">
              <w:rPr>
                <w:i/>
                <w:color w:val="000000"/>
                <w:sz w:val="20"/>
                <w:szCs w:val="20"/>
              </w:rPr>
              <w:t>terminated</w:t>
            </w:r>
            <w:r w:rsidRPr="00A158E6">
              <w:rPr>
                <w:i/>
                <w:color w:val="000000"/>
                <w:sz w:val="20"/>
                <w:szCs w:val="20"/>
              </w:rPr>
              <w:t xml:space="preserve">. </w:t>
            </w:r>
          </w:p>
          <w:p w:rsidR="00A158E6" w:rsidRPr="00A158E6" w:rsidP="00A158E6" w14:paraId="74D979D4" w14:textId="77777777">
            <w:pPr>
              <w:pStyle w:val="naisc"/>
              <w:spacing w:after="0"/>
              <w:jc w:val="both"/>
              <w:rPr>
                <w:i/>
                <w:color w:val="000000"/>
                <w:sz w:val="20"/>
                <w:szCs w:val="20"/>
              </w:rPr>
            </w:pPr>
            <w:r w:rsidRPr="00A158E6">
              <w:rPr>
                <w:i/>
                <w:color w:val="000000"/>
                <w:sz w:val="20"/>
                <w:szCs w:val="20"/>
              </w:rPr>
              <w:t xml:space="preserve">• </w:t>
            </w:r>
            <w:r w:rsidRPr="00A158E6">
              <w:rPr>
                <w:i/>
                <w:color w:val="000000"/>
                <w:sz w:val="20"/>
                <w:szCs w:val="20"/>
              </w:rPr>
              <w:t>In</w:t>
            </w:r>
            <w:r w:rsidRPr="00A158E6">
              <w:rPr>
                <w:i/>
                <w:color w:val="000000"/>
                <w:sz w:val="20"/>
                <w:szCs w:val="20"/>
              </w:rPr>
              <w:t xml:space="preserve"> </w:t>
            </w:r>
            <w:r w:rsidRPr="00A158E6">
              <w:rPr>
                <w:i/>
                <w:color w:val="000000"/>
                <w:sz w:val="20"/>
                <w:szCs w:val="20"/>
              </w:rPr>
              <w:t>case</w:t>
            </w:r>
            <w:r w:rsidRPr="00A158E6">
              <w:rPr>
                <w:i/>
                <w:color w:val="000000"/>
                <w:sz w:val="20"/>
                <w:szCs w:val="20"/>
              </w:rPr>
              <w:t xml:space="preserve"> </w:t>
            </w:r>
            <w:r w:rsidRPr="00A158E6">
              <w:rPr>
                <w:i/>
                <w:color w:val="000000"/>
                <w:sz w:val="20"/>
                <w:szCs w:val="20"/>
              </w:rPr>
              <w:t>of</w:t>
            </w:r>
            <w:r w:rsidRPr="00A158E6">
              <w:rPr>
                <w:i/>
                <w:color w:val="000000"/>
                <w:sz w:val="20"/>
                <w:szCs w:val="20"/>
              </w:rPr>
              <w:t xml:space="preserve"> RSA </w:t>
            </w:r>
            <w:r w:rsidRPr="00A158E6">
              <w:rPr>
                <w:i/>
                <w:color w:val="000000"/>
                <w:sz w:val="20"/>
                <w:szCs w:val="20"/>
              </w:rPr>
              <w:t>and</w:t>
            </w:r>
            <w:r w:rsidRPr="00A158E6">
              <w:rPr>
                <w:i/>
                <w:color w:val="000000"/>
                <w:sz w:val="20"/>
                <w:szCs w:val="20"/>
              </w:rPr>
              <w:t xml:space="preserve"> </w:t>
            </w:r>
            <w:r w:rsidRPr="00A158E6">
              <w:rPr>
                <w:i/>
                <w:color w:val="000000"/>
                <w:sz w:val="20"/>
                <w:szCs w:val="20"/>
              </w:rPr>
              <w:t>discrete-logarithm-based</w:t>
            </w:r>
            <w:r w:rsidRPr="00A158E6">
              <w:rPr>
                <w:i/>
                <w:color w:val="000000"/>
                <w:sz w:val="20"/>
                <w:szCs w:val="20"/>
              </w:rPr>
              <w:t xml:space="preserve"> </w:t>
            </w:r>
            <w:r w:rsidRPr="00A158E6">
              <w:rPr>
                <w:i/>
                <w:color w:val="000000"/>
                <w:sz w:val="20"/>
                <w:szCs w:val="20"/>
              </w:rPr>
              <w:t>systems</w:t>
            </w:r>
            <w:r w:rsidRPr="00A158E6">
              <w:rPr>
                <w:i/>
                <w:color w:val="000000"/>
                <w:sz w:val="20"/>
                <w:szCs w:val="20"/>
              </w:rPr>
              <w:t xml:space="preserve"> (</w:t>
            </w:r>
            <w:r w:rsidRPr="00A158E6">
              <w:rPr>
                <w:i/>
                <w:color w:val="000000"/>
                <w:sz w:val="20"/>
                <w:szCs w:val="20"/>
              </w:rPr>
              <w:t>like</w:t>
            </w:r>
            <w:r w:rsidRPr="00A158E6">
              <w:rPr>
                <w:i/>
                <w:color w:val="000000"/>
                <w:sz w:val="20"/>
                <w:szCs w:val="20"/>
              </w:rPr>
              <w:t xml:space="preserve"> </w:t>
            </w:r>
            <w:r w:rsidRPr="00A158E6">
              <w:rPr>
                <w:i/>
                <w:color w:val="000000"/>
                <w:sz w:val="20"/>
                <w:szCs w:val="20"/>
              </w:rPr>
              <w:t>Diffie-Hellman</w:t>
            </w:r>
            <w:r w:rsidRPr="00A158E6">
              <w:rPr>
                <w:i/>
                <w:color w:val="000000"/>
                <w:sz w:val="20"/>
                <w:szCs w:val="20"/>
              </w:rPr>
              <w:t xml:space="preserve"> </w:t>
            </w:r>
            <w:r w:rsidRPr="00A158E6">
              <w:rPr>
                <w:i/>
                <w:color w:val="000000"/>
                <w:sz w:val="20"/>
                <w:szCs w:val="20"/>
              </w:rPr>
              <w:t>key</w:t>
            </w:r>
            <w:r w:rsidRPr="00A158E6">
              <w:rPr>
                <w:i/>
                <w:color w:val="000000"/>
                <w:sz w:val="20"/>
                <w:szCs w:val="20"/>
              </w:rPr>
              <w:t xml:space="preserve"> </w:t>
            </w:r>
            <w:r w:rsidRPr="00A158E6">
              <w:rPr>
                <w:i/>
                <w:color w:val="000000"/>
                <w:sz w:val="20"/>
                <w:szCs w:val="20"/>
              </w:rPr>
              <w:t>exchange</w:t>
            </w:r>
            <w:r w:rsidRPr="00A158E6">
              <w:rPr>
                <w:i/>
                <w:color w:val="000000"/>
                <w:sz w:val="20"/>
                <w:szCs w:val="20"/>
              </w:rPr>
              <w:t xml:space="preserve">, </w:t>
            </w:r>
            <w:r w:rsidRPr="00A158E6">
              <w:rPr>
                <w:i/>
                <w:color w:val="000000"/>
                <w:sz w:val="20"/>
                <w:szCs w:val="20"/>
              </w:rPr>
              <w:t>ElGamal</w:t>
            </w:r>
            <w:r w:rsidRPr="00A158E6">
              <w:rPr>
                <w:i/>
                <w:color w:val="000000"/>
                <w:sz w:val="20"/>
                <w:szCs w:val="20"/>
              </w:rPr>
              <w:t xml:space="preserve"> </w:t>
            </w:r>
            <w:r w:rsidRPr="00A158E6">
              <w:rPr>
                <w:i/>
                <w:color w:val="000000"/>
                <w:sz w:val="20"/>
                <w:szCs w:val="20"/>
              </w:rPr>
              <w:t>and</w:t>
            </w:r>
            <w:r w:rsidRPr="00A158E6">
              <w:rPr>
                <w:i/>
                <w:color w:val="000000"/>
                <w:sz w:val="20"/>
                <w:szCs w:val="20"/>
              </w:rPr>
              <w:t xml:space="preserve"> DSA), </w:t>
            </w:r>
            <w:r w:rsidRPr="00A158E6">
              <w:rPr>
                <w:i/>
                <w:color w:val="000000"/>
                <w:sz w:val="20"/>
                <w:szCs w:val="20"/>
              </w:rPr>
              <w:t>usage</w:t>
            </w:r>
            <w:r w:rsidRPr="00A158E6">
              <w:rPr>
                <w:i/>
                <w:color w:val="000000"/>
                <w:sz w:val="20"/>
                <w:szCs w:val="20"/>
              </w:rPr>
              <w:t xml:space="preserve"> </w:t>
            </w:r>
            <w:r w:rsidRPr="00A158E6">
              <w:rPr>
                <w:i/>
                <w:color w:val="000000"/>
                <w:sz w:val="20"/>
                <w:szCs w:val="20"/>
              </w:rPr>
              <w:t>of</w:t>
            </w:r>
            <w:r w:rsidRPr="00A158E6">
              <w:rPr>
                <w:i/>
                <w:color w:val="000000"/>
                <w:sz w:val="20"/>
                <w:szCs w:val="20"/>
              </w:rPr>
              <w:t xml:space="preserve"> 1024-bit </w:t>
            </w:r>
            <w:r w:rsidRPr="00A158E6">
              <w:rPr>
                <w:i/>
                <w:color w:val="000000"/>
                <w:sz w:val="20"/>
                <w:szCs w:val="20"/>
              </w:rPr>
              <w:t>keys</w:t>
            </w:r>
            <w:r w:rsidRPr="00A158E6">
              <w:rPr>
                <w:i/>
                <w:color w:val="000000"/>
                <w:sz w:val="20"/>
                <w:szCs w:val="20"/>
              </w:rPr>
              <w:t xml:space="preserve"> </w:t>
            </w:r>
            <w:r w:rsidRPr="00A158E6">
              <w:rPr>
                <w:i/>
                <w:color w:val="000000"/>
                <w:sz w:val="20"/>
                <w:szCs w:val="20"/>
              </w:rPr>
              <w:t>should</w:t>
            </w:r>
            <w:r w:rsidRPr="00A158E6">
              <w:rPr>
                <w:i/>
                <w:color w:val="000000"/>
                <w:sz w:val="20"/>
                <w:szCs w:val="20"/>
              </w:rPr>
              <w:t xml:space="preserve"> </w:t>
            </w:r>
            <w:r w:rsidRPr="00A158E6">
              <w:rPr>
                <w:i/>
                <w:color w:val="000000"/>
                <w:sz w:val="20"/>
                <w:szCs w:val="20"/>
              </w:rPr>
              <w:t>be</w:t>
            </w:r>
            <w:r w:rsidRPr="00A158E6">
              <w:rPr>
                <w:i/>
                <w:color w:val="000000"/>
                <w:sz w:val="20"/>
                <w:szCs w:val="20"/>
              </w:rPr>
              <w:t xml:space="preserve"> </w:t>
            </w:r>
            <w:r w:rsidRPr="00A158E6">
              <w:rPr>
                <w:i/>
                <w:color w:val="000000"/>
                <w:sz w:val="20"/>
                <w:szCs w:val="20"/>
              </w:rPr>
              <w:t>stopped</w:t>
            </w:r>
            <w:r w:rsidRPr="00A158E6">
              <w:rPr>
                <w:i/>
                <w:color w:val="000000"/>
                <w:sz w:val="20"/>
                <w:szCs w:val="20"/>
              </w:rPr>
              <w:t xml:space="preserve"> </w:t>
            </w:r>
            <w:r w:rsidRPr="00A158E6">
              <w:rPr>
                <w:i/>
                <w:color w:val="000000"/>
                <w:sz w:val="20"/>
                <w:szCs w:val="20"/>
              </w:rPr>
              <w:t>urgently</w:t>
            </w:r>
            <w:r w:rsidRPr="00A158E6">
              <w:rPr>
                <w:i/>
                <w:color w:val="000000"/>
                <w:sz w:val="20"/>
                <w:szCs w:val="20"/>
              </w:rPr>
              <w:t xml:space="preserve">. </w:t>
            </w:r>
            <w:r w:rsidRPr="00A158E6">
              <w:rPr>
                <w:i/>
                <w:color w:val="000000"/>
                <w:sz w:val="20"/>
                <w:szCs w:val="20"/>
              </w:rPr>
              <w:t>Existing</w:t>
            </w:r>
            <w:r w:rsidRPr="00A158E6">
              <w:rPr>
                <w:i/>
                <w:color w:val="000000"/>
                <w:sz w:val="20"/>
                <w:szCs w:val="20"/>
              </w:rPr>
              <w:t xml:space="preserve"> </w:t>
            </w:r>
            <w:r w:rsidRPr="00A158E6">
              <w:rPr>
                <w:i/>
                <w:color w:val="000000"/>
                <w:sz w:val="20"/>
                <w:szCs w:val="20"/>
              </w:rPr>
              <w:t>deployments</w:t>
            </w:r>
            <w:r w:rsidRPr="00A158E6">
              <w:rPr>
                <w:i/>
                <w:color w:val="000000"/>
                <w:sz w:val="20"/>
                <w:szCs w:val="20"/>
              </w:rPr>
              <w:t xml:space="preserve"> </w:t>
            </w:r>
            <w:r w:rsidRPr="00A158E6">
              <w:rPr>
                <w:i/>
                <w:color w:val="000000"/>
                <w:sz w:val="20"/>
                <w:szCs w:val="20"/>
              </w:rPr>
              <w:t>of</w:t>
            </w:r>
            <w:r w:rsidRPr="00A158E6">
              <w:rPr>
                <w:i/>
                <w:color w:val="000000"/>
                <w:sz w:val="20"/>
                <w:szCs w:val="20"/>
              </w:rPr>
              <w:t xml:space="preserve"> 2048-bit </w:t>
            </w:r>
            <w:r w:rsidRPr="00A158E6">
              <w:rPr>
                <w:i/>
                <w:color w:val="000000"/>
                <w:sz w:val="20"/>
                <w:szCs w:val="20"/>
              </w:rPr>
              <w:t>keys</w:t>
            </w:r>
            <w:r w:rsidRPr="00A158E6">
              <w:rPr>
                <w:i/>
                <w:color w:val="000000"/>
                <w:sz w:val="20"/>
                <w:szCs w:val="20"/>
              </w:rPr>
              <w:t xml:space="preserve"> </w:t>
            </w:r>
            <w:r w:rsidRPr="00A158E6">
              <w:rPr>
                <w:i/>
                <w:color w:val="000000"/>
                <w:sz w:val="20"/>
                <w:szCs w:val="20"/>
              </w:rPr>
              <w:t>may</w:t>
            </w:r>
            <w:r w:rsidRPr="00A158E6">
              <w:rPr>
                <w:i/>
                <w:color w:val="000000"/>
                <w:sz w:val="20"/>
                <w:szCs w:val="20"/>
              </w:rPr>
              <w:t xml:space="preserve"> </w:t>
            </w:r>
            <w:r w:rsidRPr="00A158E6">
              <w:rPr>
                <w:i/>
                <w:color w:val="000000"/>
                <w:sz w:val="20"/>
                <w:szCs w:val="20"/>
              </w:rPr>
              <w:t>be</w:t>
            </w:r>
            <w:r w:rsidRPr="00A158E6">
              <w:rPr>
                <w:i/>
                <w:color w:val="000000"/>
                <w:sz w:val="20"/>
                <w:szCs w:val="20"/>
              </w:rPr>
              <w:t xml:space="preserve"> </w:t>
            </w:r>
            <w:r w:rsidRPr="00A158E6">
              <w:rPr>
                <w:i/>
                <w:color w:val="000000"/>
                <w:sz w:val="20"/>
                <w:szCs w:val="20"/>
              </w:rPr>
              <w:t>continued</w:t>
            </w:r>
            <w:r w:rsidRPr="00A158E6">
              <w:rPr>
                <w:i/>
                <w:color w:val="000000"/>
                <w:sz w:val="20"/>
                <w:szCs w:val="20"/>
              </w:rPr>
              <w:t xml:space="preserve"> </w:t>
            </w:r>
            <w:r w:rsidRPr="00A158E6">
              <w:rPr>
                <w:i/>
                <w:color w:val="000000"/>
                <w:sz w:val="20"/>
                <w:szCs w:val="20"/>
              </w:rPr>
              <w:t>for</w:t>
            </w:r>
            <w:r w:rsidRPr="00A158E6">
              <w:rPr>
                <w:i/>
                <w:color w:val="000000"/>
                <w:sz w:val="20"/>
                <w:szCs w:val="20"/>
              </w:rPr>
              <w:t xml:space="preserve"> 5 </w:t>
            </w:r>
            <w:r w:rsidRPr="00A158E6">
              <w:rPr>
                <w:i/>
                <w:color w:val="000000"/>
                <w:sz w:val="20"/>
                <w:szCs w:val="20"/>
              </w:rPr>
              <w:t>years</w:t>
            </w:r>
            <w:r w:rsidRPr="00A158E6">
              <w:rPr>
                <w:i/>
                <w:color w:val="000000"/>
                <w:sz w:val="20"/>
                <w:szCs w:val="20"/>
              </w:rPr>
              <w:t xml:space="preserve">. </w:t>
            </w:r>
            <w:r w:rsidRPr="00A158E6">
              <w:rPr>
                <w:i/>
                <w:color w:val="000000"/>
                <w:sz w:val="20"/>
                <w:szCs w:val="20"/>
              </w:rPr>
              <w:t>New</w:t>
            </w:r>
            <w:r w:rsidRPr="00A158E6">
              <w:rPr>
                <w:i/>
                <w:color w:val="000000"/>
                <w:sz w:val="20"/>
                <w:szCs w:val="20"/>
              </w:rPr>
              <w:t xml:space="preserve"> </w:t>
            </w:r>
            <w:r w:rsidRPr="00A158E6">
              <w:rPr>
                <w:i/>
                <w:color w:val="000000"/>
                <w:sz w:val="20"/>
                <w:szCs w:val="20"/>
              </w:rPr>
              <w:t>installations</w:t>
            </w:r>
            <w:r w:rsidRPr="00A158E6">
              <w:rPr>
                <w:i/>
                <w:color w:val="000000"/>
                <w:sz w:val="20"/>
                <w:szCs w:val="20"/>
              </w:rPr>
              <w:t xml:space="preserve"> </w:t>
            </w:r>
            <w:r w:rsidRPr="00A158E6">
              <w:rPr>
                <w:i/>
                <w:color w:val="000000"/>
                <w:sz w:val="20"/>
                <w:szCs w:val="20"/>
              </w:rPr>
              <w:t>and</w:t>
            </w:r>
            <w:r w:rsidRPr="00A158E6">
              <w:rPr>
                <w:i/>
                <w:color w:val="000000"/>
                <w:sz w:val="20"/>
                <w:szCs w:val="20"/>
              </w:rPr>
              <w:t xml:space="preserve"> </w:t>
            </w:r>
            <w:r w:rsidRPr="00A158E6">
              <w:rPr>
                <w:i/>
                <w:color w:val="000000"/>
                <w:sz w:val="20"/>
                <w:szCs w:val="20"/>
              </w:rPr>
              <w:t>installations</w:t>
            </w:r>
            <w:r w:rsidRPr="00A158E6">
              <w:rPr>
                <w:i/>
                <w:color w:val="000000"/>
                <w:sz w:val="20"/>
                <w:szCs w:val="20"/>
              </w:rPr>
              <w:t xml:space="preserve"> </w:t>
            </w:r>
            <w:r w:rsidRPr="00A158E6">
              <w:rPr>
                <w:i/>
                <w:color w:val="000000"/>
                <w:sz w:val="20"/>
                <w:szCs w:val="20"/>
              </w:rPr>
              <w:t>requiring</w:t>
            </w:r>
            <w:r w:rsidRPr="00A158E6">
              <w:rPr>
                <w:i/>
                <w:color w:val="000000"/>
                <w:sz w:val="20"/>
                <w:szCs w:val="20"/>
              </w:rPr>
              <w:t xml:space="preserve"> </w:t>
            </w:r>
            <w:r w:rsidRPr="00A158E6">
              <w:rPr>
                <w:i/>
                <w:color w:val="000000"/>
                <w:sz w:val="20"/>
                <w:szCs w:val="20"/>
              </w:rPr>
              <w:t>mid</w:t>
            </w:r>
            <w:r w:rsidRPr="00A158E6">
              <w:rPr>
                <w:i/>
                <w:color w:val="000000"/>
                <w:sz w:val="20"/>
                <w:szCs w:val="20"/>
              </w:rPr>
              <w:t xml:space="preserve">-term </w:t>
            </w:r>
            <w:r w:rsidRPr="00A158E6">
              <w:rPr>
                <w:i/>
                <w:color w:val="000000"/>
                <w:sz w:val="20"/>
                <w:szCs w:val="20"/>
              </w:rPr>
              <w:t>security</w:t>
            </w:r>
            <w:r w:rsidRPr="00A158E6">
              <w:rPr>
                <w:i/>
                <w:color w:val="000000"/>
                <w:sz w:val="20"/>
                <w:szCs w:val="20"/>
              </w:rPr>
              <w:t xml:space="preserve"> </w:t>
            </w:r>
            <w:r w:rsidRPr="00A158E6">
              <w:rPr>
                <w:i/>
                <w:color w:val="000000"/>
                <w:sz w:val="20"/>
                <w:szCs w:val="20"/>
              </w:rPr>
              <w:t>should</w:t>
            </w:r>
            <w:r w:rsidRPr="00A158E6">
              <w:rPr>
                <w:i/>
                <w:color w:val="000000"/>
                <w:sz w:val="20"/>
                <w:szCs w:val="20"/>
              </w:rPr>
              <w:t xml:space="preserve"> </w:t>
            </w:r>
            <w:r w:rsidRPr="00A158E6">
              <w:rPr>
                <w:i/>
                <w:color w:val="000000"/>
                <w:sz w:val="20"/>
                <w:szCs w:val="20"/>
              </w:rPr>
              <w:t>use</w:t>
            </w:r>
            <w:r w:rsidRPr="00A158E6">
              <w:rPr>
                <w:i/>
                <w:color w:val="000000"/>
                <w:sz w:val="20"/>
                <w:szCs w:val="20"/>
              </w:rPr>
              <w:t xml:space="preserve"> </w:t>
            </w:r>
            <w:r w:rsidRPr="00A158E6">
              <w:rPr>
                <w:i/>
                <w:color w:val="000000"/>
                <w:sz w:val="20"/>
                <w:szCs w:val="20"/>
              </w:rPr>
              <w:t>at</w:t>
            </w:r>
            <w:r w:rsidRPr="00A158E6">
              <w:rPr>
                <w:i/>
                <w:color w:val="000000"/>
                <w:sz w:val="20"/>
                <w:szCs w:val="20"/>
              </w:rPr>
              <w:t xml:space="preserve"> </w:t>
            </w:r>
            <w:r w:rsidRPr="00A158E6">
              <w:rPr>
                <w:i/>
                <w:color w:val="000000"/>
                <w:sz w:val="20"/>
                <w:szCs w:val="20"/>
              </w:rPr>
              <w:t>least</w:t>
            </w:r>
            <w:r w:rsidRPr="00A158E6">
              <w:rPr>
                <w:i/>
                <w:color w:val="000000"/>
                <w:sz w:val="20"/>
                <w:szCs w:val="20"/>
              </w:rPr>
              <w:t xml:space="preserve"> 3072-bit </w:t>
            </w:r>
            <w:r w:rsidRPr="00A158E6">
              <w:rPr>
                <w:i/>
                <w:color w:val="000000"/>
                <w:sz w:val="20"/>
                <w:szCs w:val="20"/>
              </w:rPr>
              <w:t>keys</w:t>
            </w:r>
            <w:r w:rsidRPr="00A158E6">
              <w:rPr>
                <w:i/>
                <w:color w:val="000000"/>
                <w:sz w:val="20"/>
                <w:szCs w:val="20"/>
              </w:rPr>
              <w:t xml:space="preserve">. </w:t>
            </w:r>
          </w:p>
          <w:p w:rsidR="00A158E6" w:rsidRPr="00A158E6" w:rsidP="00A158E6" w14:paraId="5623A024" w14:textId="77777777">
            <w:pPr>
              <w:pStyle w:val="naisc"/>
              <w:spacing w:after="0"/>
              <w:jc w:val="both"/>
              <w:rPr>
                <w:i/>
                <w:color w:val="000000"/>
                <w:sz w:val="20"/>
                <w:szCs w:val="20"/>
              </w:rPr>
            </w:pPr>
            <w:r w:rsidRPr="00A158E6">
              <w:rPr>
                <w:i/>
                <w:color w:val="000000"/>
                <w:sz w:val="20"/>
                <w:szCs w:val="20"/>
              </w:rPr>
              <w:t xml:space="preserve">• </w:t>
            </w:r>
            <w:r w:rsidRPr="00A158E6">
              <w:rPr>
                <w:i/>
                <w:color w:val="000000"/>
                <w:sz w:val="20"/>
                <w:szCs w:val="20"/>
              </w:rPr>
              <w:t>Usage</w:t>
            </w:r>
            <w:r w:rsidRPr="00A158E6">
              <w:rPr>
                <w:i/>
                <w:color w:val="000000"/>
                <w:sz w:val="20"/>
                <w:szCs w:val="20"/>
              </w:rPr>
              <w:t xml:space="preserve"> </w:t>
            </w:r>
            <w:r w:rsidRPr="00A158E6">
              <w:rPr>
                <w:i/>
                <w:color w:val="000000"/>
                <w:sz w:val="20"/>
                <w:szCs w:val="20"/>
              </w:rPr>
              <w:t>of</w:t>
            </w:r>
            <w:r w:rsidRPr="00A158E6">
              <w:rPr>
                <w:i/>
                <w:color w:val="000000"/>
                <w:sz w:val="20"/>
                <w:szCs w:val="20"/>
              </w:rPr>
              <w:t xml:space="preserve"> </w:t>
            </w:r>
            <w:r w:rsidRPr="00A158E6">
              <w:rPr>
                <w:i/>
                <w:color w:val="000000"/>
                <w:sz w:val="20"/>
                <w:szCs w:val="20"/>
              </w:rPr>
              <w:t>hash</w:t>
            </w:r>
            <w:r w:rsidRPr="00A158E6">
              <w:rPr>
                <w:i/>
                <w:color w:val="000000"/>
                <w:sz w:val="20"/>
                <w:szCs w:val="20"/>
              </w:rPr>
              <w:t xml:space="preserve"> </w:t>
            </w:r>
            <w:r w:rsidRPr="00A158E6">
              <w:rPr>
                <w:i/>
                <w:color w:val="000000"/>
                <w:sz w:val="20"/>
                <w:szCs w:val="20"/>
              </w:rPr>
              <w:t>functions</w:t>
            </w:r>
            <w:r w:rsidRPr="00A158E6">
              <w:rPr>
                <w:i/>
                <w:color w:val="000000"/>
                <w:sz w:val="20"/>
                <w:szCs w:val="20"/>
              </w:rPr>
              <w:t xml:space="preserve"> MD5 </w:t>
            </w:r>
            <w:r w:rsidRPr="00A158E6">
              <w:rPr>
                <w:i/>
                <w:color w:val="000000"/>
                <w:sz w:val="20"/>
                <w:szCs w:val="20"/>
              </w:rPr>
              <w:t>and</w:t>
            </w:r>
            <w:r w:rsidRPr="00A158E6">
              <w:rPr>
                <w:i/>
                <w:color w:val="000000"/>
                <w:sz w:val="20"/>
                <w:szCs w:val="20"/>
              </w:rPr>
              <w:t xml:space="preserve"> SHA-1 </w:t>
            </w:r>
            <w:r w:rsidRPr="00A158E6">
              <w:rPr>
                <w:i/>
                <w:color w:val="000000"/>
                <w:sz w:val="20"/>
                <w:szCs w:val="20"/>
              </w:rPr>
              <w:t>should</w:t>
            </w:r>
            <w:r w:rsidRPr="00A158E6">
              <w:rPr>
                <w:i/>
                <w:color w:val="000000"/>
                <w:sz w:val="20"/>
                <w:szCs w:val="20"/>
              </w:rPr>
              <w:t xml:space="preserve"> </w:t>
            </w:r>
            <w:r w:rsidRPr="00A158E6">
              <w:rPr>
                <w:i/>
                <w:color w:val="000000"/>
                <w:sz w:val="20"/>
                <w:szCs w:val="20"/>
              </w:rPr>
              <w:t>be</w:t>
            </w:r>
            <w:r w:rsidRPr="00A158E6">
              <w:rPr>
                <w:i/>
                <w:color w:val="000000"/>
                <w:sz w:val="20"/>
                <w:szCs w:val="20"/>
              </w:rPr>
              <w:t xml:space="preserve"> </w:t>
            </w:r>
            <w:r w:rsidRPr="00A158E6">
              <w:rPr>
                <w:i/>
                <w:color w:val="000000"/>
                <w:sz w:val="20"/>
                <w:szCs w:val="20"/>
              </w:rPr>
              <w:t>discontinued</w:t>
            </w:r>
            <w:r w:rsidRPr="00A158E6">
              <w:rPr>
                <w:i/>
                <w:color w:val="000000"/>
                <w:sz w:val="20"/>
                <w:szCs w:val="20"/>
              </w:rPr>
              <w:t xml:space="preserve"> </w:t>
            </w:r>
            <w:r w:rsidRPr="00A158E6">
              <w:rPr>
                <w:i/>
                <w:color w:val="000000"/>
                <w:sz w:val="20"/>
                <w:szCs w:val="20"/>
              </w:rPr>
              <w:t>as</w:t>
            </w:r>
            <w:r w:rsidRPr="00A158E6">
              <w:rPr>
                <w:i/>
                <w:color w:val="000000"/>
                <w:sz w:val="20"/>
                <w:szCs w:val="20"/>
              </w:rPr>
              <w:t xml:space="preserve"> </w:t>
            </w:r>
            <w:r w:rsidRPr="00A158E6">
              <w:rPr>
                <w:i/>
                <w:color w:val="000000"/>
                <w:sz w:val="20"/>
                <w:szCs w:val="20"/>
              </w:rPr>
              <w:t>soon</w:t>
            </w:r>
            <w:r w:rsidRPr="00A158E6">
              <w:rPr>
                <w:i/>
                <w:color w:val="000000"/>
                <w:sz w:val="20"/>
                <w:szCs w:val="20"/>
              </w:rPr>
              <w:t xml:space="preserve"> </w:t>
            </w:r>
            <w:r w:rsidRPr="00A158E6">
              <w:rPr>
                <w:i/>
                <w:color w:val="000000"/>
                <w:sz w:val="20"/>
                <w:szCs w:val="20"/>
              </w:rPr>
              <w:t>as</w:t>
            </w:r>
            <w:r w:rsidRPr="00A158E6">
              <w:rPr>
                <w:i/>
                <w:color w:val="000000"/>
                <w:sz w:val="20"/>
                <w:szCs w:val="20"/>
              </w:rPr>
              <w:t xml:space="preserve"> </w:t>
            </w:r>
            <w:r w:rsidRPr="00A158E6">
              <w:rPr>
                <w:i/>
                <w:color w:val="000000"/>
                <w:sz w:val="20"/>
                <w:szCs w:val="20"/>
              </w:rPr>
              <w:t>possible</w:t>
            </w:r>
            <w:r w:rsidRPr="00A158E6">
              <w:rPr>
                <w:i/>
                <w:color w:val="000000"/>
                <w:sz w:val="20"/>
                <w:szCs w:val="20"/>
              </w:rPr>
              <w:t xml:space="preserve">. </w:t>
            </w:r>
            <w:r w:rsidRPr="00A158E6">
              <w:rPr>
                <w:i/>
                <w:color w:val="000000"/>
                <w:sz w:val="20"/>
                <w:szCs w:val="20"/>
              </w:rPr>
              <w:t>As</w:t>
            </w:r>
            <w:r w:rsidRPr="00A158E6">
              <w:rPr>
                <w:i/>
                <w:color w:val="000000"/>
                <w:sz w:val="20"/>
                <w:szCs w:val="20"/>
              </w:rPr>
              <w:t xml:space="preserve"> </w:t>
            </w:r>
            <w:r w:rsidRPr="00A158E6">
              <w:rPr>
                <w:i/>
                <w:color w:val="000000"/>
                <w:sz w:val="20"/>
                <w:szCs w:val="20"/>
              </w:rPr>
              <w:t>replacements</w:t>
            </w:r>
            <w:r w:rsidRPr="00A158E6">
              <w:rPr>
                <w:i/>
                <w:color w:val="000000"/>
                <w:sz w:val="20"/>
                <w:szCs w:val="20"/>
              </w:rPr>
              <w:t xml:space="preserve">, SHA-2 </w:t>
            </w:r>
            <w:r w:rsidRPr="00A158E6">
              <w:rPr>
                <w:i/>
                <w:color w:val="000000"/>
                <w:sz w:val="20"/>
                <w:szCs w:val="20"/>
              </w:rPr>
              <w:t>and</w:t>
            </w:r>
            <w:r w:rsidRPr="00A158E6">
              <w:rPr>
                <w:i/>
                <w:color w:val="000000"/>
                <w:sz w:val="20"/>
                <w:szCs w:val="20"/>
              </w:rPr>
              <w:t xml:space="preserve"> SHA-3 </w:t>
            </w:r>
            <w:r w:rsidRPr="00A158E6">
              <w:rPr>
                <w:i/>
                <w:color w:val="000000"/>
                <w:sz w:val="20"/>
                <w:szCs w:val="20"/>
              </w:rPr>
              <w:t>families</w:t>
            </w:r>
            <w:r w:rsidRPr="00A158E6">
              <w:rPr>
                <w:i/>
                <w:color w:val="000000"/>
                <w:sz w:val="20"/>
                <w:szCs w:val="20"/>
              </w:rPr>
              <w:t xml:space="preserve"> </w:t>
            </w:r>
            <w:r w:rsidRPr="00A158E6">
              <w:rPr>
                <w:i/>
                <w:color w:val="000000"/>
                <w:sz w:val="20"/>
                <w:szCs w:val="20"/>
              </w:rPr>
              <w:t>of</w:t>
            </w:r>
            <w:r w:rsidRPr="00A158E6">
              <w:rPr>
                <w:i/>
                <w:color w:val="000000"/>
                <w:sz w:val="20"/>
                <w:szCs w:val="20"/>
              </w:rPr>
              <w:t xml:space="preserve"> </w:t>
            </w:r>
            <w:r w:rsidRPr="00A158E6">
              <w:rPr>
                <w:i/>
                <w:color w:val="000000"/>
                <w:sz w:val="20"/>
                <w:szCs w:val="20"/>
              </w:rPr>
              <w:t>hash</w:t>
            </w:r>
            <w:r w:rsidRPr="00A158E6">
              <w:rPr>
                <w:i/>
                <w:color w:val="000000"/>
                <w:sz w:val="20"/>
                <w:szCs w:val="20"/>
              </w:rPr>
              <w:t xml:space="preserve"> </w:t>
            </w:r>
            <w:r w:rsidRPr="00A158E6">
              <w:rPr>
                <w:i/>
                <w:color w:val="000000"/>
                <w:sz w:val="20"/>
                <w:szCs w:val="20"/>
              </w:rPr>
              <w:t>functions</w:t>
            </w:r>
            <w:r w:rsidRPr="00A158E6">
              <w:rPr>
                <w:i/>
                <w:color w:val="000000"/>
                <w:sz w:val="20"/>
                <w:szCs w:val="20"/>
              </w:rPr>
              <w:t xml:space="preserve"> </w:t>
            </w:r>
            <w:r w:rsidRPr="00A158E6">
              <w:rPr>
                <w:i/>
                <w:color w:val="000000"/>
                <w:sz w:val="20"/>
                <w:szCs w:val="20"/>
              </w:rPr>
              <w:t>are</w:t>
            </w:r>
            <w:r w:rsidRPr="00A158E6">
              <w:rPr>
                <w:i/>
                <w:color w:val="000000"/>
                <w:sz w:val="20"/>
                <w:szCs w:val="20"/>
              </w:rPr>
              <w:t xml:space="preserve"> </w:t>
            </w:r>
            <w:r w:rsidRPr="00A158E6">
              <w:rPr>
                <w:i/>
                <w:color w:val="000000"/>
                <w:sz w:val="20"/>
                <w:szCs w:val="20"/>
              </w:rPr>
              <w:t>recommended</w:t>
            </w:r>
            <w:r w:rsidRPr="00A158E6">
              <w:rPr>
                <w:i/>
                <w:color w:val="000000"/>
                <w:sz w:val="20"/>
                <w:szCs w:val="20"/>
              </w:rPr>
              <w:t xml:space="preserve">. </w:t>
            </w:r>
            <w:r w:rsidRPr="00A158E6">
              <w:rPr>
                <w:i/>
                <w:color w:val="000000"/>
                <w:sz w:val="20"/>
                <w:szCs w:val="20"/>
              </w:rPr>
              <w:t>New</w:t>
            </w:r>
            <w:r w:rsidRPr="00A158E6">
              <w:rPr>
                <w:i/>
                <w:color w:val="000000"/>
                <w:sz w:val="20"/>
                <w:szCs w:val="20"/>
              </w:rPr>
              <w:t xml:space="preserve"> </w:t>
            </w:r>
            <w:r w:rsidRPr="00A158E6">
              <w:rPr>
                <w:i/>
                <w:color w:val="000000"/>
                <w:sz w:val="20"/>
                <w:szCs w:val="20"/>
              </w:rPr>
              <w:t>installations</w:t>
            </w:r>
            <w:r w:rsidRPr="00A158E6">
              <w:rPr>
                <w:i/>
                <w:color w:val="000000"/>
                <w:sz w:val="20"/>
                <w:szCs w:val="20"/>
              </w:rPr>
              <w:t xml:space="preserve"> </w:t>
            </w:r>
            <w:r w:rsidRPr="00A158E6">
              <w:rPr>
                <w:i/>
                <w:color w:val="000000"/>
                <w:sz w:val="20"/>
                <w:szCs w:val="20"/>
              </w:rPr>
              <w:t>should</w:t>
            </w:r>
            <w:r w:rsidRPr="00A158E6">
              <w:rPr>
                <w:i/>
                <w:color w:val="000000"/>
                <w:sz w:val="20"/>
                <w:szCs w:val="20"/>
              </w:rPr>
              <w:t xml:space="preserve"> </w:t>
            </w:r>
            <w:r w:rsidRPr="00A158E6">
              <w:rPr>
                <w:i/>
                <w:color w:val="000000"/>
                <w:sz w:val="20"/>
                <w:szCs w:val="20"/>
              </w:rPr>
              <w:t>avoid</w:t>
            </w:r>
            <w:r w:rsidRPr="00A158E6">
              <w:rPr>
                <w:i/>
                <w:color w:val="000000"/>
                <w:sz w:val="20"/>
                <w:szCs w:val="20"/>
              </w:rPr>
              <w:t xml:space="preserve"> </w:t>
            </w:r>
            <w:r w:rsidRPr="00A158E6">
              <w:rPr>
                <w:i/>
                <w:color w:val="000000"/>
                <w:sz w:val="20"/>
                <w:szCs w:val="20"/>
              </w:rPr>
              <w:t>implementing</w:t>
            </w:r>
            <w:r w:rsidRPr="00A158E6">
              <w:rPr>
                <w:i/>
                <w:color w:val="000000"/>
                <w:sz w:val="20"/>
                <w:szCs w:val="20"/>
              </w:rPr>
              <w:t xml:space="preserve"> SHA-224. </w:t>
            </w:r>
          </w:p>
          <w:p w:rsidR="00A158E6" w:rsidRPr="00A158E6" w:rsidP="00A158E6" w14:paraId="2FC37519" w14:textId="68B104E0">
            <w:pPr>
              <w:pStyle w:val="naisc"/>
              <w:spacing w:after="0"/>
              <w:jc w:val="both"/>
              <w:rPr>
                <w:i/>
                <w:color w:val="000000"/>
                <w:sz w:val="20"/>
                <w:szCs w:val="20"/>
              </w:rPr>
            </w:pPr>
            <w:r w:rsidRPr="00A158E6">
              <w:rPr>
                <w:i/>
                <w:color w:val="000000"/>
                <w:sz w:val="20"/>
                <w:szCs w:val="20"/>
              </w:rPr>
              <w:t xml:space="preserve">• </w:t>
            </w:r>
            <w:r w:rsidRPr="00A158E6">
              <w:rPr>
                <w:i/>
                <w:color w:val="000000"/>
                <w:sz w:val="20"/>
                <w:szCs w:val="20"/>
              </w:rPr>
              <w:t>After</w:t>
            </w:r>
            <w:r w:rsidRPr="00A158E6">
              <w:rPr>
                <w:i/>
                <w:color w:val="000000"/>
                <w:sz w:val="20"/>
                <w:szCs w:val="20"/>
              </w:rPr>
              <w:t xml:space="preserve"> </w:t>
            </w:r>
            <w:r w:rsidRPr="00A158E6">
              <w:rPr>
                <w:i/>
                <w:color w:val="000000"/>
                <w:sz w:val="20"/>
                <w:szCs w:val="20"/>
              </w:rPr>
              <w:t>the</w:t>
            </w:r>
            <w:r w:rsidRPr="00A158E6">
              <w:rPr>
                <w:i/>
                <w:color w:val="000000"/>
                <w:sz w:val="20"/>
                <w:szCs w:val="20"/>
              </w:rPr>
              <w:t xml:space="preserve"> NSA </w:t>
            </w:r>
            <w:r w:rsidRPr="00A158E6">
              <w:rPr>
                <w:i/>
                <w:color w:val="000000"/>
                <w:sz w:val="20"/>
                <w:szCs w:val="20"/>
              </w:rPr>
              <w:t>announcement</w:t>
            </w:r>
            <w:r w:rsidRPr="00A158E6">
              <w:rPr>
                <w:i/>
                <w:color w:val="000000"/>
                <w:sz w:val="20"/>
                <w:szCs w:val="20"/>
              </w:rPr>
              <w:t xml:space="preserve"> </w:t>
            </w:r>
            <w:r w:rsidRPr="00A158E6">
              <w:rPr>
                <w:i/>
                <w:color w:val="000000"/>
                <w:sz w:val="20"/>
                <w:szCs w:val="20"/>
              </w:rPr>
              <w:t>about</w:t>
            </w:r>
            <w:r w:rsidRPr="00A158E6">
              <w:rPr>
                <w:i/>
                <w:color w:val="000000"/>
                <w:sz w:val="20"/>
                <w:szCs w:val="20"/>
              </w:rPr>
              <w:t xml:space="preserve"> </w:t>
            </w:r>
            <w:r w:rsidRPr="00A158E6">
              <w:rPr>
                <w:i/>
                <w:color w:val="000000"/>
                <w:sz w:val="20"/>
                <w:szCs w:val="20"/>
              </w:rPr>
              <w:t>Suite</w:t>
            </w:r>
            <w:r w:rsidRPr="00A158E6">
              <w:rPr>
                <w:i/>
                <w:color w:val="000000"/>
                <w:sz w:val="20"/>
                <w:szCs w:val="20"/>
              </w:rPr>
              <w:t xml:space="preserve"> B </w:t>
            </w:r>
            <w:r w:rsidRPr="00A158E6">
              <w:rPr>
                <w:i/>
                <w:color w:val="000000"/>
                <w:sz w:val="20"/>
                <w:szCs w:val="20"/>
              </w:rPr>
              <w:t>recommendation</w:t>
            </w:r>
            <w:r w:rsidRPr="00A158E6">
              <w:rPr>
                <w:i/>
                <w:color w:val="000000"/>
                <w:sz w:val="20"/>
                <w:szCs w:val="20"/>
              </w:rPr>
              <w:t xml:space="preserve"> </w:t>
            </w:r>
            <w:r w:rsidRPr="00A158E6">
              <w:rPr>
                <w:i/>
                <w:color w:val="000000"/>
                <w:sz w:val="20"/>
                <w:szCs w:val="20"/>
              </w:rPr>
              <w:t>updates</w:t>
            </w:r>
            <w:r w:rsidRPr="00A158E6">
              <w:rPr>
                <w:i/>
                <w:color w:val="000000"/>
                <w:sz w:val="20"/>
                <w:szCs w:val="20"/>
              </w:rPr>
              <w:t xml:space="preserve">, </w:t>
            </w:r>
            <w:r w:rsidRPr="00A158E6">
              <w:rPr>
                <w:i/>
                <w:color w:val="000000"/>
                <w:sz w:val="20"/>
                <w:szCs w:val="20"/>
              </w:rPr>
              <w:t>the</w:t>
            </w:r>
            <w:r w:rsidRPr="00A158E6">
              <w:rPr>
                <w:i/>
                <w:color w:val="000000"/>
                <w:sz w:val="20"/>
                <w:szCs w:val="20"/>
              </w:rPr>
              <w:t xml:space="preserve"> </w:t>
            </w:r>
            <w:r w:rsidRPr="00A158E6">
              <w:rPr>
                <w:i/>
                <w:color w:val="000000"/>
                <w:sz w:val="20"/>
                <w:szCs w:val="20"/>
              </w:rPr>
              <w:t>situation</w:t>
            </w:r>
            <w:r w:rsidRPr="00A158E6">
              <w:rPr>
                <w:i/>
                <w:color w:val="000000"/>
                <w:sz w:val="20"/>
                <w:szCs w:val="20"/>
              </w:rPr>
              <w:t xml:space="preserve"> </w:t>
            </w:r>
            <w:r w:rsidRPr="00A158E6">
              <w:rPr>
                <w:i/>
                <w:color w:val="000000"/>
                <w:sz w:val="20"/>
                <w:szCs w:val="20"/>
              </w:rPr>
              <w:t>with</w:t>
            </w:r>
            <w:r w:rsidRPr="00A158E6">
              <w:rPr>
                <w:i/>
                <w:color w:val="000000"/>
                <w:sz w:val="20"/>
                <w:szCs w:val="20"/>
              </w:rPr>
              <w:t xml:space="preserve"> </w:t>
            </w:r>
            <w:r w:rsidRPr="00A158E6">
              <w:rPr>
                <w:i/>
                <w:color w:val="000000"/>
                <w:sz w:val="20"/>
                <w:szCs w:val="20"/>
              </w:rPr>
              <w:t>elliptic</w:t>
            </w:r>
            <w:r w:rsidRPr="00A158E6">
              <w:rPr>
                <w:i/>
                <w:color w:val="000000"/>
                <w:sz w:val="20"/>
                <w:szCs w:val="20"/>
              </w:rPr>
              <w:t xml:space="preserve"> </w:t>
            </w:r>
            <w:r w:rsidRPr="00A158E6">
              <w:rPr>
                <w:i/>
                <w:color w:val="000000"/>
                <w:sz w:val="20"/>
                <w:szCs w:val="20"/>
              </w:rPr>
              <w:t>key</w:t>
            </w:r>
            <w:r w:rsidRPr="00A158E6">
              <w:rPr>
                <w:i/>
                <w:color w:val="000000"/>
                <w:sz w:val="20"/>
                <w:szCs w:val="20"/>
              </w:rPr>
              <w:t xml:space="preserve"> </w:t>
            </w:r>
            <w:r w:rsidRPr="00A158E6">
              <w:rPr>
                <w:i/>
                <w:color w:val="000000"/>
                <w:sz w:val="20"/>
                <w:szCs w:val="20"/>
              </w:rPr>
              <w:t>cryptosystems</w:t>
            </w:r>
            <w:r w:rsidRPr="00A158E6">
              <w:rPr>
                <w:i/>
                <w:color w:val="000000"/>
                <w:sz w:val="20"/>
                <w:szCs w:val="20"/>
              </w:rPr>
              <w:t xml:space="preserve"> </w:t>
            </w:r>
            <w:r w:rsidRPr="00A158E6">
              <w:rPr>
                <w:i/>
                <w:color w:val="000000"/>
                <w:sz w:val="20"/>
                <w:szCs w:val="20"/>
              </w:rPr>
              <w:t>is</w:t>
            </w:r>
            <w:r w:rsidRPr="00A158E6">
              <w:rPr>
                <w:i/>
                <w:color w:val="000000"/>
                <w:sz w:val="20"/>
                <w:szCs w:val="20"/>
              </w:rPr>
              <w:t xml:space="preserve"> </w:t>
            </w:r>
            <w:r w:rsidRPr="00A158E6">
              <w:rPr>
                <w:i/>
                <w:color w:val="000000"/>
                <w:sz w:val="20"/>
                <w:szCs w:val="20"/>
              </w:rPr>
              <w:t>unclear</w:t>
            </w:r>
            <w:r w:rsidRPr="00A158E6">
              <w:rPr>
                <w:i/>
                <w:color w:val="000000"/>
                <w:sz w:val="20"/>
                <w:szCs w:val="20"/>
              </w:rPr>
              <w:t xml:space="preserve">. </w:t>
            </w:r>
            <w:r w:rsidRPr="00A158E6">
              <w:rPr>
                <w:i/>
                <w:color w:val="000000"/>
                <w:sz w:val="20"/>
                <w:szCs w:val="20"/>
              </w:rPr>
              <w:t>We</w:t>
            </w:r>
            <w:r w:rsidRPr="00A158E6">
              <w:rPr>
                <w:i/>
                <w:color w:val="000000"/>
                <w:sz w:val="20"/>
                <w:szCs w:val="20"/>
              </w:rPr>
              <w:t xml:space="preserve"> </w:t>
            </w:r>
            <w:r w:rsidRPr="00A158E6">
              <w:rPr>
                <w:i/>
                <w:color w:val="000000"/>
                <w:sz w:val="20"/>
                <w:szCs w:val="20"/>
              </w:rPr>
              <w:t>estimate</w:t>
            </w:r>
            <w:r w:rsidRPr="00A158E6">
              <w:rPr>
                <w:i/>
                <w:color w:val="000000"/>
                <w:sz w:val="20"/>
                <w:szCs w:val="20"/>
              </w:rPr>
              <w:t xml:space="preserve"> </w:t>
            </w:r>
            <w:r w:rsidRPr="00A158E6">
              <w:rPr>
                <w:i/>
                <w:color w:val="000000"/>
                <w:sz w:val="20"/>
                <w:szCs w:val="20"/>
              </w:rPr>
              <w:t>that</w:t>
            </w:r>
            <w:r w:rsidRPr="00A158E6">
              <w:rPr>
                <w:i/>
                <w:color w:val="000000"/>
                <w:sz w:val="20"/>
                <w:szCs w:val="20"/>
              </w:rPr>
              <w:t xml:space="preserve"> </w:t>
            </w:r>
            <w:r w:rsidRPr="00A158E6">
              <w:rPr>
                <w:i/>
                <w:color w:val="000000"/>
                <w:sz w:val="20"/>
                <w:szCs w:val="20"/>
              </w:rPr>
              <w:t>implementation</w:t>
            </w:r>
            <w:r w:rsidRPr="00A158E6">
              <w:rPr>
                <w:i/>
                <w:color w:val="000000"/>
                <w:sz w:val="20"/>
                <w:szCs w:val="20"/>
              </w:rPr>
              <w:t xml:space="preserve"> </w:t>
            </w:r>
            <w:r w:rsidRPr="00A158E6">
              <w:rPr>
                <w:i/>
                <w:color w:val="000000"/>
                <w:sz w:val="20"/>
                <w:szCs w:val="20"/>
              </w:rPr>
              <w:t>of</w:t>
            </w:r>
            <w:r w:rsidRPr="00A158E6">
              <w:rPr>
                <w:i/>
                <w:color w:val="000000"/>
                <w:sz w:val="20"/>
                <w:szCs w:val="20"/>
              </w:rPr>
              <w:t xml:space="preserve"> a </w:t>
            </w:r>
            <w:r w:rsidRPr="00A158E6">
              <w:rPr>
                <w:i/>
                <w:color w:val="000000"/>
                <w:sz w:val="20"/>
                <w:szCs w:val="20"/>
              </w:rPr>
              <w:t>practical</w:t>
            </w:r>
            <w:r w:rsidRPr="00A158E6">
              <w:rPr>
                <w:i/>
                <w:color w:val="000000"/>
                <w:sz w:val="20"/>
                <w:szCs w:val="20"/>
              </w:rPr>
              <w:t xml:space="preserve"> </w:t>
            </w:r>
            <w:r w:rsidRPr="00A158E6">
              <w:rPr>
                <w:i/>
                <w:color w:val="000000"/>
                <w:sz w:val="20"/>
                <w:szCs w:val="20"/>
              </w:rPr>
              <w:t>quantum</w:t>
            </w:r>
            <w:r w:rsidRPr="00A158E6">
              <w:rPr>
                <w:i/>
                <w:color w:val="000000"/>
                <w:sz w:val="20"/>
                <w:szCs w:val="20"/>
              </w:rPr>
              <w:t xml:space="preserve"> </w:t>
            </w:r>
            <w:r w:rsidRPr="00A158E6">
              <w:rPr>
                <w:i/>
                <w:color w:val="000000"/>
                <w:sz w:val="20"/>
                <w:szCs w:val="20"/>
              </w:rPr>
              <w:t>computer</w:t>
            </w:r>
            <w:r w:rsidRPr="00A158E6">
              <w:rPr>
                <w:i/>
                <w:color w:val="000000"/>
                <w:sz w:val="20"/>
                <w:szCs w:val="20"/>
              </w:rPr>
              <w:t xml:space="preserve"> </w:t>
            </w:r>
            <w:r w:rsidRPr="00A158E6">
              <w:rPr>
                <w:i/>
                <w:color w:val="000000"/>
                <w:sz w:val="20"/>
                <w:szCs w:val="20"/>
              </w:rPr>
              <w:t>capable</w:t>
            </w:r>
            <w:r w:rsidRPr="00A158E6">
              <w:rPr>
                <w:i/>
                <w:color w:val="000000"/>
                <w:sz w:val="20"/>
                <w:szCs w:val="20"/>
              </w:rPr>
              <w:t xml:space="preserve"> </w:t>
            </w:r>
            <w:r w:rsidRPr="00A158E6">
              <w:rPr>
                <w:i/>
                <w:color w:val="000000"/>
                <w:sz w:val="20"/>
                <w:szCs w:val="20"/>
              </w:rPr>
              <w:t>of</w:t>
            </w:r>
            <w:r w:rsidRPr="00A158E6">
              <w:rPr>
                <w:i/>
                <w:color w:val="000000"/>
                <w:sz w:val="20"/>
                <w:szCs w:val="20"/>
              </w:rPr>
              <w:t xml:space="preserve"> </w:t>
            </w:r>
            <w:r w:rsidRPr="00A158E6">
              <w:rPr>
                <w:i/>
                <w:color w:val="000000"/>
                <w:sz w:val="20"/>
                <w:szCs w:val="20"/>
              </w:rPr>
              <w:t>breaking</w:t>
            </w:r>
            <w:r w:rsidRPr="00A158E6">
              <w:rPr>
                <w:i/>
                <w:color w:val="000000"/>
                <w:sz w:val="20"/>
                <w:szCs w:val="20"/>
              </w:rPr>
              <w:t xml:space="preserve"> </w:t>
            </w:r>
            <w:r w:rsidRPr="00A158E6">
              <w:rPr>
                <w:i/>
                <w:color w:val="000000"/>
                <w:sz w:val="20"/>
                <w:szCs w:val="20"/>
              </w:rPr>
              <w:t>current</w:t>
            </w:r>
            <w:r w:rsidRPr="00A158E6">
              <w:rPr>
                <w:i/>
                <w:color w:val="000000"/>
                <w:sz w:val="20"/>
                <w:szCs w:val="20"/>
              </w:rPr>
              <w:t xml:space="preserve"> </w:t>
            </w:r>
            <w:r w:rsidRPr="00A158E6">
              <w:rPr>
                <w:i/>
                <w:color w:val="000000"/>
                <w:sz w:val="20"/>
                <w:szCs w:val="20"/>
              </w:rPr>
              <w:t>asymmetric</w:t>
            </w:r>
            <w:r w:rsidRPr="00A158E6">
              <w:rPr>
                <w:i/>
                <w:color w:val="000000"/>
                <w:sz w:val="20"/>
                <w:szCs w:val="20"/>
              </w:rPr>
              <w:t xml:space="preserve"> </w:t>
            </w:r>
            <w:r w:rsidRPr="00A158E6">
              <w:rPr>
                <w:i/>
                <w:color w:val="000000"/>
                <w:sz w:val="20"/>
                <w:szCs w:val="20"/>
              </w:rPr>
              <w:t>encryption</w:t>
            </w:r>
            <w:r w:rsidRPr="00A158E6">
              <w:rPr>
                <w:i/>
                <w:color w:val="000000"/>
                <w:sz w:val="20"/>
                <w:szCs w:val="20"/>
              </w:rPr>
              <w:t xml:space="preserve"> </w:t>
            </w:r>
            <w:r w:rsidRPr="00A158E6">
              <w:rPr>
                <w:i/>
                <w:color w:val="000000"/>
                <w:sz w:val="20"/>
                <w:szCs w:val="20"/>
              </w:rPr>
              <w:t>systems</w:t>
            </w:r>
            <w:r w:rsidRPr="00A158E6">
              <w:rPr>
                <w:i/>
                <w:color w:val="000000"/>
                <w:sz w:val="20"/>
                <w:szCs w:val="20"/>
              </w:rPr>
              <w:t xml:space="preserve"> </w:t>
            </w:r>
            <w:r w:rsidRPr="00A158E6">
              <w:rPr>
                <w:i/>
                <w:color w:val="000000"/>
                <w:sz w:val="20"/>
                <w:szCs w:val="20"/>
              </w:rPr>
              <w:t>is</w:t>
            </w:r>
            <w:r w:rsidRPr="00A158E6">
              <w:rPr>
                <w:i/>
                <w:color w:val="000000"/>
                <w:sz w:val="20"/>
                <w:szCs w:val="20"/>
              </w:rPr>
              <w:t xml:space="preserve"> </w:t>
            </w:r>
            <w:r w:rsidRPr="00A158E6">
              <w:rPr>
                <w:i/>
                <w:color w:val="000000"/>
                <w:sz w:val="20"/>
                <w:szCs w:val="20"/>
              </w:rPr>
              <w:t>still</w:t>
            </w:r>
            <w:r w:rsidRPr="00A158E6">
              <w:rPr>
                <w:i/>
                <w:color w:val="000000"/>
                <w:sz w:val="20"/>
                <w:szCs w:val="20"/>
              </w:rPr>
              <w:t xml:space="preserve"> </w:t>
            </w:r>
            <w:r w:rsidRPr="00A158E6">
              <w:rPr>
                <w:i/>
                <w:color w:val="000000"/>
                <w:sz w:val="20"/>
                <w:szCs w:val="20"/>
              </w:rPr>
              <w:t>more</w:t>
            </w:r>
            <w:r w:rsidRPr="00A158E6">
              <w:rPr>
                <w:i/>
                <w:color w:val="000000"/>
                <w:sz w:val="20"/>
                <w:szCs w:val="20"/>
              </w:rPr>
              <w:t xml:space="preserve"> </w:t>
            </w:r>
            <w:r w:rsidRPr="00A158E6">
              <w:rPr>
                <w:i/>
                <w:color w:val="000000"/>
                <w:sz w:val="20"/>
                <w:szCs w:val="20"/>
              </w:rPr>
              <w:t>than</w:t>
            </w:r>
            <w:r w:rsidRPr="00A158E6">
              <w:rPr>
                <w:i/>
                <w:color w:val="000000"/>
                <w:sz w:val="20"/>
                <w:szCs w:val="20"/>
              </w:rPr>
              <w:t xml:space="preserve"> 5 </w:t>
            </w:r>
            <w:r w:rsidRPr="00A158E6">
              <w:rPr>
                <w:i/>
                <w:color w:val="000000"/>
                <w:sz w:val="20"/>
                <w:szCs w:val="20"/>
              </w:rPr>
              <w:t>years</w:t>
            </w:r>
            <w:r w:rsidRPr="00A158E6">
              <w:rPr>
                <w:i/>
                <w:color w:val="000000"/>
                <w:sz w:val="20"/>
                <w:szCs w:val="20"/>
              </w:rPr>
              <w:t xml:space="preserve"> </w:t>
            </w:r>
            <w:r w:rsidRPr="00A158E6">
              <w:rPr>
                <w:i/>
                <w:color w:val="000000"/>
                <w:sz w:val="20"/>
                <w:szCs w:val="20"/>
              </w:rPr>
              <w:t>away</w:t>
            </w:r>
            <w:r w:rsidRPr="00A158E6">
              <w:rPr>
                <w:i/>
                <w:color w:val="000000"/>
                <w:sz w:val="20"/>
                <w:szCs w:val="20"/>
              </w:rPr>
              <w:t xml:space="preserve">. </w:t>
            </w:r>
            <w:r w:rsidRPr="00A158E6">
              <w:rPr>
                <w:i/>
                <w:color w:val="000000"/>
                <w:sz w:val="20"/>
                <w:szCs w:val="20"/>
              </w:rPr>
              <w:t>Hence</w:t>
            </w:r>
            <w:r w:rsidRPr="00A158E6">
              <w:rPr>
                <w:i/>
                <w:color w:val="000000"/>
                <w:sz w:val="20"/>
                <w:szCs w:val="20"/>
              </w:rPr>
              <w:t xml:space="preserve">, </w:t>
            </w:r>
            <w:r w:rsidRPr="00A158E6">
              <w:rPr>
                <w:i/>
                <w:color w:val="000000"/>
                <w:sz w:val="20"/>
                <w:szCs w:val="20"/>
              </w:rPr>
              <w:t>using</w:t>
            </w:r>
            <w:r w:rsidRPr="00A158E6">
              <w:rPr>
                <w:i/>
                <w:color w:val="000000"/>
                <w:sz w:val="20"/>
                <w:szCs w:val="20"/>
              </w:rPr>
              <w:t xml:space="preserve"> </w:t>
            </w:r>
            <w:r w:rsidRPr="00A158E6">
              <w:rPr>
                <w:i/>
                <w:color w:val="000000"/>
                <w:sz w:val="20"/>
                <w:szCs w:val="20"/>
              </w:rPr>
              <w:t>standard</w:t>
            </w:r>
            <w:r w:rsidRPr="00A158E6">
              <w:rPr>
                <w:i/>
                <w:color w:val="000000"/>
                <w:sz w:val="20"/>
                <w:szCs w:val="20"/>
              </w:rPr>
              <w:t xml:space="preserve"> </w:t>
            </w:r>
            <w:r w:rsidRPr="00A158E6">
              <w:rPr>
                <w:i/>
                <w:color w:val="000000"/>
                <w:sz w:val="20"/>
                <w:szCs w:val="20"/>
              </w:rPr>
              <w:t>elliptic</w:t>
            </w:r>
            <w:r w:rsidRPr="00A158E6">
              <w:rPr>
                <w:i/>
                <w:color w:val="000000"/>
                <w:sz w:val="20"/>
                <w:szCs w:val="20"/>
              </w:rPr>
              <w:t xml:space="preserve"> </w:t>
            </w:r>
            <w:r w:rsidRPr="00A158E6">
              <w:rPr>
                <w:i/>
                <w:color w:val="000000"/>
                <w:sz w:val="20"/>
                <w:szCs w:val="20"/>
              </w:rPr>
              <w:t>curves</w:t>
            </w:r>
            <w:r w:rsidRPr="00A158E6">
              <w:rPr>
                <w:i/>
                <w:color w:val="000000"/>
                <w:sz w:val="20"/>
                <w:szCs w:val="20"/>
              </w:rPr>
              <w:t xml:space="preserve"> (</w:t>
            </w:r>
            <w:r w:rsidRPr="00A158E6">
              <w:rPr>
                <w:i/>
                <w:color w:val="000000"/>
                <w:sz w:val="20"/>
                <w:szCs w:val="20"/>
              </w:rPr>
              <w:t>like</w:t>
            </w:r>
            <w:r w:rsidRPr="00A158E6">
              <w:rPr>
                <w:i/>
                <w:color w:val="000000"/>
                <w:sz w:val="20"/>
                <w:szCs w:val="20"/>
              </w:rPr>
              <w:t xml:space="preserve"> P-256 </w:t>
            </w:r>
            <w:r w:rsidRPr="00A158E6">
              <w:rPr>
                <w:i/>
                <w:color w:val="000000"/>
                <w:sz w:val="20"/>
                <w:szCs w:val="20"/>
              </w:rPr>
              <w:t>and</w:t>
            </w:r>
            <w:r w:rsidRPr="00A158E6">
              <w:rPr>
                <w:i/>
                <w:color w:val="000000"/>
                <w:sz w:val="20"/>
                <w:szCs w:val="20"/>
              </w:rPr>
              <w:t xml:space="preserve"> P-384) </w:t>
            </w:r>
            <w:r w:rsidRPr="00A158E6">
              <w:rPr>
                <w:i/>
                <w:color w:val="000000"/>
                <w:sz w:val="20"/>
                <w:szCs w:val="20"/>
              </w:rPr>
              <w:t>is</w:t>
            </w:r>
            <w:r w:rsidRPr="00A158E6">
              <w:rPr>
                <w:i/>
                <w:color w:val="000000"/>
                <w:sz w:val="20"/>
                <w:szCs w:val="20"/>
              </w:rPr>
              <w:t xml:space="preserve"> </w:t>
            </w:r>
            <w:r w:rsidRPr="00A158E6">
              <w:rPr>
                <w:i/>
                <w:color w:val="000000"/>
                <w:sz w:val="20"/>
                <w:szCs w:val="20"/>
              </w:rPr>
              <w:t>fine</w:t>
            </w:r>
            <w:r w:rsidRPr="00A158E6">
              <w:rPr>
                <w:i/>
                <w:color w:val="000000"/>
                <w:sz w:val="20"/>
                <w:szCs w:val="20"/>
              </w:rPr>
              <w:t xml:space="preserve"> </w:t>
            </w:r>
            <w:r w:rsidRPr="00A158E6">
              <w:rPr>
                <w:i/>
                <w:color w:val="000000"/>
                <w:sz w:val="20"/>
                <w:szCs w:val="20"/>
              </w:rPr>
              <w:t>for</w:t>
            </w:r>
            <w:r w:rsidRPr="00A158E6">
              <w:rPr>
                <w:i/>
                <w:color w:val="000000"/>
                <w:sz w:val="20"/>
                <w:szCs w:val="20"/>
              </w:rPr>
              <w:t xml:space="preserve"> </w:t>
            </w:r>
            <w:r w:rsidRPr="00A158E6">
              <w:rPr>
                <w:i/>
                <w:color w:val="000000"/>
                <w:sz w:val="20"/>
                <w:szCs w:val="20"/>
              </w:rPr>
              <w:t>at</w:t>
            </w:r>
            <w:r w:rsidRPr="00A158E6">
              <w:rPr>
                <w:i/>
                <w:color w:val="000000"/>
                <w:sz w:val="20"/>
                <w:szCs w:val="20"/>
              </w:rPr>
              <w:t xml:space="preserve"> </w:t>
            </w:r>
            <w:r w:rsidRPr="00A158E6">
              <w:rPr>
                <w:i/>
                <w:color w:val="000000"/>
                <w:sz w:val="20"/>
                <w:szCs w:val="20"/>
              </w:rPr>
              <w:t>least</w:t>
            </w:r>
            <w:r w:rsidRPr="00A158E6">
              <w:rPr>
                <w:i/>
                <w:color w:val="000000"/>
                <w:sz w:val="20"/>
                <w:szCs w:val="20"/>
              </w:rPr>
              <w:t xml:space="preserve"> </w:t>
            </w:r>
            <w:r w:rsidRPr="00A158E6">
              <w:rPr>
                <w:i/>
                <w:color w:val="000000"/>
                <w:sz w:val="20"/>
                <w:szCs w:val="20"/>
              </w:rPr>
              <w:t>this</w:t>
            </w:r>
            <w:r w:rsidRPr="00A158E6">
              <w:rPr>
                <w:i/>
                <w:color w:val="000000"/>
                <w:sz w:val="20"/>
                <w:szCs w:val="20"/>
              </w:rPr>
              <w:t xml:space="preserve"> </w:t>
            </w:r>
            <w:r w:rsidRPr="00A158E6">
              <w:rPr>
                <w:i/>
                <w:color w:val="000000"/>
                <w:sz w:val="20"/>
                <w:szCs w:val="20"/>
              </w:rPr>
              <w:t>time</w:t>
            </w:r>
            <w:r w:rsidRPr="00A158E6">
              <w:rPr>
                <w:i/>
                <w:color w:val="000000"/>
                <w:sz w:val="20"/>
                <w:szCs w:val="20"/>
              </w:rPr>
              <w:t xml:space="preserve"> period.)</w:t>
            </w:r>
          </w:p>
          <w:p w:rsidR="00A158E6" w:rsidRPr="00A158E6" w:rsidP="00A158E6" w14:paraId="787008C2" w14:textId="77777777">
            <w:pPr>
              <w:pStyle w:val="naisc"/>
              <w:spacing w:after="0"/>
              <w:jc w:val="both"/>
              <w:rPr>
                <w:color w:val="000000"/>
              </w:rPr>
            </w:pPr>
            <w:r w:rsidRPr="00A158E6">
              <w:rPr>
                <w:color w:val="000000"/>
              </w:rPr>
              <w:t xml:space="preserve">Līdz ar to noteikt konkrētu minimālo atslēgas garumu nav iespējams, jo situācija var mainīties. </w:t>
            </w:r>
          </w:p>
          <w:p w:rsidR="00A158E6" w:rsidRPr="00A158E6" w:rsidP="00A158E6" w14:paraId="214FE407" w14:textId="7FC43503">
            <w:pPr>
              <w:pStyle w:val="naisc"/>
              <w:spacing w:after="0"/>
              <w:jc w:val="both"/>
              <w:rPr>
                <w:color w:val="000000"/>
              </w:rPr>
            </w:pPr>
            <w:r w:rsidRPr="00A158E6">
              <w:rPr>
                <w:color w:val="000000"/>
              </w:rPr>
              <w:t xml:space="preserve">Vienlaikus vēršam uzmanību, ka tādu terminu lietojums kā “stipri šifrēšanas algoritmi”, “drošas atslēgas” “pienācīgi </w:t>
            </w:r>
            <w:r w:rsidRPr="00A158E6">
              <w:rPr>
                <w:color w:val="000000"/>
              </w:rPr>
              <w:t>aizsārgāts</w:t>
            </w:r>
            <w:r w:rsidRPr="00A158E6">
              <w:rPr>
                <w:color w:val="000000"/>
              </w:rPr>
              <w:t>” u.tml. noteikts jau spēkā esošos Ministru kabineta</w:t>
            </w:r>
            <w:r w:rsidR="001F19F6">
              <w:rPr>
                <w:color w:val="000000"/>
              </w:rPr>
              <w:t xml:space="preserve"> </w:t>
            </w:r>
            <w:r w:rsidRPr="00A158E6">
              <w:rPr>
                <w:color w:val="000000"/>
              </w:rPr>
              <w:t xml:space="preserve">2014.gada 12.augusta noteikumos Nr.471 “Parakstu vākšanas tiešsaistes sistēmu drošības un tehniskās prasības”. </w:t>
            </w:r>
          </w:p>
          <w:p w:rsidR="00A85034" w:rsidP="00A85034" w14:paraId="77B225A1" w14:textId="25049616">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C513CF">
              <w:rPr>
                <w:rFonts w:ascii="Times New Roman" w:eastAsia="Times New Roman" w:hAnsi="Times New Roman" w:cs="Times New Roman"/>
                <w:b/>
                <w:color w:val="000000"/>
                <w:sz w:val="24"/>
                <w:szCs w:val="24"/>
                <w:lang w:eastAsia="lv-LV"/>
              </w:rPr>
              <w:t>Noteikumu projekta III</w:t>
            </w:r>
            <w:r w:rsidRPr="00C513CF" w:rsidR="00F60A7B">
              <w:rPr>
                <w:rFonts w:ascii="Times New Roman" w:eastAsia="Times New Roman" w:hAnsi="Times New Roman" w:cs="Times New Roman"/>
                <w:b/>
                <w:color w:val="000000"/>
                <w:sz w:val="24"/>
                <w:szCs w:val="24"/>
                <w:lang w:eastAsia="lv-LV"/>
              </w:rPr>
              <w:t>.</w:t>
            </w:r>
            <w:r w:rsidRPr="00C513CF">
              <w:rPr>
                <w:rFonts w:ascii="Times New Roman" w:eastAsia="Times New Roman" w:hAnsi="Times New Roman" w:cs="Times New Roman"/>
                <w:b/>
                <w:color w:val="000000"/>
                <w:sz w:val="24"/>
                <w:szCs w:val="24"/>
                <w:lang w:eastAsia="lv-LV"/>
              </w:rPr>
              <w:t xml:space="preserve"> nodaļa</w:t>
            </w:r>
            <w:r w:rsidRPr="00C513CF">
              <w:rPr>
                <w:rFonts w:ascii="Times New Roman" w:eastAsia="Times New Roman" w:hAnsi="Times New Roman" w:cs="Times New Roman"/>
                <w:color w:val="000000"/>
                <w:sz w:val="24"/>
                <w:szCs w:val="24"/>
                <w:lang w:eastAsia="lv-LV"/>
              </w:rPr>
              <w:t xml:space="preserve"> izvirza prasības par </w:t>
            </w:r>
            <w:r w:rsidR="001F19F6">
              <w:rPr>
                <w:rFonts w:ascii="Times New Roman" w:eastAsia="Times New Roman" w:hAnsi="Times New Roman" w:cs="Times New Roman"/>
                <w:color w:val="000000"/>
                <w:sz w:val="24"/>
                <w:szCs w:val="24"/>
                <w:lang w:eastAsia="lv-LV"/>
              </w:rPr>
              <w:t>E-adre</w:t>
            </w:r>
            <w:r w:rsidR="0066506E">
              <w:rPr>
                <w:rFonts w:ascii="Times New Roman" w:eastAsia="Times New Roman" w:hAnsi="Times New Roman" w:cs="Times New Roman"/>
                <w:color w:val="000000"/>
                <w:sz w:val="24"/>
                <w:szCs w:val="24"/>
                <w:lang w:eastAsia="lv-LV"/>
              </w:rPr>
              <w:t xml:space="preserve">šu informācijas sistēmas </w:t>
            </w:r>
            <w:r w:rsidRPr="00C513CF">
              <w:rPr>
                <w:rFonts w:ascii="Times New Roman" w:eastAsia="Times New Roman" w:hAnsi="Times New Roman" w:cs="Times New Roman"/>
                <w:color w:val="000000"/>
                <w:sz w:val="24"/>
                <w:szCs w:val="24"/>
                <w:lang w:eastAsia="lv-LV"/>
              </w:rPr>
              <w:t>programmsaskarni</w:t>
            </w:r>
            <w:r w:rsidRPr="00C513CF">
              <w:rPr>
                <w:rFonts w:ascii="Times New Roman" w:eastAsia="Times New Roman" w:hAnsi="Times New Roman" w:cs="Times New Roman"/>
                <w:color w:val="000000"/>
                <w:sz w:val="24"/>
                <w:szCs w:val="24"/>
                <w:lang w:eastAsia="lv-LV"/>
              </w:rPr>
              <w:t xml:space="preserve"> un tās izmantošanas pr</w:t>
            </w:r>
            <w:r w:rsidRPr="00551ED3">
              <w:rPr>
                <w:rFonts w:ascii="Times New Roman" w:eastAsia="Times New Roman" w:hAnsi="Times New Roman" w:cs="Times New Roman"/>
                <w:color w:val="000000"/>
                <w:sz w:val="24"/>
                <w:szCs w:val="24"/>
                <w:lang w:eastAsia="lv-LV"/>
              </w:rPr>
              <w:t xml:space="preserve">asībām. Piekļuve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kontam tiks nodrošināta </w:t>
            </w:r>
            <w:r w:rsidR="0008697F">
              <w:rPr>
                <w:rFonts w:ascii="Times New Roman" w:eastAsia="Times New Roman" w:hAnsi="Times New Roman" w:cs="Times New Roman"/>
                <w:color w:val="000000"/>
                <w:sz w:val="24"/>
                <w:szCs w:val="24"/>
                <w:lang w:eastAsia="lv-LV"/>
              </w:rPr>
              <w:t>trīs</w:t>
            </w:r>
            <w:r w:rsidRPr="00551ED3" w:rsidR="00F60A7B">
              <w:rPr>
                <w:rFonts w:ascii="Times New Roman" w:eastAsia="Times New Roman" w:hAnsi="Times New Roman" w:cs="Times New Roman"/>
                <w:color w:val="000000"/>
                <w:sz w:val="24"/>
                <w:szCs w:val="24"/>
                <w:lang w:eastAsia="lv-LV"/>
              </w:rPr>
              <w:t xml:space="preserve"> veidos</w:t>
            </w:r>
            <w:r w:rsidRPr="00551ED3">
              <w:rPr>
                <w:rFonts w:ascii="Times New Roman" w:eastAsia="Times New Roman" w:hAnsi="Times New Roman" w:cs="Times New Roman"/>
                <w:color w:val="000000"/>
                <w:sz w:val="24"/>
                <w:szCs w:val="24"/>
                <w:lang w:eastAsia="lv-LV"/>
              </w:rPr>
              <w:t xml:space="preserve">: </w:t>
            </w:r>
            <w:r w:rsidRPr="00551ED3" w:rsidR="00C74934">
              <w:rPr>
                <w:rFonts w:ascii="Times New Roman" w:eastAsia="Times New Roman" w:hAnsi="Times New Roman" w:cs="Times New Roman"/>
                <w:color w:val="000000"/>
                <w:sz w:val="24"/>
                <w:szCs w:val="24"/>
                <w:lang w:eastAsia="lv-LV"/>
              </w:rPr>
              <w:t>tīmekļa vietnē</w:t>
            </w:r>
            <w:r w:rsidR="00C74934">
              <w:rPr>
                <w:rFonts w:ascii="Times New Roman" w:eastAsia="Times New Roman" w:hAnsi="Times New Roman" w:cs="Times New Roman"/>
                <w:color w:val="000000"/>
                <w:sz w:val="24"/>
                <w:szCs w:val="24"/>
                <w:lang w:eastAsia="lv-LV"/>
              </w:rPr>
              <w:t xml:space="preserve"> (</w:t>
            </w:r>
            <w:r>
              <w:fldChar w:fldCharType="begin"/>
            </w:r>
            <w:r>
              <w:instrText xml:space="preserve"> HYPERLINK "http://www.latvija.lv" </w:instrText>
            </w:r>
            <w:r>
              <w:fldChar w:fldCharType="separate"/>
            </w:r>
            <w:r w:rsidRPr="00A371F9" w:rsidR="0008697F">
              <w:rPr>
                <w:rStyle w:val="Hyperlink"/>
                <w:rFonts w:ascii="Times New Roman" w:eastAsia="Times New Roman" w:hAnsi="Times New Roman" w:cs="Times New Roman"/>
                <w:sz w:val="24"/>
                <w:szCs w:val="24"/>
                <w:lang w:eastAsia="lv-LV"/>
              </w:rPr>
              <w:t>www.latvija.lv</w:t>
            </w:r>
            <w:r>
              <w:fldChar w:fldCharType="end"/>
            </w:r>
            <w:r w:rsidR="0008697F">
              <w:rPr>
                <w:rFonts w:ascii="Times New Roman" w:eastAsia="Times New Roman" w:hAnsi="Times New Roman" w:cs="Times New Roman"/>
                <w:color w:val="000000"/>
                <w:sz w:val="24"/>
                <w:szCs w:val="24"/>
                <w:lang w:eastAsia="lv-LV"/>
              </w:rPr>
              <w:t xml:space="preserve">), </w:t>
            </w:r>
            <w:r w:rsidR="00DC7FEE">
              <w:rPr>
                <w:rFonts w:ascii="Times New Roman" w:eastAsia="Times New Roman" w:hAnsi="Times New Roman" w:cs="Times New Roman"/>
                <w:color w:val="000000"/>
                <w:sz w:val="24"/>
                <w:szCs w:val="24"/>
                <w:lang w:eastAsia="lv-LV"/>
              </w:rPr>
              <w:t>VPVKAC</w:t>
            </w:r>
            <w:r w:rsidR="0008697F">
              <w:rPr>
                <w:rFonts w:ascii="Times New Roman" w:eastAsia="Times New Roman" w:hAnsi="Times New Roman" w:cs="Times New Roman"/>
                <w:color w:val="000000"/>
                <w:sz w:val="24"/>
                <w:szCs w:val="24"/>
                <w:lang w:eastAsia="lv-LV"/>
              </w:rPr>
              <w:t xml:space="preserve"> funkcionalitātes sistēmā </w:t>
            </w:r>
            <w:r w:rsidR="008C4911">
              <w:rPr>
                <w:rFonts w:ascii="Times New Roman" w:eastAsia="Times New Roman" w:hAnsi="Times New Roman" w:cs="Times New Roman"/>
                <w:color w:val="000000"/>
                <w:sz w:val="24"/>
                <w:szCs w:val="24"/>
                <w:lang w:eastAsia="lv-LV"/>
              </w:rPr>
              <w:t xml:space="preserve">un </w:t>
            </w:r>
            <w:r w:rsidR="008C4911">
              <w:rPr>
                <w:rFonts w:ascii="Times New Roman" w:eastAsia="Times New Roman" w:hAnsi="Times New Roman" w:cs="Times New Roman"/>
                <w:color w:val="000000"/>
                <w:sz w:val="24"/>
                <w:szCs w:val="24"/>
                <w:lang w:eastAsia="lv-LV"/>
              </w:rPr>
              <w:t>programmsaskarnes</w:t>
            </w:r>
            <w:r w:rsidR="008C4911">
              <w:rPr>
                <w:rFonts w:ascii="Times New Roman" w:eastAsia="Times New Roman" w:hAnsi="Times New Roman" w:cs="Times New Roman"/>
                <w:color w:val="000000"/>
                <w:sz w:val="24"/>
                <w:szCs w:val="24"/>
                <w:lang w:eastAsia="lv-LV"/>
              </w:rPr>
              <w:t xml:space="preserve"> veidā</w:t>
            </w:r>
            <w:r w:rsidR="0008697F">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Tiks </w:t>
            </w:r>
            <w:r w:rsidRPr="009A5050">
              <w:rPr>
                <w:rFonts w:ascii="Times New Roman" w:eastAsia="Times New Roman" w:hAnsi="Times New Roman" w:cs="Times New Roman"/>
                <w:color w:val="000000"/>
                <w:sz w:val="24"/>
                <w:szCs w:val="24"/>
                <w:lang w:eastAsia="lv-LV"/>
              </w:rPr>
              <w:t xml:space="preserve">paredzēts, ka </w:t>
            </w:r>
            <w:r w:rsidRPr="009A5050">
              <w:rPr>
                <w:rFonts w:ascii="Times New Roman" w:eastAsia="Times New Roman" w:hAnsi="Times New Roman" w:cs="Times New Roman"/>
                <w:color w:val="000000"/>
                <w:sz w:val="24"/>
                <w:szCs w:val="24"/>
                <w:lang w:eastAsia="lv-LV"/>
              </w:rPr>
              <w:t>programmsaskarnes</w:t>
            </w:r>
            <w:r w:rsidRPr="009A5050">
              <w:rPr>
                <w:rFonts w:ascii="Times New Roman" w:eastAsia="Times New Roman" w:hAnsi="Times New Roman" w:cs="Times New Roman"/>
                <w:color w:val="000000"/>
                <w:sz w:val="24"/>
                <w:szCs w:val="24"/>
                <w:lang w:eastAsia="lv-LV"/>
              </w:rPr>
              <w:t xml:space="preserve"> varēs izmantot valsts iestāde un reģistr</w:t>
            </w:r>
            <w:r w:rsidR="00657B73">
              <w:rPr>
                <w:rFonts w:ascii="Times New Roman" w:eastAsia="Times New Roman" w:hAnsi="Times New Roman" w:cs="Times New Roman"/>
                <w:color w:val="000000"/>
                <w:sz w:val="24"/>
                <w:szCs w:val="24"/>
                <w:lang w:eastAsia="lv-LV"/>
              </w:rPr>
              <w:t xml:space="preserve">os reģistrēts tiesību subjekts. </w:t>
            </w:r>
            <w:r w:rsidR="00657B73">
              <w:rPr>
                <w:rFonts w:ascii="Times New Roman" w:eastAsia="Times New Roman" w:hAnsi="Times New Roman" w:cs="Times New Roman"/>
                <w:color w:val="000000"/>
                <w:sz w:val="24"/>
                <w:szCs w:val="24"/>
                <w:lang w:eastAsia="lv-LV"/>
              </w:rPr>
              <w:t>Programmsaskarne</w:t>
            </w:r>
            <w:r w:rsidR="00657B73">
              <w:rPr>
                <w:rFonts w:ascii="Times New Roman" w:eastAsia="Times New Roman" w:hAnsi="Times New Roman" w:cs="Times New Roman"/>
                <w:color w:val="000000"/>
                <w:sz w:val="24"/>
                <w:szCs w:val="24"/>
                <w:lang w:eastAsia="lv-LV"/>
              </w:rPr>
              <w:t xml:space="preserve"> ir</w:t>
            </w:r>
            <w:r w:rsidR="001F19F6">
              <w:rPr>
                <w:rFonts w:ascii="Times New Roman" w:eastAsia="Times New Roman" w:hAnsi="Times New Roman" w:cs="Times New Roman"/>
                <w:color w:val="000000"/>
                <w:sz w:val="24"/>
                <w:szCs w:val="24"/>
                <w:lang w:eastAsia="lv-LV"/>
              </w:rPr>
              <w:t xml:space="preserve"> </w:t>
            </w:r>
            <w:r w:rsidRPr="009A5050" w:rsidR="00452697">
              <w:rPr>
                <w:rFonts w:ascii="Times New Roman" w:eastAsia="Times New Roman" w:hAnsi="Times New Roman" w:cs="Times New Roman"/>
                <w:color w:val="000000"/>
                <w:sz w:val="24"/>
                <w:szCs w:val="24"/>
                <w:lang w:eastAsia="lv-LV"/>
              </w:rPr>
              <w:t xml:space="preserve">Publiskās pārvaldes dokumentu pārvaldības sistēmu integrācijas vides </w:t>
            </w:r>
            <w:r w:rsidRPr="009A5050" w:rsidR="00452697">
              <w:rPr>
                <w:rFonts w:ascii="Times New Roman" w:eastAsia="Times New Roman" w:hAnsi="Times New Roman" w:cs="Times New Roman"/>
                <w:color w:val="000000"/>
                <w:sz w:val="24"/>
                <w:szCs w:val="24"/>
                <w:lang w:eastAsia="lv-LV"/>
              </w:rPr>
              <w:t>programmsaskarn</w:t>
            </w:r>
            <w:r w:rsidR="00657B73">
              <w:rPr>
                <w:rFonts w:ascii="Times New Roman" w:eastAsia="Times New Roman" w:hAnsi="Times New Roman" w:cs="Times New Roman"/>
                <w:color w:val="000000"/>
                <w:sz w:val="24"/>
                <w:szCs w:val="24"/>
                <w:lang w:eastAsia="lv-LV"/>
              </w:rPr>
              <w:t>e</w:t>
            </w:r>
            <w:r w:rsidRPr="009A5050" w:rsidR="00F60A7B">
              <w:rPr>
                <w:rFonts w:ascii="Times New Roman" w:eastAsia="Times New Roman" w:hAnsi="Times New Roman" w:cs="Times New Roman"/>
                <w:color w:val="000000"/>
                <w:sz w:val="24"/>
                <w:szCs w:val="24"/>
                <w:lang w:eastAsia="lv-LV"/>
              </w:rPr>
              <w:t xml:space="preserve"> jeb</w:t>
            </w:r>
            <w:r w:rsidRPr="009A5050" w:rsidR="0045333D">
              <w:rPr>
                <w:rFonts w:ascii="Times New Roman" w:eastAsia="Times New Roman" w:hAnsi="Times New Roman" w:cs="Times New Roman"/>
                <w:color w:val="000000"/>
                <w:sz w:val="24"/>
                <w:szCs w:val="24"/>
                <w:lang w:eastAsia="lv-LV"/>
              </w:rPr>
              <w:t xml:space="preserve"> </w:t>
            </w:r>
            <w:r w:rsidRPr="009A5050" w:rsidR="00452697">
              <w:rPr>
                <w:rFonts w:ascii="Times New Roman" w:eastAsia="Times New Roman" w:hAnsi="Times New Roman" w:cs="Times New Roman"/>
                <w:color w:val="000000"/>
                <w:sz w:val="24"/>
                <w:szCs w:val="24"/>
                <w:lang w:eastAsia="lv-LV"/>
              </w:rPr>
              <w:t xml:space="preserve">DIV. </w:t>
            </w:r>
            <w:r w:rsidRPr="009A5050" w:rsidR="00397F59">
              <w:rPr>
                <w:rFonts w:ascii="Times New Roman" w:eastAsia="Times New Roman" w:hAnsi="Times New Roman" w:cs="Times New Roman"/>
                <w:color w:val="000000"/>
                <w:sz w:val="24"/>
                <w:szCs w:val="24"/>
                <w:lang w:eastAsia="lv-LV"/>
              </w:rPr>
              <w:t>DIV ir jau eksistējošs risinājums, kas nodrošina garantētu un aizsargātu dokumentu apriti starp valsts iestādēm.</w:t>
            </w:r>
            <w:r w:rsidR="00E02D1A">
              <w:rPr>
                <w:rFonts w:ascii="Times New Roman" w:eastAsia="Times New Roman" w:hAnsi="Times New Roman" w:cs="Times New Roman"/>
                <w:color w:val="000000"/>
                <w:sz w:val="24"/>
                <w:szCs w:val="24"/>
                <w:lang w:eastAsia="lv-LV"/>
              </w:rPr>
              <w:t xml:space="preserve"> </w:t>
            </w:r>
            <w:r w:rsidRPr="009A5050" w:rsidR="00397F59">
              <w:rPr>
                <w:rFonts w:ascii="Times New Roman" w:eastAsia="Times New Roman" w:hAnsi="Times New Roman" w:cs="Times New Roman"/>
                <w:color w:val="000000"/>
                <w:sz w:val="24"/>
                <w:szCs w:val="24"/>
                <w:lang w:eastAsia="lv-LV"/>
              </w:rPr>
              <w:t>Detalizēta informācija pieejama</w:t>
            </w:r>
            <w:r w:rsidRPr="009A5050" w:rsidR="00BB4D3B">
              <w:rPr>
                <w:rFonts w:ascii="Times New Roman" w:eastAsia="Times New Roman" w:hAnsi="Times New Roman" w:cs="Times New Roman"/>
                <w:color w:val="000000"/>
                <w:sz w:val="24"/>
                <w:szCs w:val="24"/>
                <w:lang w:eastAsia="lv-LV"/>
              </w:rPr>
              <w:t xml:space="preserve"> </w:t>
            </w:r>
            <w:r w:rsidR="00DC7FEE">
              <w:rPr>
                <w:rFonts w:ascii="Times New Roman" w:eastAsia="Times New Roman" w:hAnsi="Times New Roman" w:cs="Times New Roman"/>
                <w:color w:val="000000"/>
                <w:sz w:val="24"/>
                <w:szCs w:val="24"/>
                <w:lang w:eastAsia="lv-LV"/>
              </w:rPr>
              <w:t>VISS</w:t>
            </w:r>
            <w:r w:rsidRPr="009A5050" w:rsidR="00BB4D3B">
              <w:rPr>
                <w:rFonts w:ascii="Times New Roman" w:eastAsia="Times New Roman" w:hAnsi="Times New Roman" w:cs="Times New Roman"/>
                <w:color w:val="000000"/>
                <w:sz w:val="24"/>
                <w:szCs w:val="24"/>
                <w:lang w:eastAsia="lv-LV"/>
              </w:rPr>
              <w:t xml:space="preserve"> portālā</w:t>
            </w:r>
            <w:r w:rsidRPr="009A5050" w:rsidR="008A53F5">
              <w:rPr>
                <w:rFonts w:ascii="Times New Roman" w:eastAsia="Times New Roman" w:hAnsi="Times New Roman" w:cs="Times New Roman"/>
                <w:color w:val="000000"/>
                <w:sz w:val="24"/>
                <w:szCs w:val="24"/>
                <w:lang w:eastAsia="lv-LV"/>
              </w:rPr>
              <w:t xml:space="preserve">, </w:t>
            </w:r>
            <w:r w:rsidRPr="009A5050" w:rsidR="00F76921">
              <w:rPr>
                <w:rFonts w:ascii="Times New Roman" w:eastAsia="Times New Roman" w:hAnsi="Times New Roman" w:cs="Times New Roman"/>
                <w:color w:val="000000"/>
                <w:sz w:val="24"/>
                <w:szCs w:val="24"/>
                <w:lang w:eastAsia="lv-LV"/>
              </w:rPr>
              <w:t>tīmekļa vietne</w:t>
            </w:r>
            <w:r w:rsidRPr="009A5050" w:rsidR="00397F59">
              <w:rPr>
                <w:rFonts w:ascii="Times New Roman" w:eastAsia="Times New Roman" w:hAnsi="Times New Roman" w:cs="Times New Roman"/>
                <w:color w:val="000000"/>
                <w:sz w:val="24"/>
                <w:szCs w:val="24"/>
                <w:lang w:eastAsia="lv-LV"/>
              </w:rPr>
              <w:t>:</w:t>
            </w:r>
          </w:p>
          <w:p w:rsidR="00397F59" w:rsidRPr="009A5050" w:rsidP="00A85034" w14:paraId="4F370BBA" w14:textId="12E7E3D5">
            <w:pPr>
              <w:shd w:val="clear" w:color="auto" w:fill="FFFFFF"/>
              <w:spacing w:after="0" w:line="240" w:lineRule="auto"/>
              <w:jc w:val="both"/>
              <w:rPr>
                <w:rFonts w:ascii="Times New Roman" w:eastAsia="Times New Roman" w:hAnsi="Times New Roman" w:cs="Times New Roman"/>
                <w:color w:val="000000"/>
                <w:sz w:val="24"/>
                <w:szCs w:val="24"/>
                <w:lang w:eastAsia="lv-LV"/>
              </w:rPr>
            </w:pPr>
            <w:r>
              <w:fldChar w:fldCharType="begin"/>
            </w:r>
            <w:r>
              <w:instrText xml:space="preserve"> HYPERLINK "https://viss.gov.lv/lv/Informacijai/Dokumentacija/%20Koplietosanas_%20komponentes/Dokumentu_integracijas_vide" </w:instrText>
            </w:r>
            <w:r>
              <w:fldChar w:fldCharType="separate"/>
            </w:r>
            <w:r w:rsidRPr="009A5050" w:rsidR="00F95F44">
              <w:rPr>
                <w:rStyle w:val="Hyperlink"/>
                <w:rFonts w:ascii="Times New Roman" w:hAnsi="Times New Roman" w:cs="Times New Roman"/>
                <w:sz w:val="24"/>
                <w:szCs w:val="24"/>
                <w:u w:val="none"/>
              </w:rPr>
              <w:t xml:space="preserve">https://viss.gov.lv/lv/Informacijai/Dokumentacija/ </w:t>
            </w:r>
            <w:r w:rsidRPr="009A5050" w:rsidR="00F95F44">
              <w:rPr>
                <w:rStyle w:val="Hyperlink"/>
                <w:rFonts w:ascii="Times New Roman" w:hAnsi="Times New Roman" w:cs="Times New Roman"/>
                <w:sz w:val="24"/>
                <w:szCs w:val="24"/>
                <w:u w:val="none"/>
              </w:rPr>
              <w:t>Koplietosanas</w:t>
            </w:r>
            <w:r w:rsidRPr="009A5050" w:rsidR="00F95F44">
              <w:rPr>
                <w:rStyle w:val="Hyperlink"/>
                <w:rFonts w:ascii="Times New Roman" w:hAnsi="Times New Roman" w:cs="Times New Roman"/>
                <w:sz w:val="24"/>
                <w:szCs w:val="24"/>
                <w:u w:val="none"/>
              </w:rPr>
              <w:t>_ komponentes/</w:t>
            </w:r>
            <w:r w:rsidRPr="009A5050" w:rsidR="00F95F44">
              <w:rPr>
                <w:rStyle w:val="Hyperlink"/>
                <w:rFonts w:ascii="Times New Roman" w:hAnsi="Times New Roman" w:cs="Times New Roman"/>
                <w:sz w:val="24"/>
                <w:szCs w:val="24"/>
                <w:u w:val="none"/>
              </w:rPr>
              <w:t>Dokumentu_integracijas_vide</w:t>
            </w:r>
            <w:r>
              <w:fldChar w:fldCharType="end"/>
            </w:r>
          </w:p>
          <w:p w:rsidR="008B6880" w:rsidRPr="008B6880" w:rsidP="008B6880" w14:paraId="66FD7464" w14:textId="2D7C3221">
            <w:pPr>
              <w:pStyle w:val="ListParagraph"/>
              <w:shd w:val="clear" w:color="auto" w:fill="FFFFFF"/>
              <w:tabs>
                <w:tab w:val="left" w:pos="394"/>
              </w:tabs>
              <w:spacing w:after="0" w:line="240" w:lineRule="auto"/>
              <w:ind w:left="-31"/>
              <w:jc w:val="both"/>
              <w:rPr>
                <w:rFonts w:ascii="Times New Roman" w:eastAsia="Times New Roman" w:hAnsi="Times New Roman" w:cs="Times New Roman"/>
                <w:color w:val="000000"/>
                <w:sz w:val="24"/>
                <w:szCs w:val="24"/>
                <w:lang w:eastAsia="lv-LV"/>
              </w:rPr>
            </w:pPr>
            <w:r w:rsidRPr="009A5050">
              <w:rPr>
                <w:rFonts w:ascii="Times New Roman" w:eastAsia="Times New Roman" w:hAnsi="Times New Roman" w:cs="Times New Roman"/>
                <w:color w:val="000000"/>
                <w:sz w:val="24"/>
                <w:szCs w:val="24"/>
                <w:lang w:eastAsia="lv-LV"/>
              </w:rPr>
              <w:t xml:space="preserve">Ja </w:t>
            </w:r>
            <w:r w:rsidRPr="009A5050" w:rsidR="00B650CC">
              <w:rPr>
                <w:rFonts w:ascii="Times New Roman" w:eastAsia="Times New Roman" w:hAnsi="Times New Roman" w:cs="Times New Roman"/>
                <w:color w:val="000000"/>
                <w:sz w:val="24"/>
                <w:szCs w:val="24"/>
                <w:lang w:eastAsia="lv-LV"/>
              </w:rPr>
              <w:t xml:space="preserve">noteiktas </w:t>
            </w:r>
            <w:r w:rsidRPr="009A5050">
              <w:rPr>
                <w:rFonts w:ascii="Times New Roman" w:eastAsia="Times New Roman" w:hAnsi="Times New Roman" w:cs="Times New Roman"/>
                <w:color w:val="000000"/>
                <w:sz w:val="24"/>
                <w:szCs w:val="24"/>
                <w:lang w:eastAsia="lv-LV"/>
              </w:rPr>
              <w:t xml:space="preserve">personas izmanto </w:t>
            </w:r>
            <w:r w:rsidRPr="009A5050">
              <w:rPr>
                <w:rFonts w:ascii="Times New Roman" w:eastAsia="Times New Roman" w:hAnsi="Times New Roman" w:cs="Times New Roman"/>
                <w:color w:val="000000"/>
                <w:sz w:val="24"/>
                <w:szCs w:val="24"/>
                <w:lang w:eastAsia="lv-LV"/>
              </w:rPr>
              <w:t>programms</w:t>
            </w:r>
            <w:r w:rsidRPr="009A5050" w:rsidR="009F2C4E">
              <w:rPr>
                <w:rFonts w:ascii="Times New Roman" w:eastAsia="Times New Roman" w:hAnsi="Times New Roman" w:cs="Times New Roman"/>
                <w:color w:val="000000"/>
                <w:sz w:val="24"/>
                <w:szCs w:val="24"/>
                <w:lang w:eastAsia="lv-LV"/>
              </w:rPr>
              <w:t>ask</w:t>
            </w:r>
            <w:r w:rsidRPr="009A5050">
              <w:rPr>
                <w:rFonts w:ascii="Times New Roman" w:eastAsia="Times New Roman" w:hAnsi="Times New Roman" w:cs="Times New Roman"/>
                <w:color w:val="000000"/>
                <w:sz w:val="24"/>
                <w:szCs w:val="24"/>
                <w:lang w:eastAsia="lv-LV"/>
              </w:rPr>
              <w:t>arni</w:t>
            </w:r>
            <w:r w:rsidRPr="009A5050">
              <w:rPr>
                <w:rFonts w:ascii="Times New Roman" w:eastAsia="Times New Roman" w:hAnsi="Times New Roman" w:cs="Times New Roman"/>
                <w:color w:val="000000"/>
                <w:sz w:val="24"/>
                <w:szCs w:val="24"/>
                <w:lang w:eastAsia="lv-LV"/>
              </w:rPr>
              <w:t xml:space="preserve"> piekļuvei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9A5050">
              <w:rPr>
                <w:rFonts w:ascii="Times New Roman" w:eastAsia="Times New Roman" w:hAnsi="Times New Roman" w:cs="Times New Roman"/>
                <w:color w:val="000000"/>
                <w:sz w:val="24"/>
                <w:szCs w:val="24"/>
                <w:lang w:eastAsia="lv-LV"/>
              </w:rPr>
              <w:t>es kontam, šīs personas ir atbildīgas</w:t>
            </w:r>
            <w:r w:rsidRPr="00C513CF">
              <w:rPr>
                <w:rFonts w:ascii="Times New Roman" w:eastAsia="Times New Roman" w:hAnsi="Times New Roman" w:cs="Times New Roman"/>
                <w:color w:val="000000"/>
                <w:sz w:val="24"/>
                <w:szCs w:val="24"/>
                <w:lang w:eastAsia="lv-LV"/>
              </w:rPr>
              <w:t xml:space="preserve"> par savas informācijas sistēmas drošības un tehnisko prasību,</w:t>
            </w:r>
            <w:r w:rsidR="00DC7FEE">
              <w:rPr>
                <w:rFonts w:ascii="Times New Roman" w:eastAsia="Times New Roman" w:hAnsi="Times New Roman" w:cs="Times New Roman"/>
                <w:color w:val="000000"/>
                <w:sz w:val="24"/>
                <w:szCs w:val="24"/>
                <w:lang w:eastAsia="lv-LV"/>
              </w:rPr>
              <w:t xml:space="preserve"> ziņojuma glabāšanu,</w:t>
            </w:r>
            <w:r w:rsidRPr="00C513CF">
              <w:rPr>
                <w:rFonts w:ascii="Times New Roman" w:eastAsia="Times New Roman" w:hAnsi="Times New Roman" w:cs="Times New Roman"/>
                <w:color w:val="000000"/>
                <w:sz w:val="24"/>
                <w:szCs w:val="24"/>
                <w:lang w:eastAsia="lv-LV"/>
              </w:rPr>
              <w:t xml:space="preserve"> kā arī normatīvo aktu par valsts informāciju sistēmu un informāciju tehnoloģiju drošību ievērošanu. </w:t>
            </w:r>
            <w:r w:rsidRPr="008B6880">
              <w:rPr>
                <w:rFonts w:ascii="Times New Roman" w:eastAsia="Times New Roman" w:hAnsi="Times New Roman" w:cs="Times New Roman"/>
                <w:color w:val="000000"/>
                <w:sz w:val="24"/>
                <w:szCs w:val="24"/>
                <w:lang w:eastAsia="lv-LV"/>
              </w:rPr>
              <w:t xml:space="preserve">Lai nodrošinātu efektīvu </w:t>
            </w:r>
            <w:r w:rsidR="007377A8">
              <w:rPr>
                <w:rFonts w:ascii="Times New Roman" w:eastAsia="Times New Roman" w:hAnsi="Times New Roman" w:cs="Times New Roman"/>
                <w:color w:val="000000"/>
                <w:sz w:val="24"/>
                <w:szCs w:val="24"/>
                <w:lang w:eastAsia="lv-LV"/>
              </w:rPr>
              <w:t xml:space="preserve">informācijas un komunikācijas tehnoloģijas </w:t>
            </w:r>
            <w:r w:rsidRPr="008B6880">
              <w:rPr>
                <w:rFonts w:ascii="Times New Roman" w:eastAsia="Times New Roman" w:hAnsi="Times New Roman" w:cs="Times New Roman"/>
                <w:color w:val="000000"/>
                <w:sz w:val="24"/>
                <w:szCs w:val="24"/>
                <w:lang w:eastAsia="lv-LV"/>
              </w:rPr>
              <w:t>pārvaldību, uzskatām</w:t>
            </w:r>
            <w:r w:rsidR="007377A8">
              <w:rPr>
                <w:rFonts w:ascii="Times New Roman" w:eastAsia="Times New Roman" w:hAnsi="Times New Roman" w:cs="Times New Roman"/>
                <w:color w:val="000000"/>
                <w:sz w:val="24"/>
                <w:szCs w:val="24"/>
                <w:lang w:eastAsia="lv-LV"/>
              </w:rPr>
              <w:t>s</w:t>
            </w:r>
            <w:r w:rsidRPr="008B6880">
              <w:rPr>
                <w:rFonts w:ascii="Times New Roman" w:eastAsia="Times New Roman" w:hAnsi="Times New Roman" w:cs="Times New Roman"/>
                <w:color w:val="000000"/>
                <w:sz w:val="24"/>
                <w:szCs w:val="24"/>
                <w:lang w:eastAsia="lv-LV"/>
              </w:rPr>
              <w:t xml:space="preserve">, ka </w:t>
            </w:r>
            <w:r w:rsidRPr="008B6880">
              <w:rPr>
                <w:rFonts w:ascii="Times New Roman" w:eastAsia="Times New Roman" w:hAnsi="Times New Roman" w:cs="Times New Roman"/>
                <w:color w:val="000000"/>
                <w:sz w:val="24"/>
                <w:szCs w:val="24"/>
                <w:lang w:eastAsia="lv-LV"/>
              </w:rPr>
              <w:t>programmsaskarnes</w:t>
            </w:r>
            <w:r w:rsidRPr="008B6880">
              <w:rPr>
                <w:rFonts w:ascii="Times New Roman" w:eastAsia="Times New Roman" w:hAnsi="Times New Roman" w:cs="Times New Roman"/>
                <w:color w:val="000000"/>
                <w:sz w:val="24"/>
                <w:szCs w:val="24"/>
                <w:lang w:eastAsia="lv-LV"/>
              </w:rPr>
              <w:t xml:space="preserve"> izmantošana ir piekļuve </w:t>
            </w:r>
            <w:r w:rsidR="00DC7FEE">
              <w:rPr>
                <w:rFonts w:ascii="Times New Roman" w:eastAsia="Times New Roman" w:hAnsi="Times New Roman" w:cs="Times New Roman"/>
                <w:color w:val="000000"/>
                <w:sz w:val="24"/>
                <w:szCs w:val="24"/>
                <w:lang w:eastAsia="lv-LV"/>
              </w:rPr>
              <w:t>– VISS</w:t>
            </w:r>
            <w:r w:rsidRPr="008B6880">
              <w:rPr>
                <w:rFonts w:ascii="Times New Roman" w:eastAsia="Times New Roman" w:hAnsi="Times New Roman" w:cs="Times New Roman"/>
                <w:color w:val="000000"/>
                <w:sz w:val="24"/>
                <w:szCs w:val="24"/>
                <w:lang w:eastAsia="lv-LV"/>
              </w:rPr>
              <w:t xml:space="preserve"> infrastruktūrai un attiecīga VISS infrastruktūras pakalpojuma izmantošana. Koplietošanas pakalpojumu katalogā atbilstoši VRAA apstiprinātajiem iekšējiem </w:t>
            </w:r>
            <w:r w:rsidRPr="008B6880">
              <w:rPr>
                <w:rFonts w:ascii="Times New Roman" w:eastAsia="Times New Roman" w:hAnsi="Times New Roman" w:cs="Times New Roman"/>
                <w:color w:val="000000"/>
                <w:sz w:val="24"/>
                <w:szCs w:val="24"/>
                <w:lang w:eastAsia="lv-LV"/>
              </w:rPr>
              <w:t>noteikumiem (</w:t>
            </w:r>
            <w:r w:rsidR="007377A8">
              <w:rPr>
                <w:rFonts w:ascii="Times New Roman" w:eastAsia="Times New Roman" w:hAnsi="Times New Roman" w:cs="Times New Roman"/>
                <w:color w:val="000000"/>
                <w:sz w:val="24"/>
                <w:szCs w:val="24"/>
                <w:lang w:eastAsia="lv-LV"/>
              </w:rPr>
              <w:t xml:space="preserve">to </w:t>
            </w:r>
            <w:r w:rsidRPr="008B6880">
              <w:rPr>
                <w:rFonts w:ascii="Times New Roman" w:eastAsia="Times New Roman" w:hAnsi="Times New Roman" w:cs="Times New Roman"/>
                <w:color w:val="000000"/>
                <w:sz w:val="24"/>
                <w:szCs w:val="24"/>
                <w:lang w:eastAsia="lv-LV"/>
              </w:rPr>
              <w:t xml:space="preserve">pielikums) būs </w:t>
            </w:r>
            <w:r w:rsidR="007377A8">
              <w:rPr>
                <w:rFonts w:ascii="Times New Roman" w:eastAsia="Times New Roman" w:hAnsi="Times New Roman" w:cs="Times New Roman"/>
                <w:color w:val="000000"/>
                <w:sz w:val="24"/>
                <w:szCs w:val="24"/>
                <w:lang w:eastAsia="lv-LV"/>
              </w:rPr>
              <w:t xml:space="preserve">koplietošanas pakalpojums </w:t>
            </w:r>
            <w:r w:rsidR="00614122">
              <w:rPr>
                <w:rFonts w:ascii="Times New Roman" w:eastAsia="Times New Roman" w:hAnsi="Times New Roman" w:cs="Times New Roman"/>
                <w:color w:val="000000"/>
                <w:sz w:val="24"/>
                <w:szCs w:val="24"/>
                <w:lang w:eastAsia="lv-LV"/>
              </w:rPr>
              <w:t>–</w:t>
            </w:r>
            <w:r w:rsidR="001F19F6">
              <w:rPr>
                <w:rFonts w:ascii="Times New Roman" w:eastAsia="Times New Roman" w:hAnsi="Times New Roman" w:cs="Times New Roman"/>
                <w:color w:val="000000"/>
                <w:sz w:val="24"/>
                <w:szCs w:val="24"/>
                <w:lang w:eastAsia="lv-LV"/>
              </w:rPr>
              <w:t xml:space="preserve"> </w:t>
            </w:r>
            <w:r w:rsidR="00087F08">
              <w:rPr>
                <w:rFonts w:ascii="Times New Roman" w:eastAsia="Times New Roman" w:hAnsi="Times New Roman" w:cs="Times New Roman"/>
                <w:color w:val="000000"/>
                <w:sz w:val="24"/>
                <w:szCs w:val="24"/>
                <w:lang w:eastAsia="lv-LV"/>
              </w:rPr>
              <w:t>“</w:t>
            </w:r>
            <w:r w:rsidRPr="008B6880">
              <w:rPr>
                <w:rFonts w:ascii="Times New Roman" w:eastAsia="Times New Roman" w:hAnsi="Times New Roman" w:cs="Times New Roman"/>
                <w:color w:val="000000"/>
                <w:sz w:val="24"/>
                <w:szCs w:val="24"/>
                <w:lang w:eastAsia="lv-LV"/>
              </w:rPr>
              <w:t>7. Publiskās pārvaldes dokumentu pārvaldības sistēmu integrācijas vide (DIV);</w:t>
            </w:r>
            <w:r w:rsidR="00087F08">
              <w:rPr>
                <w:rFonts w:ascii="Times New Roman" w:eastAsia="Times New Roman" w:hAnsi="Times New Roman" w:cs="Times New Roman"/>
                <w:color w:val="000000"/>
                <w:sz w:val="24"/>
                <w:szCs w:val="24"/>
                <w:lang w:eastAsia="lv-LV"/>
              </w:rPr>
              <w:t>”</w:t>
            </w:r>
          </w:p>
          <w:p w:rsidR="008B6880" w:rsidP="008B6880" w14:paraId="1FF0DA44" w14:textId="51944A28">
            <w:pPr>
              <w:pStyle w:val="ListParagraph"/>
              <w:shd w:val="clear" w:color="auto" w:fill="FFFFFF"/>
              <w:tabs>
                <w:tab w:val="left" w:pos="394"/>
              </w:tabs>
              <w:spacing w:after="0" w:line="240" w:lineRule="auto"/>
              <w:ind w:left="-31"/>
              <w:jc w:val="both"/>
              <w:rPr>
                <w:rFonts w:ascii="Times New Roman" w:eastAsia="Times New Roman" w:hAnsi="Times New Roman" w:cs="Times New Roman"/>
                <w:color w:val="000000"/>
                <w:sz w:val="24"/>
                <w:szCs w:val="24"/>
                <w:lang w:eastAsia="lv-LV"/>
              </w:rPr>
            </w:pPr>
            <w:r w:rsidRPr="008B6880">
              <w:rPr>
                <w:rFonts w:ascii="Times New Roman" w:eastAsia="Times New Roman" w:hAnsi="Times New Roman" w:cs="Times New Roman"/>
                <w:color w:val="000000"/>
                <w:sz w:val="24"/>
                <w:szCs w:val="24"/>
                <w:lang w:eastAsia="lv-LV"/>
              </w:rPr>
              <w:t>Pieteikšanās process un izmantošanas nosacījumi visiem pakalpojumiem ir/tiks aprakstīti Koplietošanas pakalpojumu katalogā atbilstoši iekšējā</w:t>
            </w:r>
            <w:r w:rsidR="007377A8">
              <w:rPr>
                <w:rFonts w:ascii="Times New Roman" w:eastAsia="Times New Roman" w:hAnsi="Times New Roman" w:cs="Times New Roman"/>
                <w:color w:val="000000"/>
                <w:sz w:val="24"/>
                <w:szCs w:val="24"/>
                <w:lang w:eastAsia="lv-LV"/>
              </w:rPr>
              <w:t>s</w:t>
            </w:r>
            <w:r w:rsidRPr="008B6880">
              <w:rPr>
                <w:rFonts w:ascii="Times New Roman" w:eastAsia="Times New Roman" w:hAnsi="Times New Roman" w:cs="Times New Roman"/>
                <w:color w:val="000000"/>
                <w:sz w:val="24"/>
                <w:szCs w:val="24"/>
                <w:lang w:eastAsia="lv-LV"/>
              </w:rPr>
              <w:t xml:space="preserve"> kārtībā noteiktajiem principiem. Visiem pakalpojumiem kopīgās prasības (tādas, kā pieteikšanās veids, piekļuve infrastruktūrai, pārziņa un lietotāju reģistrācija un pārvaldība, atbildības) i</w:t>
            </w:r>
            <w:r w:rsidR="007377A8">
              <w:rPr>
                <w:rFonts w:ascii="Times New Roman" w:eastAsia="Times New Roman" w:hAnsi="Times New Roman" w:cs="Times New Roman"/>
                <w:color w:val="000000"/>
                <w:sz w:val="24"/>
                <w:szCs w:val="24"/>
                <w:lang w:eastAsia="lv-LV"/>
              </w:rPr>
              <w:t>r noteiktas iekšējos noteikumos, skatīt</w:t>
            </w:r>
            <w:r w:rsidR="001F19F6">
              <w:rPr>
                <w:rFonts w:ascii="Times New Roman" w:eastAsia="Times New Roman" w:hAnsi="Times New Roman" w:cs="Times New Roman"/>
                <w:color w:val="000000"/>
                <w:sz w:val="24"/>
                <w:szCs w:val="24"/>
                <w:lang w:eastAsia="lv-LV"/>
              </w:rPr>
              <w:t xml:space="preserve"> </w:t>
            </w:r>
            <w:r>
              <w:fldChar w:fldCharType="begin"/>
            </w:r>
            <w:r>
              <w:instrText xml:space="preserve"> HYPERLINK "https://viss.gov.lv/lv/Informacijai/koplietosanas-pakalpojumi" </w:instrText>
            </w:r>
            <w:r>
              <w:fldChar w:fldCharType="separate"/>
            </w:r>
            <w:r w:rsidRPr="00B40F26" w:rsidR="007377A8">
              <w:rPr>
                <w:rStyle w:val="Hyperlink"/>
                <w:rFonts w:ascii="Times New Roman" w:eastAsia="Times New Roman" w:hAnsi="Times New Roman" w:cs="Times New Roman"/>
                <w:sz w:val="24"/>
                <w:szCs w:val="24"/>
                <w:lang w:eastAsia="lv-LV"/>
              </w:rPr>
              <w:t>https://viss.gov.lv/lv/Informacijai/koplietosanas-pakalpojumi</w:t>
            </w:r>
            <w:r>
              <w:fldChar w:fldCharType="end"/>
            </w:r>
            <w:r w:rsidR="007377A8">
              <w:rPr>
                <w:rFonts w:ascii="Times New Roman" w:eastAsia="Times New Roman" w:hAnsi="Times New Roman" w:cs="Times New Roman"/>
                <w:color w:val="000000"/>
                <w:sz w:val="24"/>
                <w:szCs w:val="24"/>
                <w:lang w:eastAsia="lv-LV"/>
              </w:rPr>
              <w:t>.</w:t>
            </w:r>
          </w:p>
          <w:p w:rsidR="007377A8" w:rsidRPr="008B6880" w:rsidP="008B6880" w14:paraId="19D81A4B" w14:textId="77777777">
            <w:pPr>
              <w:pStyle w:val="ListParagraph"/>
              <w:shd w:val="clear" w:color="auto" w:fill="FFFFFF"/>
              <w:tabs>
                <w:tab w:val="left" w:pos="394"/>
              </w:tabs>
              <w:spacing w:after="0" w:line="240" w:lineRule="auto"/>
              <w:ind w:left="-31"/>
              <w:jc w:val="both"/>
              <w:rPr>
                <w:rFonts w:ascii="Times New Roman" w:eastAsia="Times New Roman" w:hAnsi="Times New Roman" w:cs="Times New Roman"/>
                <w:color w:val="000000"/>
                <w:sz w:val="24"/>
                <w:szCs w:val="24"/>
                <w:lang w:eastAsia="lv-LV"/>
              </w:rPr>
            </w:pPr>
          </w:p>
          <w:p w:rsidR="00AF63F7" w:rsidRPr="00551ED3" w:rsidP="00D5703C" w14:paraId="0E4A0A9B" w14:textId="479D756F">
            <w:pPr>
              <w:pStyle w:val="ListParagraph"/>
              <w:shd w:val="clear" w:color="auto" w:fill="FFFFFF"/>
              <w:tabs>
                <w:tab w:val="left" w:pos="394"/>
              </w:tabs>
              <w:spacing w:after="0" w:line="240" w:lineRule="auto"/>
              <w:ind w:left="-3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w:t>
            </w:r>
            <w:r w:rsidR="0066506E">
              <w:rPr>
                <w:rFonts w:ascii="Times New Roman" w:eastAsia="Times New Roman" w:hAnsi="Times New Roman" w:cs="Times New Roman"/>
                <w:color w:val="000000"/>
                <w:sz w:val="24"/>
                <w:szCs w:val="24"/>
                <w:lang w:eastAsia="lv-LV"/>
              </w:rPr>
              <w:t>šu</w:t>
            </w:r>
            <w:r w:rsidRPr="00C513CF">
              <w:rPr>
                <w:rFonts w:ascii="Times New Roman" w:eastAsia="Times New Roman" w:hAnsi="Times New Roman" w:cs="Times New Roman"/>
                <w:color w:val="000000"/>
                <w:sz w:val="24"/>
                <w:szCs w:val="24"/>
                <w:lang w:eastAsia="lv-LV"/>
              </w:rPr>
              <w:t xml:space="preserve"> </w:t>
            </w:r>
            <w:r w:rsidR="0066506E">
              <w:rPr>
                <w:rFonts w:ascii="Times New Roman" w:eastAsia="Times New Roman" w:hAnsi="Times New Roman" w:cs="Times New Roman"/>
                <w:color w:val="000000"/>
                <w:sz w:val="24"/>
                <w:szCs w:val="24"/>
                <w:lang w:eastAsia="lv-LV"/>
              </w:rPr>
              <w:t xml:space="preserve">informācijas </w:t>
            </w:r>
            <w:r w:rsidRPr="00C513CF">
              <w:rPr>
                <w:rFonts w:ascii="Times New Roman" w:eastAsia="Times New Roman" w:hAnsi="Times New Roman" w:cs="Times New Roman"/>
                <w:color w:val="000000"/>
                <w:sz w:val="24"/>
                <w:szCs w:val="24"/>
                <w:lang w:eastAsia="lv-LV"/>
              </w:rPr>
              <w:t>sistēmas pārzinis nav atbildīgs par iespējamajiem zaudējumiem trešajām per</w:t>
            </w:r>
            <w:r w:rsidRPr="00551ED3">
              <w:rPr>
                <w:rFonts w:ascii="Times New Roman" w:eastAsia="Times New Roman" w:hAnsi="Times New Roman" w:cs="Times New Roman"/>
                <w:color w:val="000000"/>
                <w:sz w:val="24"/>
                <w:szCs w:val="24"/>
                <w:lang w:eastAsia="lv-LV"/>
              </w:rPr>
              <w:t>sonām vai par informācijas zudumiem, vai par datu nonākšanu pie trešajām personām, kas rodas valsts iestāžu un reģistros reģistrēta tiesību subjekta informācijas sistēmu darbību</w:t>
            </w:r>
            <w:r w:rsidR="0066506E">
              <w:rPr>
                <w:rFonts w:ascii="Times New Roman" w:eastAsia="Times New Roman" w:hAnsi="Times New Roman" w:cs="Times New Roman"/>
                <w:color w:val="000000"/>
                <w:sz w:val="24"/>
                <w:szCs w:val="24"/>
                <w:lang w:eastAsia="lv-LV"/>
              </w:rPr>
              <w:t xml:space="preserve"> vai </w:t>
            </w:r>
            <w:r w:rsidR="0066506E">
              <w:rPr>
                <w:rFonts w:ascii="Times New Roman" w:eastAsia="Times New Roman" w:hAnsi="Times New Roman" w:cs="Times New Roman"/>
                <w:color w:val="000000"/>
                <w:sz w:val="24"/>
                <w:szCs w:val="24"/>
                <w:lang w:eastAsia="lv-LV"/>
              </w:rPr>
              <w:t>nedarbību</w:t>
            </w:r>
            <w:r w:rsidR="0066506E">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dēļ.</w:t>
            </w:r>
          </w:p>
          <w:p w:rsidR="0008697F" w:rsidRPr="00226FF1" w:rsidP="0008697F" w14:paraId="54BC01EA" w14:textId="67486DCE">
            <w:pPr>
              <w:pStyle w:val="NormalWeb"/>
              <w:spacing w:before="0" w:after="0"/>
              <w:jc w:val="both"/>
              <w:rPr>
                <w:color w:val="auto"/>
                <w:lang w:eastAsia="lv-LV"/>
              </w:rPr>
            </w:pPr>
            <w:r w:rsidRPr="00551ED3">
              <w:rPr>
                <w:lang w:eastAsia="lv-LV"/>
              </w:rPr>
              <w:t>Valsts iestādēm</w:t>
            </w:r>
            <w:r>
              <w:rPr>
                <w:lang w:eastAsia="lv-LV"/>
              </w:rPr>
              <w:t xml:space="preserve"> </w:t>
            </w:r>
            <w:r w:rsidRPr="0008697F">
              <w:t>(pašvaldības, tiešās pārvaldes iestād</w:t>
            </w:r>
            <w:r>
              <w:t>es un neatkarīgās institūcijas)</w:t>
            </w:r>
            <w:r w:rsidRPr="00551ED3" w:rsidR="00397F59">
              <w:rPr>
                <w:lang w:eastAsia="lv-LV"/>
              </w:rPr>
              <w:t xml:space="preserve">, kurām nav dokumentu vadības sistēmas vai nav lietderīgi integrēt savu lietvedības vai biznesa sistēmu ar </w:t>
            </w:r>
            <w:r w:rsidRPr="00551ED3" w:rsidR="00397F59">
              <w:rPr>
                <w:lang w:eastAsia="lv-LV"/>
              </w:rPr>
              <w:t>programmsaskarnēm</w:t>
            </w:r>
            <w:r w:rsidRPr="00551ED3" w:rsidR="00397F59">
              <w:rPr>
                <w:lang w:eastAsia="lv-LV"/>
              </w:rPr>
              <w:t xml:space="preserve">, lai piekļūtu </w:t>
            </w:r>
            <w:r w:rsidR="001F19F6">
              <w:rPr>
                <w:lang w:eastAsia="lv-LV"/>
              </w:rPr>
              <w:t>E-adre</w:t>
            </w:r>
            <w:r w:rsidR="00E02D1A">
              <w:rPr>
                <w:lang w:eastAsia="lv-LV"/>
              </w:rPr>
              <w:t>s</w:t>
            </w:r>
            <w:r w:rsidRPr="00551ED3" w:rsidR="00397F59">
              <w:rPr>
                <w:lang w:eastAsia="lv-LV"/>
              </w:rPr>
              <w:t xml:space="preserve">es kontam, varēs izmantot drošu attālinātas piekļuves lietotāja </w:t>
            </w:r>
            <w:r w:rsidRPr="00551ED3" w:rsidR="00397F59">
              <w:rPr>
                <w:lang w:eastAsia="lv-LV"/>
              </w:rPr>
              <w:t>saskarni</w:t>
            </w:r>
            <w:r w:rsidRPr="00551ED3" w:rsidR="00397F59">
              <w:rPr>
                <w:lang w:eastAsia="lv-LV"/>
              </w:rPr>
              <w:t xml:space="preserve">, kas būs pieejama, izmantojot </w:t>
            </w:r>
            <w:r>
              <w:rPr>
                <w:lang w:eastAsia="lv-LV"/>
              </w:rPr>
              <w:t>VPVKAC</w:t>
            </w:r>
            <w:r w:rsidR="009F2C4E">
              <w:rPr>
                <w:lang w:eastAsia="lv-LV"/>
              </w:rPr>
              <w:t xml:space="preserve"> </w:t>
            </w:r>
            <w:r w:rsidRPr="00C513CF">
              <w:rPr>
                <w:lang w:eastAsia="lv-LV"/>
              </w:rPr>
              <w:t>funkcionalitāti</w:t>
            </w:r>
            <w:r w:rsidRPr="00C513CF" w:rsidR="00397F59">
              <w:rPr>
                <w:lang w:eastAsia="lv-LV"/>
              </w:rPr>
              <w:t xml:space="preserve">. Šādā gadījumā valsts iestādei papildus izmaksas neradīsies. </w:t>
            </w:r>
            <w:r w:rsidRPr="00551ED3">
              <w:rPr>
                <w:color w:val="auto"/>
                <w:lang w:eastAsia="lv-LV"/>
              </w:rPr>
              <w:t xml:space="preserve">Ar risinājumu būs nodrošināts dokumentu, kas sūtīts izmantojot </w:t>
            </w:r>
            <w:r w:rsidR="001F19F6">
              <w:rPr>
                <w:color w:val="auto"/>
                <w:lang w:eastAsia="lv-LV"/>
              </w:rPr>
              <w:t>E-adre</w:t>
            </w:r>
            <w:r w:rsidR="00E02D1A">
              <w:rPr>
                <w:color w:val="auto"/>
                <w:lang w:eastAsia="lv-LV"/>
              </w:rPr>
              <w:t>s</w:t>
            </w:r>
            <w:r w:rsidRPr="00551ED3">
              <w:rPr>
                <w:color w:val="auto"/>
                <w:lang w:eastAsia="lv-LV"/>
              </w:rPr>
              <w:t xml:space="preserve">i, nepieciešamais </w:t>
            </w:r>
            <w:r w:rsidRPr="00B650CC">
              <w:rPr>
                <w:color w:val="auto"/>
                <w:lang w:eastAsia="lv-LV"/>
              </w:rPr>
              <w:t>minimālais apstrādes atbalsts.</w:t>
            </w:r>
            <w:r w:rsidRPr="00FA463B">
              <w:t xml:space="preserve"> </w:t>
            </w:r>
            <w:r w:rsidR="00DC7FEE">
              <w:rPr>
                <w:color w:val="auto"/>
                <w:lang w:eastAsia="lv-LV"/>
              </w:rPr>
              <w:t xml:space="preserve">VPVKAC risinājumā </w:t>
            </w:r>
            <w:r w:rsidRPr="00FA463B">
              <w:rPr>
                <w:color w:val="auto"/>
                <w:lang w:eastAsia="lv-LV"/>
              </w:rPr>
              <w:t>pieslēgu</w:t>
            </w:r>
            <w:r w:rsidRPr="00C513CF">
              <w:rPr>
                <w:color w:val="auto"/>
                <w:lang w:eastAsia="lv-LV"/>
              </w:rPr>
              <w:t>ms</w:t>
            </w:r>
            <w:r w:rsidRPr="00C513CF">
              <w:rPr>
                <w:color w:val="auto"/>
                <w:lang w:eastAsia="lv-LV"/>
              </w:rPr>
              <w:t xml:space="preserve"> </w:t>
            </w:r>
            <w:r w:rsidR="001F19F6">
              <w:rPr>
                <w:color w:val="auto"/>
                <w:lang w:eastAsia="lv-LV"/>
              </w:rPr>
              <w:t>E-adre</w:t>
            </w:r>
            <w:r w:rsidR="00E02D1A">
              <w:rPr>
                <w:color w:val="auto"/>
                <w:lang w:eastAsia="lv-LV"/>
              </w:rPr>
              <w:t>s</w:t>
            </w:r>
            <w:r w:rsidRPr="00C513CF">
              <w:rPr>
                <w:color w:val="auto"/>
                <w:lang w:eastAsia="lv-LV"/>
              </w:rPr>
              <w:t xml:space="preserve">es kontam tiks nodrošināts centralizēti un </w:t>
            </w:r>
            <w:r>
              <w:rPr>
                <w:color w:val="auto"/>
                <w:lang w:eastAsia="lv-LV"/>
              </w:rPr>
              <w:t>valsts iestādēm</w:t>
            </w:r>
            <w:r w:rsidRPr="00C513CF">
              <w:rPr>
                <w:color w:val="auto"/>
                <w:lang w:eastAsia="lv-LV"/>
              </w:rPr>
              <w:t xml:space="preserve"> nebūs jāveic papildus ieguldījumi. Šo risinājumu attiecīgās </w:t>
            </w:r>
            <w:r>
              <w:rPr>
                <w:color w:val="auto"/>
                <w:lang w:eastAsia="lv-LV"/>
              </w:rPr>
              <w:t>iestādes (arī pašvaldības)</w:t>
            </w:r>
            <w:r w:rsidRPr="00C513CF">
              <w:rPr>
                <w:color w:val="auto"/>
                <w:lang w:eastAsia="lv-LV"/>
              </w:rPr>
              <w:t xml:space="preserve"> varēs </w:t>
            </w:r>
            <w:r w:rsidRPr="00226FF1">
              <w:rPr>
                <w:color w:val="auto"/>
                <w:lang w:eastAsia="lv-LV"/>
              </w:rPr>
              <w:t xml:space="preserve">izmantot, lai piekļuvi </w:t>
            </w:r>
            <w:r w:rsidR="001F19F6">
              <w:rPr>
                <w:color w:val="auto"/>
                <w:lang w:eastAsia="lv-LV"/>
              </w:rPr>
              <w:t>E-adre</w:t>
            </w:r>
            <w:r w:rsidRPr="00226FF1" w:rsidR="00E02D1A">
              <w:rPr>
                <w:color w:val="auto"/>
                <w:lang w:eastAsia="lv-LV"/>
              </w:rPr>
              <w:t>s</w:t>
            </w:r>
            <w:r w:rsidRPr="00226FF1">
              <w:rPr>
                <w:color w:val="auto"/>
                <w:lang w:eastAsia="lv-LV"/>
              </w:rPr>
              <w:t xml:space="preserve">es kontam nodrošinātu arī savām </w:t>
            </w:r>
            <w:r w:rsidR="00DC7FEE">
              <w:rPr>
                <w:color w:val="auto"/>
                <w:lang w:eastAsia="lv-LV"/>
              </w:rPr>
              <w:t xml:space="preserve">padotības </w:t>
            </w:r>
            <w:r w:rsidRPr="00226FF1">
              <w:rPr>
                <w:color w:val="auto"/>
                <w:lang w:eastAsia="lv-LV"/>
              </w:rPr>
              <w:t>iestādēm un kapitālsabiedrībām.</w:t>
            </w:r>
            <w:r w:rsidRPr="00226FF1">
              <w:rPr>
                <w:color w:val="auto"/>
                <w:lang w:eastAsia="lv-LV"/>
              </w:rPr>
              <w:t xml:space="preserve"> </w:t>
            </w:r>
            <w:r w:rsidR="00DC7FEE">
              <w:rPr>
                <w:color w:val="auto"/>
                <w:lang w:eastAsia="lv-LV"/>
              </w:rPr>
              <w:t>VRAA</w:t>
            </w:r>
            <w:r w:rsidRPr="00226FF1">
              <w:rPr>
                <w:color w:val="auto"/>
                <w:lang w:eastAsia="lv-LV"/>
              </w:rPr>
              <w:t xml:space="preserve"> un Ventspils pilsētas dome 2015. gada 17. augustā noslēdza vienošanos par grozījumiem 2013. gada 17. decembra Vienošanās Nr. 13-2/13/155 par pašvaldības informācijas tehnoloģiju kompetences centra uzturēšanu un izmaiņu veikšanu pašvaldības informācijas sistēmā, kas paredz veikt izmaiņas pašvaldības informācijas sistēmā</w:t>
            </w:r>
            <w:r w:rsidR="001F19F6">
              <w:rPr>
                <w:color w:val="auto"/>
                <w:lang w:eastAsia="lv-LV"/>
              </w:rPr>
              <w:t xml:space="preserve"> </w:t>
            </w:r>
            <w:r w:rsidRPr="00226FF1">
              <w:rPr>
                <w:color w:val="auto"/>
                <w:lang w:eastAsia="lv-LV"/>
              </w:rPr>
              <w:t xml:space="preserve">VPVKAC datu apmaiņai caur </w:t>
            </w:r>
            <w:r w:rsidR="00DC7FEE">
              <w:rPr>
                <w:color w:val="auto"/>
                <w:lang w:eastAsia="lv-LV"/>
              </w:rPr>
              <w:t xml:space="preserve">VISS </w:t>
            </w:r>
            <w:r w:rsidRPr="00226FF1">
              <w:rPr>
                <w:color w:val="auto"/>
                <w:lang w:eastAsia="lv-LV"/>
              </w:rPr>
              <w:t xml:space="preserve">ar valsts pārvaldes institūcijām valsts pakalpojumu saņemšanai un pieprasīšanai. Ventspils pilsētas pašvaldības iestāde „Ventspils Digitālais centrs” 2015. gada 23. augustā noslēdza sadarbības līgumu Nr. 19.-19/2015/145 ar ministriju par vienoto klientu apkalpošanas centru sniegto pakalpojumu vadības sistēmas darbības nodrošināšanu reģionu un novadu nozīmes attīstības centros. VPVKAC savā darbā kopš 2015. gada pielieto pakalpojumu vadības sistēmu pakalpojumucentri.lv, kurā VPVKAC pašvaldības darbinieki reģistrē pakalpojumu pieteikumus un konsultācijas. Pakalpojumu vadības sistēmas uzturētājs ir </w:t>
            </w:r>
            <w:r w:rsidRPr="00226FF1">
              <w:rPr>
                <w:color w:val="auto"/>
                <w:lang w:eastAsia="lv-LV"/>
              </w:rPr>
              <w:t>Ventspils pilsētas pašvaldības iestāde “Ventspils Digitālais centrs”.</w:t>
            </w:r>
          </w:p>
          <w:p w:rsidR="0008697F" w:rsidRPr="00226FF1" w:rsidP="0008697F" w14:paraId="2C23DC13" w14:textId="7E7EEDF9">
            <w:pPr>
              <w:pStyle w:val="NormalWeb"/>
              <w:spacing w:after="0"/>
              <w:jc w:val="both"/>
              <w:rPr>
                <w:color w:val="auto"/>
                <w:lang w:eastAsia="lv-LV"/>
              </w:rPr>
            </w:pPr>
            <w:r w:rsidRPr="00226FF1">
              <w:rPr>
                <w:color w:val="auto"/>
                <w:lang w:eastAsia="lv-LV"/>
              </w:rPr>
              <w:t xml:space="preserve">Saskaņā ar ikgadējiem Ministru kabineta noteikumiem par kārtību, kādā izmanto valsts budžeta dotāciju VPVKAC tīkla izveidei un darbības nodrošināšanai, t.sk., Ministru kabineta 31.01.2017. noteikumu Nr.54 “Kārtība, kādā izmanto 2017. gadam paredzēto apropriāciju valsts un pašvaldību vienoto klientu apkalpošanas centru tīkla izveidei, uzturēšanai un publisko pakalpojumu sistēmas pilnveidei” 1. pielikumu, Ventspils pilsētas domei ikgadēji piešķir valsts budžeta dotāciju pakalpojumu vadības sistēmas uzturēšanai. Papildus tam, lai nodrošinātu pakalpojumu vadības sistēmas savietošanu ar pašvaldību dokumentu vadības sistēmu, un ņemot vērā Ministru kabineta 17.11.2017. noteikumu Nr. 653 “Darbības programmas “Izaugsme un nodarbinātība” 2.2.1. specifiskā atbalsta mērķa "Nodrošināt publisko datu </w:t>
            </w:r>
            <w:r w:rsidRPr="00226FF1">
              <w:rPr>
                <w:color w:val="auto"/>
                <w:lang w:eastAsia="lv-LV"/>
              </w:rPr>
              <w:t>atkalizmantošanas</w:t>
            </w:r>
            <w:r w:rsidRPr="00226FF1">
              <w:rPr>
                <w:color w:val="auto"/>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 prasības un 3. pielikumu, Ventspils Digitālais centrs īstenos projektu “Koplietošanas IKT resursu attīstība pašvaldību vajadzībām”. Projekta </w:t>
            </w:r>
            <w:r w:rsidRPr="00226FF1">
              <w:rPr>
                <w:color w:val="auto"/>
                <w:lang w:eastAsia="lv-LV"/>
              </w:rPr>
              <w:t>virsmērķis</w:t>
            </w:r>
            <w:r w:rsidRPr="00226FF1">
              <w:rPr>
                <w:color w:val="auto"/>
                <w:lang w:eastAsia="lv-LV"/>
              </w:rPr>
              <w:t xml:space="preserve"> ir veicināt darbības programmas “Izaugsme un nodarbinātība” 2.2.1. specifiskā atbalsta mērķa “Nodrošināt publisko datu </w:t>
            </w:r>
            <w:r w:rsidRPr="00226FF1">
              <w:rPr>
                <w:color w:val="auto"/>
                <w:lang w:eastAsia="lv-LV"/>
              </w:rPr>
              <w:t>atkalizmantošanas</w:t>
            </w:r>
            <w:r w:rsidRPr="00226FF1">
              <w:rPr>
                <w:color w:val="auto"/>
                <w:lang w:eastAsia="lv-LV"/>
              </w:rPr>
              <w:t xml:space="preserve"> pieaugumu un efektīvu publiskās pārvaldes un privātā sektora mijiedarbību” sasniegšanu, paplašinot VPVKAC informācijas sistēmas atbalstu klientu apkalpošanas procesam VPVKAC, kā arī izveidojot pašvaldību IKT resursu koplietošanas platformu.</w:t>
            </w:r>
            <w:r w:rsidR="00000FFF">
              <w:rPr>
                <w:color w:val="auto"/>
                <w:lang w:eastAsia="lv-LV"/>
              </w:rPr>
              <w:t xml:space="preserve"> P</w:t>
            </w:r>
            <w:r w:rsidRPr="00000FFF" w:rsidR="00000FFF">
              <w:rPr>
                <w:color w:val="auto"/>
                <w:lang w:eastAsia="lv-LV"/>
              </w:rPr>
              <w:t>rojektu plānots īstenot, ja tas atbildīs projektu iesniegumu vē</w:t>
            </w:r>
            <w:r w:rsidR="00000FFF">
              <w:rPr>
                <w:color w:val="auto"/>
                <w:lang w:eastAsia="lv-LV"/>
              </w:rPr>
              <w:t>rtēšanas kritērijiem un Ministru kabineta 2015</w:t>
            </w:r>
            <w:r w:rsidRPr="00000FFF" w:rsidR="00000FFF">
              <w:rPr>
                <w:color w:val="auto"/>
                <w:lang w:eastAsia="lv-LV"/>
              </w:rPr>
              <w:t xml:space="preserve">.gada 17.novembra noteikumos Nr. 653 “Darbības programmas “Izaugsme un nodarbinātība” 2.2.1. specifiskā atbalsta mērķa “Nodrošināt publisko datu </w:t>
            </w:r>
            <w:r w:rsidRPr="00000FFF" w:rsidR="00000FFF">
              <w:rPr>
                <w:color w:val="auto"/>
                <w:lang w:eastAsia="lv-LV"/>
              </w:rPr>
              <w:t>atkalizmantošanas</w:t>
            </w:r>
            <w:r w:rsidRPr="00000FFF" w:rsidR="00000FFF">
              <w:rPr>
                <w:color w:val="auto"/>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 ietvertajiem nosacījumiem.</w:t>
            </w:r>
          </w:p>
          <w:p w:rsidR="0008697F" w:rsidRPr="00226FF1" w:rsidP="0008697F" w14:paraId="06DA535C" w14:textId="768FD389">
            <w:pPr>
              <w:pStyle w:val="NormalWeb"/>
              <w:spacing w:after="0"/>
              <w:jc w:val="both"/>
              <w:rPr>
                <w:color w:val="auto"/>
                <w:lang w:eastAsia="lv-LV"/>
              </w:rPr>
            </w:pPr>
            <w:r w:rsidRPr="00226FF1">
              <w:rPr>
                <w:color w:val="auto"/>
                <w:lang w:eastAsia="lv-LV"/>
              </w:rPr>
              <w:t xml:space="preserve">Vienlaikus </w:t>
            </w:r>
            <w:r w:rsidR="00503527">
              <w:rPr>
                <w:color w:val="auto"/>
                <w:lang w:eastAsia="lv-LV"/>
              </w:rPr>
              <w:t>jāņem</w:t>
            </w:r>
            <w:r w:rsidRPr="00226FF1">
              <w:rPr>
                <w:color w:val="auto"/>
                <w:lang w:eastAsia="lv-LV"/>
              </w:rPr>
              <w:t xml:space="preserve"> vērā, ka </w:t>
            </w:r>
            <w:r w:rsidR="00503527">
              <w:rPr>
                <w:color w:val="auto"/>
                <w:lang w:eastAsia="lv-LV"/>
              </w:rPr>
              <w:t xml:space="preserve">saskaņā ar </w:t>
            </w:r>
            <w:r w:rsidRPr="00226FF1">
              <w:rPr>
                <w:color w:val="auto"/>
                <w:lang w:eastAsia="lv-LV"/>
              </w:rPr>
              <w:t xml:space="preserve">Ministru kabineta 2016.gada 10.februāra rīkojumu Nr.136 “Par informācijas sabiedrības attīstības pamatnostādņu ieviešanu publiskās pārvaldes informācijas sistēmu jomā” IKT </w:t>
            </w:r>
            <w:r w:rsidRPr="00226FF1">
              <w:rPr>
                <w:color w:val="auto"/>
                <w:lang w:eastAsia="lv-LV"/>
              </w:rPr>
              <w:t>mērķarhitkerūtā</w:t>
            </w:r>
            <w:r w:rsidRPr="00226FF1">
              <w:rPr>
                <w:color w:val="auto"/>
                <w:lang w:eastAsia="lv-LV"/>
              </w:rPr>
              <w:t xml:space="preserve"> tika iekļauts projekts “Publiskās pārvaldes informācijas un komunikāciju tehnoloģiju arhitektūras pārvaldības sistēma (PIKTAPS)” (25.11.2016 noslēgta vienošanās par Eiropas Savienības fonda projekta īstenošanu starp Ministriju un Centrālo finanšu un līgumu aģentūru par</w:t>
            </w:r>
            <w:r w:rsidR="00503527">
              <w:rPr>
                <w:color w:val="auto"/>
                <w:lang w:eastAsia="lv-LV"/>
              </w:rPr>
              <w:t xml:space="preserve"> attiecīgā projekta </w:t>
            </w:r>
            <w:r w:rsidR="00503527">
              <w:rPr>
                <w:color w:val="auto"/>
                <w:lang w:eastAsia="lv-LV"/>
              </w:rPr>
              <w:t xml:space="preserve">īstenošanu). </w:t>
            </w:r>
            <w:r w:rsidRPr="00226FF1">
              <w:rPr>
                <w:color w:val="auto"/>
                <w:lang w:eastAsia="lv-LV"/>
              </w:rPr>
              <w:t xml:space="preserve">PIKTAPS projekta viens </w:t>
            </w:r>
            <w:r w:rsidR="00503527">
              <w:rPr>
                <w:color w:val="auto"/>
                <w:lang w:eastAsia="lv-LV"/>
              </w:rPr>
              <w:t xml:space="preserve">no </w:t>
            </w:r>
            <w:r w:rsidRPr="00226FF1">
              <w:rPr>
                <w:color w:val="auto"/>
                <w:lang w:eastAsia="lv-LV"/>
              </w:rPr>
              <w:t xml:space="preserve">mērķiem </w:t>
            </w:r>
            <w:r w:rsidR="00503527">
              <w:rPr>
                <w:color w:val="auto"/>
                <w:lang w:eastAsia="lv-LV"/>
              </w:rPr>
              <w:t xml:space="preserve">ir </w:t>
            </w:r>
            <w:r w:rsidRPr="00226FF1">
              <w:rPr>
                <w:color w:val="auto"/>
                <w:lang w:eastAsia="lv-LV"/>
              </w:rPr>
              <w:t xml:space="preserve">radīt publiskās pārvaldes institūcijām drošas elektroniskas piegādes iespējas, balstoties uz www.latvija.lv klientu darba vietas un </w:t>
            </w:r>
            <w:r w:rsidR="00DC7FEE">
              <w:rPr>
                <w:color w:val="auto"/>
                <w:lang w:eastAsia="lv-LV"/>
              </w:rPr>
              <w:t>DIV</w:t>
            </w:r>
            <w:r w:rsidRPr="00226FF1">
              <w:rPr>
                <w:color w:val="auto"/>
                <w:lang w:eastAsia="lv-LV"/>
              </w:rPr>
              <w:t xml:space="preserve"> risinājumiem, un kā viens no projekta sadarbības partneris ir Ventspils pilsētas dome, kas paredz VPVKAC informācijas sistēmu pielāgošanu </w:t>
            </w:r>
            <w:r w:rsidR="001F19F6">
              <w:rPr>
                <w:color w:val="auto"/>
                <w:lang w:eastAsia="lv-LV"/>
              </w:rPr>
              <w:t>E-adre</w:t>
            </w:r>
            <w:r w:rsidRPr="00226FF1">
              <w:rPr>
                <w:color w:val="auto"/>
                <w:lang w:eastAsia="lv-LV"/>
              </w:rPr>
              <w:t xml:space="preserve">ses risinājuma, lai nodrošinātu citu pašvaldību institūciju dokumentu aprites iespēju, izmantojot </w:t>
            </w:r>
            <w:r w:rsidR="001F19F6">
              <w:rPr>
                <w:color w:val="auto"/>
                <w:lang w:eastAsia="lv-LV"/>
              </w:rPr>
              <w:t>E-adre</w:t>
            </w:r>
            <w:r w:rsidRPr="00226FF1">
              <w:rPr>
                <w:color w:val="auto"/>
                <w:lang w:eastAsia="lv-LV"/>
              </w:rPr>
              <w:t xml:space="preserve">si. </w:t>
            </w:r>
            <w:r w:rsidR="00000FFF">
              <w:rPr>
                <w:color w:val="auto"/>
                <w:lang w:eastAsia="lv-LV"/>
              </w:rPr>
              <w:t>PIKTAPS</w:t>
            </w:r>
            <w:r w:rsidRPr="00000FFF" w:rsidR="00000FFF">
              <w:rPr>
                <w:color w:val="auto"/>
                <w:lang w:eastAsia="lv-LV"/>
              </w:rPr>
              <w:t xml:space="preserve"> tiek īstenots Eiropas Savienības struktūrfondu un Kohēzijas fonda 2014.–2020.gada plānošanas perioda darbības programm</w:t>
            </w:r>
            <w:r w:rsidR="00000FFF">
              <w:rPr>
                <w:color w:val="auto"/>
                <w:lang w:eastAsia="lv-LV"/>
              </w:rPr>
              <w:t>as “Izaugsme un nodarbinātība”</w:t>
            </w:r>
            <w:r w:rsidR="001F19F6">
              <w:rPr>
                <w:color w:val="auto"/>
                <w:lang w:eastAsia="lv-LV"/>
              </w:rPr>
              <w:t xml:space="preserve"> </w:t>
            </w:r>
            <w:r w:rsidRPr="00000FFF" w:rsidR="00000FFF">
              <w:rPr>
                <w:color w:val="auto"/>
                <w:lang w:eastAsia="lv-LV"/>
              </w:rPr>
              <w:t xml:space="preserve">2.2.1. specifiskā atbalsta mērķa “Nodrošināt publisko datu </w:t>
            </w:r>
            <w:r w:rsidRPr="00000FFF" w:rsidR="00000FFF">
              <w:rPr>
                <w:color w:val="auto"/>
                <w:lang w:eastAsia="lv-LV"/>
              </w:rPr>
              <w:t>atkalizmantošanas</w:t>
            </w:r>
            <w:r w:rsidRPr="00000FFF" w:rsidR="00000FFF">
              <w:rPr>
                <w:color w:val="auto"/>
                <w:lang w:eastAsia="lv-LV"/>
              </w:rPr>
              <w:t xml:space="preserve"> pieaugumu un efektīvu publiskās pārvaldes un privātā sektora mijiedarbību” 2.2.1.1. pasākuma “Centralizētu publiskās pārvaldes IKT platformu izveide, publiskās pārvaldes procesu optimizēšana un attīstība”</w:t>
            </w:r>
            <w:r w:rsidR="00000FFF">
              <w:rPr>
                <w:color w:val="auto"/>
                <w:lang w:eastAsia="lv-LV"/>
              </w:rPr>
              <w:t xml:space="preserve"> pasākuma ietvaros. </w:t>
            </w:r>
          </w:p>
          <w:p w:rsidR="0008697F" w:rsidRPr="0008697F" w:rsidP="0008697F" w14:paraId="00BC9B83" w14:textId="0C6CF172">
            <w:pPr>
              <w:pStyle w:val="NormalWeb"/>
              <w:spacing w:after="0"/>
              <w:jc w:val="both"/>
              <w:rPr>
                <w:color w:val="auto"/>
                <w:lang w:eastAsia="lv-LV"/>
              </w:rPr>
            </w:pPr>
            <w:r w:rsidRPr="00226FF1">
              <w:rPr>
                <w:color w:val="auto"/>
                <w:lang w:eastAsia="lv-LV"/>
              </w:rPr>
              <w:t xml:space="preserve">Turklāt jāņem vērā, ka saskaņā ar Ministru kabineta 2016.gada 29. novembra </w:t>
            </w:r>
            <w:r w:rsidRPr="00226FF1">
              <w:rPr>
                <w:color w:val="auto"/>
                <w:lang w:eastAsia="lv-LV"/>
              </w:rPr>
              <w:t>protokollēmuma</w:t>
            </w:r>
            <w:r w:rsidRPr="00226FF1">
              <w:rPr>
                <w:color w:val="auto"/>
                <w:lang w:eastAsia="lv-LV"/>
              </w:rPr>
              <w:t xml:space="preserve"> Nr. 65. 25.§ “Informatīvais ziņojums “Par valsts pārvaldes iestāžu gatavību oficiālās elektroniskās adreses ieviešanai” (turpmāk –</w:t>
            </w:r>
            <w:r w:rsidRPr="00226FF1">
              <w:rPr>
                <w:color w:val="auto"/>
                <w:lang w:eastAsia="lv-LV"/>
              </w:rPr>
              <w:t>Protokollēmums</w:t>
            </w:r>
            <w:r w:rsidRPr="00226FF1">
              <w:rPr>
                <w:color w:val="auto"/>
                <w:lang w:eastAsia="lv-LV"/>
              </w:rPr>
              <w:t xml:space="preserve">) 5. punktā noteikto uzdevumu apkopot informāciju par valsts iestāžu (tai skaitā pašvaldību) izvēlētajiem risinājumiem ziņojumu piegādei uz oficiālo elektronisko adresi (turpmāk – </w:t>
            </w:r>
            <w:r w:rsidR="001F19F6">
              <w:rPr>
                <w:color w:val="auto"/>
                <w:lang w:eastAsia="lv-LV"/>
              </w:rPr>
              <w:t>E-adre</w:t>
            </w:r>
            <w:r w:rsidRPr="00226FF1">
              <w:rPr>
                <w:color w:val="auto"/>
                <w:lang w:eastAsia="lv-LV"/>
              </w:rPr>
              <w:t xml:space="preserve">si), kā arī par valsts iestādes noteikto atbildīgo darbinieku (koordinatoru), lai nodrošinātu </w:t>
            </w:r>
            <w:r w:rsidR="001F19F6">
              <w:rPr>
                <w:color w:val="auto"/>
                <w:lang w:eastAsia="lv-LV"/>
              </w:rPr>
              <w:t>E-adre</w:t>
            </w:r>
            <w:r w:rsidRPr="00226FF1">
              <w:rPr>
                <w:color w:val="auto"/>
                <w:lang w:eastAsia="lv-LV"/>
              </w:rPr>
              <w:t xml:space="preserve">ses ieviešanu, Ministrija veica apkopojumu par iestāžu sniegtajiem atbildēm un secināja, ka no 74 tiešās pārvaldes iestādes un neatkarīgām institūcijām, kas sniedza atbildes, ir norādījušas, ka iestādes darbinieka darba vietas izmantos 12 iestādes, savukārt no 97 pašvaldībām, kas sniedza atbildes ir norādījušas, ka iestādes darbinieka darba vietu (VRAA risinājumu) vai VPVKAC risinājumu izmantos 35 pašvaldības. Ņemot vērā, ka VPVKAC risinājums šobrīd jau šādu funkcionalitāti nodrošina, bet VRAA būtu nepieciešams </w:t>
            </w:r>
            <w:r w:rsidR="00503527">
              <w:rPr>
                <w:color w:val="auto"/>
                <w:lang w:eastAsia="lv-LV"/>
              </w:rPr>
              <w:t>būtisks budžeta ieguldījums šādas</w:t>
            </w:r>
            <w:r w:rsidRPr="00226FF1">
              <w:rPr>
                <w:color w:val="auto"/>
                <w:lang w:eastAsia="lv-LV"/>
              </w:rPr>
              <w:t xml:space="preserve"> funkcionalitātes izstrādei,</w:t>
            </w:r>
            <w:r w:rsidR="001F19F6">
              <w:rPr>
                <w:color w:val="auto"/>
                <w:lang w:eastAsia="lv-LV"/>
              </w:rPr>
              <w:t xml:space="preserve"> </w:t>
            </w:r>
            <w:r w:rsidRPr="00226FF1">
              <w:rPr>
                <w:color w:val="auto"/>
                <w:lang w:eastAsia="lv-LV"/>
              </w:rPr>
              <w:t>kā arī to, ka abu</w:t>
            </w:r>
            <w:r w:rsidR="001F19F6">
              <w:rPr>
                <w:color w:val="auto"/>
                <w:lang w:eastAsia="lv-LV"/>
              </w:rPr>
              <w:t xml:space="preserve"> </w:t>
            </w:r>
            <w:r w:rsidRPr="00226FF1">
              <w:rPr>
                <w:color w:val="auto"/>
                <w:lang w:eastAsia="lv-LV"/>
              </w:rPr>
              <w:t xml:space="preserve">risinājumu funkcionalitāte </w:t>
            </w:r>
            <w:r w:rsidR="00503527">
              <w:rPr>
                <w:color w:val="auto"/>
                <w:lang w:eastAsia="lv-LV"/>
              </w:rPr>
              <w:t xml:space="preserve">potenciāli </w:t>
            </w:r>
            <w:r w:rsidRPr="00226FF1">
              <w:rPr>
                <w:color w:val="auto"/>
                <w:lang w:eastAsia="lv-LV"/>
              </w:rPr>
              <w:t xml:space="preserve">dublē viens otru, lai nodrošinātu efektīvu valsts budžeta līdzekļa izlietojumu, </w:t>
            </w:r>
            <w:r w:rsidR="001F19F6">
              <w:rPr>
                <w:color w:val="auto"/>
                <w:lang w:eastAsia="lv-LV"/>
              </w:rPr>
              <w:t>E-adre</w:t>
            </w:r>
            <w:r w:rsidRPr="00226FF1">
              <w:rPr>
                <w:color w:val="auto"/>
                <w:lang w:eastAsia="lv-LV"/>
              </w:rPr>
              <w:t xml:space="preserve">ses risinājuma izstrādes posmā ir pieņemts lēmums, ka VPVKAC risinājums nodrošinās piekļuvi savam </w:t>
            </w:r>
            <w:r w:rsidR="001F19F6">
              <w:rPr>
                <w:color w:val="auto"/>
                <w:lang w:eastAsia="lv-LV"/>
              </w:rPr>
              <w:t>E-adre</w:t>
            </w:r>
            <w:r w:rsidRPr="00226FF1">
              <w:rPr>
                <w:color w:val="auto"/>
                <w:lang w:eastAsia="lv-LV"/>
              </w:rPr>
              <w:t xml:space="preserve">ses kontam arī citām </w:t>
            </w:r>
            <w:r w:rsidR="00503527">
              <w:rPr>
                <w:color w:val="auto"/>
                <w:lang w:eastAsia="lv-LV"/>
              </w:rPr>
              <w:t xml:space="preserve">valsts </w:t>
            </w:r>
            <w:r w:rsidRPr="00226FF1">
              <w:rPr>
                <w:color w:val="auto"/>
                <w:lang w:eastAsia="lv-LV"/>
              </w:rPr>
              <w:t>iestādēm</w:t>
            </w:r>
            <w:r w:rsidR="00503527">
              <w:rPr>
                <w:color w:val="auto"/>
                <w:lang w:eastAsia="lv-LV"/>
              </w:rPr>
              <w:t xml:space="preserve"> (piemēram, tiešās pārvaldes iestādēm vai atvasinātām personām)</w:t>
            </w:r>
            <w:r w:rsidRPr="00226FF1">
              <w:rPr>
                <w:color w:val="auto"/>
                <w:lang w:eastAsia="lv-LV"/>
              </w:rPr>
              <w:t>, ne tikai pašvaldībām un to iestādēm.</w:t>
            </w:r>
            <w:r w:rsidRPr="0008697F">
              <w:rPr>
                <w:color w:val="auto"/>
                <w:lang w:eastAsia="lv-LV"/>
              </w:rPr>
              <w:t xml:space="preserve"> </w:t>
            </w:r>
          </w:p>
          <w:p w:rsidR="00BF4E4D" w:rsidRPr="00BF4E4D" w:rsidP="00BF4E4D" w14:paraId="264B04F5" w14:textId="79FCB6A4">
            <w:pPr>
              <w:pStyle w:val="NormalWeb"/>
              <w:spacing w:after="0"/>
              <w:jc w:val="both"/>
              <w:rPr>
                <w:color w:val="auto"/>
                <w:lang w:eastAsia="lv-LV"/>
              </w:rPr>
            </w:pPr>
            <w:r>
              <w:rPr>
                <w:color w:val="auto"/>
                <w:lang w:eastAsia="lv-LV"/>
              </w:rPr>
              <w:t xml:space="preserve">Noteikumu projekta 12.punkts nosaka, ka kādas darbības tiek nodrošinātas, ja piekļuvei </w:t>
            </w:r>
            <w:r w:rsidR="001F19F6">
              <w:rPr>
                <w:color w:val="auto"/>
                <w:lang w:eastAsia="lv-LV"/>
              </w:rPr>
              <w:t>E-adre</w:t>
            </w:r>
            <w:r w:rsidR="00E02D1A">
              <w:rPr>
                <w:color w:val="auto"/>
                <w:lang w:eastAsia="lv-LV"/>
              </w:rPr>
              <w:t>s</w:t>
            </w:r>
            <w:r>
              <w:rPr>
                <w:color w:val="auto"/>
                <w:lang w:eastAsia="lv-LV"/>
              </w:rPr>
              <w:t xml:space="preserve">es kontam tiek izmantotos </w:t>
            </w:r>
            <w:r>
              <w:rPr>
                <w:color w:val="auto"/>
                <w:lang w:eastAsia="lv-LV"/>
              </w:rPr>
              <w:t>programmsaskarnes</w:t>
            </w:r>
            <w:r>
              <w:rPr>
                <w:color w:val="auto"/>
                <w:lang w:eastAsia="lv-LV"/>
              </w:rPr>
              <w:t xml:space="preserve">. </w:t>
            </w:r>
            <w:r w:rsidRPr="00BF4E4D">
              <w:rPr>
                <w:color w:val="auto"/>
                <w:lang w:eastAsia="lv-LV"/>
              </w:rPr>
              <w:t xml:space="preserve">Nav paredzēts, ka </w:t>
            </w:r>
            <w:r w:rsidR="001F19F6">
              <w:rPr>
                <w:color w:val="auto"/>
                <w:lang w:eastAsia="lv-LV"/>
              </w:rPr>
              <w:t>E-adre</w:t>
            </w:r>
            <w:r w:rsidR="0066506E">
              <w:rPr>
                <w:color w:val="auto"/>
                <w:lang w:eastAsia="lv-LV"/>
              </w:rPr>
              <w:t xml:space="preserve">šu informācijas sistēmas </w:t>
            </w:r>
            <w:r w:rsidRPr="00BF4E4D">
              <w:rPr>
                <w:color w:val="auto"/>
                <w:lang w:eastAsia="lv-LV"/>
              </w:rPr>
              <w:t xml:space="preserve">pārzinis sūtīs uz lietotāju </w:t>
            </w:r>
            <w:r w:rsidR="001F19F6">
              <w:rPr>
                <w:color w:val="auto"/>
                <w:lang w:eastAsia="lv-LV"/>
              </w:rPr>
              <w:t>E-adre</w:t>
            </w:r>
            <w:r w:rsidR="00E02D1A">
              <w:rPr>
                <w:color w:val="auto"/>
                <w:lang w:eastAsia="lv-LV"/>
              </w:rPr>
              <w:t>s</w:t>
            </w:r>
            <w:r w:rsidRPr="00BF4E4D">
              <w:rPr>
                <w:color w:val="auto"/>
                <w:lang w:eastAsia="lv-LV"/>
              </w:rPr>
              <w:t xml:space="preserve">ēm šo noteikumu projekta 5.punktā minēto informāciju par neplānotajiem pārtraukumiem, jo šādu informāciju </w:t>
            </w:r>
            <w:r w:rsidR="0066506E">
              <w:rPr>
                <w:color w:val="auto"/>
                <w:lang w:eastAsia="lv-LV"/>
              </w:rPr>
              <w:t>visticamāk nevarēs</w:t>
            </w:r>
            <w:r w:rsidRPr="00BF4E4D">
              <w:rPr>
                <w:color w:val="auto"/>
                <w:lang w:eastAsia="lv-LV"/>
              </w:rPr>
              <w:t xml:space="preserve"> nosūtīt paša minētā pārtraukuma dēļ, tādēļ tā tiks publicēta attiecīgajos portālos.</w:t>
            </w:r>
            <w:r w:rsidR="00E02D1A">
              <w:rPr>
                <w:color w:val="auto"/>
                <w:lang w:eastAsia="lv-LV"/>
              </w:rPr>
              <w:t xml:space="preserve"> </w:t>
            </w:r>
            <w:r w:rsidRPr="00BF4E4D">
              <w:rPr>
                <w:color w:val="auto"/>
                <w:lang w:eastAsia="lv-LV"/>
              </w:rPr>
              <w:t xml:space="preserve">Par plānotajiem pārtraukumiem būtu iespējams sūtīt informāciju tikai oficiālas sarakstes veidā (jo cits veids tehnoloģiski nav paredzēts ne esošajās komponentēs, ne arī klientu sistēmās), kad </w:t>
            </w:r>
            <w:r w:rsidR="001F19F6">
              <w:rPr>
                <w:color w:val="auto"/>
                <w:lang w:eastAsia="lv-LV"/>
              </w:rPr>
              <w:t>E-adre</w:t>
            </w:r>
            <w:r w:rsidR="0066506E">
              <w:rPr>
                <w:color w:val="auto"/>
                <w:lang w:eastAsia="lv-LV"/>
              </w:rPr>
              <w:t>šu informācijas sistēmas</w:t>
            </w:r>
            <w:r w:rsidRPr="00BF4E4D">
              <w:rPr>
                <w:color w:val="auto"/>
                <w:lang w:eastAsia="lv-LV"/>
              </w:rPr>
              <w:t xml:space="preserve"> pārzinis caur </w:t>
            </w:r>
            <w:r w:rsidR="001F19F6">
              <w:rPr>
                <w:color w:val="auto"/>
                <w:lang w:eastAsia="lv-LV"/>
              </w:rPr>
              <w:t>E-adre</w:t>
            </w:r>
            <w:r w:rsidR="00E02D1A">
              <w:rPr>
                <w:color w:val="auto"/>
                <w:lang w:eastAsia="lv-LV"/>
              </w:rPr>
              <w:t>s</w:t>
            </w:r>
            <w:r w:rsidRPr="00BF4E4D">
              <w:rPr>
                <w:color w:val="auto"/>
                <w:lang w:eastAsia="lv-LV"/>
              </w:rPr>
              <w:t xml:space="preserve">i </w:t>
            </w:r>
            <w:r w:rsidRPr="00BF4E4D">
              <w:rPr>
                <w:color w:val="auto"/>
                <w:lang w:eastAsia="lv-LV"/>
              </w:rPr>
              <w:t>sūta</w:t>
            </w:r>
            <w:r w:rsidRPr="00BF4E4D">
              <w:rPr>
                <w:color w:val="auto"/>
                <w:lang w:eastAsia="lv-LV"/>
              </w:rPr>
              <w:t xml:space="preserve"> attiecīgo informāciju visiem </w:t>
            </w:r>
            <w:r w:rsidR="001F19F6">
              <w:rPr>
                <w:color w:val="auto"/>
                <w:lang w:eastAsia="lv-LV"/>
              </w:rPr>
              <w:t>E-adre</w:t>
            </w:r>
            <w:r w:rsidR="00E02D1A">
              <w:rPr>
                <w:color w:val="auto"/>
                <w:lang w:eastAsia="lv-LV"/>
              </w:rPr>
              <w:t>s</w:t>
            </w:r>
            <w:r w:rsidRPr="00BF4E4D">
              <w:rPr>
                <w:color w:val="auto"/>
                <w:lang w:eastAsia="lv-LV"/>
              </w:rPr>
              <w:t xml:space="preserve">es lietotājiem, kas izmanto </w:t>
            </w:r>
            <w:r w:rsidRPr="00BF4E4D">
              <w:rPr>
                <w:color w:val="auto"/>
                <w:lang w:eastAsia="lv-LV"/>
              </w:rPr>
              <w:t>programmsaskarni</w:t>
            </w:r>
            <w:r w:rsidRPr="00BF4E4D">
              <w:rPr>
                <w:color w:val="auto"/>
                <w:lang w:eastAsia="lv-LV"/>
              </w:rPr>
              <w:t xml:space="preserve">, tomēr VRAA nav pārliecības, kā tā varēs iegūt operatīvu informāciju par visiem </w:t>
            </w:r>
            <w:r w:rsidRPr="00BF4E4D">
              <w:rPr>
                <w:color w:val="auto"/>
                <w:lang w:eastAsia="lv-LV"/>
              </w:rPr>
              <w:t>programmsaskarnes</w:t>
            </w:r>
            <w:r w:rsidRPr="00BF4E4D">
              <w:rPr>
                <w:color w:val="auto"/>
                <w:lang w:eastAsia="lv-LV"/>
              </w:rPr>
              <w:t xml:space="preserve"> izmantotājiem</w:t>
            </w:r>
            <w:r w:rsidR="0066506E">
              <w:rPr>
                <w:color w:val="auto"/>
                <w:lang w:eastAsia="lv-LV"/>
              </w:rPr>
              <w:t xml:space="preserve"> sistēmas pārtraukuma</w:t>
            </w:r>
            <w:r w:rsidRPr="00BF4E4D">
              <w:rPr>
                <w:color w:val="auto"/>
                <w:lang w:eastAsia="lv-LV"/>
              </w:rPr>
              <w:t xml:space="preserve"> brīdī. Lai tas būtu iespējams, sistēmai būtu jāparedz attiecīgie pielāgojumi, kas šobrīd nav paredzēti.</w:t>
            </w:r>
          </w:p>
          <w:p w:rsidR="00BF4E4D" w:rsidRPr="00C513CF" w:rsidP="00BF4E4D" w14:paraId="372BB5E0" w14:textId="3ED7536E">
            <w:pPr>
              <w:pStyle w:val="NormalWeb"/>
              <w:spacing w:before="0" w:after="0"/>
              <w:jc w:val="both"/>
              <w:rPr>
                <w:color w:val="auto"/>
                <w:lang w:eastAsia="lv-LV"/>
              </w:rPr>
            </w:pPr>
            <w:r>
              <w:rPr>
                <w:color w:val="auto"/>
                <w:lang w:eastAsia="lv-LV"/>
              </w:rPr>
              <w:t>N</w:t>
            </w:r>
            <w:r w:rsidRPr="00BF4E4D">
              <w:rPr>
                <w:color w:val="auto"/>
                <w:lang w:eastAsia="lv-LV"/>
              </w:rPr>
              <w:t>oteikumu projekta 6.</w:t>
            </w:r>
            <w:r w:rsidR="00503527">
              <w:rPr>
                <w:color w:val="auto"/>
                <w:lang w:eastAsia="lv-LV"/>
              </w:rPr>
              <w:t>4</w:t>
            </w:r>
            <w:r w:rsidR="00616706">
              <w:rPr>
                <w:color w:val="auto"/>
                <w:lang w:eastAsia="lv-LV"/>
              </w:rPr>
              <w:t>. apakš</w:t>
            </w:r>
            <w:r w:rsidRPr="00BF4E4D">
              <w:rPr>
                <w:color w:val="auto"/>
                <w:lang w:eastAsia="lv-LV"/>
              </w:rPr>
              <w:t xml:space="preserve">punktā minēto informāciju faktiski šobrīd no DIV var iegūt, bet tā ir domāta saziņai starp sistēmām (ar saņēmēju ir jāsaprot sistēma, kas to interpretē lietotājam), kuras rezultāts ir, ka saņēmēja sistēma zina, ka ir atnācis jauns ziņojums, kam ir </w:t>
            </w:r>
            <w:r w:rsidR="00087F08">
              <w:rPr>
                <w:color w:val="auto"/>
                <w:lang w:eastAsia="lv-LV"/>
              </w:rPr>
              <w:t>“</w:t>
            </w:r>
            <w:r w:rsidRPr="00BF4E4D">
              <w:rPr>
                <w:color w:val="auto"/>
                <w:lang w:eastAsia="lv-LV"/>
              </w:rPr>
              <w:t>jāiet</w:t>
            </w:r>
            <w:r w:rsidR="00087F08">
              <w:rPr>
                <w:color w:val="auto"/>
                <w:lang w:eastAsia="lv-LV"/>
              </w:rPr>
              <w:t>”</w:t>
            </w:r>
            <w:r w:rsidRPr="00BF4E4D">
              <w:rPr>
                <w:color w:val="auto"/>
                <w:lang w:eastAsia="lv-LV"/>
              </w:rPr>
              <w:t xml:space="preserve"> pakaļ. Tam, savukārt, ir sekas, ka lietotājs savā sistēmā ierauga šo jauno ziņojumu automātiski</w:t>
            </w:r>
            <w:r>
              <w:rPr>
                <w:color w:val="auto"/>
                <w:lang w:eastAsia="lv-LV"/>
              </w:rPr>
              <w:t>,</w:t>
            </w:r>
            <w:r w:rsidRPr="00BF4E4D">
              <w:rPr>
                <w:color w:val="auto"/>
                <w:lang w:eastAsia="lv-LV"/>
              </w:rPr>
              <w:t xml:space="preserve"> neatkarīgi no lietotāja, tomēr realizācijas ērtums ir atkarīgs no konkrētās sistēmas (DVS) izstrādātāja.</w:t>
            </w:r>
            <w:r w:rsidR="00E92A00">
              <w:rPr>
                <w:color w:val="auto"/>
                <w:lang w:eastAsia="lv-LV"/>
              </w:rPr>
              <w:t xml:space="preserve"> Vienlaikus valsts iestādēm, izmantojot piekļuvi</w:t>
            </w:r>
            <w:r w:rsidR="001F19F6">
              <w:rPr>
                <w:color w:val="auto"/>
                <w:lang w:eastAsia="lv-LV"/>
              </w:rPr>
              <w:t xml:space="preserve"> E-adre</w:t>
            </w:r>
            <w:r w:rsidR="00E92A00">
              <w:rPr>
                <w:color w:val="auto"/>
                <w:lang w:eastAsia="lv-LV"/>
              </w:rPr>
              <w:t xml:space="preserve">sei </w:t>
            </w:r>
            <w:r w:rsidR="00E92A00">
              <w:rPr>
                <w:color w:val="auto"/>
                <w:lang w:eastAsia="lv-LV"/>
              </w:rPr>
              <w:t>programmsaskarnes</w:t>
            </w:r>
            <w:r w:rsidR="00E92A00">
              <w:rPr>
                <w:color w:val="auto"/>
                <w:lang w:eastAsia="lv-LV"/>
              </w:rPr>
              <w:t xml:space="preserve"> risinājumu, ir jānodrošina ziņojumu glabāšana iestāžu informācijas sistēmā. Sūtot ziņojumus uz </w:t>
            </w:r>
            <w:r w:rsidR="001F19F6">
              <w:rPr>
                <w:color w:val="auto"/>
                <w:lang w:eastAsia="lv-LV"/>
              </w:rPr>
              <w:t>E-adre</w:t>
            </w:r>
            <w:r w:rsidR="00E92A00">
              <w:rPr>
                <w:color w:val="auto"/>
                <w:lang w:eastAsia="lv-LV"/>
              </w:rPr>
              <w:t xml:space="preserve">si, izmantojot </w:t>
            </w:r>
            <w:r w:rsidR="00E92A00">
              <w:rPr>
                <w:color w:val="auto"/>
                <w:lang w:eastAsia="lv-LV"/>
              </w:rPr>
              <w:t>programmsaskarni</w:t>
            </w:r>
            <w:r w:rsidR="00E92A00">
              <w:rPr>
                <w:color w:val="auto"/>
                <w:lang w:eastAsia="lv-LV"/>
              </w:rPr>
              <w:t xml:space="preserve">, tie īslaicīgi uzglabājas </w:t>
            </w:r>
            <w:r w:rsidR="001F19F6">
              <w:rPr>
                <w:color w:val="auto"/>
                <w:lang w:eastAsia="lv-LV"/>
              </w:rPr>
              <w:t>E-adre</w:t>
            </w:r>
            <w:r w:rsidR="00E92A00">
              <w:rPr>
                <w:color w:val="auto"/>
                <w:lang w:eastAsia="lv-LV"/>
              </w:rPr>
              <w:t xml:space="preserve">šu informācijas sistēmā tik ilgi, kamēr informācijas sistēma, kura ir pieslēgusies ar </w:t>
            </w:r>
            <w:r w:rsidR="00E92A00">
              <w:rPr>
                <w:color w:val="auto"/>
                <w:lang w:eastAsia="lv-LV"/>
              </w:rPr>
              <w:t>programmsaskarni</w:t>
            </w:r>
            <w:r w:rsidR="00E92A00">
              <w:rPr>
                <w:color w:val="auto"/>
                <w:lang w:eastAsia="lv-LV"/>
              </w:rPr>
              <w:t xml:space="preserve"> “atnāk” pakaļ ziņojumam uz </w:t>
            </w:r>
            <w:r w:rsidR="001F19F6">
              <w:rPr>
                <w:color w:val="auto"/>
                <w:lang w:eastAsia="lv-LV"/>
              </w:rPr>
              <w:t>E-adre</w:t>
            </w:r>
            <w:r w:rsidR="00E92A00">
              <w:rPr>
                <w:color w:val="auto"/>
                <w:lang w:eastAsia="lv-LV"/>
              </w:rPr>
              <w:t xml:space="preserve">šu informācijas sistēmu. Šobrīd indikatīvi ir plānots, ka šāds glabāšanas termiņš ir viens mēnesis, bet šis termiņš ir konfigurējums parametrs. Precīzs termiņš tiks noteikts </w:t>
            </w:r>
            <w:r w:rsidR="00E92A00">
              <w:rPr>
                <w:color w:val="auto"/>
                <w:lang w:eastAsia="lv-LV"/>
              </w:rPr>
              <w:t>programmsaskarnes</w:t>
            </w:r>
            <w:r w:rsidR="00E92A00">
              <w:rPr>
                <w:color w:val="auto"/>
                <w:lang w:eastAsia="lv-LV"/>
              </w:rPr>
              <w:t xml:space="preserve"> izmantošanas kārtībā. Savukārt VPVKAC risinājums ziņojuma glabāšanu nodrošina atbilstoši noteikumu projektam. Šāds lēmums saistībā ar ziņojuma glabāšanu ir saistīts ar to, ka pēc iespējas </w:t>
            </w:r>
            <w:r w:rsidR="00E92A00">
              <w:rPr>
                <w:color w:val="auto"/>
                <w:lang w:eastAsia="lv-LV"/>
              </w:rPr>
              <w:t>jāefektivizē</w:t>
            </w:r>
            <w:r w:rsidR="00E92A00">
              <w:rPr>
                <w:color w:val="auto"/>
                <w:lang w:eastAsia="lv-LV"/>
              </w:rPr>
              <w:t xml:space="preserve"> valsts pārvaldes informācijas tehnoloģijas risinājumi, neradot dublējošas funkcijas (pretējā gadījumā sanāktu, ka valsts pārvalde vienu ziņojumu uzglabā divās vietās (gan iestādē savā informācijas sistēmā, gan </w:t>
            </w:r>
            <w:r w:rsidR="001F19F6">
              <w:rPr>
                <w:color w:val="auto"/>
                <w:lang w:eastAsia="lv-LV"/>
              </w:rPr>
              <w:t>E-adre</w:t>
            </w:r>
            <w:r w:rsidR="00E92A00">
              <w:rPr>
                <w:color w:val="auto"/>
                <w:lang w:eastAsia="lv-LV"/>
              </w:rPr>
              <w:t xml:space="preserve">šu informācijas sistēmā), tāpēc tas ir saistīts arī vienotu arhitektūru un finansējuma lietderīgu izmantošanu). </w:t>
            </w:r>
            <w:r w:rsidR="00C86465">
              <w:rPr>
                <w:color w:val="auto"/>
                <w:lang w:eastAsia="lv-LV"/>
              </w:rPr>
              <w:t xml:space="preserve">Oficiālās elektroniskās adreses likuma 13.panta pakalpojumu varēs izmantos privātpersonas, kas piekļūst </w:t>
            </w:r>
            <w:r w:rsidR="001F19F6">
              <w:rPr>
                <w:color w:val="auto"/>
                <w:lang w:eastAsia="lv-LV"/>
              </w:rPr>
              <w:t>E-adre</w:t>
            </w:r>
            <w:r w:rsidR="00C86465">
              <w:rPr>
                <w:color w:val="auto"/>
                <w:lang w:eastAsia="lv-LV"/>
              </w:rPr>
              <w:t xml:space="preserve">ses kontam caur portālu latvija.lv un valsts iestādes, kas </w:t>
            </w:r>
            <w:r w:rsidR="001F19F6">
              <w:rPr>
                <w:color w:val="auto"/>
                <w:lang w:eastAsia="lv-LV"/>
              </w:rPr>
              <w:t>E-adre</w:t>
            </w:r>
            <w:r w:rsidR="00C86465">
              <w:rPr>
                <w:color w:val="auto"/>
                <w:lang w:eastAsia="lv-LV"/>
              </w:rPr>
              <w:t xml:space="preserve">ses kontam piekļūst, izmantojot VPVKAC risinājumu. Šāds pakalpojums netiks nodrošināts tām iestādēm, kuras pieslēgsies ar </w:t>
            </w:r>
            <w:r w:rsidR="00C86465">
              <w:rPr>
                <w:color w:val="auto"/>
                <w:lang w:eastAsia="lv-LV"/>
              </w:rPr>
              <w:t>programmsaskarni</w:t>
            </w:r>
            <w:r w:rsidR="00C86465">
              <w:rPr>
                <w:color w:val="auto"/>
                <w:lang w:eastAsia="lv-LV"/>
              </w:rPr>
              <w:t xml:space="preserve">, jo uz iestādes informācijas sistēmu tiks nosūtīts pats ziņojums, līdz ar to šāds paziņojums ir atkarīgs no konkrētās informācijas sistēmas tehniskām iespējām. Uzmanība jāpievērš tam, ka noteikumu projekta prasības attiecināmas uz </w:t>
            </w:r>
            <w:r w:rsidR="001F19F6">
              <w:rPr>
                <w:color w:val="auto"/>
                <w:lang w:eastAsia="lv-LV"/>
              </w:rPr>
              <w:t>E-adre</w:t>
            </w:r>
            <w:r w:rsidR="00C86465">
              <w:rPr>
                <w:color w:val="auto"/>
                <w:lang w:eastAsia="lv-LV"/>
              </w:rPr>
              <w:t xml:space="preserve">šu risinājumu, tiktāl, cik tas ir saistīts ar </w:t>
            </w:r>
            <w:r w:rsidR="001F19F6">
              <w:rPr>
                <w:color w:val="auto"/>
                <w:lang w:eastAsia="lv-LV"/>
              </w:rPr>
              <w:t>E-adre</w:t>
            </w:r>
            <w:r w:rsidR="00C86465">
              <w:rPr>
                <w:color w:val="auto"/>
                <w:lang w:eastAsia="lv-LV"/>
              </w:rPr>
              <w:t xml:space="preserve">šu </w:t>
            </w:r>
            <w:r w:rsidR="00C86465">
              <w:rPr>
                <w:color w:val="auto"/>
                <w:lang w:eastAsia="lv-LV"/>
              </w:rPr>
              <w:t xml:space="preserve">informāciju sistēmu, tāpēc, ja valsts iestādes izmantos </w:t>
            </w:r>
            <w:r w:rsidR="00C86465">
              <w:rPr>
                <w:color w:val="auto"/>
                <w:lang w:eastAsia="lv-LV"/>
              </w:rPr>
              <w:t>programmsaskarni</w:t>
            </w:r>
            <w:r w:rsidR="00C86465">
              <w:rPr>
                <w:color w:val="auto"/>
                <w:lang w:eastAsia="lv-LV"/>
              </w:rPr>
              <w:t xml:space="preserve">, papildus funkcionalitāte ir atkarīga no informācijas sistēmas iespējām. </w:t>
            </w:r>
          </w:p>
          <w:p w:rsidR="00F95F44" w:rsidRPr="00C513CF" w:rsidP="00F95F44" w14:paraId="23B34627" w14:textId="0C9D580B">
            <w:pPr>
              <w:pStyle w:val="NormalWeb"/>
              <w:spacing w:before="0" w:after="0"/>
              <w:jc w:val="both"/>
              <w:rPr>
                <w:color w:val="auto"/>
                <w:lang w:eastAsia="lv-LV"/>
              </w:rPr>
            </w:pPr>
            <w:r w:rsidRPr="00551ED3">
              <w:rPr>
                <w:color w:val="auto"/>
                <w:lang w:eastAsia="lv-LV"/>
              </w:rPr>
              <w:t xml:space="preserve">Savukārt privātpersonām (fiziskai personai, reģistros nereģistrētai personai vai reģistros reģistrētam tiesību subjektam, kas neizmantos </w:t>
            </w:r>
            <w:r w:rsidRPr="00551ED3">
              <w:rPr>
                <w:color w:val="auto"/>
                <w:lang w:eastAsia="lv-LV"/>
              </w:rPr>
              <w:t>programmsaskarnes</w:t>
            </w:r>
            <w:r w:rsidRPr="00551ED3">
              <w:rPr>
                <w:color w:val="auto"/>
                <w:lang w:eastAsia="lv-LV"/>
              </w:rPr>
              <w:t xml:space="preserve"> piekļuvi) piekļuve </w:t>
            </w:r>
            <w:r w:rsidR="001F19F6">
              <w:rPr>
                <w:color w:val="auto"/>
                <w:lang w:eastAsia="lv-LV"/>
              </w:rPr>
              <w:t>E-adre</w:t>
            </w:r>
            <w:r w:rsidR="00E02D1A">
              <w:rPr>
                <w:color w:val="auto"/>
                <w:lang w:eastAsia="lv-LV"/>
              </w:rPr>
              <w:t>s</w:t>
            </w:r>
            <w:r w:rsidRPr="00551ED3">
              <w:rPr>
                <w:color w:val="auto"/>
                <w:lang w:eastAsia="lv-LV"/>
              </w:rPr>
              <w:t>es k</w:t>
            </w:r>
            <w:r w:rsidRPr="00B650CC">
              <w:rPr>
                <w:color w:val="auto"/>
                <w:lang w:eastAsia="lv-LV"/>
              </w:rPr>
              <w:t>onta tiks nodrošināta, izmantojot</w:t>
            </w:r>
            <w:r w:rsidRPr="00FA463B" w:rsidR="00F60A7B">
              <w:rPr>
                <w:color w:val="auto"/>
                <w:lang w:eastAsia="lv-LV"/>
              </w:rPr>
              <w:t xml:space="preserve"> portāla </w:t>
            </w:r>
            <w:r w:rsidRPr="00C513CF">
              <w:rPr>
                <w:color w:val="auto"/>
                <w:lang w:eastAsia="lv-LV"/>
              </w:rPr>
              <w:t xml:space="preserve">funkcionalitāti. </w:t>
            </w:r>
          </w:p>
          <w:p w:rsidR="00397F59" w:rsidRPr="00551ED3" w:rsidP="00397F59" w14:paraId="2F96FAC5" w14:textId="7A041952">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Noteikumu</w:t>
            </w:r>
            <w:r w:rsidR="0066506E">
              <w:rPr>
                <w:rFonts w:ascii="Times New Roman" w:eastAsia="Times New Roman" w:hAnsi="Times New Roman" w:cs="Times New Roman"/>
                <w:b/>
                <w:color w:val="000000"/>
                <w:sz w:val="24"/>
                <w:szCs w:val="24"/>
                <w:lang w:eastAsia="lv-LV"/>
              </w:rPr>
              <w:t xml:space="preserve"> projekta</w:t>
            </w:r>
            <w:r w:rsidRPr="00551ED3">
              <w:rPr>
                <w:rFonts w:ascii="Times New Roman" w:eastAsia="Times New Roman" w:hAnsi="Times New Roman" w:cs="Times New Roman"/>
                <w:b/>
                <w:color w:val="000000"/>
                <w:sz w:val="24"/>
                <w:szCs w:val="24"/>
                <w:lang w:eastAsia="lv-LV"/>
              </w:rPr>
              <w:t xml:space="preserve"> IV. nodaļa</w:t>
            </w:r>
            <w:r w:rsidRPr="00551ED3">
              <w:rPr>
                <w:rFonts w:ascii="Times New Roman" w:eastAsia="Times New Roman" w:hAnsi="Times New Roman" w:cs="Times New Roman"/>
                <w:color w:val="000000"/>
                <w:sz w:val="24"/>
                <w:szCs w:val="24"/>
                <w:lang w:eastAsia="lv-LV"/>
              </w:rPr>
              <w:t xml:space="preserve"> nosaka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es izveides un</w:t>
            </w:r>
            <w:r w:rsidRPr="00551ED3" w:rsidR="00F60A7B">
              <w:rPr>
                <w:rFonts w:ascii="Times New Roman" w:eastAsia="Times New Roman" w:hAnsi="Times New Roman" w:cs="Times New Roman"/>
                <w:color w:val="000000"/>
                <w:sz w:val="24"/>
                <w:szCs w:val="24"/>
                <w:lang w:eastAsia="lv-LV"/>
              </w:rPr>
              <w:t xml:space="preserve"> tā konta aktivizēšanas kārtību</w:t>
            </w:r>
            <w:r w:rsidRPr="00551ED3">
              <w:rPr>
                <w:rFonts w:ascii="Times New Roman" w:eastAsia="Times New Roman" w:hAnsi="Times New Roman" w:cs="Times New Roman"/>
                <w:color w:val="000000"/>
                <w:sz w:val="24"/>
                <w:szCs w:val="24"/>
                <w:lang w:eastAsia="lv-LV"/>
              </w:rPr>
              <w:t xml:space="preserve">, kā </w:t>
            </w:r>
            <w:r w:rsidRPr="00551ED3" w:rsidR="00F60A7B">
              <w:rPr>
                <w:rFonts w:ascii="Times New Roman" w:eastAsia="Times New Roman" w:hAnsi="Times New Roman" w:cs="Times New Roman"/>
                <w:color w:val="000000"/>
                <w:sz w:val="24"/>
                <w:szCs w:val="24"/>
                <w:lang w:eastAsia="lv-LV"/>
              </w:rPr>
              <w:t xml:space="preserve">arī </w:t>
            </w:r>
            <w:r w:rsidRPr="00551ED3">
              <w:rPr>
                <w:rFonts w:ascii="Times New Roman" w:eastAsia="Times New Roman" w:hAnsi="Times New Roman" w:cs="Times New Roman"/>
                <w:color w:val="000000"/>
                <w:sz w:val="24"/>
                <w:szCs w:val="24"/>
                <w:lang w:eastAsia="lv-LV"/>
              </w:rPr>
              <w:t xml:space="preserve">nosacījumus par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anulēšanu vai tā konta deaktivizāciju. </w:t>
            </w:r>
          </w:p>
          <w:p w:rsidR="000A3690" w:rsidRPr="00551ED3" w:rsidP="00397F59" w14:paraId="4E1F1EAC" w14:textId="64917765">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w:t>
            </w:r>
            <w:r w:rsidR="0066506E">
              <w:rPr>
                <w:rFonts w:ascii="Times New Roman" w:eastAsia="Times New Roman" w:hAnsi="Times New Roman" w:cs="Times New Roman"/>
                <w:color w:val="000000"/>
                <w:sz w:val="24"/>
                <w:szCs w:val="24"/>
                <w:lang w:eastAsia="lv-LV"/>
              </w:rPr>
              <w:t xml:space="preserve">šu informācijas sistēmas </w:t>
            </w:r>
            <w:r w:rsidRPr="00551ED3">
              <w:rPr>
                <w:rFonts w:ascii="Times New Roman" w:eastAsia="Times New Roman" w:hAnsi="Times New Roman" w:cs="Times New Roman"/>
                <w:color w:val="000000"/>
                <w:sz w:val="24"/>
                <w:szCs w:val="24"/>
                <w:lang w:eastAsia="lv-LV"/>
              </w:rPr>
              <w:t xml:space="preserve">pārzinis nodrošina iespēju elektroniski pieteikties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izveidei portālā, ievērojot, ka persona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es izveidei izmanto kvalificētus pe</w:t>
            </w:r>
            <w:r w:rsidR="003E1FD7">
              <w:rPr>
                <w:rFonts w:ascii="Times New Roman" w:eastAsia="Times New Roman" w:hAnsi="Times New Roman" w:cs="Times New Roman"/>
                <w:color w:val="000000"/>
                <w:sz w:val="24"/>
                <w:szCs w:val="24"/>
                <w:lang w:eastAsia="lv-LV"/>
              </w:rPr>
              <w:t>rsonas elektroniskos līdzekļus, nodrošina papildus pārbaudi, vai persona ir dzīva un vai tā neatrodas apcietinātā statusā</w:t>
            </w:r>
            <w:r w:rsidRPr="00FA463B">
              <w:rPr>
                <w:rFonts w:ascii="Times New Roman" w:eastAsia="Times New Roman" w:hAnsi="Times New Roman" w:cs="Times New Roman"/>
                <w:color w:val="000000"/>
                <w:sz w:val="24"/>
                <w:szCs w:val="24"/>
                <w:lang w:eastAsia="lv-LV"/>
              </w:rPr>
              <w:t xml:space="preserve">. </w:t>
            </w:r>
          </w:p>
          <w:p w:rsidR="000A3690" w:rsidP="00397F59" w14:paraId="1AE894CA" w14:textId="6577D731">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Šajā noteikumu</w:t>
            </w:r>
            <w:r w:rsidR="0066506E">
              <w:rPr>
                <w:rFonts w:ascii="Times New Roman" w:eastAsia="Times New Roman" w:hAnsi="Times New Roman" w:cs="Times New Roman"/>
                <w:color w:val="000000"/>
                <w:sz w:val="24"/>
                <w:szCs w:val="24"/>
                <w:lang w:eastAsia="lv-LV"/>
              </w:rPr>
              <w:t xml:space="preserve"> projekta</w:t>
            </w:r>
            <w:r w:rsidRPr="00551ED3">
              <w:rPr>
                <w:rFonts w:ascii="Times New Roman" w:eastAsia="Times New Roman" w:hAnsi="Times New Roman" w:cs="Times New Roman"/>
                <w:color w:val="000000"/>
                <w:sz w:val="24"/>
                <w:szCs w:val="24"/>
                <w:lang w:eastAsia="lv-LV"/>
              </w:rPr>
              <w:t xml:space="preserve"> nodaļā ir noteiktas </w:t>
            </w:r>
            <w:r w:rsidRPr="00551ED3" w:rsidR="00F60A7B">
              <w:rPr>
                <w:rFonts w:ascii="Times New Roman" w:eastAsia="Times New Roman" w:hAnsi="Times New Roman" w:cs="Times New Roman"/>
                <w:color w:val="000000"/>
                <w:sz w:val="24"/>
                <w:szCs w:val="24"/>
                <w:lang w:eastAsia="lv-LV"/>
              </w:rPr>
              <w:t xml:space="preserve">sistēmiskās </w:t>
            </w:r>
            <w:r w:rsidRPr="00551ED3">
              <w:rPr>
                <w:rFonts w:ascii="Times New Roman" w:eastAsia="Times New Roman" w:hAnsi="Times New Roman" w:cs="Times New Roman"/>
                <w:color w:val="000000"/>
                <w:sz w:val="24"/>
                <w:szCs w:val="24"/>
                <w:lang w:eastAsia="lv-LV"/>
              </w:rPr>
              <w:t xml:space="preserve">pārbaudes, kas tiek veiktas, lai nodrošinātu </w:t>
            </w:r>
            <w:r w:rsidR="005A6914">
              <w:rPr>
                <w:rFonts w:ascii="Times New Roman" w:eastAsia="Times New Roman" w:hAnsi="Times New Roman" w:cs="Times New Roman"/>
                <w:color w:val="000000"/>
                <w:sz w:val="24"/>
                <w:szCs w:val="24"/>
                <w:lang w:eastAsia="lv-LV"/>
              </w:rPr>
              <w:t>iepriekš norādīto</w:t>
            </w:r>
            <w:r w:rsidRPr="00551ED3" w:rsidR="005A6914">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izveidi, kā arī nodrošinātu aktuālu statusu par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i Oficiālās elektroniskās adreses likumā noteiktajos gadījumos par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anulēšanu. </w:t>
            </w:r>
          </w:p>
          <w:p w:rsidR="00242F44" w:rsidP="00397F59" w14:paraId="67A0B6DD" w14:textId="02CFB080">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 xml:space="preserve">Savukārt automātiski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e tiek izveidota un t</w:t>
            </w:r>
            <w:r w:rsidRPr="00551ED3" w:rsidR="006D294B">
              <w:rPr>
                <w:rFonts w:ascii="Times New Roman" w:eastAsia="Times New Roman" w:hAnsi="Times New Roman" w:cs="Times New Roman"/>
                <w:color w:val="000000"/>
                <w:sz w:val="24"/>
                <w:szCs w:val="24"/>
                <w:lang w:eastAsia="lv-LV"/>
              </w:rPr>
              <w:t>ā</w:t>
            </w:r>
            <w:r w:rsidR="005A6914">
              <w:rPr>
                <w:rFonts w:ascii="Times New Roman" w:eastAsia="Times New Roman" w:hAnsi="Times New Roman" w:cs="Times New Roman"/>
                <w:color w:val="000000"/>
                <w:sz w:val="24"/>
                <w:szCs w:val="24"/>
                <w:lang w:eastAsia="lv-LV"/>
              </w:rPr>
              <w:t>s</w:t>
            </w:r>
            <w:r w:rsidRPr="00551ED3" w:rsidR="006D294B">
              <w:rPr>
                <w:rFonts w:ascii="Times New Roman" w:eastAsia="Times New Roman" w:hAnsi="Times New Roman" w:cs="Times New Roman"/>
                <w:color w:val="000000"/>
                <w:sz w:val="24"/>
                <w:szCs w:val="24"/>
                <w:lang w:eastAsia="lv-LV"/>
              </w:rPr>
              <w:t xml:space="preserve"> konts</w:t>
            </w:r>
            <w:r w:rsidRPr="00551ED3">
              <w:rPr>
                <w:rFonts w:ascii="Times New Roman" w:eastAsia="Times New Roman" w:hAnsi="Times New Roman" w:cs="Times New Roman"/>
                <w:color w:val="000000"/>
                <w:sz w:val="24"/>
                <w:szCs w:val="24"/>
                <w:lang w:eastAsia="lv-LV"/>
              </w:rPr>
              <w:t xml:space="preserve"> tiek aktivizēts </w:t>
            </w:r>
            <w:r w:rsidRPr="00551ED3" w:rsidR="006E1616">
              <w:rPr>
                <w:rFonts w:ascii="Times New Roman" w:eastAsia="Times New Roman" w:hAnsi="Times New Roman" w:cs="Times New Roman"/>
                <w:color w:val="000000"/>
                <w:sz w:val="24"/>
                <w:szCs w:val="24"/>
                <w:lang w:eastAsia="lv-LV"/>
              </w:rPr>
              <w:t>valsts iestādei, reģistros reģistrētam tiesību subjekta</w:t>
            </w:r>
            <w:r w:rsidRPr="00551ED3">
              <w:rPr>
                <w:rFonts w:ascii="Times New Roman" w:eastAsia="Times New Roman" w:hAnsi="Times New Roman" w:cs="Times New Roman"/>
                <w:color w:val="000000"/>
                <w:sz w:val="24"/>
                <w:szCs w:val="24"/>
                <w:lang w:eastAsia="lv-LV"/>
              </w:rPr>
              <w:t>m</w:t>
            </w:r>
            <w:r w:rsidR="003E1FD7">
              <w:rPr>
                <w:rFonts w:ascii="Times New Roman" w:eastAsia="Times New Roman" w:hAnsi="Times New Roman" w:cs="Times New Roman"/>
                <w:color w:val="000000"/>
                <w:sz w:val="24"/>
                <w:szCs w:val="24"/>
                <w:lang w:eastAsia="lv-LV"/>
              </w:rPr>
              <w:t>.</w:t>
            </w:r>
            <w:r w:rsidRPr="00551ED3">
              <w:rPr>
                <w:rFonts w:ascii="Times New Roman" w:eastAsia="Times New Roman" w:hAnsi="Times New Roman" w:cs="Times New Roman"/>
                <w:color w:val="000000"/>
                <w:sz w:val="24"/>
                <w:szCs w:val="24"/>
                <w:lang w:eastAsia="lv-LV"/>
              </w:rPr>
              <w:t xml:space="preserve"> </w:t>
            </w:r>
          </w:p>
          <w:p w:rsidR="003E1FD7" w:rsidRPr="00117418" w:rsidP="00397F59" w14:paraId="6B556554" w14:textId="1649F587">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Ja fiziska persona vienlaikus būs arī rezerves karavīrs vai reģistros nereģistrēta persona,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Pr>
                <w:rFonts w:ascii="Times New Roman" w:eastAsia="Times New Roman" w:hAnsi="Times New Roman" w:cs="Times New Roman"/>
                <w:color w:val="000000"/>
                <w:sz w:val="24"/>
                <w:szCs w:val="24"/>
                <w:lang w:eastAsia="lv-LV"/>
              </w:rPr>
              <w:t xml:space="preserve">sistēma izveidos vienu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i un aktivizēs vienu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es kontu</w:t>
            </w:r>
            <w:r w:rsidR="00CA54F2">
              <w:rPr>
                <w:rFonts w:ascii="Times New Roman" w:eastAsia="Times New Roman" w:hAnsi="Times New Roman" w:cs="Times New Roman"/>
                <w:color w:val="000000"/>
                <w:sz w:val="24"/>
                <w:szCs w:val="24"/>
                <w:lang w:eastAsia="lv-LV"/>
              </w:rPr>
              <w:t xml:space="preserve">. </w:t>
            </w:r>
            <w:r w:rsidR="00D5703C">
              <w:rPr>
                <w:rFonts w:ascii="Times New Roman" w:eastAsia="Times New Roman" w:hAnsi="Times New Roman" w:cs="Times New Roman"/>
                <w:color w:val="000000"/>
                <w:sz w:val="24"/>
                <w:szCs w:val="24"/>
                <w:lang w:eastAsia="lv-LV"/>
              </w:rPr>
              <w:t>Šāds princips izvēlēts, jo</w:t>
            </w:r>
            <w:r w:rsidR="00447742">
              <w:rPr>
                <w:rFonts w:ascii="Times New Roman" w:eastAsia="Times New Roman" w:hAnsi="Times New Roman" w:cs="Times New Roman"/>
                <w:color w:val="000000"/>
                <w:sz w:val="24"/>
                <w:szCs w:val="24"/>
                <w:lang w:eastAsia="lv-LV"/>
              </w:rPr>
              <w:t>,</w:t>
            </w:r>
            <w:r w:rsidR="00D5703C">
              <w:rPr>
                <w:rFonts w:ascii="Times New Roman" w:eastAsia="Times New Roman" w:hAnsi="Times New Roman" w:cs="Times New Roman"/>
                <w:color w:val="000000"/>
                <w:sz w:val="24"/>
                <w:szCs w:val="24"/>
                <w:lang w:eastAsia="lv-LV"/>
              </w:rPr>
              <w:t xml:space="preserve"> pirmkārt</w:t>
            </w:r>
            <w:r w:rsidR="00447742">
              <w:rPr>
                <w:rFonts w:ascii="Times New Roman" w:eastAsia="Times New Roman" w:hAnsi="Times New Roman" w:cs="Times New Roman"/>
                <w:color w:val="000000"/>
                <w:sz w:val="24"/>
                <w:szCs w:val="24"/>
                <w:lang w:eastAsia="lv-LV"/>
              </w:rPr>
              <w:t>,</w:t>
            </w:r>
            <w:r w:rsidR="00D5703C">
              <w:rPr>
                <w:rFonts w:ascii="Times New Roman" w:eastAsia="Times New Roman" w:hAnsi="Times New Roman" w:cs="Times New Roman"/>
                <w:color w:val="000000"/>
                <w:sz w:val="24"/>
                <w:szCs w:val="24"/>
                <w:lang w:eastAsia="lv-LV"/>
              </w:rPr>
              <w:t xml:space="preserve"> no valsts iestādes puses nav lietderīgi atdalīt </w:t>
            </w:r>
            <w:r w:rsidR="00117418">
              <w:rPr>
                <w:rFonts w:ascii="Times New Roman" w:eastAsia="Times New Roman" w:hAnsi="Times New Roman" w:cs="Times New Roman"/>
                <w:color w:val="000000"/>
                <w:sz w:val="24"/>
                <w:szCs w:val="24"/>
                <w:lang w:eastAsia="lv-LV"/>
              </w:rPr>
              <w:t>korespondentu</w:t>
            </w:r>
            <w:r w:rsidR="00D5703C">
              <w:rPr>
                <w:rFonts w:ascii="Times New Roman" w:eastAsia="Times New Roman" w:hAnsi="Times New Roman" w:cs="Times New Roman"/>
                <w:color w:val="000000"/>
                <w:sz w:val="24"/>
                <w:szCs w:val="24"/>
                <w:lang w:eastAsia="lv-LV"/>
              </w:rPr>
              <w:t xml:space="preserve"> vai sūtītais ziņojums ir kā fiziskai personai vai kā reģistros nereģistrētai personai</w:t>
            </w:r>
            <w:r w:rsidR="00117418">
              <w:rPr>
                <w:rFonts w:ascii="Times New Roman" w:eastAsia="Times New Roman" w:hAnsi="Times New Roman" w:cs="Times New Roman"/>
                <w:color w:val="000000"/>
                <w:sz w:val="24"/>
                <w:szCs w:val="24"/>
                <w:lang w:eastAsia="lv-LV"/>
              </w:rPr>
              <w:t xml:space="preserve"> (praksē pārsvarā tas netiek darīts)</w:t>
            </w:r>
            <w:r w:rsidR="00D5703C">
              <w:rPr>
                <w:rFonts w:ascii="Times New Roman" w:eastAsia="Times New Roman" w:hAnsi="Times New Roman" w:cs="Times New Roman"/>
                <w:color w:val="000000"/>
                <w:sz w:val="24"/>
                <w:szCs w:val="24"/>
                <w:lang w:eastAsia="lv-LV"/>
              </w:rPr>
              <w:t xml:space="preserve">. Otrkārt, tā kā visām trijām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D5703C">
              <w:rPr>
                <w:rFonts w:ascii="Times New Roman" w:eastAsia="Times New Roman" w:hAnsi="Times New Roman" w:cs="Times New Roman"/>
                <w:color w:val="000000"/>
                <w:sz w:val="24"/>
                <w:szCs w:val="24"/>
                <w:lang w:eastAsia="lv-LV"/>
              </w:rPr>
              <w:t xml:space="preserve">es konta lietotāju grupām ir viens </w:t>
            </w:r>
            <w:r w:rsidR="00117418">
              <w:rPr>
                <w:rFonts w:ascii="Times New Roman" w:eastAsia="Times New Roman" w:hAnsi="Times New Roman" w:cs="Times New Roman"/>
                <w:color w:val="000000"/>
                <w:sz w:val="24"/>
                <w:szCs w:val="24"/>
                <w:lang w:eastAsia="lv-LV"/>
              </w:rPr>
              <w:t>identifikators</w:t>
            </w:r>
            <w:r w:rsidR="00D5703C">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D5703C">
              <w:rPr>
                <w:rFonts w:ascii="Times New Roman" w:eastAsia="Times New Roman" w:hAnsi="Times New Roman" w:cs="Times New Roman"/>
                <w:color w:val="000000"/>
                <w:sz w:val="24"/>
                <w:szCs w:val="24"/>
                <w:lang w:eastAsia="lv-LV"/>
              </w:rPr>
              <w:t>e)</w:t>
            </w:r>
            <w:r w:rsidR="00117418">
              <w:rPr>
                <w:rFonts w:ascii="Times New Roman" w:eastAsia="Times New Roman" w:hAnsi="Times New Roman" w:cs="Times New Roman"/>
                <w:color w:val="000000"/>
                <w:sz w:val="24"/>
                <w:szCs w:val="24"/>
                <w:lang w:eastAsia="lv-LV"/>
              </w:rPr>
              <w:t xml:space="preserve"> </w:t>
            </w:r>
            <w:r w:rsidR="00D5703C">
              <w:rPr>
                <w:rFonts w:ascii="Times New Roman" w:eastAsia="Times New Roman" w:hAnsi="Times New Roman" w:cs="Times New Roman"/>
                <w:color w:val="000000"/>
                <w:sz w:val="24"/>
                <w:szCs w:val="24"/>
                <w:lang w:eastAsia="lv-LV"/>
              </w:rPr>
              <w:t xml:space="preserve">– personas kods, nav lietderīgi un vajadzības piešķirt citādu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D5703C">
              <w:rPr>
                <w:rFonts w:ascii="Times New Roman" w:eastAsia="Times New Roman" w:hAnsi="Times New Roman" w:cs="Times New Roman"/>
                <w:color w:val="000000"/>
                <w:sz w:val="24"/>
                <w:szCs w:val="24"/>
                <w:lang w:eastAsia="lv-LV"/>
              </w:rPr>
              <w:t>es ele</w:t>
            </w:r>
            <w:r w:rsidRPr="00117418" w:rsidR="00D5703C">
              <w:rPr>
                <w:rFonts w:ascii="Times New Roman" w:eastAsia="Times New Roman" w:hAnsi="Times New Roman" w:cs="Times New Roman"/>
                <w:sz w:val="24"/>
                <w:szCs w:val="24"/>
                <w:lang w:eastAsia="lv-LV"/>
              </w:rPr>
              <w:t>mentu</w:t>
            </w:r>
            <w:r w:rsidR="00117418">
              <w:rPr>
                <w:rFonts w:ascii="Times New Roman" w:eastAsia="Times New Roman" w:hAnsi="Times New Roman" w:cs="Times New Roman"/>
                <w:sz w:val="24"/>
                <w:szCs w:val="24"/>
                <w:lang w:eastAsia="lv-LV"/>
              </w:rPr>
              <w:t xml:space="preserve">, jo tas var būtiski sarežģīs arī personas </w:t>
            </w:r>
            <w:r w:rsidR="001F19F6">
              <w:rPr>
                <w:rFonts w:ascii="Times New Roman" w:eastAsia="Times New Roman" w:hAnsi="Times New Roman" w:cs="Times New Roman"/>
                <w:sz w:val="24"/>
                <w:szCs w:val="24"/>
                <w:lang w:eastAsia="lv-LV"/>
              </w:rPr>
              <w:t>E-adre</w:t>
            </w:r>
            <w:r w:rsidR="00E02D1A">
              <w:rPr>
                <w:rFonts w:ascii="Times New Roman" w:eastAsia="Times New Roman" w:hAnsi="Times New Roman" w:cs="Times New Roman"/>
                <w:sz w:val="24"/>
                <w:szCs w:val="24"/>
                <w:lang w:eastAsia="lv-LV"/>
              </w:rPr>
              <w:t>s</w:t>
            </w:r>
            <w:r w:rsidR="00117418">
              <w:rPr>
                <w:rFonts w:ascii="Times New Roman" w:eastAsia="Times New Roman" w:hAnsi="Times New Roman" w:cs="Times New Roman"/>
                <w:sz w:val="24"/>
                <w:szCs w:val="24"/>
                <w:lang w:eastAsia="lv-LV"/>
              </w:rPr>
              <w:t>es kontu pārvaldību.</w:t>
            </w:r>
            <w:r w:rsidR="00E66A61">
              <w:rPr>
                <w:rFonts w:ascii="Times New Roman" w:eastAsia="Times New Roman" w:hAnsi="Times New Roman" w:cs="Times New Roman"/>
                <w:color w:val="000000"/>
                <w:sz w:val="24"/>
                <w:szCs w:val="24"/>
                <w:lang w:eastAsia="lv-LV"/>
              </w:rPr>
              <w:t xml:space="preserve"> Šo noteikumu projektā termins </w:t>
            </w:r>
            <w:r w:rsidR="00087F08">
              <w:rPr>
                <w:rFonts w:ascii="Times New Roman" w:eastAsia="Times New Roman" w:hAnsi="Times New Roman" w:cs="Times New Roman"/>
                <w:color w:val="000000"/>
                <w:sz w:val="24"/>
                <w:szCs w:val="24"/>
                <w:lang w:eastAsia="lv-LV"/>
              </w:rPr>
              <w:t>“</w:t>
            </w:r>
            <w:r w:rsidR="00E66A61">
              <w:rPr>
                <w:rFonts w:ascii="Times New Roman" w:eastAsia="Times New Roman" w:hAnsi="Times New Roman" w:cs="Times New Roman"/>
                <w:color w:val="000000"/>
                <w:sz w:val="24"/>
                <w:szCs w:val="24"/>
                <w:lang w:eastAsia="lv-LV"/>
              </w:rPr>
              <w:t>fiziska persona</w:t>
            </w:r>
            <w:r w:rsidR="00087F08">
              <w:rPr>
                <w:rFonts w:ascii="Times New Roman" w:eastAsia="Times New Roman" w:hAnsi="Times New Roman" w:cs="Times New Roman"/>
                <w:color w:val="000000"/>
                <w:sz w:val="24"/>
                <w:szCs w:val="24"/>
                <w:lang w:eastAsia="lv-LV"/>
              </w:rPr>
              <w:t>”</w:t>
            </w:r>
            <w:r w:rsidR="00E66A61">
              <w:rPr>
                <w:rFonts w:ascii="Times New Roman" w:eastAsia="Times New Roman" w:hAnsi="Times New Roman" w:cs="Times New Roman"/>
                <w:color w:val="000000"/>
                <w:sz w:val="24"/>
                <w:szCs w:val="24"/>
                <w:lang w:eastAsia="lv-LV"/>
              </w:rPr>
              <w:t xml:space="preserve"> vienlaikus attiecas arī uz terminu </w:t>
            </w:r>
            <w:r w:rsidR="00087F08">
              <w:rPr>
                <w:rFonts w:ascii="Times New Roman" w:eastAsia="Times New Roman" w:hAnsi="Times New Roman" w:cs="Times New Roman"/>
                <w:color w:val="000000"/>
                <w:sz w:val="24"/>
                <w:szCs w:val="24"/>
                <w:lang w:eastAsia="lv-LV"/>
              </w:rPr>
              <w:t>“</w:t>
            </w:r>
            <w:r w:rsidR="00E66A61">
              <w:rPr>
                <w:rFonts w:ascii="Times New Roman" w:eastAsia="Times New Roman" w:hAnsi="Times New Roman" w:cs="Times New Roman"/>
                <w:color w:val="000000"/>
                <w:sz w:val="24"/>
                <w:szCs w:val="24"/>
                <w:lang w:eastAsia="lv-LV"/>
              </w:rPr>
              <w:t>rezerves karavīrs</w:t>
            </w:r>
            <w:r w:rsidR="00087F08">
              <w:rPr>
                <w:rFonts w:ascii="Times New Roman" w:eastAsia="Times New Roman" w:hAnsi="Times New Roman" w:cs="Times New Roman"/>
                <w:color w:val="000000"/>
                <w:sz w:val="24"/>
                <w:szCs w:val="24"/>
                <w:lang w:eastAsia="lv-LV"/>
              </w:rPr>
              <w:t>”</w:t>
            </w:r>
            <w:r w:rsidR="00E66A61">
              <w:rPr>
                <w:rFonts w:ascii="Times New Roman" w:eastAsia="Times New Roman" w:hAnsi="Times New Roman" w:cs="Times New Roman"/>
                <w:color w:val="000000"/>
                <w:sz w:val="24"/>
                <w:szCs w:val="24"/>
                <w:lang w:eastAsia="lv-LV"/>
              </w:rPr>
              <w:t xml:space="preserve"> un </w:t>
            </w:r>
            <w:r w:rsidR="00087F08">
              <w:rPr>
                <w:rFonts w:ascii="Times New Roman" w:eastAsia="Times New Roman" w:hAnsi="Times New Roman" w:cs="Times New Roman"/>
                <w:color w:val="000000"/>
                <w:sz w:val="24"/>
                <w:szCs w:val="24"/>
                <w:lang w:eastAsia="lv-LV"/>
              </w:rPr>
              <w:t>“</w:t>
            </w:r>
            <w:r w:rsidR="00E66A61">
              <w:rPr>
                <w:rFonts w:ascii="Times New Roman" w:eastAsia="Times New Roman" w:hAnsi="Times New Roman" w:cs="Times New Roman"/>
                <w:color w:val="000000"/>
                <w:sz w:val="24"/>
                <w:szCs w:val="24"/>
                <w:lang w:eastAsia="lv-LV"/>
              </w:rPr>
              <w:t>reģistros nereģistrētas personas</w:t>
            </w:r>
            <w:r w:rsidR="00087F08">
              <w:rPr>
                <w:rFonts w:ascii="Times New Roman" w:eastAsia="Times New Roman" w:hAnsi="Times New Roman" w:cs="Times New Roman"/>
                <w:color w:val="000000"/>
                <w:sz w:val="24"/>
                <w:szCs w:val="24"/>
                <w:lang w:eastAsia="lv-LV"/>
              </w:rPr>
              <w:t>”</w:t>
            </w:r>
            <w:r w:rsidR="00E66A61">
              <w:rPr>
                <w:rFonts w:ascii="Times New Roman" w:eastAsia="Times New Roman" w:hAnsi="Times New Roman" w:cs="Times New Roman"/>
                <w:color w:val="000000"/>
                <w:sz w:val="24"/>
                <w:szCs w:val="24"/>
                <w:lang w:eastAsia="lv-LV"/>
              </w:rPr>
              <w:t>.</w:t>
            </w:r>
          </w:p>
          <w:p w:rsidR="002816AE" w:rsidP="00397F59" w14:paraId="51B6693B" w14:textId="13C94148">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E-adre</w:t>
            </w:r>
            <w:r w:rsidR="00E02D1A">
              <w:rPr>
                <w:rFonts w:ascii="Times New Roman" w:eastAsia="Times New Roman" w:hAnsi="Times New Roman" w:cs="Times New Roman"/>
                <w:sz w:val="24"/>
                <w:szCs w:val="24"/>
                <w:lang w:eastAsia="lv-LV"/>
              </w:rPr>
              <w:t>s</w:t>
            </w:r>
            <w:r w:rsidRPr="00117418" w:rsidR="006D294B">
              <w:rPr>
                <w:rFonts w:ascii="Times New Roman" w:eastAsia="Times New Roman" w:hAnsi="Times New Roman" w:cs="Times New Roman"/>
                <w:sz w:val="24"/>
                <w:szCs w:val="24"/>
                <w:lang w:eastAsia="lv-LV"/>
              </w:rPr>
              <w:t xml:space="preserve">es konta lietotājs no attiecīgās </w:t>
            </w:r>
            <w:r w:rsidR="00503527">
              <w:rPr>
                <w:rFonts w:ascii="Times New Roman" w:eastAsia="Times New Roman" w:hAnsi="Times New Roman" w:cs="Times New Roman"/>
                <w:color w:val="000000"/>
                <w:sz w:val="24"/>
                <w:szCs w:val="24"/>
                <w:lang w:eastAsia="lv-LV"/>
              </w:rPr>
              <w:t>portāla latvija.lv</w:t>
            </w:r>
            <w:r>
              <w:rPr>
                <w:rFonts w:ascii="Times New Roman" w:eastAsia="Times New Roman" w:hAnsi="Times New Roman" w:cs="Times New Roman"/>
                <w:color w:val="000000"/>
                <w:sz w:val="24"/>
                <w:szCs w:val="24"/>
                <w:lang w:eastAsia="lv-LV"/>
              </w:rPr>
              <w:t xml:space="preserve"> </w:t>
            </w:r>
            <w:r w:rsidRPr="00551ED3" w:rsidR="006D294B">
              <w:rPr>
                <w:rFonts w:ascii="Times New Roman" w:eastAsia="Times New Roman" w:hAnsi="Times New Roman" w:cs="Times New Roman"/>
                <w:color w:val="000000"/>
                <w:sz w:val="24"/>
                <w:szCs w:val="24"/>
                <w:lang w:eastAsia="lv-LV"/>
              </w:rPr>
              <w:t xml:space="preserve">varēs nodot piekļuves tiesības citai personai, kas piekļūs lietotāja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sidR="006D294B">
              <w:rPr>
                <w:rFonts w:ascii="Times New Roman" w:eastAsia="Times New Roman" w:hAnsi="Times New Roman" w:cs="Times New Roman"/>
                <w:color w:val="000000"/>
                <w:sz w:val="24"/>
                <w:szCs w:val="24"/>
                <w:lang w:eastAsia="lv-LV"/>
              </w:rPr>
              <w:t xml:space="preserve">es konta </w:t>
            </w:r>
            <w:r w:rsidRPr="00FA463B" w:rsidR="006D294B">
              <w:rPr>
                <w:rFonts w:ascii="Times New Roman" w:eastAsia="Times New Roman" w:hAnsi="Times New Roman" w:cs="Times New Roman"/>
                <w:color w:val="000000"/>
                <w:sz w:val="24"/>
                <w:szCs w:val="24"/>
                <w:lang w:eastAsia="lv-LV"/>
              </w:rPr>
              <w:t xml:space="preserve">saturam, izvēloties konkrēto tiesību apjomu. </w:t>
            </w:r>
            <w:r w:rsidRPr="002816AE" w:rsidR="00117418">
              <w:rPr>
                <w:rFonts w:ascii="Times New Roman" w:eastAsia="Times New Roman" w:hAnsi="Times New Roman" w:cs="Times New Roman"/>
                <w:color w:val="000000"/>
                <w:sz w:val="24"/>
                <w:szCs w:val="24"/>
                <w:lang w:eastAsia="lv-LV"/>
              </w:rPr>
              <w:t xml:space="preserve">Tā kā Oficiālās elektroniskās adreses likuma </w:t>
            </w:r>
            <w:r w:rsidRPr="002816AE" w:rsidR="00E16B88">
              <w:rPr>
                <w:rFonts w:ascii="Times New Roman" w:eastAsia="Times New Roman" w:hAnsi="Times New Roman" w:cs="Times New Roman"/>
                <w:color w:val="000000"/>
                <w:sz w:val="24"/>
                <w:szCs w:val="24"/>
                <w:lang w:eastAsia="lv-LV"/>
              </w:rPr>
              <w:t>anotācij</w:t>
            </w:r>
            <w:r w:rsidR="00E16B88">
              <w:rPr>
                <w:rFonts w:ascii="Times New Roman" w:eastAsia="Times New Roman" w:hAnsi="Times New Roman" w:cs="Times New Roman"/>
                <w:color w:val="000000"/>
                <w:sz w:val="24"/>
                <w:szCs w:val="24"/>
                <w:lang w:eastAsia="lv-LV"/>
              </w:rPr>
              <w:t xml:space="preserve">as I nodaļas 2.sadaļā </w:t>
            </w:r>
            <w:r w:rsidRPr="002816AE" w:rsidR="00117418">
              <w:rPr>
                <w:rFonts w:ascii="Times New Roman" w:eastAsia="Times New Roman" w:hAnsi="Times New Roman" w:cs="Times New Roman"/>
                <w:color w:val="000000"/>
                <w:sz w:val="24"/>
                <w:szCs w:val="24"/>
                <w:lang w:eastAsia="lv-LV"/>
              </w:rPr>
              <w:t>ir minēts, ka noteikumu līmenī ir jāizvērtē tiesību piešķiršanas apjoms</w:t>
            </w:r>
            <w:r>
              <w:rPr>
                <w:rFonts w:ascii="Times New Roman" w:eastAsia="Times New Roman" w:hAnsi="Times New Roman" w:cs="Times New Roman"/>
                <w:color w:val="000000"/>
                <w:sz w:val="24"/>
                <w:szCs w:val="24"/>
                <w:lang w:eastAsia="lv-LV"/>
              </w:rPr>
              <w:t xml:space="preserve"> vai ierobežojums</w:t>
            </w:r>
            <w:r w:rsidRPr="002816AE" w:rsidR="00117418">
              <w:rPr>
                <w:rFonts w:ascii="Times New Roman" w:eastAsia="Times New Roman" w:hAnsi="Times New Roman" w:cs="Times New Roman"/>
                <w:color w:val="000000"/>
                <w:sz w:val="24"/>
                <w:szCs w:val="24"/>
                <w:lang w:eastAsia="lv-LV"/>
              </w:rPr>
              <w:t xml:space="preserve">, </w:t>
            </w:r>
            <w:r w:rsidR="0066506E">
              <w:rPr>
                <w:rFonts w:ascii="Times New Roman" w:eastAsia="Times New Roman" w:hAnsi="Times New Roman" w:cs="Times New Roman"/>
                <w:color w:val="000000"/>
                <w:sz w:val="24"/>
                <w:szCs w:val="24"/>
                <w:lang w:eastAsia="lv-LV"/>
              </w:rPr>
              <w:t>Vides aizsardzības un reģionālas attīstības m</w:t>
            </w:r>
            <w:r w:rsidRPr="002816AE" w:rsidR="00117418">
              <w:rPr>
                <w:rFonts w:ascii="Times New Roman" w:eastAsia="Times New Roman" w:hAnsi="Times New Roman" w:cs="Times New Roman"/>
                <w:color w:val="000000"/>
                <w:sz w:val="24"/>
                <w:szCs w:val="24"/>
                <w:lang w:eastAsia="lv-LV"/>
              </w:rPr>
              <w:t xml:space="preserve">inistrija </w:t>
            </w:r>
            <w:r w:rsidR="0066506E">
              <w:rPr>
                <w:rFonts w:ascii="Times New Roman" w:eastAsia="Times New Roman" w:hAnsi="Times New Roman" w:cs="Times New Roman"/>
                <w:color w:val="000000"/>
                <w:sz w:val="24"/>
                <w:szCs w:val="24"/>
                <w:lang w:eastAsia="lv-LV"/>
              </w:rPr>
              <w:t xml:space="preserve">(turpmāk – Ministrija) </w:t>
            </w:r>
            <w:r w:rsidRPr="002816AE" w:rsidR="00117418">
              <w:rPr>
                <w:rFonts w:ascii="Times New Roman" w:eastAsia="Times New Roman" w:hAnsi="Times New Roman" w:cs="Times New Roman"/>
                <w:color w:val="000000"/>
                <w:sz w:val="24"/>
                <w:szCs w:val="24"/>
                <w:lang w:eastAsia="lv-LV"/>
              </w:rPr>
              <w:t xml:space="preserve">ir secinājusi, ka fiziskām personām </w:t>
            </w:r>
            <w:r w:rsidRPr="002816AE">
              <w:rPr>
                <w:rFonts w:ascii="Times New Roman" w:eastAsia="Times New Roman" w:hAnsi="Times New Roman" w:cs="Times New Roman"/>
                <w:color w:val="000000"/>
                <w:sz w:val="24"/>
                <w:szCs w:val="24"/>
                <w:lang w:eastAsia="lv-LV"/>
              </w:rPr>
              <w:t>ir</w:t>
            </w:r>
            <w:r>
              <w:rPr>
                <w:rFonts w:ascii="Times New Roman" w:eastAsia="Times New Roman" w:hAnsi="Times New Roman" w:cs="Times New Roman"/>
                <w:color w:val="000000"/>
                <w:sz w:val="24"/>
                <w:szCs w:val="24"/>
                <w:lang w:eastAsia="lv-LV"/>
              </w:rPr>
              <w:t xml:space="preserve"> jānodrošina tiesību nodošana pār savu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es kontu citam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es konta lietotāju tikai skatīšanās režīmā, jo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 neregulē un nemaina dokumenta juridiskā spēka nozīmi, respektīvi, ar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i nav iespējams nodrošināt pilnvarojuma tiesības, šādām darbībām fiziskai personai ir </w:t>
            </w:r>
            <w:r>
              <w:rPr>
                <w:rFonts w:ascii="Times New Roman" w:eastAsia="Times New Roman" w:hAnsi="Times New Roman" w:cs="Times New Roman"/>
                <w:color w:val="000000"/>
                <w:sz w:val="24"/>
                <w:szCs w:val="24"/>
                <w:lang w:eastAsia="lv-LV"/>
              </w:rPr>
              <w:t>nepieciešama notariāli apstiprināta pilnvara.</w:t>
            </w:r>
            <w:r>
              <w:rPr>
                <w:rFonts w:ascii="Times New Roman" w:eastAsia="Times New Roman" w:hAnsi="Times New Roman" w:cs="Times New Roman"/>
                <w:color w:val="000000"/>
                <w:sz w:val="24"/>
                <w:szCs w:val="24"/>
                <w:lang w:eastAsia="lv-LV"/>
              </w:rPr>
              <w:t xml:space="preserve"> </w:t>
            </w:r>
            <w:r w:rsidR="00503527">
              <w:rPr>
                <w:rFonts w:ascii="Times New Roman" w:eastAsia="Times New Roman" w:hAnsi="Times New Roman" w:cs="Times New Roman"/>
                <w:color w:val="000000"/>
                <w:sz w:val="24"/>
                <w:szCs w:val="24"/>
                <w:lang w:eastAsia="lv-LV"/>
              </w:rPr>
              <w:t>Savukārt reģistros reģistrēta tiesību subjektam būs iespējams norādīt citu fizisku personu, kurai būs iespēja apskatīt, sūtīt vai dzēst</w:t>
            </w:r>
            <w:r>
              <w:rPr>
                <w:rFonts w:ascii="Times New Roman" w:eastAsia="Times New Roman" w:hAnsi="Times New Roman" w:cs="Times New Roman"/>
                <w:color w:val="000000"/>
                <w:sz w:val="24"/>
                <w:szCs w:val="24"/>
                <w:lang w:eastAsia="lv-LV"/>
              </w:rPr>
              <w:t xml:space="preserve"> </w:t>
            </w:r>
            <w:r w:rsidR="00503527">
              <w:rPr>
                <w:rFonts w:ascii="Times New Roman" w:eastAsia="Times New Roman" w:hAnsi="Times New Roman" w:cs="Times New Roman"/>
                <w:color w:val="000000"/>
                <w:sz w:val="24"/>
                <w:szCs w:val="24"/>
                <w:lang w:eastAsia="lv-LV"/>
              </w:rPr>
              <w:t xml:space="preserve">ziņojumus. </w:t>
            </w:r>
          </w:p>
          <w:p w:rsidR="00E34FCB" w:rsidRPr="00FA463B" w:rsidP="00397F59" w14:paraId="52A3D74F" w14:textId="2FF3257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E34FCB">
              <w:rPr>
                <w:rFonts w:ascii="Times New Roman" w:eastAsia="Times New Roman" w:hAnsi="Times New Roman" w:cs="Times New Roman"/>
                <w:color w:val="000000"/>
                <w:sz w:val="24"/>
                <w:szCs w:val="24"/>
                <w:lang w:eastAsia="lv-LV"/>
              </w:rPr>
              <w:t>Ņemot vērā paredzamo lielo iestāžu deleģēto lietotāju skaitu, lai nodrošinātu administratīvo resursu efektīvu izmantošanu un maksimāli izmantotu</w:t>
            </w:r>
            <w:r w:rsidR="001F19F6">
              <w:rPr>
                <w:rFonts w:ascii="Times New Roman" w:eastAsia="Times New Roman" w:hAnsi="Times New Roman" w:cs="Times New Roman"/>
                <w:color w:val="000000"/>
                <w:sz w:val="24"/>
                <w:szCs w:val="24"/>
                <w:lang w:eastAsia="lv-LV"/>
              </w:rPr>
              <w:t xml:space="preserve"> </w:t>
            </w:r>
            <w:r w:rsidR="00087F08">
              <w:rPr>
                <w:rFonts w:ascii="Times New Roman" w:eastAsia="Times New Roman" w:hAnsi="Times New Roman" w:cs="Times New Roman"/>
                <w:color w:val="000000"/>
                <w:sz w:val="24"/>
                <w:szCs w:val="24"/>
                <w:lang w:eastAsia="lv-LV"/>
              </w:rPr>
              <w:t>“</w:t>
            </w:r>
            <w:r w:rsidRPr="00E34FCB">
              <w:rPr>
                <w:rFonts w:ascii="Times New Roman" w:eastAsia="Times New Roman" w:hAnsi="Times New Roman" w:cs="Times New Roman"/>
                <w:color w:val="000000"/>
                <w:sz w:val="24"/>
                <w:szCs w:val="24"/>
                <w:lang w:eastAsia="lv-LV"/>
              </w:rPr>
              <w:t>pašapkalpošanās</w:t>
            </w:r>
            <w:r w:rsidR="00087F08">
              <w:rPr>
                <w:rFonts w:ascii="Times New Roman" w:eastAsia="Times New Roman" w:hAnsi="Times New Roman" w:cs="Times New Roman"/>
                <w:color w:val="000000"/>
                <w:sz w:val="24"/>
                <w:szCs w:val="24"/>
                <w:lang w:eastAsia="lv-LV"/>
              </w:rPr>
              <w:t>”</w:t>
            </w:r>
            <w:r w:rsidRPr="00E34FCB">
              <w:rPr>
                <w:rFonts w:ascii="Times New Roman" w:eastAsia="Times New Roman" w:hAnsi="Times New Roman" w:cs="Times New Roman"/>
                <w:color w:val="000000"/>
                <w:sz w:val="24"/>
                <w:szCs w:val="24"/>
                <w:lang w:eastAsia="lv-LV"/>
              </w:rPr>
              <w:t xml:space="preserve"> principus ir paredzams, ka iestādes vadītājs tiks identificēts ar kvalificētu elektroniskās identifikācijas līdzekli un autorizēts </w:t>
            </w:r>
            <w:r w:rsidR="00244458">
              <w:rPr>
                <w:rFonts w:ascii="Times New Roman" w:eastAsia="Times New Roman" w:hAnsi="Times New Roman" w:cs="Times New Roman"/>
                <w:color w:val="000000"/>
                <w:sz w:val="24"/>
                <w:szCs w:val="24"/>
                <w:lang w:eastAsia="lv-LV"/>
              </w:rPr>
              <w:t>VPVKAC risinājumā</w:t>
            </w:r>
            <w:r w:rsidRPr="00E34FCB">
              <w:rPr>
                <w:rFonts w:ascii="Times New Roman" w:eastAsia="Times New Roman" w:hAnsi="Times New Roman" w:cs="Times New Roman"/>
                <w:color w:val="000000"/>
                <w:sz w:val="24"/>
                <w:szCs w:val="24"/>
                <w:lang w:eastAsia="lv-LV"/>
              </w:rPr>
              <w:t xml:space="preserve"> automātiski ņemot vērā U</w:t>
            </w:r>
            <w:r w:rsidR="0066506E">
              <w:rPr>
                <w:rFonts w:ascii="Times New Roman" w:eastAsia="Times New Roman" w:hAnsi="Times New Roman" w:cs="Times New Roman"/>
                <w:color w:val="000000"/>
                <w:sz w:val="24"/>
                <w:szCs w:val="24"/>
                <w:lang w:eastAsia="lv-LV"/>
              </w:rPr>
              <w:t>zņēmuma reģistra</w:t>
            </w:r>
            <w:r w:rsidRPr="00E34FCB">
              <w:rPr>
                <w:rFonts w:ascii="Times New Roman" w:eastAsia="Times New Roman" w:hAnsi="Times New Roman" w:cs="Times New Roman"/>
                <w:color w:val="000000"/>
                <w:sz w:val="24"/>
                <w:szCs w:val="24"/>
                <w:lang w:eastAsia="lv-LV"/>
              </w:rPr>
              <w:t xml:space="preserve"> pieejamo informāciju (</w:t>
            </w:r>
            <w:r w:rsidR="0066506E">
              <w:rPr>
                <w:rFonts w:ascii="Times New Roman" w:eastAsia="Times New Roman" w:hAnsi="Times New Roman" w:cs="Times New Roman"/>
                <w:color w:val="000000"/>
                <w:sz w:val="24"/>
                <w:szCs w:val="24"/>
                <w:lang w:eastAsia="lv-LV"/>
              </w:rPr>
              <w:t>tiek sagaidīts, ka Uzņēmumu reģistrs</w:t>
            </w:r>
            <w:r w:rsidRPr="00E34FCB">
              <w:rPr>
                <w:rFonts w:ascii="Times New Roman" w:eastAsia="Times New Roman" w:hAnsi="Times New Roman" w:cs="Times New Roman"/>
                <w:color w:val="000000"/>
                <w:sz w:val="24"/>
                <w:szCs w:val="24"/>
                <w:lang w:eastAsia="lv-LV"/>
              </w:rPr>
              <w:t xml:space="preserve"> šo informāciju nodrošinās starpsistēmu datu apmaiņas veidā) un līdz ar to varēs piekļūt iestādes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E34FCB">
              <w:rPr>
                <w:rFonts w:ascii="Times New Roman" w:eastAsia="Times New Roman" w:hAnsi="Times New Roman" w:cs="Times New Roman"/>
                <w:color w:val="000000"/>
                <w:sz w:val="24"/>
                <w:szCs w:val="24"/>
                <w:lang w:eastAsia="lv-LV"/>
              </w:rPr>
              <w:t xml:space="preserve">es kontam. Autorizētajam iestādes vadītājam tajā pašā portālā būs arī iespēja veidot lietotājus, norādot nepieciešamos datus: vārds, uzvārds, personas kods, e-pasts, konkrētās tiesības, kurus tas varēs piereģistrēt tikai savai iestādei. Tā kā tiesību piešķiršana notiks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E34FCB">
              <w:rPr>
                <w:rFonts w:ascii="Times New Roman" w:eastAsia="Times New Roman" w:hAnsi="Times New Roman" w:cs="Times New Roman"/>
                <w:color w:val="000000"/>
                <w:sz w:val="24"/>
                <w:szCs w:val="24"/>
                <w:lang w:eastAsia="lv-LV"/>
              </w:rPr>
              <w:t xml:space="preserve">sistēmas ietvaros, piešķirto tiesību glabāšana un apstrāde būs pieejama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E34FCB">
              <w:rPr>
                <w:rFonts w:ascii="Times New Roman" w:eastAsia="Times New Roman" w:hAnsi="Times New Roman" w:cs="Times New Roman"/>
                <w:color w:val="000000"/>
                <w:sz w:val="24"/>
                <w:szCs w:val="24"/>
                <w:lang w:eastAsia="lv-LV"/>
              </w:rPr>
              <w:t>sistēmai izmantošanai. Izmantojot papildinātu esošu lietotāju pārvaldības risinājumu, kas jau šobrīd nodrošina iestāžu darbinieku autorizāciju, un iestādes vadītāja izveidotā lietotāju informācija un piešķirtās tiesības tiks izmantotas iestāžu darbinieku autorizācijai, ja iestādes darbinieks būs identificējies ar kvalificētu elektroniskās identifikācijas līdzekli. Ir paredzams, ka iestādes vadītājs varēs deleģēt lietotāju pārvaldību arī citam iestādes darbiniekam, kā arī noteikt savu aizvietotāju prombūtnes laikā</w:t>
            </w:r>
            <w:r>
              <w:rPr>
                <w:rFonts w:ascii="Times New Roman" w:eastAsia="Times New Roman" w:hAnsi="Times New Roman" w:cs="Times New Roman"/>
                <w:color w:val="000000"/>
                <w:sz w:val="24"/>
                <w:szCs w:val="24"/>
                <w:lang w:eastAsia="lv-LV"/>
              </w:rPr>
              <w:t>.</w:t>
            </w:r>
          </w:p>
          <w:p w:rsidR="00397F59" w:rsidRPr="009A5050" w:rsidP="00397F59" w14:paraId="1C9A2A5C" w14:textId="3F0EF04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66506E">
              <w:rPr>
                <w:rFonts w:ascii="Times New Roman" w:eastAsia="Times New Roman" w:hAnsi="Times New Roman" w:cs="Times New Roman"/>
                <w:color w:val="000000"/>
                <w:sz w:val="24"/>
                <w:szCs w:val="24"/>
                <w:lang w:eastAsia="lv-LV"/>
              </w:rPr>
              <w:t>es konta lietotājs</w:t>
            </w:r>
            <w:r w:rsidRPr="00C513CF" w:rsidR="006D294B">
              <w:rPr>
                <w:rFonts w:ascii="Times New Roman" w:eastAsia="Times New Roman" w:hAnsi="Times New Roman" w:cs="Times New Roman"/>
                <w:color w:val="000000"/>
                <w:sz w:val="24"/>
                <w:szCs w:val="24"/>
                <w:lang w:eastAsia="lv-LV"/>
              </w:rPr>
              <w:t xml:space="preserve">, kuram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sidR="006D294B">
              <w:rPr>
                <w:rFonts w:ascii="Times New Roman" w:eastAsia="Times New Roman" w:hAnsi="Times New Roman" w:cs="Times New Roman"/>
                <w:color w:val="000000"/>
                <w:sz w:val="24"/>
                <w:szCs w:val="24"/>
                <w:lang w:eastAsia="lv-LV"/>
              </w:rPr>
              <w:t xml:space="preserve">es lietošana nav obligāta, var deaktivizēt savu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sidR="006D294B">
              <w:rPr>
                <w:rFonts w:ascii="Times New Roman" w:eastAsia="Times New Roman" w:hAnsi="Times New Roman" w:cs="Times New Roman"/>
                <w:color w:val="000000"/>
                <w:sz w:val="24"/>
                <w:szCs w:val="24"/>
                <w:lang w:eastAsia="lv-LV"/>
              </w:rPr>
              <w:t xml:space="preserve">es kontu, kas nozīmē, ka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sidR="006D294B">
              <w:rPr>
                <w:rFonts w:ascii="Times New Roman" w:eastAsia="Times New Roman" w:hAnsi="Times New Roman" w:cs="Times New Roman"/>
                <w:color w:val="000000"/>
                <w:sz w:val="24"/>
                <w:szCs w:val="24"/>
                <w:lang w:eastAsia="lv-LV"/>
              </w:rPr>
              <w:t xml:space="preserve">es konta lietotājs var piekļūt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sidR="006D294B">
              <w:rPr>
                <w:rFonts w:ascii="Times New Roman" w:eastAsia="Times New Roman" w:hAnsi="Times New Roman" w:cs="Times New Roman"/>
                <w:color w:val="000000"/>
                <w:sz w:val="24"/>
                <w:szCs w:val="24"/>
                <w:lang w:eastAsia="lv-LV"/>
              </w:rPr>
              <w:t xml:space="preserve">es konta saturam, taču jauni ziņojumi uz deaktivizēto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sidR="006D294B">
              <w:rPr>
                <w:rFonts w:ascii="Times New Roman" w:eastAsia="Times New Roman" w:hAnsi="Times New Roman" w:cs="Times New Roman"/>
                <w:color w:val="000000"/>
                <w:sz w:val="24"/>
                <w:szCs w:val="24"/>
                <w:lang w:eastAsia="lv-LV"/>
              </w:rPr>
              <w:t xml:space="preserve">es kontu </w:t>
            </w:r>
            <w:r w:rsidR="00447742">
              <w:rPr>
                <w:rFonts w:ascii="Times New Roman" w:eastAsia="Times New Roman" w:hAnsi="Times New Roman" w:cs="Times New Roman"/>
                <w:color w:val="000000"/>
                <w:sz w:val="24"/>
                <w:szCs w:val="24"/>
                <w:lang w:eastAsia="lv-LV"/>
              </w:rPr>
              <w:t xml:space="preserve">vai no tā </w:t>
            </w:r>
            <w:r w:rsidRPr="00C513CF" w:rsidR="006D294B">
              <w:rPr>
                <w:rFonts w:ascii="Times New Roman" w:eastAsia="Times New Roman" w:hAnsi="Times New Roman" w:cs="Times New Roman"/>
                <w:color w:val="000000"/>
                <w:sz w:val="24"/>
                <w:szCs w:val="24"/>
                <w:lang w:eastAsia="lv-LV"/>
              </w:rPr>
              <w:t xml:space="preserve">netiek sūtīti. </w:t>
            </w:r>
            <w:r w:rsidRPr="00551ED3" w:rsidR="006D294B">
              <w:rPr>
                <w:rFonts w:ascii="Times New Roman" w:eastAsia="Times New Roman" w:hAnsi="Times New Roman" w:cs="Times New Roman"/>
                <w:color w:val="000000"/>
                <w:sz w:val="24"/>
                <w:szCs w:val="24"/>
                <w:lang w:eastAsia="lv-LV"/>
              </w:rPr>
              <w:t xml:space="preserve">Taču automātiski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sidR="006D294B">
              <w:rPr>
                <w:rFonts w:ascii="Times New Roman" w:eastAsia="Times New Roman" w:hAnsi="Times New Roman" w:cs="Times New Roman"/>
                <w:color w:val="000000"/>
                <w:sz w:val="24"/>
                <w:szCs w:val="24"/>
                <w:lang w:eastAsia="lv-LV"/>
              </w:rPr>
              <w:t>es konts tiek deaktivizēts, ja tiek saņemta pazīm</w:t>
            </w:r>
            <w:r w:rsidRPr="00551ED3" w:rsidR="0081200D">
              <w:rPr>
                <w:rFonts w:ascii="Times New Roman" w:eastAsia="Times New Roman" w:hAnsi="Times New Roman" w:cs="Times New Roman"/>
                <w:color w:val="000000"/>
                <w:sz w:val="24"/>
                <w:szCs w:val="24"/>
                <w:lang w:eastAsia="lv-LV"/>
              </w:rPr>
              <w:t>e</w:t>
            </w:r>
            <w:r w:rsidRPr="00551ED3" w:rsidR="006D294B">
              <w:rPr>
                <w:rFonts w:ascii="Times New Roman" w:eastAsia="Times New Roman" w:hAnsi="Times New Roman" w:cs="Times New Roman"/>
                <w:color w:val="000000"/>
                <w:sz w:val="24"/>
                <w:szCs w:val="24"/>
                <w:lang w:eastAsia="lv-LV"/>
              </w:rPr>
              <w:t xml:space="preserve">, ka fiziska persona, kurai ir aktivizēts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sidR="0081200D">
              <w:rPr>
                <w:rFonts w:ascii="Times New Roman" w:eastAsia="Times New Roman" w:hAnsi="Times New Roman" w:cs="Times New Roman"/>
                <w:color w:val="000000"/>
                <w:sz w:val="24"/>
                <w:szCs w:val="24"/>
                <w:lang w:eastAsia="lv-LV"/>
              </w:rPr>
              <w:t xml:space="preserve">es konts, </w:t>
            </w:r>
            <w:r w:rsidRPr="00D91B67" w:rsidR="00D91B67">
              <w:rPr>
                <w:rFonts w:ascii="Times New Roman" w:eastAsia="Times New Roman" w:hAnsi="Times New Roman" w:cs="Times New Roman"/>
                <w:color w:val="000000"/>
                <w:sz w:val="24"/>
                <w:szCs w:val="24"/>
                <w:lang w:eastAsia="lv-LV"/>
              </w:rPr>
              <w:t xml:space="preserve">atrodas apcietinātās vai notiesātās personas statusā slēgtā vai daļēji slēgtā tipa cietumā </w:t>
            </w:r>
            <w:r w:rsidRPr="00FA463B" w:rsidR="0081200D">
              <w:rPr>
                <w:rFonts w:ascii="Times New Roman" w:eastAsia="Times New Roman" w:hAnsi="Times New Roman" w:cs="Times New Roman"/>
                <w:color w:val="000000"/>
                <w:sz w:val="24"/>
                <w:szCs w:val="24"/>
                <w:lang w:eastAsia="lv-LV"/>
              </w:rPr>
              <w:t xml:space="preserve">un </w:t>
            </w:r>
            <w:r w:rsidRPr="00C513CF" w:rsidR="00FA463B">
              <w:rPr>
                <w:rFonts w:ascii="Times New Roman" w:eastAsia="Times New Roman" w:hAnsi="Times New Roman" w:cs="Times New Roman"/>
                <w:color w:val="000000"/>
                <w:sz w:val="24"/>
                <w:szCs w:val="24"/>
                <w:lang w:eastAsia="lv-LV"/>
              </w:rPr>
              <w:t>Ieslodzījum</w:t>
            </w:r>
            <w:r w:rsidR="00FA463B">
              <w:rPr>
                <w:rFonts w:ascii="Times New Roman" w:eastAsia="Times New Roman" w:hAnsi="Times New Roman" w:cs="Times New Roman"/>
                <w:color w:val="000000"/>
                <w:sz w:val="24"/>
                <w:szCs w:val="24"/>
                <w:lang w:eastAsia="lv-LV"/>
              </w:rPr>
              <w:t>a</w:t>
            </w:r>
            <w:r w:rsidRPr="00FA463B" w:rsidR="00FA463B">
              <w:rPr>
                <w:rFonts w:ascii="Times New Roman" w:eastAsia="Times New Roman" w:hAnsi="Times New Roman" w:cs="Times New Roman"/>
                <w:color w:val="000000"/>
                <w:sz w:val="24"/>
                <w:szCs w:val="24"/>
                <w:lang w:eastAsia="lv-LV"/>
              </w:rPr>
              <w:t xml:space="preserve"> </w:t>
            </w:r>
            <w:r w:rsidR="00FA463B">
              <w:rPr>
                <w:rFonts w:ascii="Times New Roman" w:eastAsia="Times New Roman" w:hAnsi="Times New Roman" w:cs="Times New Roman"/>
                <w:color w:val="000000"/>
                <w:sz w:val="24"/>
                <w:szCs w:val="24"/>
                <w:lang w:eastAsia="lv-LV"/>
              </w:rPr>
              <w:t>v</w:t>
            </w:r>
            <w:r w:rsidRPr="00FA463B" w:rsidR="00FA463B">
              <w:rPr>
                <w:rFonts w:ascii="Times New Roman" w:eastAsia="Times New Roman" w:hAnsi="Times New Roman" w:cs="Times New Roman"/>
                <w:color w:val="000000"/>
                <w:sz w:val="24"/>
                <w:szCs w:val="24"/>
                <w:lang w:eastAsia="lv-LV"/>
              </w:rPr>
              <w:t xml:space="preserve">ietu </w:t>
            </w:r>
            <w:r w:rsidRPr="00FA463B" w:rsidR="0081200D">
              <w:rPr>
                <w:rFonts w:ascii="Times New Roman" w:eastAsia="Times New Roman" w:hAnsi="Times New Roman" w:cs="Times New Roman"/>
                <w:color w:val="000000"/>
                <w:sz w:val="24"/>
                <w:szCs w:val="24"/>
                <w:lang w:eastAsia="lv-LV"/>
              </w:rPr>
              <w:t>pārvalde šāda</w:t>
            </w:r>
            <w:r w:rsidRPr="00C513CF" w:rsidR="00FC0EC0">
              <w:rPr>
                <w:rFonts w:ascii="Times New Roman" w:eastAsia="Times New Roman" w:hAnsi="Times New Roman" w:cs="Times New Roman"/>
                <w:color w:val="000000"/>
                <w:sz w:val="24"/>
                <w:szCs w:val="24"/>
                <w:lang w:eastAsia="lv-LV"/>
              </w:rPr>
              <w:t>s</w:t>
            </w:r>
            <w:r w:rsidRPr="00C513CF" w:rsidR="0081200D">
              <w:rPr>
                <w:rFonts w:ascii="Times New Roman" w:eastAsia="Times New Roman" w:hAnsi="Times New Roman" w:cs="Times New Roman"/>
                <w:color w:val="000000"/>
                <w:sz w:val="24"/>
                <w:szCs w:val="24"/>
                <w:lang w:eastAsia="lv-LV"/>
              </w:rPr>
              <w:t xml:space="preserve"> ziņas sniedz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sidR="0081200D">
              <w:rPr>
                <w:rFonts w:ascii="Times New Roman" w:eastAsia="Times New Roman" w:hAnsi="Times New Roman" w:cs="Times New Roman"/>
                <w:color w:val="000000"/>
                <w:sz w:val="24"/>
                <w:szCs w:val="24"/>
                <w:lang w:eastAsia="lv-LV"/>
              </w:rPr>
              <w:t xml:space="preserve">sistēmas pārzinim. </w:t>
            </w:r>
            <w:r w:rsidR="00ED0886">
              <w:rPr>
                <w:rFonts w:ascii="Times New Roman" w:eastAsia="Times New Roman" w:hAnsi="Times New Roman" w:cs="Times New Roman"/>
                <w:color w:val="000000"/>
                <w:sz w:val="24"/>
                <w:szCs w:val="24"/>
                <w:lang w:eastAsia="lv-LV"/>
              </w:rPr>
              <w:t xml:space="preserve">Savukārt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ED0886">
              <w:rPr>
                <w:rFonts w:ascii="Times New Roman" w:eastAsia="Times New Roman" w:hAnsi="Times New Roman" w:cs="Times New Roman"/>
                <w:color w:val="000000"/>
                <w:sz w:val="24"/>
                <w:szCs w:val="24"/>
                <w:lang w:eastAsia="lv-LV"/>
              </w:rPr>
              <w:t xml:space="preserve">i anulē Oficiālās elektroniskās adreses noteiktajos gadījumos, vienlaikus ar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ED0886">
              <w:rPr>
                <w:rFonts w:ascii="Times New Roman" w:eastAsia="Times New Roman" w:hAnsi="Times New Roman" w:cs="Times New Roman"/>
                <w:color w:val="000000"/>
                <w:sz w:val="24"/>
                <w:szCs w:val="24"/>
                <w:lang w:eastAsia="lv-LV"/>
              </w:rPr>
              <w:t xml:space="preserve">es anulēšanu,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ED0886">
              <w:rPr>
                <w:rFonts w:ascii="Times New Roman" w:eastAsia="Times New Roman" w:hAnsi="Times New Roman" w:cs="Times New Roman"/>
                <w:color w:val="000000"/>
                <w:sz w:val="24"/>
                <w:szCs w:val="24"/>
                <w:lang w:eastAsia="lv-LV"/>
              </w:rPr>
              <w:t xml:space="preserve">es konts tiek deaktivizēts. </w:t>
            </w:r>
            <w:r w:rsidRPr="007A0819" w:rsidR="007A0819">
              <w:rPr>
                <w:rFonts w:ascii="Times New Roman" w:eastAsia="Times New Roman" w:hAnsi="Times New Roman" w:cs="Times New Roman"/>
                <w:color w:val="000000"/>
                <w:sz w:val="24"/>
                <w:szCs w:val="24"/>
                <w:lang w:eastAsia="lv-LV"/>
              </w:rPr>
              <w:t xml:space="preserve">Ja ir anulēta </w:t>
            </w:r>
            <w:r>
              <w:rPr>
                <w:rFonts w:ascii="Times New Roman" w:eastAsia="Times New Roman" w:hAnsi="Times New Roman" w:cs="Times New Roman"/>
                <w:color w:val="000000"/>
                <w:sz w:val="24"/>
                <w:szCs w:val="24"/>
                <w:lang w:eastAsia="lv-LV"/>
              </w:rPr>
              <w:t>E-adre</w:t>
            </w:r>
            <w:r w:rsidRPr="007A0819" w:rsidR="007A0819">
              <w:rPr>
                <w:rFonts w:ascii="Times New Roman" w:eastAsia="Times New Roman" w:hAnsi="Times New Roman" w:cs="Times New Roman"/>
                <w:color w:val="000000"/>
                <w:sz w:val="24"/>
                <w:szCs w:val="24"/>
                <w:lang w:eastAsia="lv-LV"/>
              </w:rPr>
              <w:t xml:space="preserve">se, tās konta saturam var piekļūt attiecīgās </w:t>
            </w:r>
            <w:r>
              <w:rPr>
                <w:rFonts w:ascii="Times New Roman" w:eastAsia="Times New Roman" w:hAnsi="Times New Roman" w:cs="Times New Roman"/>
                <w:color w:val="000000"/>
                <w:sz w:val="24"/>
                <w:szCs w:val="24"/>
                <w:lang w:eastAsia="lv-LV"/>
              </w:rPr>
              <w:t>E-adre</w:t>
            </w:r>
            <w:r w:rsidRPr="007A0819" w:rsidR="007A0819">
              <w:rPr>
                <w:rFonts w:ascii="Times New Roman" w:eastAsia="Times New Roman" w:hAnsi="Times New Roman" w:cs="Times New Roman"/>
                <w:color w:val="000000"/>
                <w:sz w:val="24"/>
                <w:szCs w:val="24"/>
                <w:lang w:eastAsia="lv-LV"/>
              </w:rPr>
              <w:t>ses konta lietotāja tiesību un</w:t>
            </w:r>
            <w:r>
              <w:rPr>
                <w:rFonts w:ascii="Times New Roman" w:eastAsia="Times New Roman" w:hAnsi="Times New Roman" w:cs="Times New Roman"/>
                <w:color w:val="000000"/>
                <w:sz w:val="24"/>
                <w:szCs w:val="24"/>
                <w:lang w:eastAsia="lv-LV"/>
              </w:rPr>
              <w:t xml:space="preserve"> </w:t>
            </w:r>
            <w:r w:rsidRPr="007A0819" w:rsidR="007A0819">
              <w:rPr>
                <w:rFonts w:ascii="Times New Roman" w:eastAsia="Times New Roman" w:hAnsi="Times New Roman" w:cs="Times New Roman"/>
                <w:color w:val="000000"/>
                <w:sz w:val="24"/>
                <w:szCs w:val="24"/>
                <w:lang w:eastAsia="lv-LV"/>
              </w:rPr>
              <w:t>saistību pārņēmējs</w:t>
            </w:r>
            <w:r w:rsidR="007A0819">
              <w:rPr>
                <w:rFonts w:ascii="Times New Roman" w:eastAsia="Times New Roman" w:hAnsi="Times New Roman" w:cs="Times New Roman"/>
                <w:color w:val="000000"/>
                <w:sz w:val="24"/>
                <w:szCs w:val="24"/>
                <w:lang w:eastAsia="lv-LV"/>
              </w:rPr>
              <w:t xml:space="preserve">. </w:t>
            </w:r>
          </w:p>
          <w:p w:rsidR="002C3571" w:rsidRPr="00226FF1" w:rsidP="00397F59" w14:paraId="7DC7B4C9" w14:textId="7689E07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9A5050">
              <w:rPr>
                <w:rFonts w:ascii="Times New Roman" w:eastAsia="Times New Roman" w:hAnsi="Times New Roman" w:cs="Times New Roman"/>
                <w:color w:val="000000"/>
                <w:sz w:val="24"/>
                <w:szCs w:val="24"/>
                <w:lang w:eastAsia="lv-LV"/>
              </w:rPr>
              <w:t>es konta lietotājam</w:t>
            </w:r>
            <w:r w:rsidR="00503527">
              <w:rPr>
                <w:rFonts w:ascii="Times New Roman" w:eastAsia="Times New Roman" w:hAnsi="Times New Roman" w:cs="Times New Roman"/>
                <w:color w:val="000000"/>
                <w:sz w:val="24"/>
                <w:szCs w:val="24"/>
                <w:lang w:eastAsia="lv-LV"/>
              </w:rPr>
              <w:t xml:space="preserve"> portālā latvija.lv</w:t>
            </w:r>
            <w:r>
              <w:rPr>
                <w:rFonts w:ascii="Times New Roman" w:eastAsia="Times New Roman" w:hAnsi="Times New Roman" w:cs="Times New Roman"/>
                <w:color w:val="000000"/>
                <w:sz w:val="24"/>
                <w:szCs w:val="24"/>
                <w:lang w:eastAsia="lv-LV"/>
              </w:rPr>
              <w:t xml:space="preserve"> </w:t>
            </w:r>
            <w:r w:rsidRPr="00C513CF">
              <w:rPr>
                <w:rFonts w:ascii="Times New Roman" w:eastAsia="Times New Roman" w:hAnsi="Times New Roman" w:cs="Times New Roman"/>
                <w:color w:val="000000"/>
                <w:sz w:val="24"/>
                <w:szCs w:val="24"/>
                <w:lang w:eastAsia="lv-LV"/>
              </w:rPr>
              <w:t xml:space="preserve">ir iespēja sniegt informāciju par e-pasta adresi, ja </w:t>
            </w:r>
            <w:r w:rsidR="00FA463B">
              <w:rPr>
                <w:rFonts w:ascii="Times New Roman" w:eastAsia="Times New Roman" w:hAnsi="Times New Roman" w:cs="Times New Roman"/>
                <w:color w:val="000000"/>
                <w:sz w:val="24"/>
                <w:szCs w:val="24"/>
                <w:lang w:eastAsia="lv-LV"/>
              </w:rPr>
              <w:t>viņš</w:t>
            </w:r>
            <w:r w:rsidRPr="00FA463B" w:rsidR="00FA463B">
              <w:rPr>
                <w:rFonts w:ascii="Times New Roman" w:eastAsia="Times New Roman" w:hAnsi="Times New Roman" w:cs="Times New Roman"/>
                <w:color w:val="000000"/>
                <w:sz w:val="24"/>
                <w:szCs w:val="24"/>
                <w:lang w:eastAsia="lv-LV"/>
              </w:rPr>
              <w:t xml:space="preserve"> </w:t>
            </w:r>
            <w:r w:rsidRPr="00FA463B">
              <w:rPr>
                <w:rFonts w:ascii="Times New Roman" w:eastAsia="Times New Roman" w:hAnsi="Times New Roman" w:cs="Times New Roman"/>
                <w:color w:val="000000"/>
                <w:sz w:val="24"/>
                <w:szCs w:val="24"/>
                <w:lang w:eastAsia="lv-LV"/>
              </w:rPr>
              <w:t xml:space="preserve">vēlas saņemt informatīvu paziņojumu par ziņojumu nosūtīšanu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Pr>
                <w:rFonts w:ascii="Times New Roman" w:eastAsia="Times New Roman" w:hAnsi="Times New Roman" w:cs="Times New Roman"/>
                <w:color w:val="000000"/>
                <w:sz w:val="24"/>
                <w:szCs w:val="24"/>
                <w:lang w:eastAsia="lv-LV"/>
              </w:rPr>
              <w:t xml:space="preserve">es kontā.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Pr>
                <w:rFonts w:ascii="Times New Roman" w:eastAsia="Times New Roman" w:hAnsi="Times New Roman" w:cs="Times New Roman"/>
                <w:color w:val="000000"/>
                <w:sz w:val="24"/>
                <w:szCs w:val="24"/>
                <w:lang w:eastAsia="lv-LV"/>
              </w:rPr>
              <w:t>es lietotājs būs pats atbildīgs par paziņojuma nesaņemšanu, ja paziņojuma saņemšanas pakalpojumā viņš būs norādījis neprecīzus vai nepareizus datus, kā rezultātā informatīvo</w:t>
            </w:r>
            <w:r w:rsidR="00FA463B">
              <w:rPr>
                <w:rFonts w:ascii="Times New Roman" w:eastAsia="Times New Roman" w:hAnsi="Times New Roman" w:cs="Times New Roman"/>
                <w:color w:val="000000"/>
                <w:sz w:val="24"/>
                <w:szCs w:val="24"/>
                <w:lang w:eastAsia="lv-LV"/>
              </w:rPr>
              <w:t xml:space="preserve"> </w:t>
            </w:r>
            <w:r w:rsidRPr="00FA463B">
              <w:rPr>
                <w:rFonts w:ascii="Times New Roman" w:eastAsia="Times New Roman" w:hAnsi="Times New Roman" w:cs="Times New Roman"/>
                <w:color w:val="000000"/>
                <w:sz w:val="24"/>
                <w:szCs w:val="24"/>
                <w:lang w:eastAsia="lv-LV"/>
              </w:rPr>
              <w:t xml:space="preserve">paziņojumu nebūs iespējams nosūtīt, vai tas tiks nosūtīts uz nepareizu paziņojuma saņemšanas kanālu, kā arī, ja no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FA463B">
              <w:rPr>
                <w:rFonts w:ascii="Times New Roman" w:eastAsia="Times New Roman" w:hAnsi="Times New Roman" w:cs="Times New Roman"/>
                <w:color w:val="000000"/>
                <w:sz w:val="24"/>
                <w:szCs w:val="24"/>
                <w:lang w:eastAsia="lv-LV"/>
              </w:rPr>
              <w:t xml:space="preserve">sistēmas pārziņa neatkarīgu iemeslu dēļ (piemēram, personas e-pasta servera darbības traucējumu dēļ) nebūs iespējams </w:t>
            </w:r>
            <w:r w:rsidRPr="00226FF1">
              <w:rPr>
                <w:rFonts w:ascii="Times New Roman" w:eastAsia="Times New Roman" w:hAnsi="Times New Roman" w:cs="Times New Roman"/>
                <w:color w:val="000000"/>
                <w:sz w:val="24"/>
                <w:szCs w:val="24"/>
                <w:lang w:eastAsia="lv-LV"/>
              </w:rPr>
              <w:t>nosūtīt paziņojumu.</w:t>
            </w:r>
          </w:p>
          <w:p w:rsidR="00244458" w:rsidRPr="00226FF1" w:rsidP="00E34FCB" w14:paraId="42F1CCBA" w14:textId="2983DBAE">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26FF1">
              <w:rPr>
                <w:rFonts w:ascii="Times New Roman" w:eastAsia="Times New Roman" w:hAnsi="Times New Roman" w:cs="Times New Roman"/>
                <w:color w:val="000000"/>
                <w:sz w:val="24"/>
                <w:szCs w:val="24"/>
                <w:lang w:eastAsia="lv-LV"/>
              </w:rPr>
              <w:t>Tiesisko pamatu personas datu apstrādei noteic Fizisko personu datu aizsardzības likuma 7.pants, saskaņā ar kuru datu subjekta piekrišana ir viens no tiesiskajiem pamatiem, lai apstrādātu personas datus. Oficiālās elektroniskās adreses likumā ir minēts tiesisko pamatu datu apstrādei, kā arī datu apstrādes mērķi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ses izmantošanas pakalpojumam – tāpēc ir uzskatāms, ka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ses konta lietotājs izveidojot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si, automātiski piekrīt fiziskās personas datu apstrādei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šu informācijas sistēmā un ziņojumu saņemšanai no valsts iestādēm uz tās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ses kontu, līdz ar to atsevišķi piekrišanas princips noteikumu projektā nav jānosaka.</w:t>
            </w:r>
            <w:r w:rsidRPr="00226FF1">
              <w:t xml:space="preserve"> </w:t>
            </w:r>
          </w:p>
          <w:p w:rsidR="0081200D" w:rsidP="00397F59" w14:paraId="716F7429" w14:textId="01B2DF3D">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26FF1">
              <w:rPr>
                <w:rFonts w:ascii="Times New Roman" w:eastAsia="Times New Roman" w:hAnsi="Times New Roman" w:cs="Times New Roman"/>
                <w:b/>
                <w:color w:val="000000"/>
                <w:sz w:val="24"/>
                <w:szCs w:val="24"/>
                <w:lang w:eastAsia="lv-LV"/>
              </w:rPr>
              <w:t>Noteikumu projekta V.</w:t>
            </w:r>
            <w:r w:rsidRPr="00226FF1" w:rsidR="006E1616">
              <w:rPr>
                <w:rFonts w:ascii="Times New Roman" w:eastAsia="Times New Roman" w:hAnsi="Times New Roman" w:cs="Times New Roman"/>
                <w:b/>
                <w:color w:val="000000"/>
                <w:sz w:val="24"/>
                <w:szCs w:val="24"/>
                <w:lang w:eastAsia="lv-LV"/>
              </w:rPr>
              <w:t xml:space="preserve"> </w:t>
            </w:r>
            <w:r w:rsidRPr="00226FF1">
              <w:rPr>
                <w:rFonts w:ascii="Times New Roman" w:eastAsia="Times New Roman" w:hAnsi="Times New Roman" w:cs="Times New Roman"/>
                <w:b/>
                <w:color w:val="000000"/>
                <w:sz w:val="24"/>
                <w:szCs w:val="24"/>
                <w:lang w:eastAsia="lv-LV"/>
              </w:rPr>
              <w:t>nodaļa</w:t>
            </w:r>
            <w:r w:rsidRPr="00226FF1">
              <w:rPr>
                <w:rFonts w:ascii="Times New Roman" w:eastAsia="Times New Roman" w:hAnsi="Times New Roman" w:cs="Times New Roman"/>
                <w:color w:val="000000"/>
                <w:sz w:val="24"/>
                <w:szCs w:val="24"/>
                <w:lang w:eastAsia="lv-LV"/>
              </w:rPr>
              <w:t xml:space="preserve"> nosaka kārtību</w:t>
            </w:r>
            <w:r w:rsidRPr="00C513CF">
              <w:rPr>
                <w:rFonts w:ascii="Times New Roman" w:eastAsia="Times New Roman" w:hAnsi="Times New Roman" w:cs="Times New Roman"/>
                <w:color w:val="000000"/>
                <w:sz w:val="24"/>
                <w:szCs w:val="24"/>
                <w:lang w:eastAsia="lv-LV"/>
              </w:rPr>
              <w:t xml:space="preserve">, kādā Pilsonības un migrācijas lietu pārvalde, Uzņēmumu reģistrs, Tiesu administrācija, </w:t>
            </w:r>
            <w:r w:rsidR="00BA5928">
              <w:rPr>
                <w:rFonts w:ascii="Times New Roman" w:eastAsia="Times New Roman" w:hAnsi="Times New Roman" w:cs="Times New Roman"/>
                <w:color w:val="000000"/>
                <w:sz w:val="24"/>
                <w:szCs w:val="24"/>
                <w:lang w:eastAsia="lv-LV"/>
              </w:rPr>
              <w:t>un</w:t>
            </w:r>
            <w:r w:rsidRPr="00C513CF">
              <w:rPr>
                <w:rFonts w:ascii="Times New Roman" w:eastAsia="Times New Roman" w:hAnsi="Times New Roman" w:cs="Times New Roman"/>
                <w:color w:val="000000"/>
                <w:sz w:val="24"/>
                <w:szCs w:val="24"/>
                <w:lang w:eastAsia="lv-LV"/>
              </w:rPr>
              <w:t xml:space="preserve"> </w:t>
            </w:r>
            <w:r w:rsidR="007A0819">
              <w:rPr>
                <w:rFonts w:ascii="Times New Roman" w:eastAsia="Times New Roman" w:hAnsi="Times New Roman" w:cs="Times New Roman"/>
                <w:color w:val="000000"/>
                <w:sz w:val="24"/>
                <w:szCs w:val="24"/>
                <w:lang w:eastAsia="lv-LV"/>
              </w:rPr>
              <w:t>Ieslodzījumu vietas pārvalde</w:t>
            </w:r>
            <w:r w:rsidRPr="00C513CF">
              <w:rPr>
                <w:rFonts w:ascii="Times New Roman" w:eastAsia="Times New Roman" w:hAnsi="Times New Roman" w:cs="Times New Roman"/>
                <w:color w:val="000000"/>
                <w:sz w:val="24"/>
                <w:szCs w:val="24"/>
                <w:lang w:eastAsia="lv-LV"/>
              </w:rPr>
              <w:t xml:space="preserve">, kuru rīcībā ir informācija par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C211FE">
              <w:rPr>
                <w:rFonts w:ascii="Times New Roman" w:eastAsia="Times New Roman" w:hAnsi="Times New Roman" w:cs="Times New Roman"/>
                <w:color w:val="000000"/>
                <w:sz w:val="24"/>
                <w:szCs w:val="24"/>
                <w:lang w:eastAsia="lv-LV"/>
              </w:rPr>
              <w:t>es</w:t>
            </w:r>
            <w:r w:rsidRPr="00C513CF" w:rsidR="00C211FE">
              <w:rPr>
                <w:rFonts w:ascii="Times New Roman" w:eastAsia="Times New Roman" w:hAnsi="Times New Roman" w:cs="Times New Roman"/>
                <w:color w:val="000000"/>
                <w:sz w:val="24"/>
                <w:szCs w:val="24"/>
                <w:lang w:eastAsia="lv-LV"/>
              </w:rPr>
              <w:t xml:space="preserve"> </w:t>
            </w:r>
            <w:r w:rsidRPr="00C513CF">
              <w:rPr>
                <w:rFonts w:ascii="Times New Roman" w:eastAsia="Times New Roman" w:hAnsi="Times New Roman" w:cs="Times New Roman"/>
                <w:color w:val="000000"/>
                <w:sz w:val="24"/>
                <w:szCs w:val="24"/>
                <w:lang w:eastAsia="lv-LV"/>
              </w:rPr>
              <w:t>konta lietotājiem</w:t>
            </w:r>
            <w:r w:rsidRPr="00551ED3" w:rsidR="009D4097">
              <w:rPr>
                <w:rFonts w:ascii="Times New Roman" w:eastAsia="Times New Roman" w:hAnsi="Times New Roman" w:cs="Times New Roman"/>
                <w:color w:val="000000"/>
                <w:sz w:val="24"/>
                <w:szCs w:val="24"/>
                <w:lang w:eastAsia="lv-LV"/>
              </w:rPr>
              <w:t>,</w:t>
            </w:r>
            <w:r w:rsidRPr="00551ED3">
              <w:rPr>
                <w:rFonts w:ascii="Times New Roman" w:eastAsia="Times New Roman" w:hAnsi="Times New Roman" w:cs="Times New Roman"/>
                <w:color w:val="000000"/>
                <w:sz w:val="24"/>
                <w:szCs w:val="24"/>
                <w:lang w:eastAsia="lv-LV"/>
              </w:rPr>
              <w:t xml:space="preserve"> sniedz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551ED3">
              <w:rPr>
                <w:rFonts w:ascii="Times New Roman" w:eastAsia="Times New Roman" w:hAnsi="Times New Roman" w:cs="Times New Roman"/>
                <w:color w:val="000000"/>
                <w:sz w:val="24"/>
                <w:szCs w:val="24"/>
                <w:lang w:eastAsia="lv-LV"/>
              </w:rPr>
              <w:t xml:space="preserve">sistēmas pārzinim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izveidei nepieciešamo informāciju un sniedzamās informācijas apjomu, kā arī kārtību, kādā izveido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i un aktivizē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kontu, kā arī par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C211FE">
              <w:rPr>
                <w:rFonts w:ascii="Times New Roman" w:eastAsia="Times New Roman" w:hAnsi="Times New Roman" w:cs="Times New Roman"/>
                <w:color w:val="000000"/>
                <w:sz w:val="24"/>
                <w:szCs w:val="24"/>
                <w:lang w:eastAsia="lv-LV"/>
              </w:rPr>
              <w:t>es</w:t>
            </w:r>
            <w:r w:rsidRPr="00551ED3" w:rsidR="00C211FE">
              <w:rPr>
                <w:rFonts w:ascii="Times New Roman" w:eastAsia="Times New Roman" w:hAnsi="Times New Roman" w:cs="Times New Roman"/>
                <w:color w:val="000000"/>
                <w:sz w:val="24"/>
                <w:szCs w:val="24"/>
                <w:lang w:eastAsia="lv-LV"/>
              </w:rPr>
              <w:t xml:space="preserve"> </w:t>
            </w:r>
            <w:r w:rsidRPr="00551ED3">
              <w:rPr>
                <w:rFonts w:ascii="Times New Roman" w:eastAsia="Times New Roman" w:hAnsi="Times New Roman" w:cs="Times New Roman"/>
                <w:color w:val="000000"/>
                <w:sz w:val="24"/>
                <w:szCs w:val="24"/>
                <w:lang w:eastAsia="lv-LV"/>
              </w:rPr>
              <w:t xml:space="preserve">katalogā esošo informāciju. </w:t>
            </w:r>
          </w:p>
          <w:p w:rsidR="00EB482C" w:rsidP="00EB482C" w14:paraId="3C60EA26" w14:textId="58191588">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w:t>
            </w:r>
            <w:r>
              <w:rPr>
                <w:rFonts w:ascii="Times New Roman" w:eastAsia="Times New Roman" w:hAnsi="Times New Roman" w:cs="Times New Roman"/>
                <w:color w:val="000000"/>
                <w:sz w:val="24"/>
                <w:szCs w:val="24"/>
                <w:lang w:eastAsia="lv-LV"/>
              </w:rPr>
              <w:t xml:space="preserve">šu katalogā tiks iekļauta informācija par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es elementu (identifikators),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es konta lietotāja vārdu (vārdi), uzvārdu vai nosaukumu,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es konta lietotāja veidu (fiziska persona, Uzņēmumu reģistra reģistros reģistrēts tiesību subjekts, valsts iestāde (ar </w:t>
            </w:r>
            <w:r>
              <w:rPr>
                <w:rFonts w:ascii="Times New Roman" w:eastAsia="Times New Roman" w:hAnsi="Times New Roman" w:cs="Times New Roman"/>
                <w:color w:val="000000"/>
                <w:sz w:val="24"/>
                <w:szCs w:val="24"/>
                <w:lang w:eastAsia="lv-LV"/>
              </w:rPr>
              <w:t>apakšveidiem</w:t>
            </w:r>
            <w:r>
              <w:rPr>
                <w:rFonts w:ascii="Times New Roman" w:eastAsia="Times New Roman" w:hAnsi="Times New Roman" w:cs="Times New Roman"/>
                <w:color w:val="000000"/>
                <w:sz w:val="24"/>
                <w:szCs w:val="24"/>
                <w:lang w:eastAsia="lv-LV"/>
              </w:rPr>
              <w:t xml:space="preserve"> atbilstoši </w:t>
            </w:r>
            <w:r w:rsidR="007A0819">
              <w:rPr>
                <w:rFonts w:ascii="Times New Roman" w:eastAsia="Times New Roman" w:hAnsi="Times New Roman" w:cs="Times New Roman"/>
                <w:color w:val="000000"/>
                <w:sz w:val="24"/>
                <w:szCs w:val="24"/>
                <w:lang w:eastAsia="lv-LV"/>
              </w:rPr>
              <w:t>2017.gada 1.jūnija grozījumos</w:t>
            </w:r>
            <w:r>
              <w:rPr>
                <w:rFonts w:ascii="Times New Roman" w:eastAsia="Times New Roman" w:hAnsi="Times New Roman" w:cs="Times New Roman"/>
                <w:color w:val="000000"/>
                <w:sz w:val="24"/>
                <w:szCs w:val="24"/>
                <w:lang w:eastAsia="lv-LV"/>
              </w:rPr>
              <w:t xml:space="preserve"> </w:t>
            </w:r>
            <w:r w:rsidR="007A0819">
              <w:rPr>
                <w:rFonts w:ascii="Times New Roman" w:eastAsia="Times New Roman" w:hAnsi="Times New Roman" w:cs="Times New Roman"/>
                <w:color w:val="000000"/>
                <w:sz w:val="24"/>
                <w:szCs w:val="24"/>
                <w:lang w:eastAsia="lv-LV"/>
              </w:rPr>
              <w:t xml:space="preserve">likuma </w:t>
            </w:r>
            <w:r w:rsidR="00087F0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Par Latvijas Republikas Uzņēmumu reģistru</w:t>
            </w:r>
            <w:r w:rsidR="00087F0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18</w:t>
            </w:r>
            <w:r>
              <w:rPr>
                <w:rFonts w:ascii="Times New Roman" w:eastAsia="Times New Roman" w:hAnsi="Times New Roman" w:cs="Times New Roman"/>
                <w:color w:val="000000"/>
                <w:sz w:val="24"/>
                <w:szCs w:val="24"/>
                <w:vertAlign w:val="superscript"/>
                <w:lang w:eastAsia="lv-LV"/>
              </w:rPr>
              <w:t>17</w:t>
            </w:r>
            <w:r>
              <w:rPr>
                <w:rFonts w:ascii="Times New Roman" w:eastAsia="Times New Roman" w:hAnsi="Times New Roman" w:cs="Times New Roman"/>
                <w:color w:val="000000"/>
                <w:sz w:val="24"/>
                <w:szCs w:val="24"/>
                <w:lang w:eastAsia="lv-LV"/>
              </w:rPr>
              <w:t>.pantā minētajam iedalījumam</w:t>
            </w:r>
            <w:r w:rsidR="00614122">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un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EB482C">
              <w:rPr>
                <w:rFonts w:ascii="Times New Roman" w:eastAsia="Times New Roman" w:hAnsi="Times New Roman" w:cs="Times New Roman"/>
                <w:color w:val="000000"/>
                <w:sz w:val="24"/>
                <w:szCs w:val="24"/>
                <w:lang w:eastAsia="lv-LV"/>
              </w:rPr>
              <w:t>es un tā konta status</w:t>
            </w:r>
            <w:r w:rsidR="00614122">
              <w:rPr>
                <w:rFonts w:ascii="Times New Roman" w:eastAsia="Times New Roman" w:hAnsi="Times New Roman" w:cs="Times New Roman"/>
                <w:color w:val="000000"/>
                <w:sz w:val="24"/>
                <w:szCs w:val="24"/>
                <w:lang w:eastAsia="lv-LV"/>
              </w:rPr>
              <w:t>u</w:t>
            </w:r>
            <w:r w:rsidRPr="00EB482C">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 izveidota, anulēta, </w:t>
            </w:r>
            <w:r>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es konts aktivizēts, deaktivizēts). </w:t>
            </w:r>
          </w:p>
          <w:p w:rsidR="004731DB" w:rsidP="004731DB" w14:paraId="3D359576" w14:textId="7E9866C3">
            <w:pPr>
              <w:spacing w:after="0" w:line="240" w:lineRule="auto"/>
              <w:jc w:val="both"/>
              <w:rPr>
                <w:rFonts w:ascii="Times New Roman" w:hAnsi="Times New Roman"/>
                <w:sz w:val="24"/>
                <w:szCs w:val="24"/>
              </w:rPr>
            </w:pPr>
            <w:r w:rsidRPr="00735385">
              <w:rPr>
                <w:rFonts w:ascii="Times New Roman" w:hAnsi="Times New Roman"/>
                <w:sz w:val="24"/>
                <w:szCs w:val="24"/>
              </w:rPr>
              <w:t xml:space="preserve">Saskaņā ar </w:t>
            </w:r>
            <w:r>
              <w:rPr>
                <w:rFonts w:ascii="Times New Roman" w:hAnsi="Times New Roman"/>
                <w:sz w:val="24"/>
                <w:szCs w:val="24"/>
              </w:rPr>
              <w:t>Oficiālās elektroniskās adreses l</w:t>
            </w:r>
            <w:r w:rsidRPr="00735385">
              <w:rPr>
                <w:rFonts w:ascii="Times New Roman" w:hAnsi="Times New Roman"/>
                <w:sz w:val="24"/>
                <w:szCs w:val="24"/>
              </w:rPr>
              <w:t>ikumu valsts iestāžu (izņemot</w:t>
            </w:r>
            <w:r>
              <w:rPr>
                <w:rFonts w:ascii="Times New Roman" w:hAnsi="Times New Roman"/>
                <w:sz w:val="24"/>
                <w:szCs w:val="24"/>
              </w:rPr>
              <w:t xml:space="preserve"> </w:t>
            </w:r>
            <w:r w:rsidRPr="00735385">
              <w:rPr>
                <w:rFonts w:ascii="Times New Roman" w:hAnsi="Times New Roman"/>
                <w:sz w:val="24"/>
                <w:szCs w:val="24"/>
              </w:rPr>
              <w:t xml:space="preserve">tiesām, kas izskata civillietas, krimināllietas, administratīvās lietas un administratīvo pārkāpumu lietas, kā arī zvērinātiem tiesu izpildītājiem un maksātnespējas procesa administratoriem) </w:t>
            </w:r>
            <w:r w:rsidR="001F19F6">
              <w:rPr>
                <w:rFonts w:ascii="Times New Roman" w:hAnsi="Times New Roman"/>
                <w:sz w:val="24"/>
                <w:szCs w:val="24"/>
              </w:rPr>
              <w:t>E-adre</w:t>
            </w:r>
            <w:r>
              <w:rPr>
                <w:rFonts w:ascii="Times New Roman" w:hAnsi="Times New Roman"/>
                <w:sz w:val="24"/>
                <w:szCs w:val="24"/>
              </w:rPr>
              <w:t>s</w:t>
            </w:r>
            <w:r w:rsidRPr="00735385">
              <w:rPr>
                <w:rFonts w:ascii="Times New Roman" w:hAnsi="Times New Roman"/>
                <w:sz w:val="24"/>
                <w:szCs w:val="24"/>
              </w:rPr>
              <w:t>es konti ir jāaktivizē no 2018.</w:t>
            </w:r>
            <w:r>
              <w:rPr>
                <w:rFonts w:ascii="Times New Roman" w:hAnsi="Times New Roman"/>
                <w:sz w:val="24"/>
                <w:szCs w:val="24"/>
              </w:rPr>
              <w:t> </w:t>
            </w:r>
            <w:r w:rsidRPr="00735385">
              <w:rPr>
                <w:rFonts w:ascii="Times New Roman" w:hAnsi="Times New Roman"/>
                <w:sz w:val="24"/>
                <w:szCs w:val="24"/>
              </w:rPr>
              <w:t>gada 1.</w:t>
            </w:r>
            <w:r>
              <w:rPr>
                <w:rFonts w:ascii="Times New Roman" w:hAnsi="Times New Roman"/>
                <w:sz w:val="24"/>
                <w:szCs w:val="24"/>
              </w:rPr>
              <w:t> </w:t>
            </w:r>
            <w:r w:rsidRPr="00735385">
              <w:rPr>
                <w:rFonts w:ascii="Times New Roman" w:hAnsi="Times New Roman"/>
                <w:sz w:val="24"/>
                <w:szCs w:val="24"/>
              </w:rPr>
              <w:t>marta līdz 1.</w:t>
            </w:r>
            <w:r>
              <w:rPr>
                <w:rFonts w:ascii="Times New Roman" w:hAnsi="Times New Roman"/>
                <w:sz w:val="24"/>
                <w:szCs w:val="24"/>
              </w:rPr>
              <w:t> </w:t>
            </w:r>
            <w:r w:rsidRPr="00735385">
              <w:rPr>
                <w:rFonts w:ascii="Times New Roman" w:hAnsi="Times New Roman"/>
                <w:sz w:val="24"/>
                <w:szCs w:val="24"/>
              </w:rPr>
              <w:t xml:space="preserve">jūnijam. Lai to varētu īstenot, ir nepieciešams iegūt pamatinformāciju (datus) par visām valsts un pašvaldību iestādēm un citām </w:t>
            </w:r>
            <w:r w:rsidR="001F19F6">
              <w:rPr>
                <w:rFonts w:ascii="Times New Roman" w:hAnsi="Times New Roman"/>
                <w:sz w:val="24"/>
                <w:szCs w:val="24"/>
              </w:rPr>
              <w:t>E-adre</w:t>
            </w:r>
            <w:r>
              <w:rPr>
                <w:rFonts w:ascii="Times New Roman" w:hAnsi="Times New Roman"/>
                <w:sz w:val="24"/>
                <w:szCs w:val="24"/>
              </w:rPr>
              <w:t>s</w:t>
            </w:r>
            <w:r w:rsidRPr="00735385">
              <w:rPr>
                <w:rFonts w:ascii="Times New Roman" w:hAnsi="Times New Roman"/>
                <w:sz w:val="24"/>
                <w:szCs w:val="24"/>
              </w:rPr>
              <w:t xml:space="preserve">es lietotāju grupām un privātpersonām, kurām jāaktivizē </w:t>
            </w:r>
            <w:r w:rsidR="001F19F6">
              <w:rPr>
                <w:rFonts w:ascii="Times New Roman" w:hAnsi="Times New Roman"/>
                <w:sz w:val="24"/>
                <w:szCs w:val="24"/>
              </w:rPr>
              <w:t>E-adre</w:t>
            </w:r>
            <w:r>
              <w:rPr>
                <w:rFonts w:ascii="Times New Roman" w:hAnsi="Times New Roman"/>
                <w:sz w:val="24"/>
                <w:szCs w:val="24"/>
              </w:rPr>
              <w:t>s</w:t>
            </w:r>
            <w:r w:rsidRPr="00735385">
              <w:rPr>
                <w:rFonts w:ascii="Times New Roman" w:hAnsi="Times New Roman"/>
                <w:sz w:val="24"/>
                <w:szCs w:val="24"/>
              </w:rPr>
              <w:t xml:space="preserve">es konti un jānodrošina to aktualizēšana. </w:t>
            </w:r>
            <w:r w:rsidR="001F19F6">
              <w:rPr>
                <w:rFonts w:ascii="Times New Roman" w:hAnsi="Times New Roman"/>
                <w:sz w:val="24"/>
                <w:szCs w:val="24"/>
              </w:rPr>
              <w:t>E-adre</w:t>
            </w:r>
            <w:r>
              <w:rPr>
                <w:rFonts w:ascii="Times New Roman" w:hAnsi="Times New Roman"/>
                <w:sz w:val="24"/>
                <w:szCs w:val="24"/>
              </w:rPr>
              <w:t>s</w:t>
            </w:r>
            <w:r w:rsidRPr="00735385">
              <w:rPr>
                <w:rFonts w:ascii="Times New Roman" w:hAnsi="Times New Roman"/>
                <w:sz w:val="24"/>
                <w:szCs w:val="24"/>
              </w:rPr>
              <w:t xml:space="preserve">es konti jāaktivizē un jāaktualizē pēc iespējas balstoties uz </w:t>
            </w:r>
            <w:r>
              <w:rPr>
                <w:rFonts w:ascii="Times New Roman" w:hAnsi="Times New Roman"/>
                <w:sz w:val="24"/>
                <w:szCs w:val="24"/>
              </w:rPr>
              <w:t xml:space="preserve">valsts </w:t>
            </w:r>
            <w:r w:rsidRPr="00735385">
              <w:rPr>
                <w:rFonts w:ascii="Times New Roman" w:hAnsi="Times New Roman"/>
                <w:sz w:val="24"/>
                <w:szCs w:val="24"/>
              </w:rPr>
              <w:t xml:space="preserve">informācijas sistēmās (reģistros) esošajiem datiem, datu apmaiņu veicot automātiski, lai nepieļautu situāciju, ka kādam </w:t>
            </w:r>
            <w:r w:rsidR="001F19F6">
              <w:rPr>
                <w:rFonts w:ascii="Times New Roman" w:hAnsi="Times New Roman"/>
                <w:sz w:val="24"/>
                <w:szCs w:val="24"/>
              </w:rPr>
              <w:t>E-adre</w:t>
            </w:r>
            <w:r>
              <w:rPr>
                <w:rFonts w:ascii="Times New Roman" w:hAnsi="Times New Roman"/>
                <w:sz w:val="24"/>
                <w:szCs w:val="24"/>
              </w:rPr>
              <w:t>s</w:t>
            </w:r>
            <w:r w:rsidRPr="00735385">
              <w:rPr>
                <w:rFonts w:ascii="Times New Roman" w:hAnsi="Times New Roman"/>
                <w:sz w:val="24"/>
                <w:szCs w:val="24"/>
              </w:rPr>
              <w:t xml:space="preserve">es konta lietotājam (iestādei) nav izveidota </w:t>
            </w:r>
            <w:r w:rsidR="001F19F6">
              <w:rPr>
                <w:rFonts w:ascii="Times New Roman" w:hAnsi="Times New Roman"/>
                <w:sz w:val="24"/>
                <w:szCs w:val="24"/>
              </w:rPr>
              <w:t>E-adre</w:t>
            </w:r>
            <w:r>
              <w:rPr>
                <w:rFonts w:ascii="Times New Roman" w:hAnsi="Times New Roman"/>
                <w:sz w:val="24"/>
                <w:szCs w:val="24"/>
              </w:rPr>
              <w:t>s</w:t>
            </w:r>
            <w:r w:rsidRPr="00735385">
              <w:rPr>
                <w:rFonts w:ascii="Times New Roman" w:hAnsi="Times New Roman"/>
                <w:sz w:val="24"/>
                <w:szCs w:val="24"/>
              </w:rPr>
              <w:t xml:space="preserve">e (vai slēgta), kā arī jānodrošina, lai piekļuve </w:t>
            </w:r>
            <w:r w:rsidR="001F19F6">
              <w:rPr>
                <w:rFonts w:ascii="Times New Roman" w:hAnsi="Times New Roman"/>
                <w:sz w:val="24"/>
                <w:szCs w:val="24"/>
              </w:rPr>
              <w:t>E-adre</w:t>
            </w:r>
            <w:r>
              <w:rPr>
                <w:rFonts w:ascii="Times New Roman" w:hAnsi="Times New Roman"/>
                <w:sz w:val="24"/>
                <w:szCs w:val="24"/>
              </w:rPr>
              <w:t>s</w:t>
            </w:r>
            <w:r w:rsidRPr="00735385">
              <w:rPr>
                <w:rFonts w:ascii="Times New Roman" w:hAnsi="Times New Roman"/>
                <w:sz w:val="24"/>
                <w:szCs w:val="24"/>
              </w:rPr>
              <w:t xml:space="preserve">es kontam ir tikai </w:t>
            </w:r>
            <w:r w:rsidRPr="00735385">
              <w:rPr>
                <w:rFonts w:ascii="Times New Roman" w:hAnsi="Times New Roman"/>
                <w:sz w:val="24"/>
                <w:szCs w:val="24"/>
              </w:rPr>
              <w:t>paraksttiesīgajām</w:t>
            </w:r>
            <w:r w:rsidRPr="00735385">
              <w:rPr>
                <w:rFonts w:ascii="Times New Roman" w:hAnsi="Times New Roman"/>
                <w:sz w:val="24"/>
                <w:szCs w:val="24"/>
              </w:rPr>
              <w:t xml:space="preserve"> personām vai to deleģētiem pārstāvjiem.</w:t>
            </w:r>
            <w:r>
              <w:rPr>
                <w:rFonts w:ascii="Times New Roman" w:hAnsi="Times New Roman"/>
                <w:sz w:val="24"/>
                <w:szCs w:val="24"/>
              </w:rPr>
              <w:t xml:space="preserve"> 2017.gada 1.jūnija</w:t>
            </w:r>
            <w:r>
              <w:rPr>
                <w:rFonts w:ascii="Times New Roman" w:eastAsia="Times New Roman" w:hAnsi="Times New Roman" w:cs="Times New Roman"/>
                <w:color w:val="000000"/>
                <w:sz w:val="24"/>
                <w:szCs w:val="24"/>
                <w:lang w:eastAsia="lv-LV"/>
              </w:rPr>
              <w:t xml:space="preserve"> likuma grozījumu “</w:t>
            </w:r>
            <w:r w:rsidRPr="00900A95">
              <w:rPr>
                <w:rFonts w:ascii="Times New Roman" w:eastAsia="Times New Roman" w:hAnsi="Times New Roman" w:cs="Times New Roman"/>
                <w:color w:val="000000"/>
                <w:sz w:val="24"/>
                <w:szCs w:val="24"/>
                <w:lang w:eastAsia="lv-LV"/>
              </w:rPr>
              <w:t>Par Latvijas Republikas Uzņēmumu reģistru</w:t>
            </w:r>
            <w:r>
              <w:rPr>
                <w:rFonts w:ascii="Times New Roman" w:eastAsia="Times New Roman" w:hAnsi="Times New Roman" w:cs="Times New Roman"/>
                <w:color w:val="000000"/>
                <w:sz w:val="24"/>
                <w:szCs w:val="24"/>
                <w:lang w:eastAsia="lv-LV"/>
              </w:rPr>
              <w:t>””</w:t>
            </w:r>
            <w:r w:rsidRPr="00900A95">
              <w:rPr>
                <w:rFonts w:ascii="Times New Roman" w:eastAsia="Times New Roman" w:hAnsi="Times New Roman" w:cs="Times New Roman"/>
                <w:color w:val="000000"/>
                <w:sz w:val="24"/>
                <w:szCs w:val="24"/>
                <w:lang w:eastAsia="lv-LV"/>
              </w:rPr>
              <w:t xml:space="preserve"> mērķis paredz izveidot jaunu publisku sarakstu (reģistru) – publisko personu un iestāžu sarakstu, kuru vestu Latvijas Republikas U</w:t>
            </w:r>
            <w:r>
              <w:rPr>
                <w:rFonts w:ascii="Times New Roman" w:eastAsia="Times New Roman" w:hAnsi="Times New Roman" w:cs="Times New Roman"/>
                <w:color w:val="000000"/>
                <w:sz w:val="24"/>
                <w:szCs w:val="24"/>
                <w:lang w:eastAsia="lv-LV"/>
              </w:rPr>
              <w:t>zņēmumu reģistrs. Tādējādi tiks</w:t>
            </w:r>
            <w:r w:rsidRPr="00900A95">
              <w:rPr>
                <w:rFonts w:ascii="Times New Roman" w:eastAsia="Times New Roman" w:hAnsi="Times New Roman" w:cs="Times New Roman"/>
                <w:color w:val="000000"/>
                <w:sz w:val="24"/>
                <w:szCs w:val="24"/>
                <w:lang w:eastAsia="lv-LV"/>
              </w:rPr>
              <w:t xml:space="preserve"> nodrošināta vienota publisko personu un iestāžu uzskaite, kā rezultātā aktuālā informācija par publiskajā reģistrā iekļautajām publiskajām personām un iestādēm būtu pie</w:t>
            </w:r>
            <w:r>
              <w:rPr>
                <w:rFonts w:ascii="Times New Roman" w:eastAsia="Times New Roman" w:hAnsi="Times New Roman" w:cs="Times New Roman"/>
                <w:color w:val="000000"/>
                <w:sz w:val="24"/>
                <w:szCs w:val="24"/>
                <w:lang w:eastAsia="lv-LV"/>
              </w:rPr>
              <w:t>ejama vienuviet, tai skaitā tiks</w:t>
            </w:r>
            <w:r w:rsidRPr="00900A95">
              <w:rPr>
                <w:rFonts w:ascii="Times New Roman" w:eastAsia="Times New Roman" w:hAnsi="Times New Roman" w:cs="Times New Roman"/>
                <w:color w:val="000000"/>
                <w:sz w:val="24"/>
                <w:szCs w:val="24"/>
                <w:lang w:eastAsia="lv-LV"/>
              </w:rPr>
              <w:t xml:space="preserve"> nodrošināta informācijas nodošana atbildīgajai valsts pārvaldes iestādei valsts finanšu un statistiskās informācijas kvalitātes nodrošināšanai.</w:t>
            </w:r>
          </w:p>
          <w:p w:rsidR="0081200D" w:rsidP="00397F59" w14:paraId="5BC82D86" w14:textId="2CAFEAF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color w:val="000000"/>
                <w:sz w:val="24"/>
                <w:szCs w:val="24"/>
                <w:lang w:eastAsia="lv-LV"/>
              </w:rPr>
              <w:t xml:space="preserve">Lai nodrošinātu informācijas iegūšanu par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konta lietotājiem, </w:t>
            </w:r>
            <w:r w:rsidRPr="00551ED3" w:rsidR="00785A0A">
              <w:rPr>
                <w:rFonts w:ascii="Times New Roman" w:eastAsia="Times New Roman" w:hAnsi="Times New Roman" w:cs="Times New Roman"/>
                <w:color w:val="000000"/>
                <w:sz w:val="24"/>
                <w:szCs w:val="24"/>
                <w:lang w:eastAsia="lv-LV"/>
              </w:rPr>
              <w:t>tiek nodrošināta</w:t>
            </w:r>
            <w:r w:rsidRPr="00551ED3">
              <w:rPr>
                <w:rFonts w:ascii="Times New Roman" w:eastAsia="Times New Roman" w:hAnsi="Times New Roman" w:cs="Times New Roman"/>
                <w:color w:val="000000"/>
                <w:sz w:val="24"/>
                <w:szCs w:val="24"/>
                <w:lang w:eastAsia="lv-LV"/>
              </w:rPr>
              <w:t xml:space="preserve"> informācijas iegūšana no Iedzīvotāju reģistra par fiziskām personām, no </w:t>
            </w:r>
            <w:r w:rsidRPr="00C513CF">
              <w:rPr>
                <w:rFonts w:ascii="Times New Roman" w:eastAsia="Times New Roman" w:hAnsi="Times New Roman" w:cs="Times New Roman"/>
                <w:color w:val="000000"/>
                <w:sz w:val="24"/>
                <w:szCs w:val="24"/>
                <w:lang w:eastAsia="lv-LV"/>
              </w:rPr>
              <w:t>Uzņēmuma reģistra reģistriem</w:t>
            </w:r>
            <w:r w:rsidRPr="00FA463B">
              <w:rPr>
                <w:rFonts w:ascii="Times New Roman" w:eastAsia="Times New Roman" w:hAnsi="Times New Roman" w:cs="Times New Roman"/>
                <w:color w:val="000000"/>
                <w:sz w:val="24"/>
                <w:szCs w:val="24"/>
                <w:lang w:eastAsia="lv-LV"/>
              </w:rPr>
              <w:t xml:space="preserve"> par </w:t>
            </w:r>
            <w:r w:rsidR="00614122">
              <w:rPr>
                <w:rFonts w:ascii="Times New Roman" w:eastAsia="Times New Roman" w:hAnsi="Times New Roman" w:cs="Times New Roman"/>
                <w:color w:val="000000"/>
                <w:sz w:val="24"/>
                <w:szCs w:val="24"/>
                <w:lang w:eastAsia="lv-LV"/>
              </w:rPr>
              <w:t xml:space="preserve">valsts iestādēm, </w:t>
            </w:r>
            <w:r w:rsidRPr="00FA463B">
              <w:rPr>
                <w:rFonts w:ascii="Times New Roman" w:eastAsia="Times New Roman" w:hAnsi="Times New Roman" w:cs="Times New Roman"/>
                <w:color w:val="000000"/>
                <w:sz w:val="24"/>
                <w:szCs w:val="24"/>
                <w:lang w:eastAsia="lv-LV"/>
              </w:rPr>
              <w:t>reģistros reģistrētiem tiesību subjektiem un</w:t>
            </w:r>
            <w:r w:rsidRPr="00C513CF">
              <w:rPr>
                <w:rFonts w:ascii="Times New Roman" w:eastAsia="Times New Roman" w:hAnsi="Times New Roman" w:cs="Times New Roman"/>
                <w:color w:val="000000"/>
                <w:sz w:val="24"/>
                <w:szCs w:val="24"/>
                <w:lang w:eastAsia="lv-LV"/>
              </w:rPr>
              <w:t xml:space="preserve"> maksātnespējas procesa administratoriem, no Izpild</w:t>
            </w:r>
            <w:r w:rsidR="00614122">
              <w:rPr>
                <w:rFonts w:ascii="Times New Roman" w:eastAsia="Times New Roman" w:hAnsi="Times New Roman" w:cs="Times New Roman"/>
                <w:color w:val="000000"/>
                <w:sz w:val="24"/>
                <w:szCs w:val="24"/>
                <w:lang w:eastAsia="lv-LV"/>
              </w:rPr>
              <w:t xml:space="preserve">u </w:t>
            </w:r>
            <w:r w:rsidRPr="00C513CF">
              <w:rPr>
                <w:rFonts w:ascii="Times New Roman" w:eastAsia="Times New Roman" w:hAnsi="Times New Roman" w:cs="Times New Roman"/>
                <w:color w:val="000000"/>
                <w:sz w:val="24"/>
                <w:szCs w:val="24"/>
                <w:lang w:eastAsia="lv-LV"/>
              </w:rPr>
              <w:t>lietu reģistra par zvērinātiem tiesu izpildītājiem</w:t>
            </w:r>
            <w:r w:rsidR="0083603D">
              <w:rPr>
                <w:rFonts w:ascii="Times New Roman" w:eastAsia="Times New Roman" w:hAnsi="Times New Roman" w:cs="Times New Roman"/>
                <w:color w:val="000000"/>
                <w:sz w:val="24"/>
                <w:szCs w:val="24"/>
                <w:lang w:eastAsia="lv-LV"/>
              </w:rPr>
              <w:t xml:space="preserve">, izmantojot </w:t>
            </w:r>
            <w:r w:rsidR="00582F2C">
              <w:rPr>
                <w:rFonts w:ascii="Times New Roman" w:eastAsia="Times New Roman" w:hAnsi="Times New Roman" w:cs="Times New Roman"/>
                <w:color w:val="000000"/>
                <w:sz w:val="24"/>
                <w:szCs w:val="24"/>
                <w:lang w:eastAsia="lv-LV"/>
              </w:rPr>
              <w:t>universālu</w:t>
            </w:r>
            <w:r w:rsidR="0083603D">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83603D">
              <w:rPr>
                <w:rFonts w:ascii="Times New Roman" w:eastAsia="Times New Roman" w:hAnsi="Times New Roman" w:cs="Times New Roman"/>
                <w:color w:val="000000"/>
                <w:sz w:val="24"/>
                <w:szCs w:val="24"/>
                <w:lang w:eastAsia="lv-LV"/>
              </w:rPr>
              <w:t xml:space="preserve">šu informācijas sistēmas </w:t>
            </w:r>
            <w:r w:rsidR="0083603D">
              <w:rPr>
                <w:rFonts w:ascii="Times New Roman" w:eastAsia="Times New Roman" w:hAnsi="Times New Roman" w:cs="Times New Roman"/>
                <w:color w:val="000000"/>
                <w:sz w:val="24"/>
                <w:szCs w:val="24"/>
                <w:lang w:eastAsia="lv-LV"/>
              </w:rPr>
              <w:t>programmsaskarni</w:t>
            </w:r>
            <w:r w:rsidRPr="00551ED3" w:rsidR="0051430A">
              <w:rPr>
                <w:rFonts w:ascii="Times New Roman" w:eastAsia="Times New Roman" w:hAnsi="Times New Roman" w:cs="Times New Roman"/>
                <w:color w:val="000000"/>
                <w:sz w:val="24"/>
                <w:szCs w:val="24"/>
                <w:lang w:eastAsia="lv-LV"/>
              </w:rPr>
              <w:t xml:space="preserve">. </w:t>
            </w:r>
          </w:p>
          <w:p w:rsidR="009A239C" w:rsidRPr="009A239C" w:rsidP="009A239C" w14:paraId="76C06399" w14:textId="52925F4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A239C">
              <w:rPr>
                <w:rFonts w:ascii="Times New Roman" w:eastAsia="Times New Roman" w:hAnsi="Times New Roman" w:cs="Times New Roman"/>
                <w:color w:val="000000"/>
                <w:sz w:val="24"/>
                <w:szCs w:val="24"/>
                <w:lang w:eastAsia="lv-LV"/>
              </w:rPr>
              <w:t>Pilsonības un migrācijas lietu pārvaldes</w:t>
            </w:r>
            <w:r w:rsidR="00181425">
              <w:rPr>
                <w:rFonts w:ascii="Times New Roman" w:eastAsia="Times New Roman" w:hAnsi="Times New Roman" w:cs="Times New Roman"/>
                <w:color w:val="000000"/>
                <w:sz w:val="24"/>
                <w:szCs w:val="24"/>
                <w:lang w:eastAsia="lv-LV"/>
              </w:rPr>
              <w:t xml:space="preserve"> </w:t>
            </w:r>
            <w:r w:rsidR="0046799C">
              <w:rPr>
                <w:rFonts w:ascii="Times New Roman" w:eastAsia="Times New Roman" w:hAnsi="Times New Roman" w:cs="Times New Roman"/>
                <w:color w:val="000000"/>
                <w:sz w:val="24"/>
                <w:szCs w:val="24"/>
                <w:lang w:eastAsia="lv-LV"/>
              </w:rPr>
              <w:t xml:space="preserve">no Iedzīvotāju reģistra </w:t>
            </w:r>
            <w:r w:rsidRPr="009A239C">
              <w:rPr>
                <w:rFonts w:ascii="Times New Roman" w:eastAsia="Times New Roman" w:hAnsi="Times New Roman" w:cs="Times New Roman"/>
                <w:color w:val="000000"/>
                <w:sz w:val="24"/>
                <w:szCs w:val="24"/>
                <w:lang w:eastAsia="lv-LV"/>
              </w:rPr>
              <w:t xml:space="preserve">par fizisko personu </w:t>
            </w:r>
            <w:r w:rsidR="00614122">
              <w:rPr>
                <w:rFonts w:ascii="Times New Roman" w:eastAsia="Times New Roman" w:hAnsi="Times New Roman" w:cs="Times New Roman"/>
                <w:color w:val="000000"/>
                <w:sz w:val="24"/>
                <w:szCs w:val="24"/>
                <w:lang w:eastAsia="lv-LV"/>
              </w:rPr>
              <w:t xml:space="preserve">sniedz </w:t>
            </w:r>
            <w:r w:rsidRPr="009A239C">
              <w:rPr>
                <w:rFonts w:ascii="Times New Roman" w:eastAsia="Times New Roman" w:hAnsi="Times New Roman" w:cs="Times New Roman"/>
                <w:color w:val="000000"/>
                <w:sz w:val="24"/>
                <w:szCs w:val="24"/>
                <w:lang w:eastAsia="lv-LV"/>
              </w:rPr>
              <w:t>šādas ziņas:</w:t>
            </w:r>
          </w:p>
          <w:p w:rsidR="009A239C" w:rsidRPr="009A239C" w:rsidP="009A239C" w14:paraId="4DB9E2FC" w14:textId="0A125D22">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A239C">
              <w:rPr>
                <w:rFonts w:ascii="Times New Roman" w:eastAsia="Times New Roman" w:hAnsi="Times New Roman" w:cs="Times New Roman"/>
                <w:color w:val="000000"/>
                <w:sz w:val="24"/>
                <w:szCs w:val="24"/>
                <w:lang w:eastAsia="lv-LV"/>
              </w:rPr>
              <w:t xml:space="preserve">1) personas vārds (vārdi) uzvārds, kas fiziskai personai 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xml:space="preserve">es </w:t>
            </w:r>
            <w:r w:rsidRPr="009A239C">
              <w:rPr>
                <w:rFonts w:ascii="Times New Roman" w:eastAsia="Times New Roman" w:hAnsi="Times New Roman" w:cs="Times New Roman"/>
                <w:color w:val="000000"/>
                <w:sz w:val="24"/>
                <w:szCs w:val="24"/>
                <w:lang w:eastAsia="lv-LV"/>
              </w:rPr>
              <w:t>konta lietotāja vārds, uzvārds;</w:t>
            </w:r>
          </w:p>
          <w:p w:rsidR="009A239C" w:rsidRPr="009A239C" w:rsidP="009A239C" w14:paraId="6F45C7DE" w14:textId="71BE82B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A239C">
              <w:rPr>
                <w:rFonts w:ascii="Times New Roman" w:eastAsia="Times New Roman" w:hAnsi="Times New Roman" w:cs="Times New Roman"/>
                <w:color w:val="000000"/>
                <w:sz w:val="24"/>
                <w:szCs w:val="24"/>
                <w:lang w:eastAsia="lv-LV"/>
              </w:rPr>
              <w:t xml:space="preserve">2) personas kods, kas fiziskai personai 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es elements (</w:t>
            </w:r>
            <w:r w:rsidRPr="009A239C">
              <w:rPr>
                <w:rFonts w:ascii="Times New Roman" w:eastAsia="Times New Roman" w:hAnsi="Times New Roman" w:cs="Times New Roman"/>
                <w:color w:val="000000"/>
                <w:sz w:val="24"/>
                <w:szCs w:val="24"/>
                <w:lang w:eastAsia="lv-LV"/>
              </w:rPr>
              <w:t>identifikators</w:t>
            </w:r>
            <w:r>
              <w:rPr>
                <w:rFonts w:ascii="Times New Roman" w:eastAsia="Times New Roman" w:hAnsi="Times New Roman" w:cs="Times New Roman"/>
                <w:color w:val="000000"/>
                <w:sz w:val="24"/>
                <w:szCs w:val="24"/>
                <w:lang w:eastAsia="lv-LV"/>
              </w:rPr>
              <w:t xml:space="preserve">). Vienlaikus Pilsonības un migrācijas lietu pārvalde nodrošina informāciju par </w:t>
            </w:r>
            <w:r w:rsidR="007B3BEB">
              <w:rPr>
                <w:rFonts w:ascii="Times New Roman" w:eastAsia="Times New Roman" w:hAnsi="Times New Roman" w:cs="Times New Roman"/>
                <w:color w:val="000000"/>
                <w:sz w:val="24"/>
                <w:szCs w:val="24"/>
                <w:lang w:eastAsia="lv-LV"/>
              </w:rPr>
              <w:t>iepriekšējo</w:t>
            </w:r>
            <w:r>
              <w:rPr>
                <w:rFonts w:ascii="Times New Roman" w:eastAsia="Times New Roman" w:hAnsi="Times New Roman" w:cs="Times New Roman"/>
                <w:color w:val="000000"/>
                <w:sz w:val="24"/>
                <w:szCs w:val="24"/>
                <w:lang w:eastAsia="lv-LV"/>
              </w:rPr>
              <w:t xml:space="preserve"> personas kodu, ja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es konta lietotājam tas ir mainīts</w:t>
            </w:r>
            <w:r w:rsidR="007B3BEB">
              <w:rPr>
                <w:rFonts w:ascii="Times New Roman" w:eastAsia="Times New Roman" w:hAnsi="Times New Roman" w:cs="Times New Roman"/>
                <w:color w:val="000000"/>
                <w:sz w:val="24"/>
                <w:szCs w:val="24"/>
                <w:lang w:eastAsia="lv-LV"/>
              </w:rPr>
              <w:t xml:space="preserve"> (Saskaņā ar </w:t>
            </w:r>
            <w:r w:rsidR="007A0819">
              <w:rPr>
                <w:rFonts w:ascii="Times New Roman" w:eastAsia="Times New Roman" w:hAnsi="Times New Roman" w:cs="Times New Roman"/>
                <w:color w:val="000000"/>
                <w:sz w:val="24"/>
                <w:szCs w:val="24"/>
                <w:lang w:eastAsia="lv-LV"/>
              </w:rPr>
              <w:t>2015.gada 17.decemra g</w:t>
            </w:r>
            <w:r w:rsidR="007B3BEB">
              <w:rPr>
                <w:rFonts w:ascii="Times New Roman" w:eastAsia="Times New Roman" w:hAnsi="Times New Roman" w:cs="Times New Roman"/>
                <w:color w:val="000000"/>
                <w:sz w:val="24"/>
                <w:szCs w:val="24"/>
                <w:lang w:eastAsia="lv-LV"/>
              </w:rPr>
              <w:t>rozīju</w:t>
            </w:r>
            <w:r w:rsidR="00614122">
              <w:rPr>
                <w:rFonts w:ascii="Times New Roman" w:eastAsia="Times New Roman" w:hAnsi="Times New Roman" w:cs="Times New Roman"/>
                <w:color w:val="000000"/>
                <w:sz w:val="24"/>
                <w:szCs w:val="24"/>
                <w:lang w:eastAsia="lv-LV"/>
              </w:rPr>
              <w:t>miem Iedzīvotāju reģistra likuma Pārejas noteikumu 8.punktu</w:t>
            </w:r>
            <w:r w:rsidR="007B3BEB">
              <w:rPr>
                <w:rFonts w:ascii="Times New Roman" w:eastAsia="Times New Roman" w:hAnsi="Times New Roman" w:cs="Times New Roman"/>
                <w:color w:val="000000"/>
                <w:sz w:val="24"/>
                <w:szCs w:val="24"/>
                <w:lang w:eastAsia="lv-LV"/>
              </w:rPr>
              <w:t xml:space="preserve">, kas paredz iespēju lūgt, </w:t>
            </w:r>
            <w:r w:rsidRPr="007B3BEB" w:rsidR="007B3BEB">
              <w:rPr>
                <w:rFonts w:ascii="Times New Roman" w:eastAsia="Times New Roman" w:hAnsi="Times New Roman" w:cs="Times New Roman"/>
                <w:color w:val="000000"/>
                <w:sz w:val="24"/>
                <w:szCs w:val="24"/>
                <w:lang w:eastAsia="lv-LV"/>
              </w:rPr>
              <w:t>lai maina tai piešķirto personas kodu uz tādu personas kodu, kurā n</w:t>
            </w:r>
            <w:r w:rsidR="007B3BEB">
              <w:rPr>
                <w:rFonts w:ascii="Times New Roman" w:eastAsia="Times New Roman" w:hAnsi="Times New Roman" w:cs="Times New Roman"/>
                <w:color w:val="000000"/>
                <w:sz w:val="24"/>
                <w:szCs w:val="24"/>
                <w:lang w:eastAsia="lv-LV"/>
              </w:rPr>
              <w:t>etiek norādīts dzimšanas datums)</w:t>
            </w:r>
            <w:r>
              <w:rPr>
                <w:rFonts w:ascii="Times New Roman" w:eastAsia="Times New Roman" w:hAnsi="Times New Roman" w:cs="Times New Roman"/>
                <w:color w:val="000000"/>
                <w:sz w:val="24"/>
                <w:szCs w:val="24"/>
                <w:lang w:eastAsia="lv-LV"/>
              </w:rPr>
              <w:t xml:space="preserve">, lai nodrošinātu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es kontā pieejamo ziņojumu pieejamību;</w:t>
            </w:r>
          </w:p>
          <w:p w:rsidR="009A239C" w:rsidRPr="009A239C" w:rsidP="009A239C" w14:paraId="6311862F"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A239C">
              <w:rPr>
                <w:rFonts w:ascii="Times New Roman" w:eastAsia="Times New Roman" w:hAnsi="Times New Roman" w:cs="Times New Roman"/>
                <w:color w:val="000000"/>
                <w:sz w:val="24"/>
                <w:szCs w:val="24"/>
                <w:lang w:eastAsia="lv-LV"/>
              </w:rPr>
              <w:t>3) personas dzimšanas datums, lai izpildītu Oficiālās elektroniskās adreses likuma 5. panta otrās daļas 1. punktā noteikto, ka oficiālo elektronisko adresi var izveidot fiziskai personai no 14 gadu vecuma;</w:t>
            </w:r>
          </w:p>
          <w:p w:rsidR="009A239C" w:rsidP="009A239C" w14:paraId="25DFFBF1" w14:textId="75C3C222">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A239C">
              <w:rPr>
                <w:rFonts w:ascii="Times New Roman" w:eastAsia="Times New Roman" w:hAnsi="Times New Roman" w:cs="Times New Roman"/>
                <w:color w:val="000000"/>
                <w:sz w:val="24"/>
                <w:szCs w:val="24"/>
                <w:lang w:eastAsia="lv-LV"/>
              </w:rPr>
              <w:t xml:space="preserve">4) personas miršanas fakta reģistrācijas datums, lai izpildītu Oficiālās elektroniskās adreses likuma 11. panta pirmās daļas 1. punktā noteikto, ka oficiālo elektronisko adrešu informācijas sistēmas pārzinis </w:t>
            </w:r>
            <w:r w:rsidR="001F19F6">
              <w:rPr>
                <w:rFonts w:ascii="Times New Roman" w:eastAsia="Times New Roman" w:hAnsi="Times New Roman" w:cs="Times New Roman"/>
                <w:color w:val="000000"/>
                <w:sz w:val="24"/>
                <w:szCs w:val="24"/>
                <w:lang w:eastAsia="lv-LV"/>
              </w:rPr>
              <w:t>E-adre</w:t>
            </w:r>
            <w:r w:rsidRPr="009A239C">
              <w:rPr>
                <w:rFonts w:ascii="Times New Roman" w:eastAsia="Times New Roman" w:hAnsi="Times New Roman" w:cs="Times New Roman"/>
                <w:color w:val="000000"/>
                <w:sz w:val="24"/>
                <w:szCs w:val="24"/>
                <w:lang w:eastAsia="lv-LV"/>
              </w:rPr>
              <w:t>si anulē pēc fiziskās personas miršanas fakta reģi</w:t>
            </w:r>
            <w:r>
              <w:rPr>
                <w:rFonts w:ascii="Times New Roman" w:eastAsia="Times New Roman" w:hAnsi="Times New Roman" w:cs="Times New Roman"/>
                <w:color w:val="000000"/>
                <w:sz w:val="24"/>
                <w:szCs w:val="24"/>
                <w:lang w:eastAsia="lv-LV"/>
              </w:rPr>
              <w:t>strācijas Iedzīvotāju reģistrā.</w:t>
            </w:r>
          </w:p>
          <w:p w:rsidR="00D45661" w:rsidP="009A239C" w14:paraId="6FF3CA35" w14:textId="299F7346">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Uzņēmumu reģistrs</w:t>
            </w:r>
            <w:r>
              <w:rPr>
                <w:rFonts w:ascii="Times New Roman" w:eastAsia="Times New Roman" w:hAnsi="Times New Roman" w:cs="Times New Roman"/>
                <w:color w:val="000000"/>
                <w:sz w:val="24"/>
                <w:szCs w:val="24"/>
                <w:lang w:eastAsia="lv-LV"/>
              </w:rPr>
              <w:t xml:space="preserve"> par </w:t>
            </w:r>
            <w:r w:rsidRPr="00D45661">
              <w:rPr>
                <w:rFonts w:ascii="Times New Roman" w:eastAsia="Times New Roman" w:hAnsi="Times New Roman" w:cs="Times New Roman"/>
                <w:color w:val="000000"/>
                <w:sz w:val="24"/>
                <w:szCs w:val="24"/>
                <w:lang w:eastAsia="lv-LV"/>
              </w:rPr>
              <w:t>reģistros reģistrēto personu</w:t>
            </w:r>
            <w:r w:rsidRPr="009A239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sniegs</w:t>
            </w:r>
            <w:r w:rsidRPr="009A239C">
              <w:rPr>
                <w:rFonts w:ascii="Times New Roman" w:eastAsia="Times New Roman" w:hAnsi="Times New Roman" w:cs="Times New Roman"/>
                <w:color w:val="000000"/>
                <w:sz w:val="24"/>
                <w:szCs w:val="24"/>
                <w:lang w:eastAsia="lv-LV"/>
              </w:rPr>
              <w:t xml:space="preserve"> šādas ziņas</w:t>
            </w:r>
            <w:r>
              <w:rPr>
                <w:rFonts w:ascii="Times New Roman" w:eastAsia="Times New Roman" w:hAnsi="Times New Roman" w:cs="Times New Roman"/>
                <w:color w:val="000000"/>
                <w:sz w:val="24"/>
                <w:szCs w:val="24"/>
                <w:lang w:eastAsia="lv-LV"/>
              </w:rPr>
              <w:t>:</w:t>
            </w:r>
          </w:p>
          <w:p w:rsidR="00D45661" w:rsidRPr="00614122" w:rsidP="00AE56C5" w14:paraId="573C03F7" w14:textId="3FF5C445">
            <w:pPr>
              <w:pStyle w:val="ListParagraph"/>
              <w:numPr>
                <w:ilvl w:val="0"/>
                <w:numId w:val="34"/>
              </w:numPr>
              <w:ind w:left="252" w:hanging="252"/>
              <w:rPr>
                <w:rFonts w:ascii="Times New Roman" w:eastAsia="Times New Roman" w:hAnsi="Times New Roman" w:cs="Times New Roman"/>
                <w:color w:val="000000"/>
                <w:sz w:val="24"/>
                <w:szCs w:val="24"/>
                <w:u w:val="single"/>
                <w:lang w:eastAsia="lv-LV"/>
              </w:rPr>
            </w:pPr>
            <w:r w:rsidRPr="00614122">
              <w:rPr>
                <w:rFonts w:ascii="Times New Roman" w:eastAsia="Times New Roman" w:hAnsi="Times New Roman" w:cs="Times New Roman"/>
                <w:color w:val="000000"/>
                <w:sz w:val="24"/>
                <w:szCs w:val="24"/>
                <w:u w:val="single"/>
                <w:lang w:eastAsia="lv-LV"/>
              </w:rPr>
              <w:t>No Uzņēmumu reģistra reģistriem:</w:t>
            </w:r>
          </w:p>
          <w:p w:rsidR="00D45661" w:rsidP="000F7563" w14:paraId="21AB403D" w14:textId="5B7FBFEA">
            <w:pPr>
              <w:pStyle w:val="ListParagraph"/>
              <w:numPr>
                <w:ilvl w:val="1"/>
                <w:numId w:val="34"/>
              </w:numPr>
              <w:ind w:left="252" w:hanging="252"/>
              <w:rPr>
                <w:rFonts w:ascii="Times New Roman" w:eastAsia="Times New Roman" w:hAnsi="Times New Roman" w:cs="Times New Roman"/>
                <w:color w:val="000000"/>
                <w:sz w:val="24"/>
                <w:szCs w:val="24"/>
                <w:lang w:eastAsia="lv-LV"/>
              </w:rPr>
            </w:pPr>
            <w:r w:rsidRPr="00D45661">
              <w:rPr>
                <w:rFonts w:ascii="Times New Roman" w:eastAsia="Times New Roman" w:hAnsi="Times New Roman" w:cs="Times New Roman"/>
                <w:color w:val="000000"/>
                <w:sz w:val="24"/>
                <w:szCs w:val="24"/>
                <w:lang w:eastAsia="lv-LV"/>
              </w:rPr>
              <w:t>tiesību subjektu nosauk</w:t>
            </w:r>
            <w:r>
              <w:rPr>
                <w:rFonts w:ascii="Times New Roman" w:eastAsia="Times New Roman" w:hAnsi="Times New Roman" w:cs="Times New Roman"/>
                <w:color w:val="000000"/>
                <w:sz w:val="24"/>
                <w:szCs w:val="24"/>
                <w:lang w:eastAsia="lv-LV"/>
              </w:rPr>
              <w:t>u</w:t>
            </w:r>
            <w:r w:rsidRPr="00D45661">
              <w:rPr>
                <w:rFonts w:ascii="Times New Roman" w:eastAsia="Times New Roman" w:hAnsi="Times New Roman" w:cs="Times New Roman"/>
                <w:color w:val="000000"/>
                <w:sz w:val="24"/>
                <w:szCs w:val="24"/>
                <w:lang w:eastAsia="lv-LV"/>
              </w:rPr>
              <w:t xml:space="preserve">ms, kas </w:t>
            </w:r>
            <w:r>
              <w:rPr>
                <w:rFonts w:ascii="Times New Roman" w:eastAsia="Times New Roman" w:hAnsi="Times New Roman" w:cs="Times New Roman"/>
                <w:color w:val="000000"/>
                <w:sz w:val="24"/>
                <w:szCs w:val="24"/>
                <w:lang w:eastAsia="lv-LV"/>
              </w:rPr>
              <w:t xml:space="preserve">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D45661">
              <w:rPr>
                <w:rFonts w:ascii="Times New Roman" w:eastAsia="Times New Roman" w:hAnsi="Times New Roman" w:cs="Times New Roman"/>
                <w:color w:val="000000"/>
                <w:sz w:val="24"/>
                <w:szCs w:val="24"/>
                <w:lang w:eastAsia="lv-LV"/>
              </w:rPr>
              <w:t>es konta</w:t>
            </w:r>
            <w:r w:rsidR="00614122">
              <w:rPr>
                <w:rFonts w:ascii="Times New Roman" w:eastAsia="Times New Roman" w:hAnsi="Times New Roman" w:cs="Times New Roman"/>
                <w:color w:val="000000"/>
                <w:sz w:val="24"/>
                <w:szCs w:val="24"/>
                <w:lang w:eastAsia="lv-LV"/>
              </w:rPr>
              <w:t xml:space="preserve"> lietotāja</w:t>
            </w:r>
            <w:r w:rsidRPr="00D45661">
              <w:rPr>
                <w:rFonts w:ascii="Times New Roman" w:eastAsia="Times New Roman" w:hAnsi="Times New Roman" w:cs="Times New Roman"/>
                <w:color w:val="000000"/>
                <w:sz w:val="24"/>
                <w:szCs w:val="24"/>
                <w:lang w:eastAsia="lv-LV"/>
              </w:rPr>
              <w:t xml:space="preserve"> nosaukums;</w:t>
            </w:r>
          </w:p>
          <w:p w:rsidR="00D45661" w:rsidP="000F7563" w14:paraId="6D98C4C7" w14:textId="433C3180">
            <w:pPr>
              <w:pStyle w:val="ListParagraph"/>
              <w:numPr>
                <w:ilvl w:val="1"/>
                <w:numId w:val="34"/>
              </w:numPr>
              <w:ind w:left="252" w:hanging="252"/>
              <w:rPr>
                <w:rFonts w:ascii="Times New Roman" w:eastAsia="Times New Roman" w:hAnsi="Times New Roman" w:cs="Times New Roman"/>
                <w:color w:val="000000"/>
                <w:sz w:val="24"/>
                <w:szCs w:val="24"/>
                <w:lang w:eastAsia="lv-LV"/>
              </w:rPr>
            </w:pPr>
            <w:r w:rsidRPr="000F7563">
              <w:rPr>
                <w:rFonts w:ascii="Times New Roman" w:eastAsia="Times New Roman" w:hAnsi="Times New Roman" w:cs="Times New Roman"/>
                <w:color w:val="000000"/>
                <w:sz w:val="24"/>
                <w:szCs w:val="24"/>
                <w:lang w:eastAsia="lv-LV"/>
              </w:rPr>
              <w:t xml:space="preserve">tiesību subjekta reģistrācijas numuru, kas </w:t>
            </w:r>
            <w:r w:rsidR="00614122">
              <w:rPr>
                <w:rFonts w:ascii="Times New Roman" w:eastAsia="Times New Roman" w:hAnsi="Times New Roman" w:cs="Times New Roman"/>
                <w:color w:val="000000"/>
                <w:sz w:val="24"/>
                <w:szCs w:val="24"/>
                <w:lang w:eastAsia="lv-LV"/>
              </w:rPr>
              <w:t xml:space="preserve">tiesību subjekta </w:t>
            </w:r>
            <w:r w:rsidRPr="000F7563">
              <w:rPr>
                <w:rFonts w:ascii="Times New Roman" w:eastAsia="Times New Roman" w:hAnsi="Times New Roman" w:cs="Times New Roman"/>
                <w:color w:val="000000"/>
                <w:sz w:val="24"/>
                <w:szCs w:val="24"/>
                <w:lang w:eastAsia="lv-LV"/>
              </w:rPr>
              <w:t xml:space="preserve">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0F7563">
              <w:rPr>
                <w:rFonts w:ascii="Times New Roman" w:eastAsia="Times New Roman" w:hAnsi="Times New Roman" w:cs="Times New Roman"/>
                <w:color w:val="000000"/>
                <w:sz w:val="24"/>
                <w:szCs w:val="24"/>
                <w:lang w:eastAsia="lv-LV"/>
              </w:rPr>
              <w:t>es elements (identifikators)</w:t>
            </w:r>
            <w:r w:rsidR="00614122">
              <w:rPr>
                <w:rFonts w:ascii="Times New Roman" w:eastAsia="Times New Roman" w:hAnsi="Times New Roman" w:cs="Times New Roman"/>
                <w:color w:val="000000"/>
                <w:sz w:val="24"/>
                <w:szCs w:val="24"/>
                <w:lang w:eastAsia="lv-LV"/>
              </w:rPr>
              <w:t>;</w:t>
            </w:r>
          </w:p>
          <w:p w:rsidR="006254FB" w:rsidP="000F7563" w14:paraId="599410CE" w14:textId="04040533">
            <w:pPr>
              <w:pStyle w:val="ListParagraph"/>
              <w:numPr>
                <w:ilvl w:val="1"/>
                <w:numId w:val="34"/>
              </w:numPr>
              <w:ind w:left="252" w:hanging="25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Pr="000F7563" w:rsidR="00D45661">
              <w:rPr>
                <w:rFonts w:ascii="Times New Roman" w:eastAsia="Times New Roman" w:hAnsi="Times New Roman" w:cs="Times New Roman"/>
                <w:color w:val="000000"/>
                <w:sz w:val="24"/>
                <w:szCs w:val="24"/>
                <w:lang w:eastAsia="lv-LV"/>
              </w:rPr>
              <w:t xml:space="preserve">iņas par izslēgšanas faktu no Uzņēmumu reģistra, lai izpildītu Oficiālās elektroniskās adreses likuma 11. panta </w:t>
            </w:r>
            <w:r w:rsidRPr="00D45661" w:rsidR="00D45661">
              <w:rPr>
                <w:rFonts w:ascii="Times New Roman" w:eastAsia="Times New Roman" w:hAnsi="Times New Roman" w:cs="Times New Roman"/>
                <w:color w:val="000000"/>
                <w:sz w:val="24"/>
                <w:szCs w:val="24"/>
                <w:lang w:eastAsia="lv-LV"/>
              </w:rPr>
              <w:t>pirmās</w:t>
            </w:r>
            <w:r>
              <w:rPr>
                <w:rFonts w:ascii="Times New Roman" w:eastAsia="Times New Roman" w:hAnsi="Times New Roman" w:cs="Times New Roman"/>
                <w:color w:val="000000"/>
                <w:sz w:val="24"/>
                <w:szCs w:val="24"/>
                <w:lang w:eastAsia="lv-LV"/>
              </w:rPr>
              <w:t xml:space="preserve"> daļas 3. punktā noteikto, ka </w:t>
            </w:r>
            <w:r w:rsidR="001F19F6">
              <w:rPr>
                <w:rFonts w:ascii="Times New Roman" w:eastAsia="Times New Roman" w:hAnsi="Times New Roman" w:cs="Times New Roman"/>
                <w:color w:val="000000"/>
                <w:sz w:val="24"/>
                <w:szCs w:val="24"/>
                <w:lang w:eastAsia="lv-LV"/>
              </w:rPr>
              <w:t>E-adre</w:t>
            </w:r>
            <w:r w:rsidRPr="000F7563" w:rsidR="00D45661">
              <w:rPr>
                <w:rFonts w:ascii="Times New Roman" w:eastAsia="Times New Roman" w:hAnsi="Times New Roman" w:cs="Times New Roman"/>
                <w:color w:val="000000"/>
                <w:sz w:val="24"/>
                <w:szCs w:val="24"/>
                <w:lang w:eastAsia="lv-LV"/>
              </w:rPr>
              <w:t xml:space="preserve">šu informācijas sistēmas pārzinis </w:t>
            </w:r>
            <w:r w:rsidR="001F19F6">
              <w:rPr>
                <w:rFonts w:ascii="Times New Roman" w:eastAsia="Times New Roman" w:hAnsi="Times New Roman" w:cs="Times New Roman"/>
                <w:color w:val="000000"/>
                <w:sz w:val="24"/>
                <w:szCs w:val="24"/>
                <w:lang w:eastAsia="lv-LV"/>
              </w:rPr>
              <w:t>E-adre</w:t>
            </w:r>
            <w:r w:rsidRPr="000F7563" w:rsidR="00D45661">
              <w:rPr>
                <w:rFonts w:ascii="Times New Roman" w:eastAsia="Times New Roman" w:hAnsi="Times New Roman" w:cs="Times New Roman"/>
                <w:color w:val="000000"/>
                <w:sz w:val="24"/>
                <w:szCs w:val="24"/>
                <w:lang w:eastAsia="lv-LV"/>
              </w:rPr>
              <w:t>si anulē pēc reģistros reģistrēta tiesību subjekta izslēgšanas no Uzņēmumu reģistra;</w:t>
            </w:r>
          </w:p>
          <w:p w:rsidR="006254FB" w:rsidP="000F7563" w14:paraId="45694BBC" w14:textId="4F447984">
            <w:pPr>
              <w:pStyle w:val="ListParagraph"/>
              <w:numPr>
                <w:ilvl w:val="1"/>
                <w:numId w:val="34"/>
              </w:numPr>
              <w:ind w:left="252" w:hanging="25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w:t>
            </w:r>
            <w:r w:rsidRPr="000F7563">
              <w:rPr>
                <w:rFonts w:ascii="Times New Roman" w:eastAsia="Times New Roman" w:hAnsi="Times New Roman" w:cs="Times New Roman"/>
                <w:color w:val="000000"/>
                <w:sz w:val="24"/>
                <w:szCs w:val="24"/>
                <w:lang w:eastAsia="lv-LV"/>
              </w:rPr>
              <w:t xml:space="preserve">ai nodrošinātu atbilstošu piekļuvi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0F7563">
              <w:rPr>
                <w:rFonts w:ascii="Times New Roman" w:eastAsia="Times New Roman" w:hAnsi="Times New Roman" w:cs="Times New Roman"/>
                <w:color w:val="000000"/>
                <w:sz w:val="24"/>
                <w:szCs w:val="24"/>
                <w:lang w:eastAsia="lv-LV"/>
              </w:rPr>
              <w:t xml:space="preserve">es konta lietotājam atbilstoši to tiesībām, par reģistros reģistrēta tiesību subjekta fiziskām personām, kuru attiecīgā reģistros reģistrēta tiesību subjekta </w:t>
            </w:r>
            <w:r w:rsidR="00596391">
              <w:rPr>
                <w:rFonts w:ascii="Times New Roman" w:eastAsia="Times New Roman" w:hAnsi="Times New Roman" w:cs="Times New Roman"/>
                <w:color w:val="000000"/>
                <w:sz w:val="24"/>
                <w:szCs w:val="24"/>
                <w:lang w:eastAsia="lv-LV"/>
              </w:rPr>
              <w:t xml:space="preserve">un valsts iestādes (privātpersona, kurai deleģēts valsts pārvaldes uzdevums) </w:t>
            </w:r>
            <w:r w:rsidRPr="000F7563">
              <w:rPr>
                <w:rFonts w:ascii="Times New Roman" w:eastAsia="Times New Roman" w:hAnsi="Times New Roman" w:cs="Times New Roman"/>
                <w:color w:val="000000"/>
                <w:sz w:val="24"/>
                <w:szCs w:val="24"/>
                <w:lang w:eastAsia="lv-LV"/>
              </w:rPr>
              <w:t xml:space="preserve">pārstāvības tiesības ir fiksētas Uzņēmumu reģistrā </w:t>
            </w:r>
            <w:r w:rsidR="00614122">
              <w:rPr>
                <w:rFonts w:ascii="Times New Roman" w:eastAsia="Times New Roman" w:hAnsi="Times New Roman" w:cs="Times New Roman"/>
                <w:color w:val="000000"/>
                <w:sz w:val="24"/>
                <w:szCs w:val="24"/>
                <w:lang w:eastAsia="lv-LV"/>
              </w:rPr>
              <w:t xml:space="preserve">– </w:t>
            </w:r>
            <w:r w:rsidRPr="000F7563">
              <w:rPr>
                <w:rFonts w:ascii="Times New Roman" w:eastAsia="Times New Roman" w:hAnsi="Times New Roman" w:cs="Times New Roman"/>
                <w:color w:val="000000"/>
                <w:sz w:val="24"/>
                <w:szCs w:val="24"/>
                <w:lang w:eastAsia="lv-LV"/>
              </w:rPr>
              <w:t>vārdu (vārdus), uzvārdu, personas kodu, pārstāvības tiesības</w:t>
            </w:r>
            <w:r w:rsidR="00614122">
              <w:rPr>
                <w:rFonts w:ascii="Times New Roman" w:eastAsia="Times New Roman" w:hAnsi="Times New Roman" w:cs="Times New Roman"/>
                <w:color w:val="000000"/>
                <w:sz w:val="24"/>
                <w:szCs w:val="24"/>
                <w:lang w:eastAsia="lv-LV"/>
              </w:rPr>
              <w:t>;</w:t>
            </w:r>
          </w:p>
          <w:p w:rsidR="002540DE" w:rsidRPr="002540DE" w:rsidP="0083603D" w14:paraId="714BC300" w14:textId="5FF0D706">
            <w:pPr>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Sniedzot informāciju par privātpersonu, kurai ir deleģēts valsts uzdevums</w:t>
            </w:r>
            <w:r w:rsidR="0083603D">
              <w:rPr>
                <w:rFonts w:ascii="Times New Roman" w:eastAsia="Times New Roman" w:hAnsi="Times New Roman" w:cs="Times New Roman"/>
                <w:color w:val="000000"/>
                <w:sz w:val="24"/>
                <w:szCs w:val="24"/>
                <w:lang w:eastAsia="lv-LV"/>
              </w:rPr>
              <w:t xml:space="preserve"> vai maksātnespējas administratoru</w:t>
            </w:r>
            <w:r>
              <w:rPr>
                <w:rFonts w:ascii="Times New Roman" w:eastAsia="Times New Roman" w:hAnsi="Times New Roman" w:cs="Times New Roman"/>
                <w:color w:val="000000"/>
                <w:sz w:val="24"/>
                <w:szCs w:val="24"/>
                <w:lang w:eastAsia="lv-LV"/>
              </w:rPr>
              <w:t xml:space="preserve">, Uzņēmumu reģistrs tehnoloģiski nodrošina, ka ir pievienota pazīme, ka tā ir valsts iestāde (pazīme no publisko personu un iestāžu saraksta). </w:t>
            </w:r>
            <w:r w:rsidR="00582F2C">
              <w:rPr>
                <w:rFonts w:ascii="Times New Roman" w:eastAsia="Times New Roman" w:hAnsi="Times New Roman" w:cs="Times New Roman"/>
                <w:color w:val="000000"/>
                <w:sz w:val="24"/>
                <w:szCs w:val="24"/>
                <w:lang w:eastAsia="lv-LV"/>
              </w:rPr>
              <w:t>Šāda pazīme ir attiecināma arī uz datu nodošanu par zvērinātiem tiesu izpildītājiem.</w:t>
            </w:r>
          </w:p>
          <w:p w:rsidR="00AE56C5" w:rsidP="000F7563" w14:paraId="4EA4778A" w14:textId="0DC12B71">
            <w:pPr>
              <w:pStyle w:val="ListParagraph"/>
              <w:numPr>
                <w:ilvl w:val="0"/>
                <w:numId w:val="34"/>
              </w:numPr>
              <w:ind w:left="252" w:hanging="252"/>
              <w:rPr>
                <w:rFonts w:ascii="Times New Roman" w:eastAsia="Times New Roman" w:hAnsi="Times New Roman" w:cs="Times New Roman"/>
                <w:color w:val="000000"/>
                <w:sz w:val="24"/>
                <w:szCs w:val="24"/>
                <w:lang w:eastAsia="lv-LV"/>
              </w:rPr>
            </w:pPr>
            <w:r w:rsidRPr="00614122">
              <w:rPr>
                <w:rFonts w:ascii="Times New Roman" w:eastAsia="Times New Roman" w:hAnsi="Times New Roman" w:cs="Times New Roman"/>
                <w:color w:val="000000"/>
                <w:sz w:val="24"/>
                <w:szCs w:val="24"/>
                <w:u w:val="single"/>
                <w:lang w:eastAsia="lv-LV"/>
              </w:rPr>
              <w:t>No publisko personu un iestāžu saraksta</w:t>
            </w:r>
            <w:r>
              <w:rPr>
                <w:rFonts w:ascii="Times New Roman" w:eastAsia="Times New Roman" w:hAnsi="Times New Roman" w:cs="Times New Roman"/>
                <w:color w:val="000000"/>
                <w:sz w:val="24"/>
                <w:szCs w:val="24"/>
                <w:lang w:eastAsia="lv-LV"/>
              </w:rPr>
              <w:t xml:space="preserve"> (</w:t>
            </w:r>
            <w:r w:rsidRPr="00AE56C5">
              <w:rPr>
                <w:rFonts w:ascii="Times New Roman" w:eastAsia="Times New Roman" w:hAnsi="Times New Roman" w:cs="Times New Roman"/>
                <w:color w:val="000000"/>
                <w:sz w:val="24"/>
                <w:szCs w:val="24"/>
                <w:lang w:eastAsia="lv-LV"/>
              </w:rPr>
              <w:t xml:space="preserve">atbilstoši </w:t>
            </w:r>
            <w:r w:rsidR="007A0819">
              <w:rPr>
                <w:rFonts w:ascii="Times New Roman" w:eastAsia="Times New Roman" w:hAnsi="Times New Roman" w:cs="Times New Roman"/>
                <w:color w:val="000000"/>
                <w:sz w:val="24"/>
                <w:szCs w:val="24"/>
                <w:lang w:eastAsia="lv-LV"/>
              </w:rPr>
              <w:t>g</w:t>
            </w:r>
            <w:r w:rsidRPr="00AE56C5">
              <w:rPr>
                <w:rFonts w:ascii="Times New Roman" w:eastAsia="Times New Roman" w:hAnsi="Times New Roman" w:cs="Times New Roman"/>
                <w:color w:val="000000"/>
                <w:sz w:val="24"/>
                <w:szCs w:val="24"/>
                <w:lang w:eastAsia="lv-LV"/>
              </w:rPr>
              <w:t>rozījumi</w:t>
            </w:r>
            <w:r w:rsidR="007A0819">
              <w:rPr>
                <w:rFonts w:ascii="Times New Roman" w:eastAsia="Times New Roman" w:hAnsi="Times New Roman" w:cs="Times New Roman"/>
                <w:color w:val="000000"/>
                <w:sz w:val="24"/>
                <w:szCs w:val="24"/>
                <w:lang w:eastAsia="lv-LV"/>
              </w:rPr>
              <w:t>em likumā</w:t>
            </w:r>
            <w:r w:rsidRPr="00AE56C5">
              <w:rPr>
                <w:rFonts w:ascii="Times New Roman" w:eastAsia="Times New Roman" w:hAnsi="Times New Roman" w:cs="Times New Roman"/>
                <w:color w:val="000000"/>
                <w:sz w:val="24"/>
                <w:szCs w:val="24"/>
                <w:lang w:eastAsia="lv-LV"/>
              </w:rPr>
              <w:t xml:space="preserve"> </w:t>
            </w:r>
            <w:r w:rsidR="00087F08">
              <w:rPr>
                <w:rFonts w:ascii="Times New Roman" w:eastAsia="Times New Roman" w:hAnsi="Times New Roman" w:cs="Times New Roman"/>
                <w:color w:val="000000"/>
                <w:sz w:val="24"/>
                <w:szCs w:val="24"/>
                <w:lang w:eastAsia="lv-LV"/>
              </w:rPr>
              <w:t>“</w:t>
            </w:r>
            <w:r w:rsidRPr="00AE56C5">
              <w:rPr>
                <w:rFonts w:ascii="Times New Roman" w:eastAsia="Times New Roman" w:hAnsi="Times New Roman" w:cs="Times New Roman"/>
                <w:color w:val="000000"/>
                <w:sz w:val="24"/>
                <w:szCs w:val="24"/>
                <w:lang w:eastAsia="lv-LV"/>
              </w:rPr>
              <w:t>Par Latvijas Republikas Uzņēmumu reģistru</w:t>
            </w:r>
            <w:r w:rsidR="00087F08">
              <w:rPr>
                <w:rFonts w:ascii="Times New Roman" w:eastAsia="Times New Roman" w:hAnsi="Times New Roman" w:cs="Times New Roman"/>
                <w:color w:val="000000"/>
                <w:sz w:val="24"/>
                <w:szCs w:val="24"/>
                <w:lang w:eastAsia="lv-LV"/>
              </w:rPr>
              <w:t>”</w:t>
            </w:r>
            <w:r w:rsidRPr="00AE56C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noteiktajam):</w:t>
            </w:r>
          </w:p>
          <w:p w:rsidR="00AE56C5" w:rsidP="000F7563" w14:paraId="6A00A623" w14:textId="5E2D9517">
            <w:pPr>
              <w:pStyle w:val="ListParagraph"/>
              <w:numPr>
                <w:ilvl w:val="1"/>
                <w:numId w:val="34"/>
              </w:numPr>
              <w:ind w:left="252" w:hanging="25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w:t>
            </w:r>
            <w:r>
              <w:rPr>
                <w:rFonts w:ascii="Times New Roman" w:eastAsia="Times New Roman" w:hAnsi="Times New Roman" w:cs="Times New Roman"/>
                <w:color w:val="000000"/>
                <w:sz w:val="24"/>
                <w:szCs w:val="24"/>
                <w:lang w:eastAsia="lv-LV"/>
              </w:rPr>
              <w:t xml:space="preserve">alsts iestādes nosaukumu, kas 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D45661">
              <w:rPr>
                <w:rFonts w:ascii="Times New Roman" w:eastAsia="Times New Roman" w:hAnsi="Times New Roman" w:cs="Times New Roman"/>
                <w:color w:val="000000"/>
                <w:sz w:val="24"/>
                <w:szCs w:val="24"/>
                <w:lang w:eastAsia="lv-LV"/>
              </w:rPr>
              <w:t xml:space="preserve">es konta </w:t>
            </w:r>
            <w:r>
              <w:rPr>
                <w:rFonts w:ascii="Times New Roman" w:eastAsia="Times New Roman" w:hAnsi="Times New Roman" w:cs="Times New Roman"/>
                <w:color w:val="000000"/>
                <w:sz w:val="24"/>
                <w:szCs w:val="24"/>
                <w:lang w:eastAsia="lv-LV"/>
              </w:rPr>
              <w:t xml:space="preserve">lietotāja </w:t>
            </w:r>
            <w:r w:rsidRPr="00D45661">
              <w:rPr>
                <w:rFonts w:ascii="Times New Roman" w:eastAsia="Times New Roman" w:hAnsi="Times New Roman" w:cs="Times New Roman"/>
                <w:color w:val="000000"/>
                <w:sz w:val="24"/>
                <w:szCs w:val="24"/>
                <w:lang w:eastAsia="lv-LV"/>
              </w:rPr>
              <w:t>nosaukums;</w:t>
            </w:r>
          </w:p>
          <w:p w:rsidR="00A666D4" w:rsidP="000F7563" w14:paraId="4A052833" w14:textId="1F8BA368">
            <w:pPr>
              <w:pStyle w:val="ListParagraph"/>
              <w:numPr>
                <w:ilvl w:val="1"/>
                <w:numId w:val="34"/>
              </w:numPr>
              <w:ind w:left="252" w:hanging="25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w:t>
            </w:r>
            <w:r w:rsidR="00AE56C5">
              <w:rPr>
                <w:rFonts w:ascii="Times New Roman" w:eastAsia="Times New Roman" w:hAnsi="Times New Roman" w:cs="Times New Roman"/>
                <w:color w:val="000000"/>
                <w:sz w:val="24"/>
                <w:szCs w:val="24"/>
                <w:lang w:eastAsia="lv-LV"/>
              </w:rPr>
              <w:t xml:space="preserve">alsts iestādes </w:t>
            </w:r>
            <w:r w:rsidRPr="008D3C20" w:rsidR="00AE56C5">
              <w:rPr>
                <w:rFonts w:ascii="Times New Roman" w:eastAsia="Times New Roman" w:hAnsi="Times New Roman" w:cs="Times New Roman"/>
                <w:color w:val="000000"/>
                <w:sz w:val="24"/>
                <w:szCs w:val="24"/>
                <w:lang w:eastAsia="lv-LV"/>
              </w:rPr>
              <w:t xml:space="preserve">reģistrācijas numuru, kas </w:t>
            </w:r>
            <w:r>
              <w:rPr>
                <w:rFonts w:ascii="Times New Roman" w:eastAsia="Times New Roman" w:hAnsi="Times New Roman" w:cs="Times New Roman"/>
                <w:color w:val="000000"/>
                <w:sz w:val="24"/>
                <w:szCs w:val="24"/>
                <w:lang w:eastAsia="lv-LV"/>
              </w:rPr>
              <w:t xml:space="preserve">valsts iestādei </w:t>
            </w:r>
            <w:r w:rsidRPr="008D3C20" w:rsidR="00AE56C5">
              <w:rPr>
                <w:rFonts w:ascii="Times New Roman" w:eastAsia="Times New Roman" w:hAnsi="Times New Roman" w:cs="Times New Roman"/>
                <w:color w:val="000000"/>
                <w:sz w:val="24"/>
                <w:szCs w:val="24"/>
                <w:lang w:eastAsia="lv-LV"/>
              </w:rPr>
              <w:t xml:space="preserve">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8D3C20" w:rsidR="00AE56C5">
              <w:rPr>
                <w:rFonts w:ascii="Times New Roman" w:eastAsia="Times New Roman" w:hAnsi="Times New Roman" w:cs="Times New Roman"/>
                <w:color w:val="000000"/>
                <w:sz w:val="24"/>
                <w:szCs w:val="24"/>
                <w:lang w:eastAsia="lv-LV"/>
              </w:rPr>
              <w:t>es elements (identifikators)</w:t>
            </w:r>
            <w:r w:rsidR="00993A3A">
              <w:rPr>
                <w:rFonts w:ascii="Times New Roman" w:eastAsia="Times New Roman" w:hAnsi="Times New Roman" w:cs="Times New Roman"/>
                <w:color w:val="000000"/>
                <w:sz w:val="24"/>
                <w:szCs w:val="24"/>
                <w:lang w:eastAsia="lv-LV"/>
              </w:rPr>
              <w:t>;</w:t>
            </w:r>
          </w:p>
          <w:p w:rsidR="00A666D4" w:rsidRPr="006254FB" w:rsidP="000F7563" w14:paraId="6C074599" w14:textId="3EDB05BA">
            <w:pPr>
              <w:pStyle w:val="ListParagraph"/>
              <w:numPr>
                <w:ilvl w:val="1"/>
                <w:numId w:val="34"/>
              </w:numPr>
              <w:ind w:left="252" w:hanging="25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w:t>
            </w:r>
            <w:r w:rsidRPr="000F7563">
              <w:rPr>
                <w:rFonts w:ascii="Times New Roman" w:eastAsia="Times New Roman" w:hAnsi="Times New Roman" w:cs="Times New Roman"/>
                <w:color w:val="000000"/>
                <w:sz w:val="24"/>
                <w:szCs w:val="24"/>
                <w:lang w:eastAsia="lv-LV"/>
              </w:rPr>
              <w:t>alsts iestādes veidi</w:t>
            </w:r>
            <w:r w:rsidR="00E02D1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 </w:t>
            </w:r>
            <w:r w:rsidRPr="000F7563">
              <w:rPr>
                <w:rFonts w:ascii="Times New Roman" w:eastAsia="Times New Roman" w:hAnsi="Times New Roman" w:cs="Times New Roman"/>
                <w:color w:val="000000"/>
                <w:sz w:val="24"/>
                <w:szCs w:val="24"/>
                <w:lang w:eastAsia="lv-LV"/>
              </w:rPr>
              <w:t xml:space="preserve">atbilstoši </w:t>
            </w:r>
            <w:r w:rsidR="007A0819">
              <w:rPr>
                <w:rFonts w:ascii="Times New Roman" w:eastAsia="Times New Roman" w:hAnsi="Times New Roman" w:cs="Times New Roman"/>
                <w:color w:val="000000"/>
                <w:sz w:val="24"/>
                <w:szCs w:val="24"/>
                <w:lang w:eastAsia="lv-LV"/>
              </w:rPr>
              <w:t>g</w:t>
            </w:r>
            <w:r w:rsidRPr="000F7563">
              <w:rPr>
                <w:rFonts w:ascii="Times New Roman" w:eastAsia="Times New Roman" w:hAnsi="Times New Roman" w:cs="Times New Roman"/>
                <w:color w:val="000000"/>
                <w:sz w:val="24"/>
                <w:szCs w:val="24"/>
                <w:lang w:eastAsia="lv-LV"/>
              </w:rPr>
              <w:t>rozījumi</w:t>
            </w:r>
            <w:r w:rsidR="007A0819">
              <w:rPr>
                <w:rFonts w:ascii="Times New Roman" w:eastAsia="Times New Roman" w:hAnsi="Times New Roman" w:cs="Times New Roman"/>
                <w:color w:val="000000"/>
                <w:sz w:val="24"/>
                <w:szCs w:val="24"/>
                <w:lang w:eastAsia="lv-LV"/>
              </w:rPr>
              <w:t>em likumā</w:t>
            </w:r>
            <w:r w:rsidRPr="000F7563">
              <w:rPr>
                <w:rFonts w:ascii="Times New Roman" w:eastAsia="Times New Roman" w:hAnsi="Times New Roman" w:cs="Times New Roman"/>
                <w:color w:val="000000"/>
                <w:sz w:val="24"/>
                <w:szCs w:val="24"/>
                <w:lang w:eastAsia="lv-LV"/>
              </w:rPr>
              <w:t xml:space="preserve"> </w:t>
            </w:r>
            <w:r w:rsidR="00087F08">
              <w:rPr>
                <w:rFonts w:ascii="Times New Roman" w:eastAsia="Times New Roman" w:hAnsi="Times New Roman" w:cs="Times New Roman"/>
                <w:color w:val="000000"/>
                <w:sz w:val="24"/>
                <w:szCs w:val="24"/>
                <w:lang w:eastAsia="lv-LV"/>
              </w:rPr>
              <w:t>“</w:t>
            </w:r>
            <w:r w:rsidRPr="000F7563">
              <w:rPr>
                <w:rFonts w:ascii="Times New Roman" w:eastAsia="Times New Roman" w:hAnsi="Times New Roman" w:cs="Times New Roman"/>
                <w:color w:val="000000"/>
                <w:sz w:val="24"/>
                <w:szCs w:val="24"/>
                <w:lang w:eastAsia="lv-LV"/>
              </w:rPr>
              <w:t>Par Latvijas Republikas Uzņēmumu reģistru</w:t>
            </w:r>
            <w:r w:rsidR="00087F08">
              <w:rPr>
                <w:rFonts w:ascii="Times New Roman" w:eastAsia="Times New Roman" w:hAnsi="Times New Roman" w:cs="Times New Roman"/>
                <w:color w:val="000000"/>
                <w:sz w:val="24"/>
                <w:szCs w:val="24"/>
                <w:lang w:eastAsia="lv-LV"/>
              </w:rPr>
              <w:t>”</w:t>
            </w:r>
            <w:r w:rsidRPr="000F7563">
              <w:rPr>
                <w:rFonts w:ascii="Times New Roman" w:eastAsia="Times New Roman" w:hAnsi="Times New Roman" w:cs="Times New Roman"/>
                <w:color w:val="000000"/>
                <w:sz w:val="24"/>
                <w:szCs w:val="24"/>
                <w:lang w:eastAsia="lv-LV"/>
              </w:rPr>
              <w:t xml:space="preserve"> 18.</w:t>
            </w:r>
            <w:r w:rsidRPr="007A0819">
              <w:rPr>
                <w:rFonts w:ascii="Times New Roman" w:eastAsia="Times New Roman" w:hAnsi="Times New Roman" w:cs="Times New Roman"/>
                <w:color w:val="000000"/>
                <w:sz w:val="24"/>
                <w:szCs w:val="24"/>
                <w:vertAlign w:val="superscript"/>
                <w:lang w:eastAsia="lv-LV"/>
              </w:rPr>
              <w:t>17</w:t>
            </w:r>
            <w:r w:rsidRPr="000F7563">
              <w:rPr>
                <w:rFonts w:ascii="Times New Roman" w:eastAsia="Times New Roman" w:hAnsi="Times New Roman" w:cs="Times New Roman"/>
                <w:color w:val="000000"/>
                <w:sz w:val="24"/>
                <w:szCs w:val="24"/>
                <w:lang w:eastAsia="lv-LV"/>
              </w:rPr>
              <w:t>pantā noteiktajam sadalījuma</w:t>
            </w:r>
            <w:r>
              <w:rPr>
                <w:rFonts w:ascii="Times New Roman" w:eastAsia="Times New Roman" w:hAnsi="Times New Roman" w:cs="Times New Roman"/>
                <w:color w:val="000000"/>
                <w:sz w:val="24"/>
                <w:szCs w:val="24"/>
                <w:lang w:eastAsia="lv-LV"/>
              </w:rPr>
              <w:t>m – 1)Latvijas Republikas Saeima</w:t>
            </w:r>
            <w:r w:rsidRPr="000F7563">
              <w:rPr>
                <w:rFonts w:ascii="Times New Roman" w:eastAsia="Times New Roman" w:hAnsi="Times New Roman" w:cs="Times New Roman"/>
                <w:color w:val="000000"/>
                <w:sz w:val="24"/>
                <w:szCs w:val="24"/>
                <w:lang w:eastAsia="lv-LV"/>
              </w:rPr>
              <w:t xml:space="preserve"> un Valsts prezidenta kancelej</w:t>
            </w:r>
            <w:r>
              <w:rPr>
                <w:rFonts w:ascii="Times New Roman" w:eastAsia="Times New Roman" w:hAnsi="Times New Roman" w:cs="Times New Roman"/>
                <w:color w:val="000000"/>
                <w:sz w:val="24"/>
                <w:szCs w:val="24"/>
                <w:lang w:eastAsia="lv-LV"/>
              </w:rPr>
              <w:t>a</w:t>
            </w:r>
            <w:r w:rsidRPr="000F7563">
              <w:rPr>
                <w:rFonts w:ascii="Times New Roman" w:eastAsia="Times New Roman" w:hAnsi="Times New Roman" w:cs="Times New Roman"/>
                <w:color w:val="000000"/>
                <w:sz w:val="24"/>
                <w:szCs w:val="24"/>
                <w:lang w:eastAsia="lv-LV"/>
              </w:rPr>
              <w:t>;</w:t>
            </w:r>
            <w:r w:rsidRPr="00A666D4">
              <w:rPr>
                <w:rFonts w:ascii="Times New Roman" w:eastAsia="Times New Roman" w:hAnsi="Times New Roman" w:cs="Times New Roman"/>
                <w:color w:val="000000"/>
                <w:sz w:val="24"/>
                <w:szCs w:val="24"/>
                <w:lang w:eastAsia="lv-LV"/>
              </w:rPr>
              <w:t xml:space="preserve"> 2) tiesas un prokuratūras; 3) tiešās pārvaldes iestādes; </w:t>
            </w:r>
            <w:r w:rsidRPr="006254FB">
              <w:rPr>
                <w:rFonts w:ascii="Times New Roman" w:eastAsia="Times New Roman" w:hAnsi="Times New Roman" w:cs="Times New Roman"/>
                <w:color w:val="000000"/>
                <w:sz w:val="24"/>
                <w:szCs w:val="24"/>
                <w:lang w:eastAsia="lv-LV"/>
              </w:rPr>
              <w:t>4) atvasinātas publiskas personas;</w:t>
            </w:r>
          </w:p>
          <w:p w:rsidR="00A666D4" w:rsidRPr="000F7563" w:rsidP="000F7563" w14:paraId="6C468EB4" w14:textId="49CF694B">
            <w:pPr>
              <w:pStyle w:val="ListParagraph"/>
              <w:ind w:left="252"/>
              <w:rPr>
                <w:rFonts w:ascii="Times New Roman" w:eastAsia="Times New Roman" w:hAnsi="Times New Roman" w:cs="Times New Roman"/>
                <w:color w:val="000000"/>
                <w:sz w:val="24"/>
                <w:szCs w:val="24"/>
                <w:lang w:eastAsia="lv-LV"/>
              </w:rPr>
            </w:pPr>
            <w:r w:rsidRPr="00A666D4">
              <w:rPr>
                <w:rFonts w:ascii="Times New Roman" w:eastAsia="Times New Roman" w:hAnsi="Times New Roman" w:cs="Times New Roman"/>
                <w:color w:val="000000"/>
                <w:sz w:val="24"/>
                <w:szCs w:val="24"/>
                <w:lang w:eastAsia="lv-LV"/>
              </w:rPr>
              <w:t>5) pastarpinātas pārvaldes iestādes;</w:t>
            </w:r>
            <w:r>
              <w:rPr>
                <w:rFonts w:ascii="Times New Roman" w:eastAsia="Times New Roman" w:hAnsi="Times New Roman" w:cs="Times New Roman"/>
                <w:color w:val="000000"/>
                <w:sz w:val="24"/>
                <w:szCs w:val="24"/>
                <w:lang w:eastAsia="lv-LV"/>
              </w:rPr>
              <w:t xml:space="preserve"> </w:t>
            </w:r>
            <w:r w:rsidRPr="00A666D4">
              <w:rPr>
                <w:rFonts w:ascii="Times New Roman" w:eastAsia="Times New Roman" w:hAnsi="Times New Roman" w:cs="Times New Roman"/>
                <w:color w:val="000000"/>
                <w:sz w:val="24"/>
                <w:szCs w:val="24"/>
                <w:lang w:eastAsia="lv-LV"/>
              </w:rPr>
              <w:t>6) citas valsts institūcijas, kas nav padotas Ministru kabinetam.</w:t>
            </w:r>
            <w:r w:rsidR="00087F08">
              <w:rPr>
                <w:rFonts w:ascii="Times New Roman" w:eastAsia="Times New Roman" w:hAnsi="Times New Roman" w:cs="Times New Roman"/>
                <w:color w:val="000000"/>
                <w:sz w:val="24"/>
                <w:szCs w:val="24"/>
                <w:lang w:eastAsia="lv-LV"/>
              </w:rPr>
              <w:t>”</w:t>
            </w:r>
          </w:p>
          <w:p w:rsidR="006254FB" w:rsidP="000F7563" w14:paraId="6B552AB2" w14:textId="64ADBE5D">
            <w:pPr>
              <w:pStyle w:val="ListParagraph"/>
              <w:numPr>
                <w:ilvl w:val="1"/>
                <w:numId w:val="34"/>
              </w:numPr>
              <w:ind w:left="252" w:hanging="25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w:t>
            </w:r>
            <w:r w:rsidR="00AE56C5">
              <w:rPr>
                <w:rFonts w:ascii="Times New Roman" w:eastAsia="Times New Roman" w:hAnsi="Times New Roman" w:cs="Times New Roman"/>
                <w:color w:val="000000"/>
                <w:sz w:val="24"/>
                <w:szCs w:val="24"/>
                <w:lang w:eastAsia="lv-LV"/>
              </w:rPr>
              <w:t xml:space="preserve">iņas par </w:t>
            </w:r>
            <w:r w:rsidRPr="00AE56C5" w:rsidR="00AE56C5">
              <w:rPr>
                <w:rFonts w:ascii="Times New Roman" w:eastAsia="Times New Roman" w:hAnsi="Times New Roman" w:cs="Times New Roman"/>
                <w:color w:val="000000"/>
                <w:sz w:val="24"/>
                <w:szCs w:val="24"/>
                <w:lang w:eastAsia="lv-LV"/>
              </w:rPr>
              <w:t xml:space="preserve">reorganizācijas vai </w:t>
            </w:r>
            <w:r w:rsidR="00AE56C5">
              <w:rPr>
                <w:rFonts w:ascii="Times New Roman" w:eastAsia="Times New Roman" w:hAnsi="Times New Roman" w:cs="Times New Roman"/>
                <w:color w:val="000000"/>
                <w:sz w:val="24"/>
                <w:szCs w:val="24"/>
                <w:lang w:eastAsia="lv-LV"/>
              </w:rPr>
              <w:t>likvidācijas procesa pabeigšanu</w:t>
            </w:r>
            <w:r w:rsidRPr="00AE56C5" w:rsidR="00AE56C5">
              <w:rPr>
                <w:rFonts w:ascii="Times New Roman" w:eastAsia="Times New Roman" w:hAnsi="Times New Roman" w:cs="Times New Roman"/>
                <w:color w:val="000000"/>
                <w:sz w:val="24"/>
                <w:szCs w:val="24"/>
                <w:lang w:eastAsia="lv-LV"/>
              </w:rPr>
              <w:t>, ja ir izbeigta šīs iestādes darbība,</w:t>
            </w:r>
            <w:r w:rsidRPr="008D3C20" w:rsidR="00AE56C5">
              <w:rPr>
                <w:rFonts w:ascii="Times New Roman" w:eastAsia="Times New Roman" w:hAnsi="Times New Roman" w:cs="Times New Roman"/>
                <w:color w:val="000000"/>
                <w:sz w:val="24"/>
                <w:szCs w:val="24"/>
                <w:lang w:eastAsia="lv-LV"/>
              </w:rPr>
              <w:t xml:space="preserve"> lai izpildītu Oficiālās elektroniskās adreses likuma 11. panta </w:t>
            </w:r>
            <w:r w:rsidRPr="00D45661" w:rsidR="00AE56C5">
              <w:rPr>
                <w:rFonts w:ascii="Times New Roman" w:eastAsia="Times New Roman" w:hAnsi="Times New Roman" w:cs="Times New Roman"/>
                <w:color w:val="000000"/>
                <w:sz w:val="24"/>
                <w:szCs w:val="24"/>
                <w:lang w:eastAsia="lv-LV"/>
              </w:rPr>
              <w:t>pirmās</w:t>
            </w:r>
            <w:r w:rsidR="00AE56C5">
              <w:rPr>
                <w:rFonts w:ascii="Times New Roman" w:eastAsia="Times New Roman" w:hAnsi="Times New Roman" w:cs="Times New Roman"/>
                <w:color w:val="000000"/>
                <w:sz w:val="24"/>
                <w:szCs w:val="24"/>
                <w:lang w:eastAsia="lv-LV"/>
              </w:rPr>
              <w:t xml:space="preserve"> daļas 2</w:t>
            </w:r>
            <w:r w:rsidRPr="008D3C20" w:rsidR="00AE56C5">
              <w:rPr>
                <w:rFonts w:ascii="Times New Roman" w:eastAsia="Times New Roman" w:hAnsi="Times New Roman" w:cs="Times New Roman"/>
                <w:color w:val="000000"/>
                <w:sz w:val="24"/>
                <w:szCs w:val="24"/>
                <w:lang w:eastAsia="lv-LV"/>
              </w:rPr>
              <w:t>. punktā</w:t>
            </w:r>
            <w:r w:rsidR="00AE56C5">
              <w:rPr>
                <w:rFonts w:ascii="Times New Roman" w:eastAsia="Times New Roman" w:hAnsi="Times New Roman" w:cs="Times New Roman"/>
                <w:color w:val="000000"/>
                <w:sz w:val="24"/>
                <w:szCs w:val="24"/>
                <w:lang w:eastAsia="lv-LV"/>
              </w:rPr>
              <w:t xml:space="preserve"> a)apakšpunktā </w:t>
            </w:r>
            <w:r w:rsidRPr="008D3C20" w:rsidR="00AE56C5">
              <w:rPr>
                <w:rFonts w:ascii="Times New Roman" w:eastAsia="Times New Roman" w:hAnsi="Times New Roman" w:cs="Times New Roman"/>
                <w:color w:val="000000"/>
                <w:sz w:val="24"/>
                <w:szCs w:val="24"/>
                <w:lang w:eastAsia="lv-LV"/>
              </w:rPr>
              <w:t xml:space="preserve">noteikto, ka </w:t>
            </w:r>
            <w:r w:rsidR="001F19F6">
              <w:rPr>
                <w:rFonts w:ascii="Times New Roman" w:eastAsia="Times New Roman" w:hAnsi="Times New Roman" w:cs="Times New Roman"/>
                <w:color w:val="000000"/>
                <w:sz w:val="24"/>
                <w:szCs w:val="24"/>
                <w:lang w:eastAsia="lv-LV"/>
              </w:rPr>
              <w:t>E-adre</w:t>
            </w:r>
            <w:r w:rsidRPr="008D3C20" w:rsidR="00AE56C5">
              <w:rPr>
                <w:rFonts w:ascii="Times New Roman" w:eastAsia="Times New Roman" w:hAnsi="Times New Roman" w:cs="Times New Roman"/>
                <w:color w:val="000000"/>
                <w:sz w:val="24"/>
                <w:szCs w:val="24"/>
                <w:lang w:eastAsia="lv-LV"/>
              </w:rPr>
              <w:t xml:space="preserve">šu informācijas sistēmas pārzinis </w:t>
            </w:r>
            <w:r w:rsidR="001F19F6">
              <w:rPr>
                <w:rFonts w:ascii="Times New Roman" w:eastAsia="Times New Roman" w:hAnsi="Times New Roman" w:cs="Times New Roman"/>
                <w:color w:val="000000"/>
                <w:sz w:val="24"/>
                <w:szCs w:val="24"/>
                <w:lang w:eastAsia="lv-LV"/>
              </w:rPr>
              <w:t>E-adre</w:t>
            </w:r>
            <w:r w:rsidRPr="008D3C20" w:rsidR="00AE56C5">
              <w:rPr>
                <w:rFonts w:ascii="Times New Roman" w:eastAsia="Times New Roman" w:hAnsi="Times New Roman" w:cs="Times New Roman"/>
                <w:color w:val="000000"/>
                <w:sz w:val="24"/>
                <w:szCs w:val="24"/>
                <w:lang w:eastAsia="lv-LV"/>
              </w:rPr>
              <w:t xml:space="preserve">si anulē pēc </w:t>
            </w:r>
            <w:r w:rsidR="00AE56C5">
              <w:rPr>
                <w:rFonts w:ascii="Times New Roman" w:eastAsia="Times New Roman" w:hAnsi="Times New Roman" w:cs="Times New Roman"/>
                <w:color w:val="000000"/>
                <w:sz w:val="24"/>
                <w:szCs w:val="24"/>
                <w:lang w:eastAsia="lv-LV"/>
              </w:rPr>
              <w:t xml:space="preserve">tās </w:t>
            </w:r>
            <w:r w:rsidRPr="00AE56C5" w:rsidR="00AE56C5">
              <w:rPr>
                <w:rFonts w:ascii="Times New Roman" w:eastAsia="Times New Roman" w:hAnsi="Times New Roman" w:cs="Times New Roman"/>
                <w:color w:val="000000"/>
                <w:sz w:val="24"/>
                <w:szCs w:val="24"/>
                <w:lang w:eastAsia="lv-LV"/>
              </w:rPr>
              <w:t>reorganizācijas vai likvidācijas procesa pabeigšanas, ja i</w:t>
            </w:r>
            <w:r w:rsidR="00AE56C5">
              <w:rPr>
                <w:rFonts w:ascii="Times New Roman" w:eastAsia="Times New Roman" w:hAnsi="Times New Roman" w:cs="Times New Roman"/>
                <w:color w:val="000000"/>
                <w:sz w:val="24"/>
                <w:szCs w:val="24"/>
                <w:lang w:eastAsia="lv-LV"/>
              </w:rPr>
              <w:t>r izbeigta šīs iestādes darbība;</w:t>
            </w:r>
          </w:p>
          <w:p w:rsidR="006254FB" w:rsidRPr="000F7563" w:rsidP="000F7563" w14:paraId="460D5401" w14:textId="02BEEF48">
            <w:pPr>
              <w:pStyle w:val="ListParagraph"/>
              <w:numPr>
                <w:ilvl w:val="1"/>
                <w:numId w:val="34"/>
              </w:numPr>
              <w:ind w:left="252" w:hanging="252"/>
              <w:rPr>
                <w:rFonts w:ascii="Times New Roman" w:eastAsia="Times New Roman" w:hAnsi="Times New Roman" w:cs="Times New Roman"/>
                <w:color w:val="000000"/>
                <w:sz w:val="24"/>
                <w:szCs w:val="24"/>
                <w:lang w:eastAsia="lv-LV"/>
              </w:rPr>
            </w:pPr>
            <w:r w:rsidRPr="000F7563">
              <w:rPr>
                <w:rFonts w:ascii="Times New Roman" w:eastAsia="Times New Roman" w:hAnsi="Times New Roman" w:cs="Times New Roman"/>
                <w:color w:val="000000"/>
                <w:sz w:val="24"/>
                <w:szCs w:val="24"/>
                <w:lang w:eastAsia="lv-LV"/>
              </w:rPr>
              <w:t xml:space="preserve">lai nodrošinātu atbilstošu piekļuvi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0F7563">
              <w:rPr>
                <w:rFonts w:ascii="Times New Roman" w:eastAsia="Times New Roman" w:hAnsi="Times New Roman" w:cs="Times New Roman"/>
                <w:color w:val="000000"/>
                <w:sz w:val="24"/>
                <w:szCs w:val="24"/>
                <w:lang w:eastAsia="lv-LV"/>
              </w:rPr>
              <w:t>es konta lietotājam atbilstoši to tiesībām,</w:t>
            </w:r>
            <w:r>
              <w:t xml:space="preserve"> </w:t>
            </w:r>
            <w:r w:rsidRPr="000F7563">
              <w:rPr>
                <w:rFonts w:ascii="Times New Roman" w:eastAsia="Times New Roman" w:hAnsi="Times New Roman" w:cs="Times New Roman"/>
                <w:color w:val="000000"/>
                <w:sz w:val="24"/>
                <w:szCs w:val="24"/>
                <w:lang w:eastAsia="lv-LV"/>
              </w:rPr>
              <w:t xml:space="preserve">par valsts iestādes (tiešās pārvaldes iestādi, valsts institūciju, kas nav padota Ministru kabinetam, atvasinātu publisko personu </w:t>
            </w:r>
            <w:r w:rsidRPr="000F7563">
              <w:rPr>
                <w:rFonts w:ascii="Times New Roman" w:eastAsia="Times New Roman" w:hAnsi="Times New Roman" w:cs="Times New Roman"/>
                <w:color w:val="000000"/>
                <w:sz w:val="24"/>
                <w:szCs w:val="24"/>
                <w:lang w:eastAsia="lv-LV"/>
              </w:rPr>
              <w:t>un tās iestād</w:t>
            </w:r>
            <w:r w:rsidR="00993A3A">
              <w:rPr>
                <w:rFonts w:ascii="Times New Roman" w:eastAsia="Times New Roman" w:hAnsi="Times New Roman" w:cs="Times New Roman"/>
                <w:color w:val="000000"/>
                <w:sz w:val="24"/>
                <w:szCs w:val="24"/>
                <w:lang w:eastAsia="lv-LV"/>
              </w:rPr>
              <w:t>i, tiesu iestādi, prokuratūru</w:t>
            </w:r>
            <w:r w:rsidRPr="000F7563">
              <w:rPr>
                <w:rFonts w:ascii="Times New Roman" w:eastAsia="Times New Roman" w:hAnsi="Times New Roman" w:cs="Times New Roman"/>
                <w:color w:val="000000"/>
                <w:sz w:val="24"/>
                <w:szCs w:val="24"/>
                <w:lang w:eastAsia="lv-LV"/>
              </w:rPr>
              <w:t>) vadītāju un amatpersonu, kas īsteno tās vispārējo administratīvo vadību</w:t>
            </w:r>
            <w:r w:rsidR="00E02D1A">
              <w:rPr>
                <w:rFonts w:ascii="Times New Roman" w:eastAsia="Times New Roman" w:hAnsi="Times New Roman" w:cs="Times New Roman"/>
                <w:color w:val="000000"/>
                <w:sz w:val="24"/>
                <w:szCs w:val="24"/>
                <w:lang w:eastAsia="lv-LV"/>
              </w:rPr>
              <w:t xml:space="preserve"> </w:t>
            </w:r>
            <w:r w:rsidR="00614122">
              <w:rPr>
                <w:rFonts w:ascii="Times New Roman" w:eastAsia="Times New Roman" w:hAnsi="Times New Roman" w:cs="Times New Roman"/>
                <w:color w:val="000000"/>
                <w:sz w:val="24"/>
                <w:szCs w:val="24"/>
                <w:lang w:eastAsia="lv-LV"/>
              </w:rPr>
              <w:t xml:space="preserve">– </w:t>
            </w:r>
            <w:r w:rsidRPr="000F7563">
              <w:rPr>
                <w:rFonts w:ascii="Times New Roman" w:eastAsia="Times New Roman" w:hAnsi="Times New Roman" w:cs="Times New Roman"/>
                <w:color w:val="000000"/>
                <w:sz w:val="24"/>
                <w:szCs w:val="24"/>
                <w:lang w:eastAsia="lv-LV"/>
              </w:rPr>
              <w:t xml:space="preserve">vārdu (vārdus), uzvārdu, </w:t>
            </w:r>
            <w:r w:rsidR="00614122">
              <w:rPr>
                <w:rFonts w:ascii="Times New Roman" w:eastAsia="Times New Roman" w:hAnsi="Times New Roman" w:cs="Times New Roman"/>
                <w:color w:val="000000"/>
                <w:sz w:val="24"/>
                <w:szCs w:val="24"/>
                <w:lang w:eastAsia="lv-LV"/>
              </w:rPr>
              <w:t>personas kodu, amata nosaukums;</w:t>
            </w:r>
          </w:p>
          <w:p w:rsidR="00D45661" w:rsidRPr="00614122" w:rsidP="000F7563" w14:paraId="23D4561F" w14:textId="77777777">
            <w:pPr>
              <w:pStyle w:val="ListParagraph"/>
              <w:numPr>
                <w:ilvl w:val="0"/>
                <w:numId w:val="34"/>
              </w:numPr>
              <w:shd w:val="clear" w:color="auto" w:fill="FFFFFF"/>
              <w:spacing w:after="0" w:line="240" w:lineRule="auto"/>
              <w:ind w:left="252" w:hanging="252"/>
              <w:jc w:val="both"/>
              <w:rPr>
                <w:rFonts w:ascii="Times New Roman" w:eastAsia="Times New Roman" w:hAnsi="Times New Roman" w:cs="Times New Roman"/>
                <w:color w:val="000000"/>
                <w:sz w:val="24"/>
                <w:szCs w:val="24"/>
                <w:u w:val="single"/>
                <w:lang w:eastAsia="lv-LV"/>
              </w:rPr>
            </w:pPr>
            <w:r w:rsidRPr="00614122">
              <w:rPr>
                <w:rFonts w:ascii="Times New Roman" w:eastAsia="Times New Roman" w:hAnsi="Times New Roman" w:cs="Times New Roman"/>
                <w:color w:val="000000"/>
                <w:sz w:val="24"/>
                <w:szCs w:val="24"/>
                <w:u w:val="single"/>
                <w:lang w:eastAsia="lv-LV"/>
              </w:rPr>
              <w:t>No Maksātnespējas reģistra:</w:t>
            </w:r>
          </w:p>
          <w:p w:rsidR="00AE56C5" w:rsidP="000F7563" w14:paraId="530DC45F" w14:textId="5F2DA1CD">
            <w:pPr>
              <w:pStyle w:val="ListParagraph"/>
              <w:numPr>
                <w:ilvl w:val="1"/>
                <w:numId w:val="34"/>
              </w:numPr>
              <w:shd w:val="clear" w:color="auto" w:fill="FFFFFF"/>
              <w:spacing w:after="0" w:line="240" w:lineRule="auto"/>
              <w:ind w:left="252" w:hanging="252"/>
              <w:jc w:val="both"/>
              <w:rPr>
                <w:rFonts w:ascii="Times New Roman" w:eastAsia="Times New Roman" w:hAnsi="Times New Roman" w:cs="Times New Roman"/>
                <w:color w:val="000000"/>
                <w:sz w:val="24"/>
                <w:szCs w:val="24"/>
                <w:lang w:eastAsia="lv-LV"/>
              </w:rPr>
            </w:pPr>
            <w:r w:rsidRPr="000F7563">
              <w:rPr>
                <w:rFonts w:ascii="Times New Roman" w:eastAsia="Times New Roman" w:hAnsi="Times New Roman" w:cs="Times New Roman"/>
                <w:color w:val="000000"/>
                <w:sz w:val="24"/>
                <w:szCs w:val="24"/>
                <w:lang w:eastAsia="lv-LV"/>
              </w:rPr>
              <w:t>maksātnespējas procesa administratora v</w:t>
            </w:r>
            <w:r w:rsidRPr="00AE56C5">
              <w:rPr>
                <w:rFonts w:ascii="Times New Roman" w:eastAsia="Times New Roman" w:hAnsi="Times New Roman" w:cs="Times New Roman"/>
                <w:color w:val="000000"/>
                <w:sz w:val="24"/>
                <w:szCs w:val="24"/>
                <w:lang w:eastAsia="lv-LV"/>
              </w:rPr>
              <w:t>ārds</w:t>
            </w:r>
            <w:r w:rsidRPr="000F7563">
              <w:rPr>
                <w:rFonts w:ascii="Times New Roman" w:eastAsia="Times New Roman" w:hAnsi="Times New Roman" w:cs="Times New Roman"/>
                <w:color w:val="000000"/>
                <w:sz w:val="24"/>
                <w:szCs w:val="24"/>
                <w:lang w:eastAsia="lv-LV"/>
              </w:rPr>
              <w:t xml:space="preserve"> (vārdi), uzvārds, kas 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0F7563">
              <w:rPr>
                <w:rFonts w:ascii="Times New Roman" w:eastAsia="Times New Roman" w:hAnsi="Times New Roman" w:cs="Times New Roman"/>
                <w:color w:val="000000"/>
                <w:sz w:val="24"/>
                <w:szCs w:val="24"/>
                <w:lang w:eastAsia="lv-LV"/>
              </w:rPr>
              <w:t xml:space="preserve">es konta </w:t>
            </w:r>
            <w:r w:rsidRPr="009A239C">
              <w:rPr>
                <w:rFonts w:ascii="Times New Roman" w:eastAsia="Times New Roman" w:hAnsi="Times New Roman" w:cs="Times New Roman"/>
                <w:color w:val="000000"/>
                <w:sz w:val="24"/>
                <w:szCs w:val="24"/>
                <w:lang w:eastAsia="lv-LV"/>
              </w:rPr>
              <w:t>lietotāja vārds, uzvārds;</w:t>
            </w:r>
          </w:p>
          <w:p w:rsidR="00AE56C5" w:rsidP="000F7563" w14:paraId="53BA763D" w14:textId="7B4F0179">
            <w:pPr>
              <w:pStyle w:val="ListParagraph"/>
              <w:numPr>
                <w:ilvl w:val="1"/>
                <w:numId w:val="34"/>
              </w:numPr>
              <w:shd w:val="clear" w:color="auto" w:fill="FFFFFF"/>
              <w:spacing w:after="0" w:line="240" w:lineRule="auto"/>
              <w:ind w:left="252" w:hanging="252"/>
              <w:jc w:val="both"/>
              <w:rPr>
                <w:rFonts w:ascii="Times New Roman" w:eastAsia="Times New Roman" w:hAnsi="Times New Roman" w:cs="Times New Roman"/>
                <w:color w:val="000000"/>
                <w:sz w:val="24"/>
                <w:szCs w:val="24"/>
                <w:lang w:eastAsia="lv-LV"/>
              </w:rPr>
            </w:pPr>
            <w:r w:rsidRPr="000F7563">
              <w:rPr>
                <w:rFonts w:ascii="Times New Roman" w:eastAsia="Times New Roman" w:hAnsi="Times New Roman" w:cs="Times New Roman"/>
                <w:color w:val="000000"/>
                <w:sz w:val="24"/>
                <w:szCs w:val="24"/>
                <w:lang w:eastAsia="lv-LV"/>
              </w:rPr>
              <w:t xml:space="preserve">Maksātnespējas administrācijas piešķirto amata apliecības numuru, kas </w:t>
            </w:r>
            <w:r w:rsidR="00614122">
              <w:rPr>
                <w:rFonts w:ascii="Times New Roman" w:eastAsia="Times New Roman" w:hAnsi="Times New Roman" w:cs="Times New Roman"/>
                <w:color w:val="000000"/>
                <w:sz w:val="24"/>
                <w:szCs w:val="24"/>
                <w:lang w:eastAsia="lv-LV"/>
              </w:rPr>
              <w:t xml:space="preserve">maksātnespējas administratoram </w:t>
            </w:r>
            <w:r w:rsidRPr="000F7563">
              <w:rPr>
                <w:rFonts w:ascii="Times New Roman" w:eastAsia="Times New Roman" w:hAnsi="Times New Roman" w:cs="Times New Roman"/>
                <w:color w:val="000000"/>
                <w:sz w:val="24"/>
                <w:szCs w:val="24"/>
                <w:lang w:eastAsia="lv-LV"/>
              </w:rPr>
              <w:t xml:space="preserve">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0F7563">
              <w:rPr>
                <w:rFonts w:ascii="Times New Roman" w:eastAsia="Times New Roman" w:hAnsi="Times New Roman" w:cs="Times New Roman"/>
                <w:color w:val="000000"/>
                <w:sz w:val="24"/>
                <w:szCs w:val="24"/>
                <w:lang w:eastAsia="lv-LV"/>
              </w:rPr>
              <w:t>es elements (identifikators);</w:t>
            </w:r>
          </w:p>
          <w:p w:rsidR="00D45661" w:rsidP="000F7563" w14:paraId="701E381F" w14:textId="76E5A8A4">
            <w:pPr>
              <w:pStyle w:val="ListParagraph"/>
              <w:numPr>
                <w:ilvl w:val="1"/>
                <w:numId w:val="34"/>
              </w:numPr>
              <w:shd w:val="clear" w:color="auto" w:fill="FFFFFF"/>
              <w:spacing w:after="0" w:line="240" w:lineRule="auto"/>
              <w:ind w:left="252" w:hanging="252"/>
              <w:jc w:val="both"/>
              <w:rPr>
                <w:rFonts w:ascii="Times New Roman" w:eastAsia="Times New Roman" w:hAnsi="Times New Roman" w:cs="Times New Roman"/>
                <w:color w:val="000000"/>
                <w:sz w:val="24"/>
                <w:szCs w:val="24"/>
                <w:lang w:eastAsia="lv-LV"/>
              </w:rPr>
            </w:pPr>
            <w:r w:rsidRPr="000F7563">
              <w:rPr>
                <w:rFonts w:ascii="Times New Roman" w:eastAsia="Times New Roman" w:hAnsi="Times New Roman" w:cs="Times New Roman"/>
                <w:color w:val="000000"/>
                <w:sz w:val="24"/>
                <w:szCs w:val="24"/>
                <w:lang w:eastAsia="lv-LV"/>
              </w:rPr>
              <w:t xml:space="preserve">ziņas par maksātnespējas procesa administratora sertifikāta anulēšanu, lai izpildītu Oficiālās elektroniskās adreses likuma 11. panta pirmās daļas 2. punktā c) </w:t>
            </w:r>
            <w:r w:rsidRPr="000F7563" w:rsidR="00AE56C5">
              <w:rPr>
                <w:rFonts w:ascii="Times New Roman" w:eastAsia="Times New Roman" w:hAnsi="Times New Roman" w:cs="Times New Roman"/>
                <w:color w:val="000000"/>
                <w:sz w:val="24"/>
                <w:szCs w:val="24"/>
                <w:lang w:eastAsia="lv-LV"/>
              </w:rPr>
              <w:t xml:space="preserve">apakšpunktā </w:t>
            </w:r>
            <w:r w:rsidRPr="000F7563">
              <w:rPr>
                <w:rFonts w:ascii="Times New Roman" w:eastAsia="Times New Roman" w:hAnsi="Times New Roman" w:cs="Times New Roman"/>
                <w:color w:val="000000"/>
                <w:sz w:val="24"/>
                <w:szCs w:val="24"/>
                <w:lang w:eastAsia="lv-LV"/>
              </w:rPr>
              <w:t xml:space="preserve">noteikto, ka </w:t>
            </w:r>
            <w:r w:rsidR="004333DB">
              <w:rPr>
                <w:rFonts w:ascii="Times New Roman" w:eastAsia="Times New Roman" w:hAnsi="Times New Roman" w:cs="Times New Roman"/>
                <w:color w:val="000000"/>
                <w:sz w:val="24"/>
                <w:szCs w:val="24"/>
                <w:lang w:eastAsia="lv-LV"/>
              </w:rPr>
              <w:t>E-</w:t>
            </w:r>
            <w:r w:rsidRPr="000F7563">
              <w:rPr>
                <w:rFonts w:ascii="Times New Roman" w:eastAsia="Times New Roman" w:hAnsi="Times New Roman" w:cs="Times New Roman"/>
                <w:color w:val="000000"/>
                <w:sz w:val="24"/>
                <w:szCs w:val="24"/>
                <w:lang w:eastAsia="lv-LV"/>
              </w:rPr>
              <w:t xml:space="preserve"> adrešu informācijas sistēmas pārzinis </w:t>
            </w:r>
            <w:r w:rsidR="001F19F6">
              <w:rPr>
                <w:rFonts w:ascii="Times New Roman" w:eastAsia="Times New Roman" w:hAnsi="Times New Roman" w:cs="Times New Roman"/>
                <w:color w:val="000000"/>
                <w:sz w:val="24"/>
                <w:szCs w:val="24"/>
                <w:lang w:eastAsia="lv-LV"/>
              </w:rPr>
              <w:t>E-adre</w:t>
            </w:r>
            <w:r w:rsidRPr="000F7563">
              <w:rPr>
                <w:rFonts w:ascii="Times New Roman" w:eastAsia="Times New Roman" w:hAnsi="Times New Roman" w:cs="Times New Roman"/>
                <w:color w:val="000000"/>
                <w:sz w:val="24"/>
                <w:szCs w:val="24"/>
                <w:lang w:eastAsia="lv-LV"/>
              </w:rPr>
              <w:t xml:space="preserve">si anulē pēc </w:t>
            </w:r>
            <w:r w:rsidRPr="000F7563" w:rsidR="00AE56C5">
              <w:rPr>
                <w:rFonts w:ascii="Times New Roman" w:eastAsia="Times New Roman" w:hAnsi="Times New Roman" w:cs="Times New Roman"/>
                <w:color w:val="000000"/>
                <w:sz w:val="24"/>
                <w:szCs w:val="24"/>
                <w:lang w:eastAsia="lv-LV"/>
              </w:rPr>
              <w:t>maksātnespējas procesa administratora sertifikāta anulēšanas.</w:t>
            </w:r>
          </w:p>
          <w:p w:rsidR="003D7313" w:rsidRPr="000F7563" w:rsidP="003D7313" w14:paraId="1236C4DB" w14:textId="77777777">
            <w:pPr>
              <w:pStyle w:val="ListParagraph"/>
              <w:shd w:val="clear" w:color="auto" w:fill="FFFFFF"/>
              <w:spacing w:after="0" w:line="240" w:lineRule="auto"/>
              <w:ind w:left="252"/>
              <w:jc w:val="both"/>
              <w:rPr>
                <w:rFonts w:ascii="Times New Roman" w:eastAsia="Times New Roman" w:hAnsi="Times New Roman" w:cs="Times New Roman"/>
                <w:color w:val="000000"/>
                <w:sz w:val="24"/>
                <w:szCs w:val="24"/>
                <w:lang w:eastAsia="lv-LV"/>
              </w:rPr>
            </w:pPr>
          </w:p>
          <w:p w:rsidR="007C3B6E" w:rsidP="007C3B6E" w14:paraId="2D989A07" w14:textId="4C8123F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3D7313">
              <w:rPr>
                <w:rFonts w:ascii="Times New Roman" w:eastAsia="Times New Roman" w:hAnsi="Times New Roman" w:cs="Times New Roman"/>
                <w:color w:val="000000"/>
                <w:sz w:val="24"/>
                <w:szCs w:val="24"/>
                <w:lang w:eastAsia="lv-LV"/>
              </w:rPr>
              <w:t>Informācija par valsts iestādēm (tai skaitā, tiesu iestādēm) tiks iegūta saskaņā ar 2017.gada 1.jūnija pieņemtajiem grozījumiem likumā “par Latvijas Republikas Uzņēmumu reģistru”</w:t>
            </w:r>
            <w:r w:rsidR="001F19F6">
              <w:rPr>
                <w:rFonts w:ascii="Times New Roman" w:eastAsia="Times New Roman" w:hAnsi="Times New Roman" w:cs="Times New Roman"/>
                <w:color w:val="000000"/>
                <w:sz w:val="24"/>
                <w:szCs w:val="24"/>
                <w:lang w:eastAsia="lv-LV"/>
              </w:rPr>
              <w:t xml:space="preserve"> </w:t>
            </w:r>
            <w:r w:rsidRPr="003D7313">
              <w:rPr>
                <w:rFonts w:ascii="Times New Roman" w:eastAsia="Times New Roman" w:hAnsi="Times New Roman" w:cs="Times New Roman"/>
                <w:color w:val="000000"/>
                <w:sz w:val="24"/>
                <w:szCs w:val="24"/>
                <w:lang w:eastAsia="lv-LV"/>
              </w:rPr>
              <w:t>noteiktajai kārtībā. Šī likuma 18.</w:t>
            </w:r>
            <w:r w:rsidRPr="004F6929">
              <w:rPr>
                <w:rFonts w:ascii="Times New Roman" w:eastAsia="Times New Roman" w:hAnsi="Times New Roman" w:cs="Times New Roman"/>
                <w:color w:val="000000"/>
                <w:sz w:val="24"/>
                <w:szCs w:val="24"/>
                <w:vertAlign w:val="superscript"/>
                <w:lang w:eastAsia="lv-LV"/>
              </w:rPr>
              <w:t>19</w:t>
            </w:r>
            <w:r w:rsidRPr="003D7313">
              <w:rPr>
                <w:rFonts w:ascii="Times New Roman" w:eastAsia="Times New Roman" w:hAnsi="Times New Roman" w:cs="Times New Roman"/>
                <w:color w:val="000000"/>
                <w:sz w:val="24"/>
                <w:szCs w:val="24"/>
                <w:lang w:eastAsia="lv-LV"/>
              </w:rPr>
              <w:t xml:space="preserve"> pants nosaka kārtīb</w:t>
            </w:r>
            <w:r>
              <w:rPr>
                <w:rFonts w:ascii="Times New Roman" w:eastAsia="Times New Roman" w:hAnsi="Times New Roman" w:cs="Times New Roman"/>
                <w:color w:val="000000"/>
                <w:sz w:val="24"/>
                <w:szCs w:val="24"/>
                <w:lang w:eastAsia="lv-LV"/>
              </w:rPr>
              <w:t>u</w:t>
            </w:r>
            <w:r w:rsidRPr="003D7313">
              <w:rPr>
                <w:rFonts w:ascii="Times New Roman" w:eastAsia="Times New Roman" w:hAnsi="Times New Roman" w:cs="Times New Roman"/>
                <w:color w:val="000000"/>
                <w:sz w:val="24"/>
                <w:szCs w:val="24"/>
                <w:lang w:eastAsia="lv-LV"/>
              </w:rPr>
              <w:t>, kādā ir izdarāma ieraksta pieteikšanā publisko personu un iestāžu sarakstā, ka arī izmaiņu paziņošanas (tai skaitā reorganizācijas gadījums) un šādu paziņojumu ieraksta izdarīšanas kārtīb</w:t>
            </w:r>
            <w:r>
              <w:rPr>
                <w:rFonts w:ascii="Times New Roman" w:eastAsia="Times New Roman" w:hAnsi="Times New Roman" w:cs="Times New Roman"/>
                <w:color w:val="000000"/>
                <w:sz w:val="24"/>
                <w:szCs w:val="24"/>
                <w:lang w:eastAsia="lv-LV"/>
              </w:rPr>
              <w:t>u</w:t>
            </w:r>
            <w:r w:rsidRPr="003D7313">
              <w:rPr>
                <w:rFonts w:ascii="Times New Roman" w:eastAsia="Times New Roman" w:hAnsi="Times New Roman" w:cs="Times New Roman"/>
                <w:color w:val="000000"/>
                <w:sz w:val="24"/>
                <w:szCs w:val="24"/>
                <w:lang w:eastAsia="lv-LV"/>
              </w:rPr>
              <w:t>. Saskaņā ar Tieslietu ministrijas 2017.gada 21.aprīļa iesniegto vēstuli Saeimā “Par priekšlikumiem likumprojektam “Grozījumi likumā “Par Latvijas republikas Uzņēmumu reģistru” (Nr.128/Lp12) pirms trešā lasījuma”, ir norādīts, ka mūsdienu tehnoloģiju iespējas ļauj Uzņēmumu reģistram nodrošināt pakalpojumu, kura ietvaros būtu pieejamas jau citu iestāžu (piemēram, Valsts ieņēmumu dienesta) sniegtās ziņas par publisko personu vai iestādi un publiskās personas vai iestādes vadītājam tās būtu tikai jāpapildina ar iztrūkstošo informāciju par publisko personu vai iestādi (šobrīd apzinot iestādes, kuru rīcībā ir publisko personu iestāžu sarakstā ierakstāmās ziņas, secināts, ka pietiekami ir saņemt tikai Valsts ieņēmumu dienesta rīcībā esošo informāciju).</w:t>
            </w:r>
            <w:r w:rsidR="001F19F6">
              <w:rPr>
                <w:rFonts w:ascii="Times New Roman" w:eastAsia="Times New Roman" w:hAnsi="Times New Roman" w:cs="Times New Roman"/>
                <w:color w:val="000000"/>
                <w:sz w:val="24"/>
                <w:szCs w:val="24"/>
                <w:lang w:eastAsia="lv-LV"/>
              </w:rPr>
              <w:t xml:space="preserve"> </w:t>
            </w:r>
            <w:r w:rsidRPr="003D7313">
              <w:rPr>
                <w:rFonts w:ascii="Times New Roman" w:eastAsia="Times New Roman" w:hAnsi="Times New Roman" w:cs="Times New Roman"/>
                <w:color w:val="000000"/>
                <w:sz w:val="24"/>
                <w:szCs w:val="24"/>
                <w:lang w:eastAsia="lv-LV"/>
              </w:rPr>
              <w:t xml:space="preserve">Ņemot vērā, ka Uzņēmumu reģistrs līdz ar informācijas par publiskajām personām un to iestādēm pārņemšanu no Valsts ieņēmumu dienesta, uzturēs publisko personu un to iestāžu sarakstu, nodrošinās informācijas aktualizēšanas iespējas publisko personu un to iestāžu sarakstā, izmantojot Uzņēmumu reģistra pārziņā esošo speciālo tiešsaistes formu, nav nepieciešams dublēt attiecīgās ziņas Valsts ieņēmumu dienestā. Vienlaikus ņemot vērā, ka Uzņēmumu reģistra vestajam publisko personu un to iestāžu sarakstam nosakāma publiskā ticamība, tajā esošās ziņas nebūtu publicējamas pirms publiskās personas un iestādes nav tās aktualizējušas. Ievērojot minēto, Uzņēmumu reģistra pienākums nodrošināt publisko personu un iestāžu saraksta </w:t>
            </w:r>
            <w:r w:rsidRPr="003D7313">
              <w:rPr>
                <w:rFonts w:ascii="Times New Roman" w:eastAsia="Times New Roman" w:hAnsi="Times New Roman" w:cs="Times New Roman"/>
                <w:color w:val="000000"/>
                <w:sz w:val="24"/>
                <w:szCs w:val="24"/>
                <w:lang w:eastAsia="lv-LV"/>
              </w:rPr>
              <w:t>vešanu un ziņu pieejamību par tajā ierakstītajām publiskajām personām un iestādēm nosakāms līdz ar brīdi, kad iestādes būs aktualizējušas, papildinājušas ziņas, kuras Uzņēmumu reģistrs būs pārņēmis no Valsts ieņēmumu dienesta. Ņemot to vērā, secināms, ka līdz šim Valsts ieņēmumu dienestā rīcībā esošās ziņas tiks nosūtītas Uzņēmumu reģistram, bet ja ziņas nebūs, iestādes vadītājam būs jāiesniedz jauns pieteikums Uzņē</w:t>
            </w:r>
            <w:r w:rsidRPr="002F0610">
              <w:rPr>
                <w:rFonts w:ascii="Times New Roman" w:eastAsia="Times New Roman" w:hAnsi="Times New Roman" w:cs="Times New Roman"/>
                <w:color w:val="000000"/>
                <w:sz w:val="24"/>
                <w:szCs w:val="24"/>
                <w:lang w:eastAsia="lv-LV"/>
              </w:rPr>
              <w:t xml:space="preserve">mumu reģistrā. </w:t>
            </w:r>
            <w:r w:rsidRPr="004F6929">
              <w:rPr>
                <w:rFonts w:ascii="Times New Roman" w:eastAsia="Times New Roman" w:hAnsi="Times New Roman" w:cs="Times New Roman"/>
                <w:color w:val="000000"/>
                <w:sz w:val="24"/>
                <w:szCs w:val="24"/>
                <w:lang w:eastAsia="lv-LV"/>
              </w:rPr>
              <w:t xml:space="preserve">No minētā secināms, ka arī aktualizējot ziņas Uzņēmumu reģistra vestajā publisko personu un iestāžu sarakstā, šīs ziņas tiks pārņemtas arī </w:t>
            </w:r>
            <w:r w:rsidR="001F19F6">
              <w:rPr>
                <w:rFonts w:ascii="Times New Roman" w:eastAsia="Times New Roman" w:hAnsi="Times New Roman" w:cs="Times New Roman"/>
                <w:color w:val="000000"/>
                <w:sz w:val="24"/>
                <w:szCs w:val="24"/>
                <w:lang w:eastAsia="lv-LV"/>
              </w:rPr>
              <w:t>E-adre</w:t>
            </w:r>
            <w:r w:rsidRPr="004F6929">
              <w:rPr>
                <w:rFonts w:ascii="Times New Roman" w:eastAsia="Times New Roman" w:hAnsi="Times New Roman" w:cs="Times New Roman"/>
                <w:color w:val="000000"/>
                <w:sz w:val="24"/>
                <w:szCs w:val="24"/>
                <w:lang w:eastAsia="lv-LV"/>
              </w:rPr>
              <w:t xml:space="preserve">ses konta uzturētajam , tādējādi iestādes vadītājam (tajā skaita tiesu iestādēm) nebūs nepieciešams sniegt vēl papildu ziņas izmaiņu veikšanai </w:t>
            </w:r>
            <w:r w:rsidR="001F19F6">
              <w:rPr>
                <w:rFonts w:ascii="Times New Roman" w:eastAsia="Times New Roman" w:hAnsi="Times New Roman" w:cs="Times New Roman"/>
                <w:color w:val="000000"/>
                <w:sz w:val="24"/>
                <w:szCs w:val="24"/>
                <w:lang w:eastAsia="lv-LV"/>
              </w:rPr>
              <w:t>E-adre</w:t>
            </w:r>
            <w:r w:rsidRPr="004F6929">
              <w:rPr>
                <w:rFonts w:ascii="Times New Roman" w:eastAsia="Times New Roman" w:hAnsi="Times New Roman" w:cs="Times New Roman"/>
                <w:color w:val="000000"/>
                <w:sz w:val="24"/>
                <w:szCs w:val="24"/>
                <w:lang w:eastAsia="lv-LV"/>
              </w:rPr>
              <w:t>ses aktualizēšanai.</w:t>
            </w:r>
            <w:r>
              <w:rPr>
                <w:rFonts w:ascii="Times New Roman" w:eastAsia="Times New Roman" w:hAnsi="Times New Roman" w:cs="Times New Roman"/>
                <w:color w:val="000000"/>
                <w:sz w:val="24"/>
                <w:szCs w:val="24"/>
                <w:lang w:eastAsia="lv-LV"/>
              </w:rPr>
              <w:t xml:space="preserve"> </w:t>
            </w:r>
          </w:p>
          <w:p w:rsidR="00993A3A" w:rsidP="00AE56C5" w14:paraId="0505FFCF" w14:textId="77777777">
            <w:pPr>
              <w:shd w:val="clear" w:color="auto" w:fill="FFFFFF"/>
              <w:spacing w:after="0" w:line="240" w:lineRule="auto"/>
              <w:ind w:left="252" w:hanging="252"/>
              <w:jc w:val="both"/>
              <w:rPr>
                <w:rFonts w:ascii="Times New Roman" w:eastAsia="Times New Roman" w:hAnsi="Times New Roman" w:cs="Times New Roman"/>
                <w:color w:val="000000"/>
                <w:sz w:val="24"/>
                <w:szCs w:val="24"/>
                <w:lang w:eastAsia="lv-LV"/>
              </w:rPr>
            </w:pPr>
          </w:p>
          <w:p w:rsidR="0046799C" w:rsidP="0046799C" w14:paraId="584C5290" w14:textId="2EC0C2F3">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Tiesu administrācija par zvērinātiem tiesu izpildītajiem</w:t>
            </w:r>
            <w:r w:rsidRPr="009A239C">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no Izpildu lietu reģistra </w:t>
            </w:r>
            <w:r w:rsidR="00181425">
              <w:rPr>
                <w:rFonts w:ascii="Times New Roman" w:eastAsia="Times New Roman" w:hAnsi="Times New Roman" w:cs="Times New Roman"/>
                <w:color w:val="000000"/>
                <w:sz w:val="24"/>
                <w:szCs w:val="24"/>
                <w:lang w:eastAsia="lv-LV"/>
              </w:rPr>
              <w:t>sniedz</w:t>
            </w:r>
            <w:r w:rsidRPr="009A239C">
              <w:rPr>
                <w:rFonts w:ascii="Times New Roman" w:eastAsia="Times New Roman" w:hAnsi="Times New Roman" w:cs="Times New Roman"/>
                <w:color w:val="000000"/>
                <w:sz w:val="24"/>
                <w:szCs w:val="24"/>
                <w:lang w:eastAsia="lv-LV"/>
              </w:rPr>
              <w:t xml:space="preserve"> šādas ziņas</w:t>
            </w:r>
            <w:r>
              <w:rPr>
                <w:rFonts w:ascii="Times New Roman" w:eastAsia="Times New Roman" w:hAnsi="Times New Roman" w:cs="Times New Roman"/>
                <w:color w:val="000000"/>
                <w:sz w:val="24"/>
                <w:szCs w:val="24"/>
                <w:lang w:eastAsia="lv-LV"/>
              </w:rPr>
              <w:t>:</w:t>
            </w:r>
          </w:p>
          <w:p w:rsidR="0046799C" w:rsidP="000F7563" w14:paraId="26141597" w14:textId="684C5694">
            <w:pPr>
              <w:pStyle w:val="ListParagraph"/>
              <w:numPr>
                <w:ilvl w:val="0"/>
                <w:numId w:val="36"/>
              </w:numPr>
              <w:shd w:val="clear" w:color="auto" w:fill="FFFFFF"/>
              <w:spacing w:after="0" w:line="240" w:lineRule="auto"/>
              <w:ind w:left="252" w:hanging="25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zvērināta tiesu izpildītāja</w:t>
            </w:r>
            <w:r w:rsidRPr="008D3C20">
              <w:rPr>
                <w:rFonts w:ascii="Times New Roman" w:eastAsia="Times New Roman" w:hAnsi="Times New Roman" w:cs="Times New Roman"/>
                <w:color w:val="000000"/>
                <w:sz w:val="24"/>
                <w:szCs w:val="24"/>
                <w:lang w:eastAsia="lv-LV"/>
              </w:rPr>
              <w:t xml:space="preserve"> v</w:t>
            </w:r>
            <w:r w:rsidRPr="00AE56C5">
              <w:rPr>
                <w:rFonts w:ascii="Times New Roman" w:eastAsia="Times New Roman" w:hAnsi="Times New Roman" w:cs="Times New Roman"/>
                <w:color w:val="000000"/>
                <w:sz w:val="24"/>
                <w:szCs w:val="24"/>
                <w:lang w:eastAsia="lv-LV"/>
              </w:rPr>
              <w:t>ārds</w:t>
            </w:r>
            <w:r w:rsidRPr="008D3C20">
              <w:rPr>
                <w:rFonts w:ascii="Times New Roman" w:eastAsia="Times New Roman" w:hAnsi="Times New Roman" w:cs="Times New Roman"/>
                <w:color w:val="000000"/>
                <w:sz w:val="24"/>
                <w:szCs w:val="24"/>
                <w:lang w:eastAsia="lv-LV"/>
              </w:rPr>
              <w:t xml:space="preserve"> (vārdi), uzvārds, kas 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8D3C20">
              <w:rPr>
                <w:rFonts w:ascii="Times New Roman" w:eastAsia="Times New Roman" w:hAnsi="Times New Roman" w:cs="Times New Roman"/>
                <w:color w:val="000000"/>
                <w:sz w:val="24"/>
                <w:szCs w:val="24"/>
                <w:lang w:eastAsia="lv-LV"/>
              </w:rPr>
              <w:t xml:space="preserve">es konta </w:t>
            </w:r>
            <w:r w:rsidRPr="009A239C">
              <w:rPr>
                <w:rFonts w:ascii="Times New Roman" w:eastAsia="Times New Roman" w:hAnsi="Times New Roman" w:cs="Times New Roman"/>
                <w:color w:val="000000"/>
                <w:sz w:val="24"/>
                <w:szCs w:val="24"/>
                <w:lang w:eastAsia="lv-LV"/>
              </w:rPr>
              <w:t>lietotāja vārds, uzvārds;</w:t>
            </w:r>
          </w:p>
          <w:p w:rsidR="0046799C" w:rsidP="000F7563" w14:paraId="6B8D025E" w14:textId="186582A8">
            <w:pPr>
              <w:pStyle w:val="ListParagraph"/>
              <w:numPr>
                <w:ilvl w:val="0"/>
                <w:numId w:val="36"/>
              </w:numPr>
              <w:shd w:val="clear" w:color="auto" w:fill="FFFFFF"/>
              <w:spacing w:after="0" w:line="240" w:lineRule="auto"/>
              <w:ind w:left="252" w:hanging="252"/>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zvērināta tiesu izpildītāja identifikatoru (</w:t>
            </w:r>
            <w:r w:rsidR="00181425">
              <w:rPr>
                <w:rFonts w:ascii="Times New Roman" w:eastAsia="Times New Roman" w:hAnsi="Times New Roman" w:cs="Times New Roman"/>
                <w:color w:val="000000"/>
                <w:sz w:val="24"/>
                <w:szCs w:val="24"/>
                <w:lang w:eastAsia="lv-LV"/>
              </w:rPr>
              <w:t>reģistrācijas numuru</w:t>
            </w:r>
            <w:r>
              <w:rPr>
                <w:rFonts w:ascii="Times New Roman" w:eastAsia="Times New Roman" w:hAnsi="Times New Roman" w:cs="Times New Roman"/>
                <w:color w:val="000000"/>
                <w:sz w:val="24"/>
                <w:szCs w:val="24"/>
                <w:lang w:eastAsia="lv-LV"/>
              </w:rPr>
              <w:t>)</w:t>
            </w:r>
            <w:r w:rsidRPr="008D3C20">
              <w:rPr>
                <w:rFonts w:ascii="Times New Roman" w:eastAsia="Times New Roman" w:hAnsi="Times New Roman" w:cs="Times New Roman"/>
                <w:color w:val="000000"/>
                <w:sz w:val="24"/>
                <w:szCs w:val="24"/>
                <w:lang w:eastAsia="lv-LV"/>
              </w:rPr>
              <w:t xml:space="preserve">, kas </w:t>
            </w:r>
            <w:r w:rsidR="00614122">
              <w:rPr>
                <w:rFonts w:ascii="Times New Roman" w:eastAsia="Times New Roman" w:hAnsi="Times New Roman" w:cs="Times New Roman"/>
                <w:color w:val="000000"/>
                <w:sz w:val="24"/>
                <w:szCs w:val="24"/>
                <w:lang w:eastAsia="lv-LV"/>
              </w:rPr>
              <w:t xml:space="preserve">zvērinātam tiesu izpildītajam </w:t>
            </w:r>
            <w:r w:rsidRPr="008D3C20">
              <w:rPr>
                <w:rFonts w:ascii="Times New Roman" w:eastAsia="Times New Roman" w:hAnsi="Times New Roman" w:cs="Times New Roman"/>
                <w:color w:val="000000"/>
                <w:sz w:val="24"/>
                <w:szCs w:val="24"/>
                <w:lang w:eastAsia="lv-LV"/>
              </w:rPr>
              <w:t xml:space="preserve">būs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8D3C20">
              <w:rPr>
                <w:rFonts w:ascii="Times New Roman" w:eastAsia="Times New Roman" w:hAnsi="Times New Roman" w:cs="Times New Roman"/>
                <w:color w:val="000000"/>
                <w:sz w:val="24"/>
                <w:szCs w:val="24"/>
                <w:lang w:eastAsia="lv-LV"/>
              </w:rPr>
              <w:t>es elements (identifikators);</w:t>
            </w:r>
          </w:p>
          <w:p w:rsidR="0046799C" w:rsidRPr="008D3C20" w:rsidP="000F7563" w14:paraId="1BA0B90D" w14:textId="2C36184F">
            <w:pPr>
              <w:pStyle w:val="ListParagraph"/>
              <w:numPr>
                <w:ilvl w:val="0"/>
                <w:numId w:val="36"/>
              </w:numPr>
              <w:shd w:val="clear" w:color="auto" w:fill="FFFFFF"/>
              <w:spacing w:after="0" w:line="240" w:lineRule="auto"/>
              <w:ind w:left="252" w:hanging="252"/>
              <w:jc w:val="both"/>
              <w:rPr>
                <w:rFonts w:ascii="Times New Roman" w:eastAsia="Times New Roman" w:hAnsi="Times New Roman" w:cs="Times New Roman"/>
                <w:color w:val="000000"/>
                <w:sz w:val="24"/>
                <w:szCs w:val="24"/>
                <w:lang w:eastAsia="lv-LV"/>
              </w:rPr>
            </w:pPr>
            <w:r w:rsidRPr="008D3C20">
              <w:rPr>
                <w:rFonts w:ascii="Times New Roman" w:eastAsia="Times New Roman" w:hAnsi="Times New Roman" w:cs="Times New Roman"/>
                <w:color w:val="000000"/>
                <w:sz w:val="24"/>
                <w:szCs w:val="24"/>
                <w:lang w:eastAsia="lv-LV"/>
              </w:rPr>
              <w:t xml:space="preserve">ziņas par </w:t>
            </w:r>
            <w:r w:rsidRPr="0046799C">
              <w:rPr>
                <w:rFonts w:ascii="Times New Roman" w:eastAsia="Times New Roman" w:hAnsi="Times New Roman" w:cs="Times New Roman"/>
                <w:color w:val="000000"/>
                <w:sz w:val="24"/>
                <w:szCs w:val="24"/>
                <w:lang w:eastAsia="lv-LV"/>
              </w:rPr>
              <w:t>zvērināta tiesu izpildītāja atbrīvošanu vai atcelšanu no amata,</w:t>
            </w:r>
            <w:r w:rsidRPr="008D3C20">
              <w:rPr>
                <w:rFonts w:ascii="Times New Roman" w:eastAsia="Times New Roman" w:hAnsi="Times New Roman" w:cs="Times New Roman"/>
                <w:color w:val="000000"/>
                <w:sz w:val="24"/>
                <w:szCs w:val="24"/>
                <w:lang w:eastAsia="lv-LV"/>
              </w:rPr>
              <w:t xml:space="preserve"> lai izpildītu Oficiālās elektroniskās adreses likuma 11. panta pirmās daļas 2. punktā </w:t>
            </w:r>
            <w:r>
              <w:rPr>
                <w:rFonts w:ascii="Times New Roman" w:eastAsia="Times New Roman" w:hAnsi="Times New Roman" w:cs="Times New Roman"/>
                <w:color w:val="000000"/>
                <w:sz w:val="24"/>
                <w:szCs w:val="24"/>
                <w:lang w:eastAsia="lv-LV"/>
              </w:rPr>
              <w:t>b</w:t>
            </w:r>
            <w:r w:rsidRPr="008D3C20">
              <w:rPr>
                <w:rFonts w:ascii="Times New Roman" w:eastAsia="Times New Roman" w:hAnsi="Times New Roman" w:cs="Times New Roman"/>
                <w:color w:val="000000"/>
                <w:sz w:val="24"/>
                <w:szCs w:val="24"/>
                <w:lang w:eastAsia="lv-LV"/>
              </w:rPr>
              <w:t xml:space="preserve">) apakšpunktā noteikto, ka </w:t>
            </w:r>
            <w:r w:rsidR="001F19F6">
              <w:rPr>
                <w:rFonts w:ascii="Times New Roman" w:eastAsia="Times New Roman" w:hAnsi="Times New Roman" w:cs="Times New Roman"/>
                <w:color w:val="000000"/>
                <w:sz w:val="24"/>
                <w:szCs w:val="24"/>
                <w:lang w:eastAsia="lv-LV"/>
              </w:rPr>
              <w:t>E-adre</w:t>
            </w:r>
            <w:r w:rsidRPr="008D3C20">
              <w:rPr>
                <w:rFonts w:ascii="Times New Roman" w:eastAsia="Times New Roman" w:hAnsi="Times New Roman" w:cs="Times New Roman"/>
                <w:color w:val="000000"/>
                <w:sz w:val="24"/>
                <w:szCs w:val="24"/>
                <w:lang w:eastAsia="lv-LV"/>
              </w:rPr>
              <w:t xml:space="preserve">šu informācijas sistēmas pārzinis </w:t>
            </w:r>
            <w:r w:rsidR="001F19F6">
              <w:rPr>
                <w:rFonts w:ascii="Times New Roman" w:eastAsia="Times New Roman" w:hAnsi="Times New Roman" w:cs="Times New Roman"/>
                <w:color w:val="000000"/>
                <w:sz w:val="24"/>
                <w:szCs w:val="24"/>
                <w:lang w:eastAsia="lv-LV"/>
              </w:rPr>
              <w:t>E-adre</w:t>
            </w:r>
            <w:r w:rsidRPr="008D3C20">
              <w:rPr>
                <w:rFonts w:ascii="Times New Roman" w:eastAsia="Times New Roman" w:hAnsi="Times New Roman" w:cs="Times New Roman"/>
                <w:color w:val="000000"/>
                <w:sz w:val="24"/>
                <w:szCs w:val="24"/>
                <w:lang w:eastAsia="lv-LV"/>
              </w:rPr>
              <w:t xml:space="preserve">si anulē </w:t>
            </w:r>
            <w:r w:rsidRPr="0046799C">
              <w:rPr>
                <w:rFonts w:ascii="Times New Roman" w:eastAsia="Times New Roman" w:hAnsi="Times New Roman" w:cs="Times New Roman"/>
                <w:color w:val="000000"/>
                <w:sz w:val="24"/>
                <w:szCs w:val="24"/>
                <w:lang w:eastAsia="lv-LV"/>
              </w:rPr>
              <w:t>pamatojoties uz tieslietu ministra rīkojumu par zvērināta tiesu izpildītāja atb</w:t>
            </w:r>
            <w:r>
              <w:rPr>
                <w:rFonts w:ascii="Times New Roman" w:eastAsia="Times New Roman" w:hAnsi="Times New Roman" w:cs="Times New Roman"/>
                <w:color w:val="000000"/>
                <w:sz w:val="24"/>
                <w:szCs w:val="24"/>
                <w:lang w:eastAsia="lv-LV"/>
              </w:rPr>
              <w:t>rīvošanu vai atcelšanu no amata.</w:t>
            </w:r>
          </w:p>
          <w:p w:rsidR="0048128D" w:rsidRPr="00C11AC7" w:rsidP="000F7563" w14:paraId="5C8DF720" w14:textId="3EDCB5D7">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Ieslodzījumu vietu</w:t>
            </w:r>
            <w:r w:rsidR="00181425">
              <w:rPr>
                <w:rFonts w:ascii="Times New Roman" w:eastAsia="Times New Roman" w:hAnsi="Times New Roman" w:cs="Times New Roman"/>
                <w:color w:val="000000"/>
                <w:sz w:val="24"/>
                <w:szCs w:val="24"/>
                <w:lang w:eastAsia="lv-LV"/>
              </w:rPr>
              <w:t xml:space="preserve"> pārvalde</w:t>
            </w:r>
            <w:r>
              <w:rPr>
                <w:rFonts w:ascii="Times New Roman" w:eastAsia="Times New Roman" w:hAnsi="Times New Roman" w:cs="Times New Roman"/>
                <w:color w:val="000000"/>
                <w:sz w:val="24"/>
                <w:szCs w:val="24"/>
                <w:lang w:eastAsia="lv-LV"/>
              </w:rPr>
              <w:t xml:space="preserve"> no</w:t>
            </w:r>
            <w:r w:rsidR="006B2707">
              <w:rPr>
                <w:rFonts w:ascii="Times New Roman" w:eastAsia="Times New Roman" w:hAnsi="Times New Roman" w:cs="Times New Roman"/>
                <w:color w:val="000000"/>
                <w:sz w:val="24"/>
                <w:szCs w:val="24"/>
                <w:lang w:eastAsia="lv-LV"/>
              </w:rPr>
              <w:t xml:space="preserve"> </w:t>
            </w:r>
            <w:r w:rsidR="00181425">
              <w:rPr>
                <w:rFonts w:ascii="Times New Roman" w:eastAsia="Times New Roman" w:hAnsi="Times New Roman" w:cs="Times New Roman"/>
                <w:color w:val="000000"/>
                <w:sz w:val="24"/>
                <w:szCs w:val="24"/>
                <w:lang w:eastAsia="lv-LV"/>
              </w:rPr>
              <w:t>Ieslodzīto informācijas sistēma</w:t>
            </w:r>
            <w:r>
              <w:rPr>
                <w:rFonts w:ascii="Times New Roman" w:eastAsia="Times New Roman" w:hAnsi="Times New Roman" w:cs="Times New Roman"/>
                <w:color w:val="000000"/>
                <w:sz w:val="24"/>
                <w:szCs w:val="24"/>
                <w:lang w:eastAsia="lv-LV"/>
              </w:rPr>
              <w:t>s</w:t>
            </w:r>
            <w:r w:rsidR="00181425">
              <w:rPr>
                <w:rFonts w:ascii="Times New Roman" w:eastAsia="Times New Roman" w:hAnsi="Times New Roman" w:cs="Times New Roman"/>
                <w:color w:val="000000"/>
                <w:sz w:val="24"/>
                <w:szCs w:val="24"/>
                <w:lang w:eastAsia="lv-LV"/>
              </w:rPr>
              <w:t xml:space="preserve"> sniedz</w:t>
            </w:r>
            <w:r w:rsidR="006B2707">
              <w:rPr>
                <w:rFonts w:ascii="Times New Roman" w:eastAsia="Times New Roman" w:hAnsi="Times New Roman" w:cs="Times New Roman"/>
                <w:color w:val="000000"/>
                <w:sz w:val="24"/>
                <w:szCs w:val="24"/>
                <w:lang w:eastAsia="lv-LV"/>
              </w:rPr>
              <w:t xml:space="preserve"> ziņas par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0F7563">
              <w:rPr>
                <w:rFonts w:ascii="Times New Roman" w:eastAsia="Times New Roman" w:hAnsi="Times New Roman" w:cs="Times New Roman"/>
                <w:color w:val="000000"/>
                <w:sz w:val="24"/>
                <w:szCs w:val="24"/>
                <w:lang w:eastAsia="lv-LV"/>
              </w:rPr>
              <w:t xml:space="preserve">es konta lietotāju (fizisku personu), kura atrodas ieslodzījuma vietā, izņemot fizisko personu, kura brīvības atņemšanas sodu izcieš atklātajā cietumā, lai </w:t>
            </w:r>
            <w:r w:rsidRPr="008D3C20">
              <w:rPr>
                <w:rFonts w:ascii="Times New Roman" w:eastAsia="Times New Roman" w:hAnsi="Times New Roman" w:cs="Times New Roman"/>
                <w:color w:val="000000"/>
                <w:sz w:val="24"/>
                <w:szCs w:val="24"/>
                <w:lang w:eastAsia="lv-LV"/>
              </w:rPr>
              <w:t>izpildītu Oficiālās elektroniskās adreses likuma 11. panta</w:t>
            </w:r>
            <w:r>
              <w:rPr>
                <w:rFonts w:ascii="Times New Roman" w:eastAsia="Times New Roman" w:hAnsi="Times New Roman" w:cs="Times New Roman"/>
                <w:color w:val="000000"/>
                <w:sz w:val="24"/>
                <w:szCs w:val="24"/>
                <w:lang w:eastAsia="lv-LV"/>
              </w:rPr>
              <w:t xml:space="preserve"> trešajā daļā noteikto, ka </w:t>
            </w:r>
            <w:r w:rsidR="001F19F6">
              <w:rPr>
                <w:rFonts w:ascii="Times New Roman" w:eastAsia="Times New Roman" w:hAnsi="Times New Roman" w:cs="Times New Roman"/>
                <w:color w:val="000000"/>
                <w:sz w:val="24"/>
                <w:szCs w:val="24"/>
                <w:lang w:eastAsia="lv-LV"/>
              </w:rPr>
              <w:t>E-adre</w:t>
            </w:r>
            <w:r w:rsidRPr="0048128D">
              <w:rPr>
                <w:rFonts w:ascii="Times New Roman" w:eastAsia="Times New Roman" w:hAnsi="Times New Roman" w:cs="Times New Roman"/>
                <w:color w:val="000000"/>
                <w:sz w:val="24"/>
                <w:szCs w:val="24"/>
                <w:lang w:eastAsia="lv-LV"/>
              </w:rPr>
              <w:t xml:space="preserve">ses kontu </w:t>
            </w:r>
            <w:r w:rsidR="001F19F6">
              <w:rPr>
                <w:rFonts w:ascii="Times New Roman" w:eastAsia="Times New Roman" w:hAnsi="Times New Roman" w:cs="Times New Roman"/>
                <w:color w:val="000000"/>
                <w:sz w:val="24"/>
                <w:szCs w:val="24"/>
                <w:lang w:eastAsia="lv-LV"/>
              </w:rPr>
              <w:t>E-adre</w:t>
            </w:r>
            <w:r w:rsidRPr="0048128D">
              <w:rPr>
                <w:rFonts w:ascii="Times New Roman" w:eastAsia="Times New Roman" w:hAnsi="Times New Roman" w:cs="Times New Roman"/>
                <w:color w:val="000000"/>
                <w:sz w:val="24"/>
                <w:szCs w:val="24"/>
                <w:lang w:eastAsia="lv-LV"/>
              </w:rPr>
              <w:t xml:space="preserve">šu informācijas sistēmā fiziskajai personai deaktivizē uz laiku, kurā tā atrodas ieslodzījuma vietā, izņemot fizisko personu, kura brīvības atņemšanas </w:t>
            </w:r>
            <w:r w:rsidRPr="00C11AC7">
              <w:rPr>
                <w:rFonts w:ascii="Times New Roman" w:eastAsia="Times New Roman" w:hAnsi="Times New Roman" w:cs="Times New Roman"/>
                <w:color w:val="000000"/>
                <w:sz w:val="24"/>
                <w:szCs w:val="24"/>
                <w:lang w:eastAsia="lv-LV"/>
              </w:rPr>
              <w:t>sodu izcieš atklātajā cietumā.</w:t>
            </w:r>
          </w:p>
          <w:p w:rsidR="00181425" w:rsidRPr="00C11AC7" w:rsidP="00181425" w14:paraId="08B83891" w14:textId="399881E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C11AC7">
              <w:rPr>
                <w:rFonts w:ascii="Times New Roman" w:eastAsia="Times New Roman" w:hAnsi="Times New Roman" w:cs="Times New Roman"/>
                <w:color w:val="000000"/>
                <w:sz w:val="24"/>
                <w:szCs w:val="24"/>
                <w:lang w:eastAsia="lv-LV"/>
              </w:rPr>
              <w:t>Veicot šādu informācijas sniegšanu, noteikumu projektā ir noteikts, ka nav nepieciešams slēgt starpresoru vienošanos</w:t>
            </w:r>
            <w:r w:rsidRPr="00C11AC7" w:rsidR="004333DB">
              <w:rPr>
                <w:rFonts w:ascii="Times New Roman" w:eastAsia="Times New Roman" w:hAnsi="Times New Roman" w:cs="Times New Roman"/>
                <w:color w:val="000000"/>
                <w:sz w:val="24"/>
                <w:szCs w:val="24"/>
                <w:lang w:eastAsia="lv-LV"/>
              </w:rPr>
              <w:t>.</w:t>
            </w:r>
            <w:r w:rsidRPr="00C11AC7">
              <w:rPr>
                <w:rFonts w:ascii="Times New Roman" w:eastAsia="Times New Roman" w:hAnsi="Times New Roman" w:cs="Times New Roman"/>
                <w:color w:val="000000"/>
                <w:sz w:val="24"/>
                <w:szCs w:val="24"/>
                <w:lang w:eastAsia="lv-LV"/>
              </w:rPr>
              <w:t xml:space="preserve"> </w:t>
            </w:r>
            <w:r w:rsidRPr="00C11AC7" w:rsidR="004333DB">
              <w:rPr>
                <w:rFonts w:ascii="Times New Roman" w:eastAsia="Times New Roman" w:hAnsi="Times New Roman" w:cs="Times New Roman"/>
                <w:color w:val="000000"/>
                <w:sz w:val="24"/>
                <w:szCs w:val="24"/>
                <w:lang w:eastAsia="lv-LV"/>
              </w:rPr>
              <w:t>P</w:t>
            </w:r>
            <w:r w:rsidRPr="00C11AC7">
              <w:rPr>
                <w:rFonts w:ascii="Times New Roman" w:eastAsia="Times New Roman" w:hAnsi="Times New Roman" w:cs="Times New Roman"/>
                <w:color w:val="000000"/>
                <w:sz w:val="24"/>
                <w:szCs w:val="24"/>
                <w:lang w:eastAsia="lv-LV"/>
              </w:rPr>
              <w:t>irmkārt, Valsts pārvaldes iekārtas likuma 54.panta ceturtā d</w:t>
            </w:r>
            <w:r w:rsidRPr="00C11AC7" w:rsidR="004333DB">
              <w:rPr>
                <w:rFonts w:ascii="Times New Roman" w:eastAsia="Times New Roman" w:hAnsi="Times New Roman" w:cs="Times New Roman"/>
                <w:color w:val="000000"/>
                <w:sz w:val="24"/>
                <w:szCs w:val="24"/>
                <w:lang w:eastAsia="lv-LV"/>
              </w:rPr>
              <w:t>aļa jau noteic</w:t>
            </w:r>
            <w:r w:rsidRPr="00C11AC7">
              <w:rPr>
                <w:rFonts w:ascii="Times New Roman" w:eastAsia="Times New Roman" w:hAnsi="Times New Roman" w:cs="Times New Roman"/>
                <w:color w:val="000000"/>
                <w:sz w:val="24"/>
                <w:szCs w:val="24"/>
                <w:lang w:eastAsia="lv-LV"/>
              </w:rPr>
              <w:t>, ka iestādes var slēgt starpresoru vienošanos, līdz ar to</w:t>
            </w:r>
            <w:r w:rsidRPr="00C11AC7" w:rsidR="004333DB">
              <w:rPr>
                <w:rFonts w:ascii="Times New Roman" w:eastAsia="Times New Roman" w:hAnsi="Times New Roman" w:cs="Times New Roman"/>
                <w:color w:val="000000"/>
                <w:sz w:val="24"/>
                <w:szCs w:val="24"/>
                <w:lang w:eastAsia="lv-LV"/>
              </w:rPr>
              <w:t>,</w:t>
            </w:r>
            <w:r w:rsidRPr="00C11AC7">
              <w:rPr>
                <w:rFonts w:ascii="Times New Roman" w:eastAsia="Times New Roman" w:hAnsi="Times New Roman" w:cs="Times New Roman"/>
                <w:color w:val="000000"/>
                <w:sz w:val="24"/>
                <w:szCs w:val="24"/>
                <w:lang w:eastAsia="lv-LV"/>
              </w:rPr>
              <w:t xml:space="preserve"> neuzliekot obligātu pienākumu</w:t>
            </w:r>
            <w:r w:rsidRPr="00C11AC7" w:rsidR="004333DB">
              <w:rPr>
                <w:rFonts w:ascii="Times New Roman" w:eastAsia="Times New Roman" w:hAnsi="Times New Roman" w:cs="Times New Roman"/>
                <w:color w:val="000000"/>
                <w:sz w:val="24"/>
                <w:szCs w:val="24"/>
                <w:lang w:eastAsia="lv-LV"/>
              </w:rPr>
              <w:t xml:space="preserve"> to darīt</w:t>
            </w:r>
            <w:r w:rsidRPr="00C11AC7">
              <w:rPr>
                <w:rFonts w:ascii="Times New Roman" w:eastAsia="Times New Roman" w:hAnsi="Times New Roman" w:cs="Times New Roman"/>
                <w:color w:val="000000"/>
                <w:sz w:val="24"/>
                <w:szCs w:val="24"/>
                <w:lang w:eastAsia="lv-LV"/>
              </w:rPr>
              <w:t>. Ar š</w:t>
            </w:r>
            <w:r w:rsidRPr="00C11AC7" w:rsidR="004333DB">
              <w:rPr>
                <w:rFonts w:ascii="Times New Roman" w:eastAsia="Times New Roman" w:hAnsi="Times New Roman" w:cs="Times New Roman"/>
                <w:color w:val="000000"/>
                <w:sz w:val="24"/>
                <w:szCs w:val="24"/>
                <w:lang w:eastAsia="lv-LV"/>
              </w:rPr>
              <w:t>o</w:t>
            </w:r>
            <w:r w:rsidRPr="00C11AC7">
              <w:rPr>
                <w:rFonts w:ascii="Times New Roman" w:eastAsia="Times New Roman" w:hAnsi="Times New Roman" w:cs="Times New Roman"/>
                <w:color w:val="000000"/>
                <w:sz w:val="24"/>
                <w:szCs w:val="24"/>
                <w:lang w:eastAsia="lv-LV"/>
              </w:rPr>
              <w:t xml:space="preserve"> noteikumu projektu, </w:t>
            </w:r>
            <w:r w:rsidRPr="00C11AC7" w:rsidR="004333DB">
              <w:rPr>
                <w:rFonts w:ascii="Times New Roman" w:eastAsia="Times New Roman" w:hAnsi="Times New Roman" w:cs="Times New Roman"/>
                <w:color w:val="000000"/>
                <w:sz w:val="24"/>
                <w:szCs w:val="24"/>
                <w:lang w:eastAsia="lv-LV"/>
              </w:rPr>
              <w:t>tiek</w:t>
            </w:r>
            <w:r w:rsidRPr="00C11AC7">
              <w:rPr>
                <w:rFonts w:ascii="Times New Roman" w:eastAsia="Times New Roman" w:hAnsi="Times New Roman" w:cs="Times New Roman"/>
                <w:color w:val="000000"/>
                <w:sz w:val="24"/>
                <w:szCs w:val="24"/>
                <w:lang w:eastAsia="lv-LV"/>
              </w:rPr>
              <w:t xml:space="preserve"> konkretizēt</w:t>
            </w:r>
            <w:r w:rsidRPr="00C11AC7" w:rsidR="004333DB">
              <w:rPr>
                <w:rFonts w:ascii="Times New Roman" w:eastAsia="Times New Roman" w:hAnsi="Times New Roman" w:cs="Times New Roman"/>
                <w:color w:val="000000"/>
                <w:sz w:val="24"/>
                <w:szCs w:val="24"/>
                <w:lang w:eastAsia="lv-LV"/>
              </w:rPr>
              <w:t>a</w:t>
            </w:r>
            <w:r w:rsidRPr="00C11AC7">
              <w:rPr>
                <w:rFonts w:ascii="Times New Roman" w:eastAsia="Times New Roman" w:hAnsi="Times New Roman" w:cs="Times New Roman"/>
                <w:color w:val="000000"/>
                <w:sz w:val="24"/>
                <w:szCs w:val="24"/>
                <w:lang w:eastAsia="lv-LV"/>
              </w:rPr>
              <w:t xml:space="preserve"> šādu prasību, ka nav nepieciešams slēgt starpresoru vienošanos, jo sadarbība tiks veikta saskaņā ar normatīvajiem aktiem par </w:t>
            </w:r>
            <w:r w:rsidR="00DC7FEE">
              <w:rPr>
                <w:rFonts w:ascii="Times New Roman" w:eastAsia="Times New Roman" w:hAnsi="Times New Roman" w:cs="Times New Roman"/>
                <w:color w:val="000000"/>
                <w:sz w:val="24"/>
                <w:szCs w:val="24"/>
                <w:lang w:eastAsia="lv-LV"/>
              </w:rPr>
              <w:t>VISS</w:t>
            </w:r>
            <w:r w:rsidRPr="00C11AC7">
              <w:rPr>
                <w:rFonts w:ascii="Times New Roman" w:eastAsia="Times New Roman" w:hAnsi="Times New Roman" w:cs="Times New Roman"/>
                <w:color w:val="000000"/>
                <w:sz w:val="24"/>
                <w:szCs w:val="24"/>
                <w:lang w:eastAsia="lv-LV"/>
              </w:rPr>
              <w:t xml:space="preserve"> izmantošanu. </w:t>
            </w:r>
            <w:r w:rsidRPr="00C11AC7" w:rsidR="00616706">
              <w:rPr>
                <w:rFonts w:ascii="Times New Roman" w:eastAsia="Times New Roman" w:hAnsi="Times New Roman" w:cs="Times New Roman"/>
                <w:color w:val="000000"/>
                <w:sz w:val="24"/>
                <w:szCs w:val="24"/>
                <w:lang w:eastAsia="lv-LV"/>
              </w:rPr>
              <w:t>Otrkārt</w:t>
            </w:r>
            <w:r w:rsidRPr="00C11AC7">
              <w:rPr>
                <w:rFonts w:ascii="Times New Roman" w:eastAsia="Times New Roman" w:hAnsi="Times New Roman" w:cs="Times New Roman"/>
                <w:color w:val="000000"/>
                <w:sz w:val="24"/>
                <w:szCs w:val="24"/>
                <w:lang w:eastAsia="lv-LV"/>
              </w:rPr>
              <w:t xml:space="preserve">, piekļuve </w:t>
            </w:r>
            <w:r w:rsidR="00DC7FEE">
              <w:rPr>
                <w:rFonts w:ascii="Times New Roman" w:eastAsia="Times New Roman" w:hAnsi="Times New Roman" w:cs="Times New Roman"/>
                <w:color w:val="000000"/>
                <w:sz w:val="24"/>
                <w:szCs w:val="24"/>
                <w:lang w:eastAsia="lv-LV"/>
              </w:rPr>
              <w:t>VISS</w:t>
            </w:r>
            <w:r w:rsidRPr="00C11AC7">
              <w:rPr>
                <w:rFonts w:ascii="Times New Roman" w:eastAsia="Times New Roman" w:hAnsi="Times New Roman" w:cs="Times New Roman"/>
                <w:color w:val="000000"/>
                <w:sz w:val="24"/>
                <w:szCs w:val="24"/>
                <w:lang w:eastAsia="lv-LV"/>
              </w:rPr>
              <w:t xml:space="preserve"> infrastruktūrai un attiecīga VISS infrastruktūras pakalpojuma izmantošana ir/tiks aprakstīti Koplietošanas pakalpojumu katalogā atbilstoši iekšējā kārtībā noteiktajiem principiem. Visiem pakalpojumiem kopīgās prasības (tādas, kā pieteikšanās </w:t>
            </w:r>
            <w:r w:rsidRPr="00C11AC7">
              <w:rPr>
                <w:rFonts w:ascii="Times New Roman" w:eastAsia="Times New Roman" w:hAnsi="Times New Roman" w:cs="Times New Roman"/>
                <w:color w:val="000000"/>
                <w:sz w:val="24"/>
                <w:szCs w:val="24"/>
                <w:lang w:eastAsia="lv-LV"/>
              </w:rPr>
              <w:t>veids, piekļuve infrastruktūrai, pārziņa un lietotāju reģistrācija un pārvaldība, atbildības) ir noteiktas iekšējos noteikumos.</w:t>
            </w:r>
          </w:p>
          <w:p w:rsidR="00181425" w:rsidRPr="000F7563" w:rsidP="000F7563" w14:paraId="56926B44" w14:textId="5EF029CA">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C11AC7">
              <w:rPr>
                <w:rFonts w:ascii="Times New Roman" w:eastAsia="Times New Roman" w:hAnsi="Times New Roman" w:cs="Times New Roman"/>
                <w:color w:val="000000"/>
                <w:sz w:val="24"/>
                <w:szCs w:val="24"/>
                <w:lang w:eastAsia="lv-LV"/>
              </w:rPr>
              <w:t xml:space="preserve">Skat. </w:t>
            </w:r>
            <w:r>
              <w:fldChar w:fldCharType="begin"/>
            </w:r>
            <w:r>
              <w:instrText xml:space="preserve"> HYPERLINK "https://viss.gov.lv/lv/Informacijai/koplietosanas-pakalpojumi" </w:instrText>
            </w:r>
            <w:r>
              <w:fldChar w:fldCharType="separate"/>
            </w:r>
            <w:r w:rsidRPr="00DB12E4" w:rsidR="00616706">
              <w:rPr>
                <w:rStyle w:val="Hyperlink"/>
                <w:rFonts w:ascii="Times New Roman" w:eastAsia="Times New Roman" w:hAnsi="Times New Roman" w:cs="Times New Roman"/>
                <w:sz w:val="24"/>
                <w:szCs w:val="24"/>
                <w:lang w:eastAsia="lv-LV"/>
              </w:rPr>
              <w:t>https://viss.gov.lv/lv/Informacijai/koplietosanas-pakalpojumi</w:t>
            </w:r>
            <w:r>
              <w:fldChar w:fldCharType="end"/>
            </w:r>
            <w:r w:rsidR="00616706">
              <w:rPr>
                <w:rFonts w:ascii="Times New Roman" w:eastAsia="Times New Roman" w:hAnsi="Times New Roman" w:cs="Times New Roman"/>
                <w:color w:val="000000"/>
                <w:sz w:val="24"/>
                <w:szCs w:val="24"/>
                <w:lang w:eastAsia="lv-LV"/>
              </w:rPr>
              <w:t xml:space="preserve"> </w:t>
            </w:r>
          </w:p>
          <w:p w:rsidR="0048128D" w:rsidRPr="000F7563" w:rsidP="006B2707" w14:paraId="04E19140" w14:textId="77777777">
            <w:pPr>
              <w:shd w:val="clear" w:color="auto" w:fill="FFFFFF"/>
              <w:spacing w:after="0" w:line="240" w:lineRule="auto"/>
              <w:jc w:val="both"/>
              <w:rPr>
                <w:rFonts w:ascii="Times New Roman" w:eastAsia="Times New Roman" w:hAnsi="Times New Roman" w:cs="Times New Roman"/>
                <w:color w:val="000000"/>
                <w:sz w:val="24"/>
                <w:szCs w:val="24"/>
                <w:lang w:eastAsia="lv-LV"/>
              </w:rPr>
            </w:pPr>
          </w:p>
          <w:p w:rsidR="004F4436" w:rsidRPr="004F4436" w:rsidP="004F4436" w14:paraId="7ED193C7" w14:textId="4EADA40D">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Oficiālās elektroniskās </w:t>
            </w:r>
            <w:r w:rsidR="00E02D1A">
              <w:rPr>
                <w:rFonts w:ascii="Times New Roman" w:eastAsia="Times New Roman" w:hAnsi="Times New Roman" w:cs="Times New Roman"/>
                <w:color w:val="000000"/>
                <w:sz w:val="24"/>
                <w:szCs w:val="24"/>
                <w:lang w:eastAsia="lv-LV"/>
              </w:rPr>
              <w:t>adres</w:t>
            </w:r>
            <w:r w:rsidRPr="004F4436">
              <w:rPr>
                <w:rFonts w:ascii="Times New Roman" w:eastAsia="Times New Roman" w:hAnsi="Times New Roman" w:cs="Times New Roman"/>
                <w:color w:val="000000"/>
                <w:sz w:val="24"/>
                <w:szCs w:val="24"/>
                <w:lang w:eastAsia="lv-LV"/>
              </w:rPr>
              <w:t xml:space="preserve">es likuma 7. panta otrā daļā ir noteikts, ka rezerves karavīrs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4F4436">
              <w:rPr>
                <w:rFonts w:ascii="Times New Roman" w:eastAsia="Times New Roman" w:hAnsi="Times New Roman" w:cs="Times New Roman"/>
                <w:color w:val="000000"/>
                <w:sz w:val="24"/>
                <w:szCs w:val="24"/>
                <w:lang w:eastAsia="lv-LV"/>
              </w:rPr>
              <w:t xml:space="preserve">i izveido, izmantojot oficiālo elektronisko adrešu informācijas sistēmā pieejamos kvalificētus personas elektroniskās identifikācijas līdzekļus un elektroniski piesakoties Valsts pārvaldes pakalpojumu portālā www.latvija.lv. Interpretējot </w:t>
            </w:r>
            <w:r>
              <w:rPr>
                <w:rFonts w:ascii="Times New Roman" w:eastAsia="Times New Roman" w:hAnsi="Times New Roman" w:cs="Times New Roman"/>
                <w:color w:val="000000"/>
                <w:sz w:val="24"/>
                <w:szCs w:val="24"/>
                <w:lang w:eastAsia="lv-LV"/>
              </w:rPr>
              <w:t>Oficiālās elektroniskās adres</w:t>
            </w:r>
            <w:r w:rsidRPr="004F4436">
              <w:rPr>
                <w:rFonts w:ascii="Times New Roman" w:eastAsia="Times New Roman" w:hAnsi="Times New Roman" w:cs="Times New Roman"/>
                <w:color w:val="000000"/>
                <w:sz w:val="24"/>
                <w:szCs w:val="24"/>
                <w:lang w:eastAsia="lv-LV"/>
              </w:rPr>
              <w:t>es likuma</w:t>
            </w:r>
            <w:r w:rsidRPr="004F4436">
              <w:rPr>
                <w:rFonts w:ascii="Times New Roman" w:eastAsia="Times New Roman" w:hAnsi="Times New Roman" w:cs="Times New Roman"/>
                <w:color w:val="000000"/>
                <w:sz w:val="24"/>
                <w:szCs w:val="24"/>
                <w:lang w:eastAsia="lv-LV"/>
              </w:rPr>
              <w:t xml:space="preserve"> normas</w:t>
            </w:r>
            <w:r w:rsidR="004731DB">
              <w:rPr>
                <w:rFonts w:ascii="Times New Roman" w:eastAsia="Times New Roman" w:hAnsi="Times New Roman" w:cs="Times New Roman"/>
                <w:color w:val="000000"/>
                <w:sz w:val="24"/>
                <w:szCs w:val="24"/>
                <w:lang w:eastAsia="lv-LV"/>
              </w:rPr>
              <w:t xml:space="preserve">, </w:t>
            </w:r>
            <w:r w:rsidRPr="004F4436">
              <w:rPr>
                <w:rFonts w:ascii="Times New Roman" w:eastAsia="Times New Roman" w:hAnsi="Times New Roman" w:cs="Times New Roman"/>
                <w:color w:val="000000"/>
                <w:sz w:val="24"/>
                <w:szCs w:val="24"/>
                <w:lang w:eastAsia="lv-LV"/>
              </w:rPr>
              <w:t xml:space="preserve">ir secināms, ka šī likuma ietvarā rezerves karavīri tiek pielīdzināti fiziskām personām. Ņemot vērā šādu </w:t>
            </w:r>
            <w:r w:rsidR="004731DB">
              <w:rPr>
                <w:rFonts w:ascii="Times New Roman" w:eastAsia="Times New Roman" w:hAnsi="Times New Roman" w:cs="Times New Roman"/>
                <w:color w:val="000000"/>
                <w:sz w:val="24"/>
                <w:szCs w:val="24"/>
                <w:lang w:eastAsia="lv-LV"/>
              </w:rPr>
              <w:t>Oficiālās elektroniskās adres</w:t>
            </w:r>
            <w:r w:rsidRPr="004F4436" w:rsidR="004731DB">
              <w:rPr>
                <w:rFonts w:ascii="Times New Roman" w:eastAsia="Times New Roman" w:hAnsi="Times New Roman" w:cs="Times New Roman"/>
                <w:color w:val="000000"/>
                <w:sz w:val="24"/>
                <w:szCs w:val="24"/>
                <w:lang w:eastAsia="lv-LV"/>
              </w:rPr>
              <w:t>es likuma</w:t>
            </w:r>
            <w:r w:rsidR="004731DB">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7.panta otro daļu,</w:t>
            </w:r>
            <w:r w:rsidRPr="004F4436">
              <w:rPr>
                <w:rFonts w:ascii="Times New Roman" w:eastAsia="Times New Roman" w:hAnsi="Times New Roman" w:cs="Times New Roman"/>
                <w:color w:val="000000"/>
                <w:sz w:val="24"/>
                <w:szCs w:val="24"/>
                <w:lang w:eastAsia="lv-LV"/>
              </w:rPr>
              <w:t xml:space="preserve"> kā arī to, ka </w:t>
            </w:r>
            <w:r w:rsidR="004731DB">
              <w:rPr>
                <w:rFonts w:ascii="Times New Roman" w:eastAsia="Times New Roman" w:hAnsi="Times New Roman" w:cs="Times New Roman"/>
                <w:color w:val="000000"/>
                <w:sz w:val="24"/>
                <w:szCs w:val="24"/>
                <w:lang w:eastAsia="lv-LV"/>
              </w:rPr>
              <w:t xml:space="preserve">šajā </w:t>
            </w:r>
            <w:r>
              <w:rPr>
                <w:rFonts w:ascii="Times New Roman" w:eastAsia="Times New Roman" w:hAnsi="Times New Roman" w:cs="Times New Roman"/>
                <w:color w:val="000000"/>
                <w:sz w:val="24"/>
                <w:szCs w:val="24"/>
                <w:lang w:eastAsia="lv-LV"/>
              </w:rPr>
              <w:t xml:space="preserve">likumā </w:t>
            </w:r>
            <w:r w:rsidRPr="004F4436">
              <w:rPr>
                <w:rFonts w:ascii="Times New Roman" w:eastAsia="Times New Roman" w:hAnsi="Times New Roman" w:cs="Times New Roman"/>
                <w:color w:val="000000"/>
                <w:sz w:val="24"/>
                <w:szCs w:val="24"/>
                <w:lang w:eastAsia="lv-LV"/>
              </w:rPr>
              <w:t xml:space="preserve">ir noteikts, ka rezerves karavīriem ir obligāti jāizmanto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4F4436">
              <w:rPr>
                <w:rFonts w:ascii="Times New Roman" w:eastAsia="Times New Roman" w:hAnsi="Times New Roman" w:cs="Times New Roman"/>
                <w:color w:val="000000"/>
                <w:sz w:val="24"/>
                <w:szCs w:val="24"/>
                <w:lang w:eastAsia="lv-LV"/>
              </w:rPr>
              <w:t xml:space="preserve">e, ir secināms, ka rezerves karavīriem ir pašu atbildība obligāti izveidot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4F4436">
              <w:rPr>
                <w:rFonts w:ascii="Times New Roman" w:eastAsia="Times New Roman" w:hAnsi="Times New Roman" w:cs="Times New Roman"/>
                <w:color w:val="000000"/>
                <w:sz w:val="24"/>
                <w:szCs w:val="24"/>
                <w:lang w:eastAsia="lv-LV"/>
              </w:rPr>
              <w:t>i manuālā kārtībā (pašiem individuāli piesakoties). Līdz ar to rezerves karavīriem nav</w:t>
            </w:r>
            <w:r w:rsidR="00E02D1A">
              <w:rPr>
                <w:rFonts w:ascii="Times New Roman" w:eastAsia="Times New Roman" w:hAnsi="Times New Roman" w:cs="Times New Roman"/>
                <w:color w:val="000000"/>
                <w:sz w:val="24"/>
                <w:szCs w:val="24"/>
                <w:lang w:eastAsia="lv-LV"/>
              </w:rPr>
              <w:t xml:space="preserve"> </w:t>
            </w:r>
            <w:r w:rsidRPr="004F4436">
              <w:rPr>
                <w:rFonts w:ascii="Times New Roman" w:eastAsia="Times New Roman" w:hAnsi="Times New Roman" w:cs="Times New Roman"/>
                <w:color w:val="000000"/>
                <w:sz w:val="24"/>
                <w:szCs w:val="24"/>
                <w:lang w:eastAsia="lv-LV"/>
              </w:rPr>
              <w:t xml:space="preserve">paredzēta automātiska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4F4436">
              <w:rPr>
                <w:rFonts w:ascii="Times New Roman" w:eastAsia="Times New Roman" w:hAnsi="Times New Roman" w:cs="Times New Roman"/>
                <w:color w:val="000000"/>
                <w:sz w:val="24"/>
                <w:szCs w:val="24"/>
                <w:lang w:eastAsia="lv-LV"/>
              </w:rPr>
              <w:t xml:space="preserve">es izveide vai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4F4436">
              <w:rPr>
                <w:rFonts w:ascii="Times New Roman" w:eastAsia="Times New Roman" w:hAnsi="Times New Roman" w:cs="Times New Roman"/>
                <w:color w:val="000000"/>
                <w:sz w:val="24"/>
                <w:szCs w:val="24"/>
                <w:lang w:eastAsia="lv-LV"/>
              </w:rPr>
              <w:t xml:space="preserve">es konta aktivizācija un </w:t>
            </w:r>
            <w:r w:rsidR="001F19F6">
              <w:rPr>
                <w:rFonts w:ascii="Times New Roman" w:eastAsia="Times New Roman" w:hAnsi="Times New Roman" w:cs="Times New Roman"/>
                <w:color w:val="000000"/>
                <w:sz w:val="24"/>
                <w:szCs w:val="24"/>
                <w:lang w:eastAsia="lv-LV"/>
              </w:rPr>
              <w:t>E-adre</w:t>
            </w:r>
            <w:r w:rsidRPr="004F4436">
              <w:rPr>
                <w:rFonts w:ascii="Times New Roman" w:eastAsia="Times New Roman" w:hAnsi="Times New Roman" w:cs="Times New Roman"/>
                <w:color w:val="000000"/>
                <w:sz w:val="24"/>
                <w:szCs w:val="24"/>
                <w:lang w:eastAsia="lv-LV"/>
              </w:rPr>
              <w:t xml:space="preserve">šu informācijas sistēmai nav nepieciešama papildus informācija par rezerves karavīriem. </w:t>
            </w:r>
          </w:p>
          <w:p w:rsidR="004F4436" w:rsidP="004F4436" w14:paraId="60A47762" w14:textId="4289FE3E">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4F4436">
              <w:rPr>
                <w:rFonts w:ascii="Times New Roman" w:eastAsia="Times New Roman" w:hAnsi="Times New Roman" w:cs="Times New Roman"/>
                <w:color w:val="000000"/>
                <w:sz w:val="24"/>
                <w:szCs w:val="24"/>
                <w:lang w:eastAsia="lv-LV"/>
              </w:rPr>
              <w:t>Vienlaikus vēršam uzmanību, lai nodrošinātu optimālu tehnisko risinājumu un lietotājam ērtu saziņas risinājumu, fiziskai personai</w:t>
            </w:r>
            <w:r w:rsidR="00EF4CD7">
              <w:rPr>
                <w:rFonts w:ascii="Times New Roman" w:eastAsia="Times New Roman" w:hAnsi="Times New Roman" w:cs="Times New Roman"/>
                <w:color w:val="000000"/>
                <w:sz w:val="24"/>
                <w:szCs w:val="24"/>
                <w:lang w:eastAsia="lv-LV"/>
              </w:rPr>
              <w:t>, reģistros nereģistrētai personai</w:t>
            </w:r>
            <w:r w:rsidRPr="004F4436">
              <w:rPr>
                <w:rFonts w:ascii="Times New Roman" w:eastAsia="Times New Roman" w:hAnsi="Times New Roman" w:cs="Times New Roman"/>
                <w:color w:val="000000"/>
                <w:sz w:val="24"/>
                <w:szCs w:val="24"/>
                <w:lang w:eastAsia="lv-LV"/>
              </w:rPr>
              <w:t xml:space="preserve"> un rezerves karavīram tiks izveidota viena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4F4436">
              <w:rPr>
                <w:rFonts w:ascii="Times New Roman" w:eastAsia="Times New Roman" w:hAnsi="Times New Roman" w:cs="Times New Roman"/>
                <w:color w:val="000000"/>
                <w:sz w:val="24"/>
                <w:szCs w:val="24"/>
                <w:lang w:eastAsia="lv-LV"/>
              </w:rPr>
              <w:t xml:space="preserve">e un viens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4F4436">
              <w:rPr>
                <w:rFonts w:ascii="Times New Roman" w:eastAsia="Times New Roman" w:hAnsi="Times New Roman" w:cs="Times New Roman"/>
                <w:color w:val="000000"/>
                <w:sz w:val="24"/>
                <w:szCs w:val="24"/>
                <w:lang w:eastAsia="lv-LV"/>
              </w:rPr>
              <w:t xml:space="preserve">es konts, kas nozīmē, ja iestāde arī fiziskai personai sūtīs ziņojumu ārpus rezerves karavīra darbības jomas, šis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4F4436">
              <w:rPr>
                <w:rFonts w:ascii="Times New Roman" w:eastAsia="Times New Roman" w:hAnsi="Times New Roman" w:cs="Times New Roman"/>
                <w:color w:val="000000"/>
                <w:sz w:val="24"/>
                <w:szCs w:val="24"/>
                <w:lang w:eastAsia="lv-LV"/>
              </w:rPr>
              <w:t xml:space="preserve">es konta lietotājs ziņojumu saņems vienā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4F4436">
              <w:rPr>
                <w:rFonts w:ascii="Times New Roman" w:eastAsia="Times New Roman" w:hAnsi="Times New Roman" w:cs="Times New Roman"/>
                <w:color w:val="000000"/>
                <w:sz w:val="24"/>
                <w:szCs w:val="24"/>
                <w:lang w:eastAsia="lv-LV"/>
              </w:rPr>
              <w:t>es kontā.</w:t>
            </w:r>
          </w:p>
          <w:p w:rsidR="002C3571" w:rsidRPr="00226FF1" w:rsidP="00397F59" w14:paraId="457F0E9C" w14:textId="289710C5">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551ED3">
              <w:rPr>
                <w:rFonts w:ascii="Times New Roman" w:eastAsia="Times New Roman" w:hAnsi="Times New Roman" w:cs="Times New Roman"/>
                <w:b/>
                <w:color w:val="000000"/>
                <w:sz w:val="24"/>
                <w:szCs w:val="24"/>
                <w:lang w:eastAsia="lv-LV"/>
              </w:rPr>
              <w:t>Noteikumu projekta VI. nodaļa</w:t>
            </w:r>
            <w:r w:rsidRPr="00551ED3">
              <w:rPr>
                <w:rFonts w:ascii="Times New Roman" w:eastAsia="Times New Roman" w:hAnsi="Times New Roman" w:cs="Times New Roman"/>
                <w:color w:val="000000"/>
                <w:sz w:val="24"/>
                <w:szCs w:val="24"/>
                <w:lang w:eastAsia="lv-LV"/>
              </w:rPr>
              <w:t xml:space="preserve"> nosaka ziņojumu glabāšanas termiņu.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C513CF">
              <w:rPr>
                <w:rFonts w:ascii="Times New Roman" w:eastAsia="Times New Roman" w:hAnsi="Times New Roman" w:cs="Times New Roman"/>
                <w:color w:val="000000"/>
                <w:sz w:val="24"/>
                <w:szCs w:val="24"/>
                <w:lang w:eastAsia="lv-LV"/>
              </w:rPr>
              <w:t xml:space="preserve">sistēmas nodrošina ziņojuma glabāšanu </w:t>
            </w:r>
            <w:r w:rsidRPr="00C513CF" w:rsidR="00785A0A">
              <w:rPr>
                <w:rFonts w:ascii="Times New Roman" w:eastAsia="Times New Roman" w:hAnsi="Times New Roman" w:cs="Times New Roman"/>
                <w:color w:val="000000"/>
                <w:sz w:val="24"/>
                <w:szCs w:val="24"/>
                <w:lang w:eastAsia="lv-LV"/>
              </w:rPr>
              <w:t>piecus gadus</w:t>
            </w:r>
            <w:r w:rsidRPr="00C513CF">
              <w:rPr>
                <w:rFonts w:ascii="Times New Roman" w:eastAsia="Times New Roman" w:hAnsi="Times New Roman" w:cs="Times New Roman"/>
                <w:color w:val="000000"/>
                <w:sz w:val="24"/>
                <w:szCs w:val="24"/>
                <w:lang w:eastAsia="lv-LV"/>
              </w:rPr>
              <w:t xml:space="preserve"> no ziņojuma piegādes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Pr>
                <w:rFonts w:ascii="Times New Roman" w:eastAsia="Times New Roman" w:hAnsi="Times New Roman" w:cs="Times New Roman"/>
                <w:color w:val="000000"/>
                <w:sz w:val="24"/>
                <w:szCs w:val="24"/>
                <w:lang w:eastAsia="lv-LV"/>
              </w:rPr>
              <w:t xml:space="preserve">es kontā, savukārt pastāvīgi tiek glabāta informācija </w:t>
            </w:r>
            <w:r w:rsidRPr="00C513CF" w:rsidR="006E1616">
              <w:rPr>
                <w:rFonts w:ascii="Times New Roman" w:eastAsia="Times New Roman" w:hAnsi="Times New Roman" w:cs="Times New Roman"/>
                <w:color w:val="000000"/>
                <w:sz w:val="24"/>
                <w:szCs w:val="24"/>
                <w:lang w:eastAsia="lv-LV"/>
              </w:rPr>
              <w:t>par ziņojuma metadatiem</w:t>
            </w:r>
            <w:r w:rsidR="00900A95">
              <w:rPr>
                <w:rFonts w:ascii="Times New Roman" w:eastAsia="Times New Roman" w:hAnsi="Times New Roman" w:cs="Times New Roman"/>
                <w:color w:val="000000"/>
                <w:sz w:val="24"/>
                <w:szCs w:val="24"/>
                <w:lang w:eastAsia="lv-LV"/>
              </w:rPr>
              <w:t>, šis pats termiņš attiecas arī, ja tiek anulēta</w:t>
            </w:r>
            <w:r w:rsidRPr="00C513CF">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900A95">
              <w:rPr>
                <w:rFonts w:ascii="Times New Roman" w:eastAsia="Times New Roman" w:hAnsi="Times New Roman" w:cs="Times New Roman"/>
                <w:color w:val="000000"/>
                <w:sz w:val="24"/>
                <w:szCs w:val="24"/>
                <w:lang w:eastAsia="lv-LV"/>
              </w:rPr>
              <w:t>e vai deaktivizēta tās konts.</w:t>
            </w:r>
            <w:r w:rsidR="0018753D">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203B29">
              <w:rPr>
                <w:rFonts w:ascii="Times New Roman" w:eastAsia="Times New Roman" w:hAnsi="Times New Roman" w:cs="Times New Roman"/>
                <w:color w:val="000000"/>
                <w:sz w:val="24"/>
                <w:szCs w:val="24"/>
                <w:lang w:eastAsia="lv-LV"/>
              </w:rPr>
              <w:t xml:space="preserve">ses risinājumā ziņojumu glabāšanai nav apjoma ierobežošanu, līdz ar to noteikumos nav paredzēta </w:t>
            </w:r>
            <w:r w:rsidR="001F19F6">
              <w:rPr>
                <w:rFonts w:ascii="Times New Roman" w:eastAsia="Times New Roman" w:hAnsi="Times New Roman" w:cs="Times New Roman"/>
                <w:color w:val="000000"/>
                <w:sz w:val="24"/>
                <w:szCs w:val="24"/>
                <w:lang w:eastAsia="lv-LV"/>
              </w:rPr>
              <w:t>E-adre</w:t>
            </w:r>
            <w:r w:rsidR="00203B29">
              <w:rPr>
                <w:rFonts w:ascii="Times New Roman" w:eastAsia="Times New Roman" w:hAnsi="Times New Roman" w:cs="Times New Roman"/>
                <w:color w:val="000000"/>
                <w:sz w:val="24"/>
                <w:szCs w:val="24"/>
                <w:lang w:eastAsia="lv-LV"/>
              </w:rPr>
              <w:t xml:space="preserve">šu informācijas sistēmas pārziņa rīcība, ja ziņojuma apjoms tiek pārsniegts. </w:t>
            </w:r>
            <w:r w:rsidR="0018753D">
              <w:rPr>
                <w:rFonts w:ascii="Times New Roman" w:eastAsia="Times New Roman" w:hAnsi="Times New Roman" w:cs="Times New Roman"/>
                <w:color w:val="000000"/>
                <w:sz w:val="24"/>
                <w:szCs w:val="24"/>
                <w:lang w:eastAsia="lv-LV"/>
              </w:rPr>
              <w:t>J</w:t>
            </w:r>
            <w:r w:rsidRPr="00C513CF">
              <w:rPr>
                <w:rFonts w:ascii="Times New Roman" w:eastAsia="Times New Roman" w:hAnsi="Times New Roman" w:cs="Times New Roman"/>
                <w:color w:val="000000"/>
                <w:sz w:val="24"/>
                <w:szCs w:val="24"/>
                <w:lang w:eastAsia="lv-LV"/>
              </w:rPr>
              <w:t xml:space="preserve">a dokumentu glabāšanai paredzētais laiks tiks pārsniegts, dokumenti no personas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Pr>
                <w:rFonts w:ascii="Times New Roman" w:eastAsia="Times New Roman" w:hAnsi="Times New Roman" w:cs="Times New Roman"/>
                <w:color w:val="000000"/>
                <w:sz w:val="24"/>
                <w:szCs w:val="24"/>
                <w:lang w:eastAsia="lv-LV"/>
              </w:rPr>
              <w:t>es konta tiks dzēsti, par to iepriekš paziņojot personai, jo privātpersonas privāto dokumentu glabāšana un arhivēšana n</w:t>
            </w:r>
            <w:r w:rsidRPr="00551ED3">
              <w:rPr>
                <w:rFonts w:ascii="Times New Roman" w:eastAsia="Times New Roman" w:hAnsi="Times New Roman" w:cs="Times New Roman"/>
                <w:color w:val="000000"/>
                <w:sz w:val="24"/>
                <w:szCs w:val="24"/>
                <w:lang w:eastAsia="lv-LV"/>
              </w:rPr>
              <w:t>av valsts pārvaldes funkcija.</w:t>
            </w:r>
            <w:r w:rsidR="00203B29">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00203B29">
              <w:rPr>
                <w:rFonts w:ascii="Times New Roman" w:eastAsia="Times New Roman" w:hAnsi="Times New Roman" w:cs="Times New Roman"/>
                <w:color w:val="000000"/>
                <w:sz w:val="24"/>
                <w:szCs w:val="24"/>
                <w:lang w:eastAsia="lv-LV"/>
              </w:rPr>
              <w:t xml:space="preserve">ses risinājums pieļauj arī pašam </w:t>
            </w:r>
            <w:r w:rsidR="001F19F6">
              <w:rPr>
                <w:rFonts w:ascii="Times New Roman" w:eastAsia="Times New Roman" w:hAnsi="Times New Roman" w:cs="Times New Roman"/>
                <w:color w:val="000000"/>
                <w:sz w:val="24"/>
                <w:szCs w:val="24"/>
                <w:lang w:eastAsia="lv-LV"/>
              </w:rPr>
              <w:t>E-adre</w:t>
            </w:r>
            <w:r w:rsidR="00203B29">
              <w:rPr>
                <w:rFonts w:ascii="Times New Roman" w:eastAsia="Times New Roman" w:hAnsi="Times New Roman" w:cs="Times New Roman"/>
                <w:color w:val="000000"/>
                <w:sz w:val="24"/>
                <w:szCs w:val="24"/>
                <w:lang w:eastAsia="lv-LV"/>
              </w:rPr>
              <w:t xml:space="preserve">ses konta lietotajam izdzēst viņam adresētos ziņojumus, ar nosacījumu, ka ziņojumus izdzēst nav iespējams, kuri nav izlasīti (atvērti). Vienlaikus šāda iespēja attiecībā uz reģistrā reģistrētiem tiesību subjektiem, kuriem ir koppārstāvības tiesības ar šo noteikumu projektu ir atļauta tikai pilnvarotai personai vai personai, kurai ir </w:t>
            </w:r>
            <w:r w:rsidR="00203B29">
              <w:rPr>
                <w:rFonts w:ascii="Times New Roman" w:eastAsia="Times New Roman" w:hAnsi="Times New Roman" w:cs="Times New Roman"/>
                <w:color w:val="000000"/>
                <w:sz w:val="24"/>
                <w:szCs w:val="24"/>
                <w:lang w:eastAsia="lv-LV"/>
              </w:rPr>
              <w:t xml:space="preserve">atsevišķas pārstāvības tiesības – tā iemesla dēļ, lai nodrošinātu visu koppārstāvībā iekļautajām personām iepazīties ar ziņojuma </w:t>
            </w:r>
            <w:r w:rsidRPr="00226FF1" w:rsidR="00203B29">
              <w:rPr>
                <w:rFonts w:ascii="Times New Roman" w:eastAsia="Times New Roman" w:hAnsi="Times New Roman" w:cs="Times New Roman"/>
                <w:color w:val="000000"/>
                <w:sz w:val="24"/>
                <w:szCs w:val="24"/>
                <w:lang w:eastAsia="lv-LV"/>
              </w:rPr>
              <w:t>saturu, aizliedzot vienai personai bez citas personas piekrišanas patvaļīgi ziņojumu izdzēst.</w:t>
            </w:r>
            <w:r w:rsidRPr="00226FF1" w:rsidR="00FA155A">
              <w:rPr>
                <w:rFonts w:ascii="Times New Roman" w:eastAsia="Times New Roman" w:hAnsi="Times New Roman" w:cs="Times New Roman"/>
                <w:color w:val="000000"/>
                <w:sz w:val="24"/>
                <w:szCs w:val="24"/>
                <w:lang w:eastAsia="lv-LV"/>
              </w:rPr>
              <w:t xml:space="preserve"> Portālā </w:t>
            </w:r>
            <w:r>
              <w:fldChar w:fldCharType="begin"/>
            </w:r>
            <w:r>
              <w:instrText xml:space="preserve"> HYPERLINK "http://www.latvija.lv" </w:instrText>
            </w:r>
            <w:r>
              <w:fldChar w:fldCharType="separate"/>
            </w:r>
            <w:r w:rsidRPr="00226FF1" w:rsidR="00FA155A">
              <w:rPr>
                <w:rStyle w:val="Hyperlink"/>
                <w:rFonts w:ascii="Times New Roman" w:eastAsia="Times New Roman" w:hAnsi="Times New Roman" w:cs="Times New Roman"/>
                <w:sz w:val="24"/>
                <w:szCs w:val="24"/>
                <w:lang w:eastAsia="lv-LV"/>
              </w:rPr>
              <w:t>www.latvija.lv</w:t>
            </w:r>
            <w:r>
              <w:fldChar w:fldCharType="end"/>
            </w:r>
            <w:r w:rsidRPr="00226FF1" w:rsidR="00FA155A">
              <w:rPr>
                <w:rFonts w:ascii="Times New Roman" w:eastAsia="Times New Roman" w:hAnsi="Times New Roman" w:cs="Times New Roman"/>
                <w:color w:val="000000"/>
                <w:sz w:val="24"/>
                <w:szCs w:val="24"/>
                <w:lang w:eastAsia="lv-LV"/>
              </w:rPr>
              <w:t xml:space="preserve"> jau šobrīd ir iespēja identificēties arī tām fiziskām personām, kuras reģistra reģistrētos tiesību subjektus ir tiesīgas pārstāvēt tikai kopīgi. </w:t>
            </w:r>
          </w:p>
          <w:p w:rsidR="008464DA" w:rsidRPr="004731DB" w:rsidP="008464DA" w14:paraId="2A3DE616" w14:textId="1C624D05">
            <w:pPr>
              <w:pStyle w:val="naisc"/>
              <w:spacing w:before="0" w:after="0"/>
              <w:jc w:val="both"/>
              <w:rPr>
                <w:color w:val="000000"/>
              </w:rPr>
            </w:pPr>
            <w:r w:rsidRPr="004731DB">
              <w:rPr>
                <w:color w:val="000000"/>
              </w:rPr>
              <w:t xml:space="preserve">Oficiālās elektroniskās adreses likuma 2. un 3.pants nenosaka, ka </w:t>
            </w:r>
            <w:r w:rsidR="001F19F6">
              <w:rPr>
                <w:color w:val="000000"/>
              </w:rPr>
              <w:t>E-adre</w:t>
            </w:r>
            <w:r w:rsidRPr="004731DB">
              <w:rPr>
                <w:color w:val="000000"/>
              </w:rPr>
              <w:t xml:space="preserve">ses pieejamībai ir jābūt nepārtrauktai (sistēmai ir jābūt pieejamai, nepasakot likuma līmenī cik). Savukārt Oficiālās elektroniskās adreses likuma 15.panta 6.punkts nosaka </w:t>
            </w:r>
            <w:r w:rsidR="001F19F6">
              <w:rPr>
                <w:color w:val="000000"/>
              </w:rPr>
              <w:t>E-adre</w:t>
            </w:r>
            <w:r w:rsidRPr="004731DB">
              <w:rPr>
                <w:color w:val="000000"/>
              </w:rPr>
              <w:t xml:space="preserve">šu informācijas sistēmas pārzinim informēt oficiālās elektroniskās adreses konta lietotāju par izmaiņām un pārtraukumiem informācijas sistēmu pieejamībā, līdz ar to likumdevējs ir noteicis iespēju, ka sistēma var būt nepieejama kādā laika intervālā, kas ir noteikta atbilstoši valsts informācijas sistēmu darbības prasībām. </w:t>
            </w:r>
          </w:p>
          <w:p w:rsidR="008464DA" w:rsidRPr="004731DB" w:rsidP="00C348DF" w14:paraId="30687249" w14:textId="40A661CB">
            <w:pPr>
              <w:pStyle w:val="naisc"/>
              <w:spacing w:after="0"/>
              <w:jc w:val="both"/>
              <w:rPr>
                <w:color w:val="000000"/>
              </w:rPr>
            </w:pPr>
            <w:r w:rsidRPr="004731DB">
              <w:rPr>
                <w:color w:val="000000"/>
              </w:rPr>
              <w:t>Noteikumu projektā noteiktais nepieejamības procentuālais gadījumu apjoms (dīkstāves jēdziens ietver gan plānotās, gan arī neplānotās dīkstāves, līdz ar to</w:t>
            </w:r>
            <w:r w:rsidRPr="004731DB" w:rsidR="00226FF1">
              <w:rPr>
                <w:color w:val="000000"/>
              </w:rPr>
              <w:t xml:space="preserve"> 1% dīkstāvju darba laikā</w:t>
            </w:r>
            <w:r w:rsidR="001F19F6">
              <w:rPr>
                <w:color w:val="000000"/>
              </w:rPr>
              <w:t xml:space="preserve"> </w:t>
            </w:r>
            <w:r w:rsidRPr="004731DB" w:rsidR="00226FF1">
              <w:rPr>
                <w:color w:val="000000"/>
              </w:rPr>
              <w:t>kopsummā atbilst</w:t>
            </w:r>
            <w:r w:rsidR="001F19F6">
              <w:rPr>
                <w:color w:val="000000"/>
              </w:rPr>
              <w:t xml:space="preserve"> </w:t>
            </w:r>
            <w:r w:rsidRPr="004731DB" w:rsidR="00226FF1">
              <w:rPr>
                <w:color w:val="000000"/>
              </w:rPr>
              <w:t xml:space="preserve"> 1 h 52 min, 3%</w:t>
            </w:r>
            <w:r w:rsidR="001F19F6">
              <w:rPr>
                <w:color w:val="000000"/>
              </w:rPr>
              <w:t xml:space="preserve"> </w:t>
            </w:r>
            <w:r w:rsidRPr="004731DB" w:rsidR="00226FF1">
              <w:rPr>
                <w:color w:val="000000"/>
              </w:rPr>
              <w:t xml:space="preserve">dīkstāvju kopgarums ārpus darba laika – 16h, kur kopumā plānotajiem darbiem var rezervēt 2 x 6h (12h) (plānotie apkopes darbi un izmaiņu vadība (jauninājumi, tehniskie pārtraukumi kopēšanai) </w:t>
            </w:r>
            <w:r w:rsidRPr="004731DB">
              <w:rPr>
                <w:color w:val="000000"/>
              </w:rPr>
              <w:t xml:space="preserve">nepārsniedz dokumentu paziņošanas laiku </w:t>
            </w:r>
            <w:r w:rsidR="001F19F6">
              <w:rPr>
                <w:color w:val="000000"/>
              </w:rPr>
              <w:t>E-adre</w:t>
            </w:r>
            <w:r w:rsidRPr="004731DB">
              <w:rPr>
                <w:color w:val="000000"/>
              </w:rPr>
              <w:t xml:space="preserve">sē (saskaņā ar Ministru kabineta 14.02.2017 sēdes protokolu Nr.7, 28.§ “Par Ministru kabineta 2016.gada 5.janvāra sēdes </w:t>
            </w:r>
            <w:r w:rsidRPr="004731DB">
              <w:rPr>
                <w:color w:val="000000"/>
              </w:rPr>
              <w:t>protokollēmuma</w:t>
            </w:r>
            <w:r w:rsidRPr="004731DB">
              <w:rPr>
                <w:color w:val="000000"/>
              </w:rPr>
              <w:t xml:space="preserve"> (prot. Nr.1 28.§) “Likumprojekts “Oficiālās elektroniskās adreses likums”” 11.3.1. un 11.3.2. apakšpunktā dotā uzdevuma atzīšanu par aktualitāti zaudējušu, kā rezultātā tiks veikti grozījumi Oficiālās elektroniskās adreses likumā – ar ko tiks noteikts, ka dokuments, kas paziņots uz oficiālās elektroniskās adreses kontu, uzskatāms par paziņotu otrajā darba dienā pēc tā nosūtīšanas (likumprojekts “Grozījumi Oficiālās elektroniskās adreses likumā” 22.06.2017. ir izsludināts Valsts sekretāru sanāksmē (VSS-697). </w:t>
            </w:r>
          </w:p>
          <w:p w:rsidR="001A242A" w:rsidP="002C3571" w14:paraId="1B2D527F" w14:textId="32F86C89">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26FF1">
              <w:rPr>
                <w:rFonts w:ascii="Times New Roman" w:eastAsia="Times New Roman" w:hAnsi="Times New Roman" w:cs="Times New Roman"/>
                <w:b/>
                <w:color w:val="000000"/>
                <w:sz w:val="24"/>
                <w:szCs w:val="24"/>
                <w:lang w:eastAsia="lv-LV"/>
              </w:rPr>
              <w:t>Noteikumu projekta VII. nodaļā</w:t>
            </w:r>
            <w:r w:rsidRPr="00226FF1">
              <w:rPr>
                <w:rFonts w:ascii="Times New Roman" w:eastAsia="Times New Roman" w:hAnsi="Times New Roman" w:cs="Times New Roman"/>
                <w:color w:val="000000"/>
                <w:sz w:val="24"/>
                <w:szCs w:val="24"/>
                <w:lang w:eastAsia="lv-LV"/>
              </w:rPr>
              <w:t xml:space="preserve"> ir noteikt</w:t>
            </w:r>
            <w:r w:rsidRPr="00226FF1" w:rsidR="00337E93">
              <w:rPr>
                <w:rFonts w:ascii="Times New Roman" w:eastAsia="Times New Roman" w:hAnsi="Times New Roman" w:cs="Times New Roman"/>
                <w:color w:val="000000"/>
                <w:sz w:val="24"/>
                <w:szCs w:val="24"/>
                <w:lang w:eastAsia="lv-LV"/>
              </w:rPr>
              <w:t>i</w:t>
            </w:r>
            <w:r w:rsidRPr="00226FF1">
              <w:rPr>
                <w:rFonts w:ascii="Times New Roman" w:eastAsia="Times New Roman" w:hAnsi="Times New Roman" w:cs="Times New Roman"/>
                <w:color w:val="000000"/>
                <w:sz w:val="24"/>
                <w:szCs w:val="24"/>
                <w:lang w:eastAsia="lv-LV"/>
              </w:rPr>
              <w:t xml:space="preserve"> </w:t>
            </w:r>
            <w:r w:rsidR="001F19F6">
              <w:rPr>
                <w:rFonts w:ascii="Times New Roman" w:eastAsia="Times New Roman" w:hAnsi="Times New Roman" w:cs="Times New Roman"/>
                <w:color w:val="000000"/>
                <w:sz w:val="24"/>
                <w:szCs w:val="24"/>
                <w:lang w:eastAsia="lv-LV"/>
              </w:rPr>
              <w:t>E-adre</w:t>
            </w:r>
            <w:r w:rsidRPr="00226FF1" w:rsidR="0066506E">
              <w:rPr>
                <w:rFonts w:ascii="Times New Roman" w:eastAsia="Times New Roman" w:hAnsi="Times New Roman" w:cs="Times New Roman"/>
                <w:color w:val="000000"/>
                <w:sz w:val="24"/>
                <w:szCs w:val="24"/>
                <w:lang w:eastAsia="lv-LV"/>
              </w:rPr>
              <w:t xml:space="preserve">šu informācijas sistēmas </w:t>
            </w:r>
            <w:r w:rsidRPr="00226FF1">
              <w:rPr>
                <w:rFonts w:ascii="Times New Roman" w:eastAsia="Times New Roman" w:hAnsi="Times New Roman" w:cs="Times New Roman"/>
                <w:color w:val="000000"/>
                <w:sz w:val="24"/>
                <w:szCs w:val="24"/>
                <w:lang w:eastAsia="lv-LV"/>
              </w:rPr>
              <w:t>lietošanas nosa</w:t>
            </w:r>
            <w:r w:rsidRPr="00551ED3">
              <w:rPr>
                <w:rFonts w:ascii="Times New Roman" w:eastAsia="Times New Roman" w:hAnsi="Times New Roman" w:cs="Times New Roman"/>
                <w:color w:val="000000"/>
                <w:sz w:val="24"/>
                <w:szCs w:val="24"/>
                <w:lang w:eastAsia="lv-LV"/>
              </w:rPr>
              <w:t xml:space="preserve">cījumi, kas nosaka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551ED3">
              <w:rPr>
                <w:rFonts w:ascii="Times New Roman" w:eastAsia="Times New Roman" w:hAnsi="Times New Roman" w:cs="Times New Roman"/>
                <w:color w:val="000000"/>
                <w:sz w:val="24"/>
                <w:szCs w:val="24"/>
                <w:lang w:eastAsia="lv-LV"/>
              </w:rPr>
              <w:t xml:space="preserve">es konta lietotāja pienākumu informēt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 xml:space="preserve">šu informācijas </w:t>
            </w:r>
            <w:r w:rsidRPr="00C513CF">
              <w:rPr>
                <w:rFonts w:ascii="Times New Roman" w:eastAsia="Times New Roman" w:hAnsi="Times New Roman" w:cs="Times New Roman"/>
                <w:color w:val="000000"/>
                <w:sz w:val="24"/>
                <w:szCs w:val="24"/>
                <w:lang w:eastAsia="lv-LV"/>
              </w:rPr>
              <w:t xml:space="preserve">sistēmas pārzini par iespējamies drošības riskiem vai apdraudējumiem. Pats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Pr>
                <w:rFonts w:ascii="Times New Roman" w:eastAsia="Times New Roman" w:hAnsi="Times New Roman" w:cs="Times New Roman"/>
                <w:color w:val="000000"/>
                <w:sz w:val="24"/>
                <w:szCs w:val="24"/>
                <w:lang w:eastAsia="lv-LV"/>
              </w:rPr>
              <w:t>es konta lietotājs ir atbildīgs par ziņojuma saglabāšanu</w:t>
            </w:r>
            <w:r w:rsidR="00C513CF">
              <w:rPr>
                <w:rFonts w:ascii="Times New Roman" w:eastAsia="Times New Roman" w:hAnsi="Times New Roman" w:cs="Times New Roman"/>
                <w:color w:val="000000"/>
                <w:sz w:val="24"/>
                <w:szCs w:val="24"/>
                <w:lang w:eastAsia="lv-LV"/>
              </w:rPr>
              <w:t xml:space="preserve"> </w:t>
            </w:r>
            <w:r w:rsidRPr="00C513CF">
              <w:rPr>
                <w:rFonts w:ascii="Times New Roman" w:eastAsia="Times New Roman" w:hAnsi="Times New Roman" w:cs="Times New Roman"/>
                <w:color w:val="000000"/>
                <w:sz w:val="24"/>
                <w:szCs w:val="24"/>
                <w:lang w:eastAsia="lv-LV"/>
              </w:rPr>
              <w:t xml:space="preserve">pirms dzēšanas, kā arī atbildīgs par visām veiktajām darbībām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Pr="00C513CF">
              <w:rPr>
                <w:rFonts w:ascii="Times New Roman" w:eastAsia="Times New Roman" w:hAnsi="Times New Roman" w:cs="Times New Roman"/>
                <w:color w:val="000000"/>
                <w:sz w:val="24"/>
                <w:szCs w:val="24"/>
                <w:lang w:eastAsia="lv-LV"/>
              </w:rPr>
              <w:t>es kontā</w:t>
            </w:r>
            <w:r w:rsidR="00C86465">
              <w:rPr>
                <w:rFonts w:ascii="Times New Roman" w:eastAsia="Times New Roman" w:hAnsi="Times New Roman" w:cs="Times New Roman"/>
                <w:color w:val="000000"/>
                <w:sz w:val="24"/>
                <w:szCs w:val="24"/>
                <w:lang w:eastAsia="lv-LV"/>
              </w:rPr>
              <w:t xml:space="preserve">, kā arī </w:t>
            </w:r>
            <w:r w:rsidR="001F19F6">
              <w:rPr>
                <w:rFonts w:ascii="Times New Roman" w:eastAsia="Times New Roman" w:hAnsi="Times New Roman" w:cs="Times New Roman"/>
                <w:color w:val="000000"/>
                <w:sz w:val="24"/>
                <w:szCs w:val="24"/>
                <w:lang w:eastAsia="lv-LV"/>
              </w:rPr>
              <w:t>E-adre</w:t>
            </w:r>
            <w:r w:rsidR="00C86465">
              <w:rPr>
                <w:rFonts w:ascii="Times New Roman" w:eastAsia="Times New Roman" w:hAnsi="Times New Roman" w:cs="Times New Roman"/>
                <w:color w:val="000000"/>
                <w:sz w:val="24"/>
                <w:szCs w:val="24"/>
                <w:lang w:eastAsia="lv-LV"/>
              </w:rPr>
              <w:t xml:space="preserve">šu informācijas sistēmas pārziņa pienākums būs informēt </w:t>
            </w:r>
            <w:r w:rsidR="001F19F6">
              <w:rPr>
                <w:rFonts w:ascii="Times New Roman" w:eastAsia="Times New Roman" w:hAnsi="Times New Roman" w:cs="Times New Roman"/>
                <w:color w:val="000000"/>
                <w:sz w:val="24"/>
                <w:szCs w:val="24"/>
                <w:lang w:eastAsia="lv-LV"/>
              </w:rPr>
              <w:t>E-adre</w:t>
            </w:r>
            <w:r w:rsidR="00C86465">
              <w:rPr>
                <w:rFonts w:ascii="Times New Roman" w:eastAsia="Times New Roman" w:hAnsi="Times New Roman" w:cs="Times New Roman"/>
                <w:color w:val="000000"/>
                <w:sz w:val="24"/>
                <w:szCs w:val="24"/>
                <w:lang w:eastAsia="lv-LV"/>
              </w:rPr>
              <w:t xml:space="preserve">ses konta lietotāju, kad tam adresētam dokumentam būs beidzies glabāšanas termiņš. </w:t>
            </w:r>
          </w:p>
          <w:p w:rsidR="003D0573" w:rsidRPr="00C513CF" w:rsidP="00203B29" w14:paraId="27F7C386" w14:textId="6CE49A1E">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Ņemot vērā Ministru kabineta </w:t>
            </w:r>
            <w:r w:rsidR="00087F08">
              <w:rPr>
                <w:rFonts w:ascii="Times New Roman" w:eastAsia="Times New Roman" w:hAnsi="Times New Roman" w:cs="Times New Roman"/>
                <w:color w:val="000000"/>
                <w:sz w:val="24"/>
                <w:szCs w:val="24"/>
                <w:lang w:eastAsia="lv-LV"/>
              </w:rPr>
              <w:t>2017. gada 24. janvāra</w:t>
            </w:r>
            <w:r w:rsidR="001F19F6">
              <w:rPr>
                <w:rFonts w:ascii="Times New Roman" w:eastAsia="Times New Roman" w:hAnsi="Times New Roman" w:cs="Times New Roman"/>
                <w:color w:val="000000"/>
                <w:sz w:val="24"/>
                <w:szCs w:val="24"/>
                <w:lang w:eastAsia="lv-LV"/>
              </w:rPr>
              <w:t xml:space="preserve"> </w:t>
            </w:r>
            <w:r w:rsidR="00203B29">
              <w:rPr>
                <w:rFonts w:ascii="Times New Roman" w:eastAsia="Times New Roman" w:hAnsi="Times New Roman" w:cs="Times New Roman"/>
                <w:color w:val="000000"/>
                <w:sz w:val="24"/>
                <w:szCs w:val="24"/>
                <w:lang w:eastAsia="lv-LV"/>
              </w:rPr>
              <w:t>noteikumu</w:t>
            </w:r>
            <w:r>
              <w:rPr>
                <w:rFonts w:ascii="Times New Roman" w:eastAsia="Times New Roman" w:hAnsi="Times New Roman" w:cs="Times New Roman"/>
                <w:color w:val="000000"/>
                <w:sz w:val="24"/>
                <w:szCs w:val="24"/>
                <w:lang w:eastAsia="lv-LV"/>
              </w:rPr>
              <w:t xml:space="preserve"> Nr.</w:t>
            </w:r>
            <w:r w:rsidR="00087F08">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 xml:space="preserve">25 </w:t>
            </w:r>
            <w:r w:rsidR="00087F08">
              <w:rPr>
                <w:rFonts w:ascii="Times New Roman" w:eastAsia="Times New Roman" w:hAnsi="Times New Roman" w:cs="Times New Roman"/>
                <w:color w:val="000000"/>
                <w:sz w:val="24"/>
                <w:szCs w:val="24"/>
                <w:lang w:eastAsia="lv-LV"/>
              </w:rPr>
              <w:t>“</w:t>
            </w:r>
            <w:r w:rsidRPr="003D0573">
              <w:rPr>
                <w:rFonts w:ascii="Times New Roman" w:eastAsia="Times New Roman" w:hAnsi="Times New Roman" w:cs="Times New Roman"/>
                <w:color w:val="000000"/>
                <w:sz w:val="24"/>
                <w:szCs w:val="24"/>
                <w:lang w:eastAsia="lv-LV"/>
              </w:rPr>
              <w:t xml:space="preserve">Grozījumi Ministru kabineta 2005. gada 28. jūnija noteikumos Nr. 473 </w:t>
            </w:r>
            <w:r w:rsidR="00087F08">
              <w:rPr>
                <w:rFonts w:ascii="Times New Roman" w:eastAsia="Times New Roman" w:hAnsi="Times New Roman" w:cs="Times New Roman"/>
                <w:color w:val="000000"/>
                <w:sz w:val="24"/>
                <w:szCs w:val="24"/>
                <w:lang w:eastAsia="lv-LV"/>
              </w:rPr>
              <w:t>“</w:t>
            </w:r>
            <w:r w:rsidRPr="003D0573">
              <w:rPr>
                <w:rFonts w:ascii="Times New Roman" w:eastAsia="Times New Roman" w:hAnsi="Times New Roman" w:cs="Times New Roman"/>
                <w:color w:val="000000"/>
                <w:sz w:val="24"/>
                <w:szCs w:val="24"/>
                <w:lang w:eastAsia="lv-LV"/>
              </w:rPr>
              <w:t xml:space="preserve">Elektronisko dokumentu </w:t>
            </w:r>
            <w:r w:rsidRPr="003D0573">
              <w:rPr>
                <w:rFonts w:ascii="Times New Roman" w:eastAsia="Times New Roman" w:hAnsi="Times New Roman" w:cs="Times New Roman"/>
                <w:color w:val="000000"/>
                <w:sz w:val="24"/>
                <w:szCs w:val="24"/>
                <w:lang w:eastAsia="lv-LV"/>
              </w:rPr>
              <w:t>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087F08">
              <w:rPr>
                <w:rFonts w:ascii="Times New Roman" w:eastAsia="Times New Roman" w:hAnsi="Times New Roman" w:cs="Times New Roman"/>
                <w:color w:val="000000"/>
                <w:sz w:val="24"/>
                <w:szCs w:val="24"/>
                <w:lang w:eastAsia="lv-LV"/>
              </w:rPr>
              <w:t>””</w:t>
            </w:r>
            <w:r w:rsidR="00203B29">
              <w:rPr>
                <w:rFonts w:ascii="Times New Roman" w:eastAsia="Times New Roman" w:hAnsi="Times New Roman" w:cs="Times New Roman"/>
                <w:color w:val="000000"/>
                <w:sz w:val="24"/>
                <w:szCs w:val="24"/>
                <w:lang w:eastAsia="lv-LV"/>
              </w:rPr>
              <w:t xml:space="preserve"> 14.5., 14.6. apakšpunktiem</w:t>
            </w:r>
            <w:r w:rsidR="00B12E5C">
              <w:rPr>
                <w:rFonts w:ascii="Times New Roman" w:eastAsia="Times New Roman" w:hAnsi="Times New Roman" w:cs="Times New Roman"/>
                <w:color w:val="000000"/>
                <w:sz w:val="24"/>
                <w:szCs w:val="24"/>
                <w:lang w:eastAsia="lv-LV"/>
              </w:rPr>
              <w:t xml:space="preserve">, kuros tiek atzīta par spēkā zaudējušu </w:t>
            </w:r>
            <w:r w:rsidRPr="00B12E5C" w:rsidR="00B12E5C">
              <w:rPr>
                <w:rFonts w:ascii="Times New Roman" w:eastAsia="Times New Roman" w:hAnsi="Times New Roman" w:cs="Times New Roman"/>
                <w:color w:val="000000"/>
                <w:sz w:val="24"/>
                <w:szCs w:val="24"/>
                <w:lang w:eastAsia="lv-LV"/>
              </w:rPr>
              <w:t>Ministru kabineta 2</w:t>
            </w:r>
            <w:r w:rsidR="00B12E5C">
              <w:rPr>
                <w:rFonts w:ascii="Times New Roman" w:eastAsia="Times New Roman" w:hAnsi="Times New Roman" w:cs="Times New Roman"/>
                <w:color w:val="000000"/>
                <w:sz w:val="24"/>
                <w:szCs w:val="24"/>
                <w:lang w:eastAsia="lv-LV"/>
              </w:rPr>
              <w:t>012. gada 24. jūlija instrukcija</w:t>
            </w:r>
            <w:r w:rsidRPr="00B12E5C" w:rsidR="00B12E5C">
              <w:rPr>
                <w:rFonts w:ascii="Times New Roman" w:eastAsia="Times New Roman" w:hAnsi="Times New Roman" w:cs="Times New Roman"/>
                <w:color w:val="000000"/>
                <w:sz w:val="24"/>
                <w:szCs w:val="24"/>
                <w:lang w:eastAsia="lv-LV"/>
              </w:rPr>
              <w:t xml:space="preserve"> Nr. 9 </w:t>
            </w:r>
            <w:r w:rsidR="00087F08">
              <w:rPr>
                <w:rFonts w:ascii="Times New Roman" w:eastAsia="Times New Roman" w:hAnsi="Times New Roman" w:cs="Times New Roman"/>
                <w:color w:val="000000"/>
                <w:sz w:val="24"/>
                <w:szCs w:val="24"/>
                <w:lang w:eastAsia="lv-LV"/>
              </w:rPr>
              <w:t>“</w:t>
            </w:r>
            <w:r w:rsidRPr="00B12E5C" w:rsidR="00B12E5C">
              <w:rPr>
                <w:rFonts w:ascii="Times New Roman" w:eastAsia="Times New Roman" w:hAnsi="Times New Roman" w:cs="Times New Roman"/>
                <w:color w:val="000000"/>
                <w:sz w:val="24"/>
                <w:szCs w:val="24"/>
                <w:lang w:eastAsia="lv-LV"/>
              </w:rPr>
              <w:t>Kārtība, kādā notiek elektronisko dokumentu aprite Publiskās pārvaldes dokumentu pārvaldības sistēmu integrācijas vidē</w:t>
            </w:r>
            <w:r w:rsidR="00087F08">
              <w:rPr>
                <w:rFonts w:ascii="Times New Roman" w:eastAsia="Times New Roman" w:hAnsi="Times New Roman" w:cs="Times New Roman"/>
                <w:color w:val="000000"/>
                <w:sz w:val="24"/>
                <w:szCs w:val="24"/>
                <w:lang w:eastAsia="lv-LV"/>
              </w:rPr>
              <w:t>”</w:t>
            </w:r>
            <w:r w:rsidR="00203B29">
              <w:rPr>
                <w:rFonts w:ascii="Times New Roman" w:eastAsia="Times New Roman" w:hAnsi="Times New Roman" w:cs="Times New Roman"/>
                <w:color w:val="000000"/>
                <w:sz w:val="24"/>
                <w:szCs w:val="24"/>
                <w:lang w:eastAsia="lv-LV"/>
              </w:rPr>
              <w:t xml:space="preserve"> (turpmāk – Instrukcija Nr. 9)</w:t>
            </w:r>
            <w:r w:rsidR="00B12E5C">
              <w:rPr>
                <w:rFonts w:ascii="Times New Roman" w:eastAsia="Times New Roman" w:hAnsi="Times New Roman" w:cs="Times New Roman"/>
                <w:color w:val="000000"/>
                <w:sz w:val="24"/>
                <w:szCs w:val="24"/>
                <w:lang w:eastAsia="lv-LV"/>
              </w:rPr>
              <w:t xml:space="preserve">, taču ņemto vērā, </w:t>
            </w:r>
            <w:r w:rsidRPr="00C11AC7" w:rsidR="00B12E5C">
              <w:rPr>
                <w:rFonts w:ascii="Times New Roman" w:eastAsia="Times New Roman" w:hAnsi="Times New Roman" w:cs="Times New Roman"/>
                <w:color w:val="000000"/>
                <w:sz w:val="24"/>
                <w:szCs w:val="24"/>
                <w:lang w:eastAsia="lv-LV"/>
              </w:rPr>
              <w:t xml:space="preserve">ka </w:t>
            </w:r>
            <w:r w:rsidR="001F19F6">
              <w:rPr>
                <w:rFonts w:ascii="Times New Roman" w:eastAsia="Times New Roman" w:hAnsi="Times New Roman" w:cs="Times New Roman"/>
                <w:color w:val="000000"/>
                <w:sz w:val="24"/>
                <w:szCs w:val="24"/>
                <w:lang w:eastAsia="lv-LV"/>
              </w:rPr>
              <w:t>E-adre</w:t>
            </w:r>
            <w:r w:rsidRPr="00C11AC7" w:rsidR="00E02D1A">
              <w:rPr>
                <w:rFonts w:ascii="Times New Roman" w:eastAsia="Times New Roman" w:hAnsi="Times New Roman" w:cs="Times New Roman"/>
                <w:color w:val="000000"/>
                <w:sz w:val="24"/>
                <w:szCs w:val="24"/>
                <w:lang w:eastAsia="lv-LV"/>
              </w:rPr>
              <w:t>s</w:t>
            </w:r>
            <w:r w:rsidRPr="00C11AC7" w:rsidR="00B12E5C">
              <w:rPr>
                <w:rFonts w:ascii="Times New Roman" w:eastAsia="Times New Roman" w:hAnsi="Times New Roman" w:cs="Times New Roman"/>
                <w:color w:val="000000"/>
                <w:sz w:val="24"/>
                <w:szCs w:val="24"/>
                <w:lang w:eastAsia="lv-LV"/>
              </w:rPr>
              <w:t xml:space="preserve">es risinājumā tiks izmantots tas pats risinājums, kas minēts </w:t>
            </w:r>
            <w:r w:rsidRPr="00C11AC7" w:rsidR="00203B29">
              <w:rPr>
                <w:rFonts w:ascii="Times New Roman" w:eastAsia="Times New Roman" w:hAnsi="Times New Roman" w:cs="Times New Roman"/>
                <w:color w:val="000000"/>
                <w:sz w:val="24"/>
                <w:szCs w:val="24"/>
                <w:lang w:eastAsia="lv-LV"/>
              </w:rPr>
              <w:t>Instrukcijā Nr. 9</w:t>
            </w:r>
            <w:r w:rsidRPr="00C11AC7" w:rsidR="00B12E5C">
              <w:rPr>
                <w:rFonts w:ascii="Times New Roman" w:eastAsia="Times New Roman" w:hAnsi="Times New Roman" w:cs="Times New Roman"/>
                <w:color w:val="000000"/>
                <w:sz w:val="24"/>
                <w:szCs w:val="24"/>
                <w:lang w:eastAsia="lv-LV"/>
              </w:rPr>
              <w:t>, un lai iestādes, kas jau noslēgušas šīs instrukcijas ietvaros attiecīgo vienošanos, nebūtu masveidā jāizbeidz šāda vienošanās, ar šo noteikumu projektu šīs vienošanās tiek atzītas par spēkā zaudējušām ar 2018.gada 1.jūniju (ņemot vērā Oficiālās elektroniskās adreses likumā noteikto</w:t>
            </w:r>
            <w:r w:rsidR="00B12E5C">
              <w:rPr>
                <w:rFonts w:ascii="Times New Roman" w:eastAsia="Times New Roman" w:hAnsi="Times New Roman" w:cs="Times New Roman"/>
                <w:color w:val="000000"/>
                <w:sz w:val="24"/>
                <w:szCs w:val="24"/>
                <w:lang w:eastAsia="lv-LV"/>
              </w:rPr>
              <w:t xml:space="preserve"> reālo </w:t>
            </w:r>
            <w:r w:rsidR="001F19F6">
              <w:rPr>
                <w:rFonts w:ascii="Times New Roman" w:eastAsia="Times New Roman" w:hAnsi="Times New Roman" w:cs="Times New Roman"/>
                <w:color w:val="000000"/>
                <w:sz w:val="24"/>
                <w:szCs w:val="24"/>
                <w:lang w:eastAsia="lv-LV"/>
              </w:rPr>
              <w:t>E-adre</w:t>
            </w:r>
            <w:r w:rsidR="00E02D1A">
              <w:rPr>
                <w:rFonts w:ascii="Times New Roman" w:eastAsia="Times New Roman" w:hAnsi="Times New Roman" w:cs="Times New Roman"/>
                <w:color w:val="000000"/>
                <w:sz w:val="24"/>
                <w:szCs w:val="24"/>
                <w:lang w:eastAsia="lv-LV"/>
              </w:rPr>
              <w:t>s</w:t>
            </w:r>
            <w:r w:rsidR="00B12E5C">
              <w:rPr>
                <w:rFonts w:ascii="Times New Roman" w:eastAsia="Times New Roman" w:hAnsi="Times New Roman" w:cs="Times New Roman"/>
                <w:color w:val="000000"/>
                <w:sz w:val="24"/>
                <w:szCs w:val="24"/>
                <w:lang w:eastAsia="lv-LV"/>
              </w:rPr>
              <w:t xml:space="preserve">es izmantošanas termiņu). </w:t>
            </w:r>
          </w:p>
        </w:tc>
      </w:tr>
      <w:tr w14:paraId="7E8AD4BA"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1E5585C1" w14:textId="37D4F43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51F90FE9"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32021" w:rsidP="00452624" w14:paraId="5AE42C78" w14:textId="1707E58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VRAA</w:t>
            </w:r>
          </w:p>
        </w:tc>
      </w:tr>
      <w:tr w14:paraId="177ECB57"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2F0FDB4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0E5D235E"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932021" w:rsidP="00C513CF" w14:paraId="2622936F" w14:textId="77777777">
            <w:pPr>
              <w:spacing w:after="0" w:line="240" w:lineRule="auto"/>
              <w:ind w:right="140"/>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Nav.</w:t>
            </w:r>
          </w:p>
        </w:tc>
      </w:tr>
    </w:tbl>
    <w:p w:rsidR="00894C55" w:rsidRPr="00932021" w:rsidP="00894C55" w14:paraId="764B7D0D"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18"/>
        <w:gridCol w:w="2835"/>
        <w:gridCol w:w="5802"/>
      </w:tblGrid>
      <w:tr w14:paraId="07F2DB05" w14:textId="77777777" w:rsidTr="002B672D">
        <w:tblPrEx>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894C55" w:rsidRPr="00932021" w:rsidP="0050178F" w14:paraId="4909619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II.</w:t>
            </w:r>
            <w:r w:rsidRPr="00932021" w:rsidR="0050178F">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4DD18954" w14:textId="77777777" w:rsidTr="00FF4DB7">
        <w:tblPrEx>
          <w:tblW w:w="5000" w:type="pct"/>
          <w:tblLayout w:type="fixed"/>
          <w:tblCellMar>
            <w:top w:w="24" w:type="dxa"/>
            <w:left w:w="24" w:type="dxa"/>
            <w:bottom w:w="24" w:type="dxa"/>
            <w:right w:w="24" w:type="dxa"/>
          </w:tblCellMar>
          <w:tblLook w:val="04A0"/>
        </w:tblPrEx>
        <w:trPr>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932021" w:rsidP="00894C55" w14:paraId="0AC90285"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932021" w:rsidP="00894C55" w14:paraId="5C726887"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Sabiedrības </w:t>
            </w:r>
            <w:r w:rsidRPr="00932021">
              <w:rPr>
                <w:rFonts w:ascii="Times New Roman" w:eastAsia="Times New Roman" w:hAnsi="Times New Roman" w:cs="Times New Roman"/>
                <w:sz w:val="24"/>
                <w:szCs w:val="24"/>
                <w:lang w:eastAsia="lv-LV"/>
              </w:rPr>
              <w:t>mērķgrupas</w:t>
            </w:r>
            <w:r w:rsidRPr="00932021">
              <w:rPr>
                <w:rFonts w:ascii="Times New Roman" w:eastAsia="Times New Roman" w:hAnsi="Times New Roman" w:cs="Times New Roman"/>
                <w:sz w:val="24"/>
                <w:szCs w:val="24"/>
                <w:lang w:eastAsia="lv-LV"/>
              </w:rPr>
              <w:t>,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932021" w:rsidP="00203B29" w14:paraId="71867208" w14:textId="2239C8AA">
            <w:pPr>
              <w:spacing w:after="0" w:line="240" w:lineRule="auto"/>
              <w:jc w:val="both"/>
              <w:rPr>
                <w:rFonts w:ascii="Times New Roman" w:eastAsia="Times New Roman" w:hAnsi="Times New Roman" w:cs="Times New Roman"/>
                <w:sz w:val="24"/>
                <w:szCs w:val="24"/>
                <w:lang w:eastAsia="lv-LV"/>
              </w:rPr>
            </w:pPr>
            <w:r w:rsidRPr="00382CF0">
              <w:rPr>
                <w:rFonts w:ascii="Times New Roman" w:eastAsia="Times New Roman" w:hAnsi="Times New Roman" w:cs="Times New Roman"/>
                <w:sz w:val="24"/>
                <w:szCs w:val="24"/>
                <w:lang w:eastAsia="lv-LV"/>
              </w:rPr>
              <w:t xml:space="preserve">Privātpersonas (fiziskās personas un privāto tiesību juridiskās personas), kā arī </w:t>
            </w:r>
            <w:r>
              <w:rPr>
                <w:rFonts w:ascii="Times New Roman" w:eastAsia="Times New Roman" w:hAnsi="Times New Roman" w:cs="Times New Roman"/>
                <w:sz w:val="24"/>
                <w:szCs w:val="24"/>
                <w:lang w:eastAsia="lv-LV"/>
              </w:rPr>
              <w:t xml:space="preserve">visas valsts iestādes </w:t>
            </w:r>
            <w:r w:rsidR="00203B29">
              <w:rPr>
                <w:rFonts w:ascii="Times New Roman" w:eastAsia="Times New Roman" w:hAnsi="Times New Roman" w:cs="Times New Roman"/>
                <w:sz w:val="24"/>
                <w:szCs w:val="24"/>
                <w:lang w:eastAsia="lv-LV"/>
              </w:rPr>
              <w:t xml:space="preserve">Oficiālās elektroniskās adreses likuma izpratnē </w:t>
            </w:r>
            <w:r>
              <w:rPr>
                <w:rFonts w:ascii="Times New Roman" w:eastAsia="Times New Roman" w:hAnsi="Times New Roman" w:cs="Times New Roman"/>
                <w:sz w:val="24"/>
                <w:szCs w:val="24"/>
                <w:lang w:eastAsia="lv-LV"/>
              </w:rPr>
              <w:t>(valsts un pašvaldības institūcijas).</w:t>
            </w:r>
          </w:p>
        </w:tc>
      </w:tr>
      <w:tr w14:paraId="7D9FCD15" w14:textId="77777777" w:rsidTr="00FF4DB7">
        <w:tblPrEx>
          <w:tblW w:w="5000" w:type="pct"/>
          <w:tblLayout w:type="fixed"/>
          <w:tblCellMar>
            <w:top w:w="24" w:type="dxa"/>
            <w:left w:w="24" w:type="dxa"/>
            <w:bottom w:w="24" w:type="dxa"/>
            <w:right w:w="24" w:type="dxa"/>
          </w:tblCellMar>
          <w:tblLook w:val="04A0"/>
        </w:tblPrEx>
        <w:trPr>
          <w:trHeight w:val="408"/>
        </w:trPr>
        <w:tc>
          <w:tcPr>
            <w:tcW w:w="418" w:type="dxa"/>
            <w:tcBorders>
              <w:top w:val="outset" w:sz="6" w:space="0" w:color="414142"/>
              <w:left w:val="outset" w:sz="6" w:space="0" w:color="414142"/>
              <w:bottom w:val="outset" w:sz="6" w:space="0" w:color="414142"/>
              <w:right w:val="outset" w:sz="6" w:space="0" w:color="414142"/>
            </w:tcBorders>
            <w:hideMark/>
          </w:tcPr>
          <w:p w:rsidR="00894C55" w:rsidRPr="00932021" w:rsidP="00894C55" w14:paraId="7A8E2F0F"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932021" w:rsidP="00894C55" w14:paraId="3BB0409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hideMark/>
          </w:tcPr>
          <w:p w:rsidR="00E46156" w:rsidRPr="00932021" w:rsidP="00A418F0" w14:paraId="73AAE1A8" w14:textId="77777777">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Izveidota droša, ātra, ērta un uzticama elektroniskā saziņa starp valsts pārvaldes iestādēm un privātpersonām, kā rezultātā iestādēm un privātpersonām tiek samazinātas izmaksas atbilstības prasību izpildei – tiek nodrošināta saziņa elektroniskā vidē, tādējādi samazinās personas iesaistīšanās papīra dokumentu sagatavošanā un nosūtīšanā.</w:t>
            </w:r>
          </w:p>
        </w:tc>
      </w:tr>
      <w:tr w14:paraId="6FB22EE8" w14:textId="77777777" w:rsidTr="00FF4DB7">
        <w:tblPrEx>
          <w:tblW w:w="5000" w:type="pct"/>
          <w:tblLayout w:type="fixed"/>
          <w:tblCellMar>
            <w:top w:w="24" w:type="dxa"/>
            <w:left w:w="24" w:type="dxa"/>
            <w:bottom w:w="24" w:type="dxa"/>
            <w:right w:w="24" w:type="dxa"/>
          </w:tblCellMar>
          <w:tblLook w:val="04A0"/>
        </w:tblPrEx>
        <w:trPr>
          <w:trHeight w:val="408"/>
        </w:trPr>
        <w:tc>
          <w:tcPr>
            <w:tcW w:w="418" w:type="dxa"/>
            <w:tcBorders>
              <w:top w:val="outset" w:sz="6" w:space="0" w:color="414142"/>
              <w:left w:val="outset" w:sz="6" w:space="0" w:color="414142"/>
              <w:bottom w:val="outset" w:sz="6" w:space="0" w:color="414142"/>
              <w:right w:val="outset" w:sz="6" w:space="0" w:color="414142"/>
            </w:tcBorders>
            <w:hideMark/>
          </w:tcPr>
          <w:p w:rsidR="00894C55" w:rsidRPr="00932021" w:rsidP="00894C55" w14:paraId="768BA3EC"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932021" w:rsidP="00894C55" w14:paraId="661C9A54"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932021" w:rsidP="00894C55" w14:paraId="0A335E38" w14:textId="470BC91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 Oficiālās elektroniskās adreses likumā veikto aprēķinu</w:t>
            </w:r>
          </w:p>
        </w:tc>
      </w:tr>
      <w:tr w14:paraId="2237449B" w14:textId="77777777" w:rsidTr="00FF4DB7">
        <w:tblPrEx>
          <w:tblW w:w="5000" w:type="pct"/>
          <w:tblLayout w:type="fixed"/>
          <w:tblCellMar>
            <w:top w:w="24" w:type="dxa"/>
            <w:left w:w="24" w:type="dxa"/>
            <w:bottom w:w="24" w:type="dxa"/>
            <w:right w:w="24" w:type="dxa"/>
          </w:tblCellMar>
          <w:tblLook w:val="04A0"/>
        </w:tblPrEx>
        <w:trPr>
          <w:trHeight w:val="276"/>
        </w:trPr>
        <w:tc>
          <w:tcPr>
            <w:tcW w:w="418" w:type="dxa"/>
            <w:tcBorders>
              <w:top w:val="outset" w:sz="6" w:space="0" w:color="414142"/>
              <w:left w:val="outset" w:sz="6" w:space="0" w:color="414142"/>
              <w:bottom w:val="outset" w:sz="6" w:space="0" w:color="414142"/>
              <w:right w:val="outset" w:sz="6" w:space="0" w:color="414142"/>
            </w:tcBorders>
            <w:hideMark/>
          </w:tcPr>
          <w:p w:rsidR="00894C55" w:rsidRPr="00932021" w:rsidP="00894C55" w14:paraId="21BE6CB3"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rsidR="00894C55" w:rsidRPr="00932021" w:rsidP="00894C55" w14:paraId="215CD09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rsidR="00894C55" w:rsidRPr="00932021" w:rsidP="00F57B0C" w14:paraId="00BB083A"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Nav. </w:t>
            </w:r>
          </w:p>
        </w:tc>
      </w:tr>
    </w:tbl>
    <w:p w:rsidR="000857B7" w:rsidRPr="00932021" w:rsidP="000857B7" w14:paraId="3D4FB63E"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3041"/>
        <w:gridCol w:w="1143"/>
        <w:gridCol w:w="1505"/>
        <w:gridCol w:w="1056"/>
        <w:gridCol w:w="1155"/>
        <w:gridCol w:w="1155"/>
      </w:tblGrid>
      <w:tr w14:paraId="00932108" w14:textId="77777777" w:rsidTr="00397F59">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360F35E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III. Tiesību akta projekta ietekme uz valsts budžetu un pašvaldību budžetiem</w:t>
            </w:r>
          </w:p>
        </w:tc>
      </w:tr>
      <w:tr w14:paraId="44F5D503" w14:textId="77777777" w:rsidTr="007F37F7">
        <w:tblPrEx>
          <w:tblW w:w="5000" w:type="pct"/>
          <w:jc w:val="center"/>
          <w:tblCellMar>
            <w:top w:w="24" w:type="dxa"/>
            <w:left w:w="24" w:type="dxa"/>
            <w:bottom w:w="24" w:type="dxa"/>
            <w:right w:w="24" w:type="dxa"/>
          </w:tblCellMar>
          <w:tblLook w:val="04A0"/>
        </w:tblPrEx>
        <w:trPr>
          <w:jc w:val="center"/>
        </w:trPr>
        <w:tc>
          <w:tcPr>
            <w:tcW w:w="1679" w:type="pct"/>
            <w:vMerge w:val="restar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2766E209"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Rādītāji</w:t>
            </w:r>
          </w:p>
        </w:tc>
        <w:tc>
          <w:tcPr>
            <w:tcW w:w="146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857B7" w:rsidRPr="00932021" w14:paraId="30FA3A9B" w14:textId="7961B36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2017</w:t>
            </w:r>
            <w:r>
              <w:rPr>
                <w:rFonts w:ascii="Times New Roman" w:eastAsia="Times New Roman" w:hAnsi="Times New Roman" w:cs="Times New Roman"/>
                <w:b/>
                <w:bCs/>
                <w:sz w:val="24"/>
                <w:szCs w:val="24"/>
                <w:lang w:eastAsia="lv-LV"/>
              </w:rPr>
              <w:t xml:space="preserve">. </w:t>
            </w:r>
            <w:r w:rsidRPr="00932021">
              <w:rPr>
                <w:rFonts w:ascii="Times New Roman" w:eastAsia="Times New Roman" w:hAnsi="Times New Roman" w:cs="Times New Roman"/>
                <w:b/>
                <w:bCs/>
                <w:sz w:val="24"/>
                <w:szCs w:val="24"/>
                <w:lang w:eastAsia="lv-LV"/>
              </w:rPr>
              <w:t>gads</w:t>
            </w:r>
          </w:p>
        </w:tc>
        <w:tc>
          <w:tcPr>
            <w:tcW w:w="1859" w:type="pct"/>
            <w:gridSpan w:val="3"/>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0AA7084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Turpmākie trīs gadi (</w:t>
            </w:r>
            <w:r w:rsidRPr="00932021">
              <w:rPr>
                <w:rFonts w:ascii="Times New Roman" w:eastAsia="Times New Roman" w:hAnsi="Times New Roman" w:cs="Times New Roman"/>
                <w:i/>
                <w:iCs/>
                <w:sz w:val="24"/>
                <w:szCs w:val="24"/>
                <w:lang w:eastAsia="lv-LV"/>
              </w:rPr>
              <w:t>euro</w:t>
            </w:r>
            <w:r w:rsidRPr="00932021">
              <w:rPr>
                <w:rFonts w:ascii="Times New Roman" w:eastAsia="Times New Roman" w:hAnsi="Times New Roman" w:cs="Times New Roman"/>
                <w:sz w:val="24"/>
                <w:szCs w:val="24"/>
                <w:lang w:eastAsia="lv-LV"/>
              </w:rPr>
              <w:t>)</w:t>
            </w:r>
          </w:p>
        </w:tc>
      </w:tr>
      <w:tr w14:paraId="511C303E" w14:textId="77777777" w:rsidTr="007F37F7">
        <w:tblPrEx>
          <w:tblW w:w="5000" w:type="pct"/>
          <w:jc w:val="center"/>
          <w:tblCellMar>
            <w:top w:w="24" w:type="dxa"/>
            <w:left w:w="24" w:type="dxa"/>
            <w:bottom w:w="24" w:type="dxa"/>
            <w:right w:w="24" w:type="dxa"/>
          </w:tblCellMar>
          <w:tblLook w:val="04A0"/>
        </w:tblPrEx>
        <w:trPr>
          <w:jc w:val="center"/>
        </w:trPr>
        <w:tc>
          <w:tcPr>
            <w:tcW w:w="1679" w:type="pct"/>
            <w:vMerge/>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25F9B948" w14:textId="77777777">
            <w:pPr>
              <w:spacing w:after="0" w:line="240" w:lineRule="auto"/>
              <w:rPr>
                <w:rFonts w:ascii="Times New Roman" w:eastAsia="Times New Roman" w:hAnsi="Times New Roman" w:cs="Times New Roman"/>
                <w:b/>
                <w:bCs/>
                <w:sz w:val="24"/>
                <w:szCs w:val="24"/>
                <w:lang w:eastAsia="lv-LV"/>
              </w:rPr>
            </w:pPr>
          </w:p>
        </w:tc>
        <w:tc>
          <w:tcPr>
            <w:tcW w:w="1462" w:type="pct"/>
            <w:gridSpan w:val="2"/>
            <w:vMerge/>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7845D193" w14:textId="77777777">
            <w:pPr>
              <w:spacing w:after="0" w:line="240" w:lineRule="auto"/>
              <w:rPr>
                <w:rFonts w:ascii="Times New Roman" w:eastAsia="Times New Roman" w:hAnsi="Times New Roman" w:cs="Times New Roman"/>
                <w:b/>
                <w:bCs/>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2985ED1D"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2018</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11E63CF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2019</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48BE8C6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2020</w:t>
            </w:r>
          </w:p>
        </w:tc>
      </w:tr>
      <w:tr w14:paraId="6898C745" w14:textId="77777777" w:rsidTr="007F37F7">
        <w:tblPrEx>
          <w:tblW w:w="5000" w:type="pct"/>
          <w:jc w:val="center"/>
          <w:tblCellMar>
            <w:top w:w="24" w:type="dxa"/>
            <w:left w:w="24" w:type="dxa"/>
            <w:bottom w:w="24" w:type="dxa"/>
            <w:right w:w="24" w:type="dxa"/>
          </w:tblCellMar>
          <w:tblLook w:val="04A0"/>
        </w:tblPrEx>
        <w:trPr>
          <w:jc w:val="center"/>
        </w:trPr>
        <w:tc>
          <w:tcPr>
            <w:tcW w:w="1679" w:type="pct"/>
            <w:vMerge/>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41738D8B" w14:textId="77777777">
            <w:pPr>
              <w:spacing w:after="0" w:line="240" w:lineRule="auto"/>
              <w:rPr>
                <w:rFonts w:ascii="Times New Roman" w:eastAsia="Times New Roman" w:hAnsi="Times New Roman" w:cs="Times New Roman"/>
                <w:b/>
                <w:bCs/>
                <w:sz w:val="24"/>
                <w:szCs w:val="24"/>
                <w:lang w:eastAsia="lv-LV"/>
              </w:rPr>
            </w:pP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0909F13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saskaņā ar valsts budžetu kārtējam gadam</w:t>
            </w:r>
          </w:p>
        </w:tc>
        <w:tc>
          <w:tcPr>
            <w:tcW w:w="831"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5D780ED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izmaiņas kārtējā gadā, salīdzinot ar valsts budžetu kārtējam gadam</w:t>
            </w: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7F37F7" w14:paraId="61DE46F7" w14:textId="52083C2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w:t>
            </w:r>
            <w:r w:rsidR="007F37F7">
              <w:rPr>
                <w:rFonts w:ascii="Times New Roman" w:eastAsia="Times New Roman" w:hAnsi="Times New Roman" w:cs="Times New Roman"/>
                <w:sz w:val="24"/>
                <w:szCs w:val="24"/>
                <w:lang w:eastAsia="lv-LV"/>
              </w:rPr>
              <w:t>zmaiņas, salīdzinot ar kārtējo 2017.</w:t>
            </w:r>
            <w:r w:rsidRPr="00932021">
              <w:rPr>
                <w:rFonts w:ascii="Times New Roman" w:eastAsia="Times New Roman" w:hAnsi="Times New Roman" w:cs="Times New Roman"/>
                <w:sz w:val="24"/>
                <w:szCs w:val="24"/>
                <w:lang w:eastAsia="lv-LV"/>
              </w:rPr>
              <w:t>gadu</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27554B0C" w14:textId="0DA736C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w:t>
            </w:r>
            <w:r w:rsidR="007F37F7">
              <w:rPr>
                <w:rFonts w:ascii="Times New Roman" w:eastAsia="Times New Roman" w:hAnsi="Times New Roman" w:cs="Times New Roman"/>
                <w:sz w:val="24"/>
                <w:szCs w:val="24"/>
                <w:lang w:eastAsia="lv-LV"/>
              </w:rPr>
              <w:t>iņas, salīdzinot ar kārtējo 2017.</w:t>
            </w:r>
            <w:r w:rsidRPr="00932021">
              <w:rPr>
                <w:rFonts w:ascii="Times New Roman" w:eastAsia="Times New Roman" w:hAnsi="Times New Roman" w:cs="Times New Roman"/>
                <w:sz w:val="24"/>
                <w:szCs w:val="24"/>
                <w:lang w:eastAsia="lv-LV"/>
              </w:rPr>
              <w:t>gadu</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0E2CD29F" w14:textId="4957F17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izma</w:t>
            </w:r>
            <w:r w:rsidR="007F37F7">
              <w:rPr>
                <w:rFonts w:ascii="Times New Roman" w:eastAsia="Times New Roman" w:hAnsi="Times New Roman" w:cs="Times New Roman"/>
                <w:sz w:val="24"/>
                <w:szCs w:val="24"/>
                <w:lang w:eastAsia="lv-LV"/>
              </w:rPr>
              <w:t>iņas, salīdzinot ar kārtējo 2017.</w:t>
            </w:r>
            <w:r w:rsidRPr="00932021">
              <w:rPr>
                <w:rFonts w:ascii="Times New Roman" w:eastAsia="Times New Roman" w:hAnsi="Times New Roman" w:cs="Times New Roman"/>
                <w:sz w:val="24"/>
                <w:szCs w:val="24"/>
                <w:lang w:eastAsia="lv-LV"/>
              </w:rPr>
              <w:t>gadu</w:t>
            </w:r>
          </w:p>
        </w:tc>
      </w:tr>
      <w:tr w14:paraId="7B6653A2"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48219408"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1</w:t>
            </w:r>
          </w:p>
        </w:tc>
        <w:tc>
          <w:tcPr>
            <w:tcW w:w="631"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4B38DB4F"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2</w:t>
            </w:r>
          </w:p>
        </w:tc>
        <w:tc>
          <w:tcPr>
            <w:tcW w:w="831"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5F424ED2"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3</w:t>
            </w:r>
          </w:p>
        </w:tc>
        <w:tc>
          <w:tcPr>
            <w:tcW w:w="583"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0DD6C86D"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4</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03D3B3ED"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5</w:t>
            </w:r>
          </w:p>
        </w:tc>
        <w:tc>
          <w:tcPr>
            <w:tcW w:w="638" w:type="pct"/>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6BAA32A8" w14:textId="77777777">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932021">
              <w:rPr>
                <w:rFonts w:ascii="Times New Roman" w:eastAsia="Times New Roman" w:hAnsi="Times New Roman" w:cs="Times New Roman"/>
                <w:sz w:val="20"/>
                <w:szCs w:val="24"/>
                <w:lang w:eastAsia="lv-LV"/>
              </w:rPr>
              <w:t>6</w:t>
            </w:r>
          </w:p>
        </w:tc>
      </w:tr>
      <w:tr w14:paraId="78CB7014"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1FA370C1"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 Budžeta ieņēmumi:</w:t>
            </w:r>
          </w:p>
        </w:tc>
        <w:tc>
          <w:tcPr>
            <w:tcW w:w="631"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5C295C2D" w14:textId="70436BD9">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39C20FCD" w14:textId="758A9422">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64E50310" w14:textId="3A156F59">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40B3639D" w14:textId="42C33B45">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3D015FF8" w14:textId="654FE0AE">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r>
      <w:tr w14:paraId="2A7F3D5F"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2F9797F1"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1.1. valsts pamatbudžets, tai skaitā ieņēmumi no maksas pakalpojumiem un citi pašu ieņēmumi</w:t>
            </w:r>
          </w:p>
        </w:tc>
        <w:tc>
          <w:tcPr>
            <w:tcW w:w="631"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65ACC8F2" w14:textId="658D67C7">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30A5E84C" w14:textId="23713B44">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67CD732A" w14:textId="14D1886B">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4FC7FE01" w14:textId="7815879F">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46684DD8" w14:textId="68D2DFB4">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r>
      <w:tr w14:paraId="03C0DD07"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6E62408C"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1.2. valsts speciālais budžets</w:t>
            </w:r>
          </w:p>
        </w:tc>
        <w:tc>
          <w:tcPr>
            <w:tcW w:w="631"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4A532F4C" w14:textId="7CD3388C">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744A5AEF" w14:textId="49FB6696">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638F8B57" w14:textId="456B34FB">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14E18703" w14:textId="6D00CF60">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2B0541FA" w14:textId="7CDCF2EC">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r>
      <w:tr w14:paraId="0002DE58"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18EC1AC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1.3. pašvaldību budžets</w:t>
            </w:r>
          </w:p>
        </w:tc>
        <w:tc>
          <w:tcPr>
            <w:tcW w:w="631"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34CC17D7" w14:textId="4E2D4B58">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14BB5AE4" w14:textId="4C9B5BE3">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729A90C0" w14:textId="3CDC5F4B">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2EB0113C" w14:textId="53209660">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3391EB76" w14:textId="43605593">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r>
      <w:tr w14:paraId="47DC6357"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09188C9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 Budžeta izdevumi:</w:t>
            </w:r>
          </w:p>
        </w:tc>
        <w:tc>
          <w:tcPr>
            <w:tcW w:w="631"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0DD666A9" w14:textId="3AB04BCE">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752D0E9F" w14:textId="2E30F004">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tcPr>
          <w:p w:rsidR="00226FF1" w:rsidRPr="0017178D" w:rsidP="00226FF1" w14:paraId="5C96D775" w14:textId="6333065A">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17178D" w:rsidP="00226FF1" w14:paraId="21D47A59" w14:textId="24A6670B">
            <w:pPr>
              <w:spacing w:after="0" w:line="240" w:lineRule="auto"/>
              <w:jc w:val="center"/>
              <w:rPr>
                <w:rFonts w:ascii="Times New Roman" w:eastAsia="Times New Roman" w:hAnsi="Times New Roman" w:cs="Times New Roman"/>
                <w:sz w:val="24"/>
                <w:szCs w:val="24"/>
                <w:lang w:eastAsia="lv-LV"/>
              </w:rPr>
            </w:pPr>
            <w:r w:rsidRPr="000D09A8">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932021" w:rsidP="00226FF1" w14:paraId="6F666FD0" w14:textId="64CA23BB">
            <w:pPr>
              <w:spacing w:after="0" w:line="240" w:lineRule="auto"/>
              <w:jc w:val="center"/>
              <w:rPr>
                <w:rFonts w:ascii="Times New Roman" w:eastAsia="Times New Roman" w:hAnsi="Times New Roman" w:cs="Times New Roman"/>
                <w:sz w:val="24"/>
                <w:szCs w:val="24"/>
                <w:lang w:eastAsia="lv-LV"/>
              </w:rPr>
            </w:pPr>
            <w:r w:rsidRPr="000D09A8">
              <w:rPr>
                <w:rFonts w:ascii="Times New Roman" w:hAnsi="Times New Roman" w:cs="Times New Roman"/>
                <w:color w:val="000000"/>
                <w:sz w:val="24"/>
                <w:szCs w:val="24"/>
                <w:shd w:val="clear" w:color="auto" w:fill="FFFFFF"/>
              </w:rPr>
              <w:t>0</w:t>
            </w:r>
          </w:p>
        </w:tc>
      </w:tr>
      <w:tr w14:paraId="3AD095C9"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6CDBE64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2.1. valsts pamatbudžets</w:t>
            </w:r>
          </w:p>
        </w:tc>
        <w:tc>
          <w:tcPr>
            <w:tcW w:w="631"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4B1E44A7" w14:textId="1858F9B3">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633C951B" w14:textId="62DA4F3A">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tcPr>
          <w:p w:rsidR="00226FF1" w:rsidRPr="0017178D" w:rsidP="00226FF1" w14:paraId="26310FDE" w14:textId="666FBC5E">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17178D" w:rsidP="00226FF1" w14:paraId="433A7012" w14:textId="0C8D4CFE">
            <w:pPr>
              <w:spacing w:after="0" w:line="240" w:lineRule="auto"/>
              <w:jc w:val="center"/>
              <w:rPr>
                <w:rFonts w:ascii="Times New Roman" w:eastAsia="Times New Roman" w:hAnsi="Times New Roman" w:cs="Times New Roman"/>
                <w:sz w:val="24"/>
                <w:szCs w:val="24"/>
                <w:lang w:eastAsia="lv-LV"/>
              </w:rPr>
            </w:pPr>
            <w:r w:rsidRPr="000D09A8">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932021" w:rsidP="00226FF1" w14:paraId="33EA33C3" w14:textId="09D18BC1">
            <w:pPr>
              <w:spacing w:after="0" w:line="240" w:lineRule="auto"/>
              <w:jc w:val="center"/>
              <w:rPr>
                <w:rFonts w:ascii="Times New Roman" w:eastAsia="Times New Roman" w:hAnsi="Times New Roman" w:cs="Times New Roman"/>
                <w:sz w:val="24"/>
                <w:szCs w:val="24"/>
                <w:lang w:eastAsia="lv-LV"/>
              </w:rPr>
            </w:pPr>
            <w:r w:rsidRPr="000D09A8">
              <w:rPr>
                <w:rFonts w:ascii="Times New Roman" w:hAnsi="Times New Roman" w:cs="Times New Roman"/>
                <w:color w:val="000000"/>
                <w:sz w:val="24"/>
                <w:szCs w:val="24"/>
                <w:shd w:val="clear" w:color="auto" w:fill="FFFFFF"/>
              </w:rPr>
              <w:t>0</w:t>
            </w:r>
          </w:p>
        </w:tc>
      </w:tr>
      <w:tr w14:paraId="08EB320D"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6F0F009B"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2.2. valsts speciālais budžets</w:t>
            </w:r>
          </w:p>
        </w:tc>
        <w:tc>
          <w:tcPr>
            <w:tcW w:w="631"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2D972A2E" w14:textId="28701608">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1B39E188" w14:textId="6C1E59A1">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tcPr>
          <w:p w:rsidR="005111B4" w:rsidRPr="0017178D" w:rsidP="005111B4" w14:paraId="168DE870" w14:textId="679A5B01">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5111B4" w:rsidRPr="0017178D" w:rsidP="005111B4" w14:paraId="5D1AD5D8" w14:textId="7E8F7883">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5111B4" w:rsidRPr="00932021" w:rsidP="005111B4" w14:paraId="698AB268" w14:textId="46C73689">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r>
      <w:tr w14:paraId="6CDDF745"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41EBD046"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2.3. pašvaldību budžets</w:t>
            </w:r>
          </w:p>
        </w:tc>
        <w:tc>
          <w:tcPr>
            <w:tcW w:w="631"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0EA1E613" w14:textId="6F09E7C0">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740415CE" w14:textId="63617577">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tcPr>
          <w:p w:rsidR="00226FF1" w:rsidRPr="0017178D" w:rsidP="00226FF1" w14:paraId="5BC574CC" w14:textId="27A2350B">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17178D" w:rsidP="00226FF1" w14:paraId="411EA4C7" w14:textId="5CAA6D63">
            <w:pPr>
              <w:spacing w:after="0" w:line="240" w:lineRule="auto"/>
              <w:jc w:val="center"/>
              <w:rPr>
                <w:rFonts w:ascii="Times New Roman" w:eastAsia="Times New Roman" w:hAnsi="Times New Roman" w:cs="Times New Roman"/>
                <w:sz w:val="24"/>
                <w:szCs w:val="24"/>
                <w:lang w:eastAsia="lv-LV"/>
              </w:rPr>
            </w:pPr>
            <w:r w:rsidRPr="00C84C16">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932021" w:rsidP="00226FF1" w14:paraId="4FA44AFF" w14:textId="539547BC">
            <w:pPr>
              <w:spacing w:after="0" w:line="240" w:lineRule="auto"/>
              <w:jc w:val="center"/>
              <w:rPr>
                <w:rFonts w:ascii="Times New Roman" w:eastAsia="Times New Roman" w:hAnsi="Times New Roman" w:cs="Times New Roman"/>
                <w:sz w:val="24"/>
                <w:szCs w:val="24"/>
                <w:lang w:eastAsia="lv-LV"/>
              </w:rPr>
            </w:pPr>
            <w:r w:rsidRPr="00C84C16">
              <w:rPr>
                <w:rFonts w:ascii="Times New Roman" w:hAnsi="Times New Roman" w:cs="Times New Roman"/>
                <w:color w:val="000000"/>
                <w:sz w:val="24"/>
                <w:szCs w:val="24"/>
                <w:shd w:val="clear" w:color="auto" w:fill="FFFFFF"/>
              </w:rPr>
              <w:t>0</w:t>
            </w:r>
          </w:p>
        </w:tc>
      </w:tr>
      <w:tr w14:paraId="61B0784E"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1A63FBB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 Finansiālā ietekme:</w:t>
            </w:r>
          </w:p>
        </w:tc>
        <w:tc>
          <w:tcPr>
            <w:tcW w:w="631"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08BC79D2" w14:textId="6A0CAF74">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419A14B4" w14:textId="4A79642D">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tcPr>
          <w:p w:rsidR="00226FF1" w:rsidRPr="0017178D" w:rsidP="00226FF1" w14:paraId="4F1905B2" w14:textId="7DFEC37C">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17178D" w:rsidP="00226FF1" w14:paraId="0DFC625F" w14:textId="77B655EB">
            <w:pPr>
              <w:spacing w:after="0" w:line="240" w:lineRule="auto"/>
              <w:jc w:val="center"/>
              <w:rPr>
                <w:rFonts w:ascii="Times New Roman" w:eastAsia="Times New Roman" w:hAnsi="Times New Roman" w:cs="Times New Roman"/>
                <w:sz w:val="24"/>
                <w:szCs w:val="24"/>
                <w:lang w:eastAsia="lv-LV"/>
              </w:rPr>
            </w:pPr>
            <w:r w:rsidRPr="00C84C16">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932021" w:rsidP="00226FF1" w14:paraId="26568EC9" w14:textId="5F771222">
            <w:pPr>
              <w:spacing w:after="0" w:line="240" w:lineRule="auto"/>
              <w:jc w:val="center"/>
              <w:rPr>
                <w:rFonts w:ascii="Times New Roman" w:eastAsia="Times New Roman" w:hAnsi="Times New Roman" w:cs="Times New Roman"/>
                <w:sz w:val="24"/>
                <w:szCs w:val="24"/>
                <w:lang w:eastAsia="lv-LV"/>
              </w:rPr>
            </w:pPr>
            <w:r w:rsidRPr="00C84C16">
              <w:rPr>
                <w:rFonts w:ascii="Times New Roman" w:hAnsi="Times New Roman" w:cs="Times New Roman"/>
                <w:color w:val="000000"/>
                <w:sz w:val="24"/>
                <w:szCs w:val="24"/>
                <w:shd w:val="clear" w:color="auto" w:fill="FFFFFF"/>
              </w:rPr>
              <w:t>0</w:t>
            </w:r>
          </w:p>
        </w:tc>
      </w:tr>
      <w:tr w14:paraId="42137799"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4A042685"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3.1. valsts pamatbudžets</w:t>
            </w:r>
          </w:p>
        </w:tc>
        <w:tc>
          <w:tcPr>
            <w:tcW w:w="631"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1C46A285" w14:textId="03B3D4FA">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5CD598DD" w14:textId="0BFD1519">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tcPr>
          <w:p w:rsidR="00226FF1" w:rsidRPr="0017178D" w:rsidP="00226FF1" w14:paraId="09563A3E" w14:textId="23897D92">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17178D" w:rsidP="00226FF1" w14:paraId="4C051BD6" w14:textId="28CEDBC1">
            <w:pPr>
              <w:spacing w:after="0" w:line="240" w:lineRule="auto"/>
              <w:jc w:val="center"/>
              <w:rPr>
                <w:rFonts w:ascii="Times New Roman" w:eastAsia="Times New Roman" w:hAnsi="Times New Roman" w:cs="Times New Roman"/>
                <w:sz w:val="24"/>
                <w:szCs w:val="24"/>
                <w:lang w:eastAsia="lv-LV"/>
              </w:rPr>
            </w:pPr>
            <w:r w:rsidRPr="00C84C16">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226FF1" w:rsidRPr="00932021" w:rsidP="00226FF1" w14:paraId="7B09CD3C" w14:textId="68FDEAEC">
            <w:pPr>
              <w:spacing w:after="0" w:line="240" w:lineRule="auto"/>
              <w:jc w:val="center"/>
              <w:rPr>
                <w:rFonts w:ascii="Times New Roman" w:eastAsia="Times New Roman" w:hAnsi="Times New Roman" w:cs="Times New Roman"/>
                <w:sz w:val="24"/>
                <w:szCs w:val="24"/>
                <w:lang w:eastAsia="lv-LV"/>
              </w:rPr>
            </w:pPr>
            <w:r w:rsidRPr="00C84C16">
              <w:rPr>
                <w:rFonts w:ascii="Times New Roman" w:hAnsi="Times New Roman" w:cs="Times New Roman"/>
                <w:color w:val="000000"/>
                <w:sz w:val="24"/>
                <w:szCs w:val="24"/>
                <w:shd w:val="clear" w:color="auto" w:fill="FFFFFF"/>
              </w:rPr>
              <w:t>0</w:t>
            </w:r>
          </w:p>
        </w:tc>
      </w:tr>
      <w:tr w14:paraId="04A57A57"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7FE00BB5"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3.2. speciālais budžets</w:t>
            </w:r>
          </w:p>
        </w:tc>
        <w:tc>
          <w:tcPr>
            <w:tcW w:w="631"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512E2ADE" w14:textId="24FE3A83">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732F7A43" w14:textId="071F1D27">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tcPr>
          <w:p w:rsidR="005111B4" w:rsidRPr="0017178D" w:rsidP="005111B4" w14:paraId="7F724097" w14:textId="6CA313C4">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5111B4" w:rsidRPr="0017178D" w:rsidP="005111B4" w14:paraId="5D24E28E" w14:textId="5EC8ED20">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tcPr>
          <w:p w:rsidR="005111B4" w:rsidRPr="00932021" w:rsidP="005111B4" w14:paraId="6B144B9B" w14:textId="2ED5B1CA">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r>
      <w:tr w14:paraId="3A800BD0"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5B5306FD"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3.3. pašvaldību budžets</w:t>
            </w:r>
          </w:p>
        </w:tc>
        <w:tc>
          <w:tcPr>
            <w:tcW w:w="631"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1B3FF845" w14:textId="48177633">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831"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0024392D" w14:textId="4FAE1611">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08B2191D" w14:textId="473A3C37">
            <w:pPr>
              <w:spacing w:after="0" w:line="240" w:lineRule="auto"/>
              <w:jc w:val="center"/>
              <w:rPr>
                <w:rFonts w:ascii="Times New Roman" w:eastAsia="Times New Roman" w:hAnsi="Times New Roman" w:cs="Times New Roman"/>
                <w:sz w:val="24"/>
                <w:szCs w:val="24"/>
                <w:lang w:eastAsia="lv-LV"/>
              </w:rPr>
            </w:pPr>
            <w:r w:rsidRPr="00A568A2">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337A35FE" w14:textId="3F0DA34A">
            <w:pPr>
              <w:spacing w:after="0" w:line="240" w:lineRule="auto"/>
              <w:jc w:val="center"/>
              <w:rPr>
                <w:rFonts w:ascii="Times New Roman" w:eastAsia="Times New Roman" w:hAnsi="Times New Roman" w:cs="Times New Roman"/>
                <w:sz w:val="24"/>
                <w:szCs w:val="24"/>
                <w:lang w:eastAsia="lv-LV"/>
              </w:rPr>
            </w:pPr>
            <w:r w:rsidRPr="007A2321">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72762BED" w14:textId="2FF9DC38">
            <w:pPr>
              <w:spacing w:after="0" w:line="240" w:lineRule="auto"/>
              <w:jc w:val="center"/>
              <w:rPr>
                <w:rFonts w:ascii="Times New Roman" w:eastAsia="Times New Roman" w:hAnsi="Times New Roman" w:cs="Times New Roman"/>
                <w:sz w:val="24"/>
                <w:szCs w:val="24"/>
                <w:lang w:eastAsia="lv-LV"/>
              </w:rPr>
            </w:pPr>
            <w:r w:rsidRPr="007A2321">
              <w:rPr>
                <w:rFonts w:ascii="Times New Roman" w:hAnsi="Times New Roman" w:cs="Times New Roman"/>
                <w:color w:val="000000"/>
                <w:sz w:val="24"/>
                <w:szCs w:val="24"/>
                <w:shd w:val="clear" w:color="auto" w:fill="FFFFFF"/>
              </w:rPr>
              <w:t>0</w:t>
            </w:r>
          </w:p>
        </w:tc>
      </w:tr>
      <w:tr w14:paraId="3EAFF268" w14:textId="77777777" w:rsidTr="007F37F7">
        <w:tblPrEx>
          <w:tblW w:w="5000" w:type="pct"/>
          <w:jc w:val="center"/>
          <w:tblCellMar>
            <w:top w:w="24" w:type="dxa"/>
            <w:left w:w="24" w:type="dxa"/>
            <w:bottom w:w="24" w:type="dxa"/>
            <w:right w:w="24" w:type="dxa"/>
          </w:tblCellMar>
          <w:tblLook w:val="04A0"/>
        </w:tblPrEx>
        <w:trPr>
          <w:jc w:val="center"/>
        </w:trPr>
        <w:tc>
          <w:tcPr>
            <w:tcW w:w="1679" w:type="pct"/>
            <w:vMerge w:val="restart"/>
            <w:tcBorders>
              <w:top w:val="outset" w:sz="6" w:space="0" w:color="414142"/>
              <w:left w:val="outset" w:sz="6" w:space="0" w:color="414142"/>
              <w:bottom w:val="outset" w:sz="6" w:space="0" w:color="414142"/>
              <w:right w:val="outset" w:sz="6" w:space="0" w:color="414142"/>
            </w:tcBorders>
            <w:hideMark/>
          </w:tcPr>
          <w:p w:rsidR="007F37F7" w:rsidRPr="00932021" w:rsidP="007F37F7" w14:paraId="5D51EB39" w14:textId="24D9A7B5">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4. Finanšu līdzekļi papildu izdevumu finansēšanai (kompensējošu izdevumu samazinājumu norāda ar </w:t>
            </w:r>
            <w:r w:rsidR="00087F08">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sz w:val="24"/>
                <w:szCs w:val="24"/>
                <w:lang w:eastAsia="lv-LV"/>
              </w:rPr>
              <w:t>+</w:t>
            </w:r>
            <w:r w:rsidR="00087F08">
              <w:rPr>
                <w:rFonts w:ascii="Times New Roman" w:eastAsia="Times New Roman" w:hAnsi="Times New Roman" w:cs="Times New Roman"/>
                <w:sz w:val="24"/>
                <w:szCs w:val="24"/>
                <w:lang w:eastAsia="lv-LV"/>
              </w:rPr>
              <w:t>”</w:t>
            </w:r>
            <w:r w:rsidRPr="00932021">
              <w:rPr>
                <w:rFonts w:ascii="Times New Roman" w:eastAsia="Times New Roman" w:hAnsi="Times New Roman" w:cs="Times New Roman"/>
                <w:sz w:val="24"/>
                <w:szCs w:val="24"/>
                <w:lang w:eastAsia="lv-LV"/>
              </w:rPr>
              <w:t xml:space="preserve"> zīmi)</w:t>
            </w:r>
          </w:p>
        </w:tc>
        <w:tc>
          <w:tcPr>
            <w:tcW w:w="631" w:type="pct"/>
            <w:vMerge w:val="restart"/>
            <w:tcBorders>
              <w:top w:val="outset" w:sz="6" w:space="0" w:color="414142"/>
              <w:left w:val="outset" w:sz="6" w:space="0" w:color="414142"/>
              <w:bottom w:val="outset" w:sz="6" w:space="0" w:color="414142"/>
              <w:right w:val="outset" w:sz="6" w:space="0" w:color="414142"/>
            </w:tcBorders>
            <w:hideMark/>
          </w:tcPr>
          <w:p w:rsidR="007F37F7" w:rsidRPr="00932021" w:rsidP="007F37F7" w14:paraId="2AB9E08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X</w:t>
            </w:r>
          </w:p>
        </w:tc>
        <w:tc>
          <w:tcPr>
            <w:tcW w:w="831" w:type="pct"/>
            <w:tcBorders>
              <w:top w:val="outset" w:sz="6" w:space="0" w:color="414142"/>
              <w:left w:val="outset" w:sz="6" w:space="0" w:color="414142"/>
              <w:bottom w:val="outset" w:sz="6" w:space="0" w:color="414142"/>
              <w:right w:val="outset" w:sz="6" w:space="0" w:color="414142"/>
            </w:tcBorders>
            <w:hideMark/>
          </w:tcPr>
          <w:p w:rsidR="007F37F7" w:rsidRPr="0017178D" w:rsidP="007F37F7" w14:paraId="37E8117C" w14:textId="77777777">
            <w:pPr>
              <w:spacing w:after="0" w:line="240" w:lineRule="auto"/>
              <w:jc w:val="center"/>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rsidR="007F37F7" w:rsidRPr="0017178D" w:rsidP="007F37F7" w14:paraId="5CF3857B" w14:textId="7777777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hideMark/>
          </w:tcPr>
          <w:p w:rsidR="007F37F7" w:rsidRPr="0017178D" w:rsidP="007F37F7" w14:paraId="0554ABCF" w14:textId="7777777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hideMark/>
          </w:tcPr>
          <w:p w:rsidR="007F37F7" w:rsidRPr="00932021" w:rsidP="007F37F7" w14:paraId="1C4FDBCC" w14:textId="77777777">
            <w:pPr>
              <w:spacing w:after="0" w:line="240" w:lineRule="auto"/>
              <w:rPr>
                <w:rFonts w:ascii="Times New Roman" w:eastAsia="Times New Roman" w:hAnsi="Times New Roman" w:cs="Times New Roman"/>
                <w:sz w:val="24"/>
                <w:szCs w:val="24"/>
                <w:lang w:eastAsia="lv-LV"/>
              </w:rPr>
            </w:pPr>
          </w:p>
        </w:tc>
      </w:tr>
      <w:tr w14:paraId="4AF69679" w14:textId="77777777" w:rsidTr="007F37F7">
        <w:tblPrEx>
          <w:tblW w:w="5000" w:type="pct"/>
          <w:jc w:val="center"/>
          <w:tblCellMar>
            <w:top w:w="24" w:type="dxa"/>
            <w:left w:w="24" w:type="dxa"/>
            <w:bottom w:w="24" w:type="dxa"/>
            <w:right w:w="24" w:type="dxa"/>
          </w:tblCellMar>
          <w:tblLook w:val="04A0"/>
        </w:tblPrEx>
        <w:trPr>
          <w:jc w:val="center"/>
        </w:trPr>
        <w:tc>
          <w:tcPr>
            <w:tcW w:w="1679" w:type="pct"/>
            <w:vMerge/>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7EF35CB0" w14:textId="77777777">
            <w:pPr>
              <w:spacing w:after="0" w:line="240" w:lineRule="auto"/>
              <w:rPr>
                <w:rFonts w:ascii="Times New Roman" w:eastAsia="Times New Roman" w:hAnsi="Times New Roman" w:cs="Times New Roman"/>
                <w:sz w:val="24"/>
                <w:szCs w:val="24"/>
                <w:lang w:eastAsia="lv-LV"/>
              </w:rPr>
            </w:pP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0857B7" w:rsidRPr="00932021" w:rsidP="00397F59" w14:paraId="5937D521" w14:textId="77777777">
            <w:pPr>
              <w:spacing w:after="0" w:line="240" w:lineRule="auto"/>
              <w:rPr>
                <w:rFonts w:ascii="Times New Roman" w:eastAsia="Times New Roman" w:hAnsi="Times New Roman" w:cs="Times New Roman"/>
                <w:sz w:val="24"/>
                <w:szCs w:val="24"/>
                <w:lang w:eastAsia="lv-LV"/>
              </w:rPr>
            </w:pPr>
          </w:p>
        </w:tc>
        <w:tc>
          <w:tcPr>
            <w:tcW w:w="831" w:type="pct"/>
            <w:tcBorders>
              <w:top w:val="outset" w:sz="6" w:space="0" w:color="414142"/>
              <w:left w:val="outset" w:sz="6" w:space="0" w:color="414142"/>
              <w:bottom w:val="outset" w:sz="6" w:space="0" w:color="414142"/>
              <w:right w:val="outset" w:sz="6" w:space="0" w:color="414142"/>
            </w:tcBorders>
            <w:hideMark/>
          </w:tcPr>
          <w:p w:rsidR="000857B7" w:rsidRPr="0017178D" w:rsidP="00926547" w14:paraId="4DF8434E" w14:textId="77777777">
            <w:pPr>
              <w:spacing w:after="0" w:line="240" w:lineRule="auto"/>
              <w:jc w:val="center"/>
              <w:rPr>
                <w:rFonts w:ascii="Times New Roman" w:eastAsia="Times New Roman" w:hAnsi="Times New Roman" w:cs="Times New Roman"/>
                <w:sz w:val="24"/>
                <w:szCs w:val="24"/>
                <w:lang w:eastAsia="lv-LV"/>
              </w:rPr>
            </w:pPr>
          </w:p>
        </w:tc>
        <w:tc>
          <w:tcPr>
            <w:tcW w:w="583" w:type="pct"/>
            <w:tcBorders>
              <w:top w:val="outset" w:sz="6" w:space="0" w:color="414142"/>
              <w:left w:val="outset" w:sz="6" w:space="0" w:color="414142"/>
              <w:bottom w:val="outset" w:sz="6" w:space="0" w:color="414142"/>
              <w:right w:val="outset" w:sz="6" w:space="0" w:color="414142"/>
            </w:tcBorders>
            <w:hideMark/>
          </w:tcPr>
          <w:p w:rsidR="000857B7" w:rsidRPr="0017178D" w:rsidP="00926547" w14:paraId="483AEBE4" w14:textId="7777777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hideMark/>
          </w:tcPr>
          <w:p w:rsidR="000857B7" w:rsidRPr="0017178D" w:rsidP="00926547" w14:paraId="17785A87" w14:textId="7777777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hideMark/>
          </w:tcPr>
          <w:p w:rsidR="000857B7" w:rsidRPr="00932021" w:rsidP="00397F59" w14:paraId="7F35B891" w14:textId="77777777">
            <w:pPr>
              <w:spacing w:after="0" w:line="240" w:lineRule="auto"/>
              <w:rPr>
                <w:rFonts w:ascii="Times New Roman" w:eastAsia="Times New Roman" w:hAnsi="Times New Roman" w:cs="Times New Roman"/>
                <w:sz w:val="24"/>
                <w:szCs w:val="24"/>
                <w:lang w:eastAsia="lv-LV"/>
              </w:rPr>
            </w:pPr>
          </w:p>
        </w:tc>
      </w:tr>
      <w:tr w14:paraId="2C448411" w14:textId="77777777" w:rsidTr="007F37F7">
        <w:tblPrEx>
          <w:tblW w:w="5000" w:type="pct"/>
          <w:jc w:val="center"/>
          <w:tblCellMar>
            <w:top w:w="24" w:type="dxa"/>
            <w:left w:w="24" w:type="dxa"/>
            <w:bottom w:w="24" w:type="dxa"/>
            <w:right w:w="24" w:type="dxa"/>
          </w:tblCellMar>
          <w:tblLook w:val="04A0"/>
        </w:tblPrEx>
        <w:trPr>
          <w:jc w:val="center"/>
        </w:trPr>
        <w:tc>
          <w:tcPr>
            <w:tcW w:w="1679" w:type="pct"/>
            <w:vMerge/>
            <w:tcBorders>
              <w:top w:val="outset" w:sz="6" w:space="0" w:color="414142"/>
              <w:left w:val="outset" w:sz="6" w:space="0" w:color="414142"/>
              <w:bottom w:val="outset" w:sz="6" w:space="0" w:color="414142"/>
              <w:right w:val="outset" w:sz="6" w:space="0" w:color="414142"/>
            </w:tcBorders>
            <w:vAlign w:val="center"/>
            <w:hideMark/>
          </w:tcPr>
          <w:p w:rsidR="005111B4" w:rsidRPr="00932021" w:rsidP="005111B4" w14:paraId="70F78D46" w14:textId="77777777">
            <w:pPr>
              <w:spacing w:after="0" w:line="240" w:lineRule="auto"/>
              <w:rPr>
                <w:rFonts w:ascii="Times New Roman" w:eastAsia="Times New Roman" w:hAnsi="Times New Roman" w:cs="Times New Roman"/>
                <w:sz w:val="24"/>
                <w:szCs w:val="24"/>
                <w:lang w:eastAsia="lv-LV"/>
              </w:rPr>
            </w:pP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5111B4" w:rsidRPr="00932021" w:rsidP="005111B4" w14:paraId="63F3B728" w14:textId="77777777">
            <w:pPr>
              <w:spacing w:after="0" w:line="240" w:lineRule="auto"/>
              <w:rPr>
                <w:rFonts w:ascii="Times New Roman" w:eastAsia="Times New Roman" w:hAnsi="Times New Roman" w:cs="Times New Roman"/>
                <w:sz w:val="24"/>
                <w:szCs w:val="24"/>
                <w:lang w:eastAsia="lv-LV"/>
              </w:rPr>
            </w:pPr>
          </w:p>
        </w:tc>
        <w:tc>
          <w:tcPr>
            <w:tcW w:w="831"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17C655C5" w14:textId="2ECEDEDD">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2ED5310C" w14:textId="4CBC0A72">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17178D" w:rsidP="005111B4" w14:paraId="43C761F7" w14:textId="4F2DF64E">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5111B4" w:rsidRPr="00932021" w:rsidP="005111B4" w14:paraId="53061AF1" w14:textId="3BBBEC09">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r>
      <w:tr w14:paraId="2FDF273C"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5B8B44F5"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 Precizēta finansiālā ietekme:</w:t>
            </w:r>
          </w:p>
        </w:tc>
        <w:tc>
          <w:tcPr>
            <w:tcW w:w="631" w:type="pct"/>
            <w:vMerge w:val="restart"/>
            <w:tcBorders>
              <w:top w:val="outset" w:sz="6" w:space="0" w:color="414142"/>
              <w:left w:val="outset" w:sz="6" w:space="0" w:color="414142"/>
              <w:bottom w:val="outset" w:sz="6" w:space="0" w:color="414142"/>
              <w:right w:val="outset" w:sz="6" w:space="0" w:color="414142"/>
            </w:tcBorders>
            <w:hideMark/>
          </w:tcPr>
          <w:p w:rsidR="00226FF1" w:rsidRPr="00932021" w:rsidP="00226FF1" w14:paraId="08E1617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X</w:t>
            </w:r>
          </w:p>
        </w:tc>
        <w:tc>
          <w:tcPr>
            <w:tcW w:w="831"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4964F2BD" w14:textId="514893DC">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40C114B4" w14:textId="64E9A448">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4A440146" w14:textId="6A6FC578">
            <w:pPr>
              <w:spacing w:after="0" w:line="240" w:lineRule="auto"/>
              <w:jc w:val="center"/>
              <w:rPr>
                <w:rFonts w:ascii="Times New Roman" w:eastAsia="Times New Roman" w:hAnsi="Times New Roman" w:cs="Times New Roman"/>
                <w:sz w:val="24"/>
                <w:szCs w:val="24"/>
                <w:lang w:eastAsia="lv-LV"/>
              </w:rPr>
            </w:pPr>
            <w:r w:rsidRPr="00E42E3D">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2DF1CA00" w14:textId="7BE036BF">
            <w:pPr>
              <w:spacing w:after="0" w:line="240" w:lineRule="auto"/>
              <w:jc w:val="center"/>
              <w:rPr>
                <w:rFonts w:ascii="Times New Roman" w:eastAsia="Times New Roman" w:hAnsi="Times New Roman" w:cs="Times New Roman"/>
                <w:sz w:val="24"/>
                <w:szCs w:val="24"/>
                <w:lang w:eastAsia="lv-LV"/>
              </w:rPr>
            </w:pPr>
            <w:r w:rsidRPr="00E42E3D">
              <w:rPr>
                <w:rFonts w:ascii="Times New Roman" w:hAnsi="Times New Roman" w:cs="Times New Roman"/>
                <w:color w:val="000000"/>
                <w:sz w:val="24"/>
                <w:szCs w:val="24"/>
                <w:shd w:val="clear" w:color="auto" w:fill="FFFFFF"/>
              </w:rPr>
              <w:t>0</w:t>
            </w:r>
          </w:p>
        </w:tc>
      </w:tr>
      <w:tr w14:paraId="63638D0F"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1EF0FC5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5.1. valsts pamatbudžets</w:t>
            </w: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226FF1" w:rsidRPr="00932021" w:rsidP="00226FF1" w14:paraId="1E0D83C1" w14:textId="77777777">
            <w:pPr>
              <w:spacing w:after="0" w:line="240" w:lineRule="auto"/>
              <w:rPr>
                <w:rFonts w:ascii="Times New Roman" w:eastAsia="Times New Roman" w:hAnsi="Times New Roman" w:cs="Times New Roman"/>
                <w:sz w:val="24"/>
                <w:szCs w:val="24"/>
                <w:lang w:eastAsia="lv-LV"/>
              </w:rPr>
            </w:pPr>
          </w:p>
        </w:tc>
        <w:tc>
          <w:tcPr>
            <w:tcW w:w="831"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0784370B" w14:textId="5AC7A8FA">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76404FC0" w14:textId="0FD0A624">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1C405FC7" w14:textId="1D299F15">
            <w:pPr>
              <w:spacing w:after="0" w:line="240" w:lineRule="auto"/>
              <w:jc w:val="center"/>
              <w:rPr>
                <w:rFonts w:ascii="Times New Roman" w:eastAsia="Times New Roman" w:hAnsi="Times New Roman" w:cs="Times New Roman"/>
                <w:sz w:val="24"/>
                <w:szCs w:val="24"/>
                <w:lang w:eastAsia="lv-LV"/>
              </w:rPr>
            </w:pPr>
            <w:r w:rsidRPr="00E42E3D">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6CA725D7" w14:textId="3A93E950">
            <w:pPr>
              <w:spacing w:after="0" w:line="240" w:lineRule="auto"/>
              <w:jc w:val="center"/>
              <w:rPr>
                <w:rFonts w:ascii="Times New Roman" w:eastAsia="Times New Roman" w:hAnsi="Times New Roman" w:cs="Times New Roman"/>
                <w:sz w:val="24"/>
                <w:szCs w:val="24"/>
                <w:lang w:eastAsia="lv-LV"/>
              </w:rPr>
            </w:pPr>
            <w:r w:rsidRPr="00E42E3D">
              <w:rPr>
                <w:rFonts w:ascii="Times New Roman" w:hAnsi="Times New Roman" w:cs="Times New Roman"/>
                <w:color w:val="000000"/>
                <w:sz w:val="24"/>
                <w:szCs w:val="24"/>
                <w:shd w:val="clear" w:color="auto" w:fill="FFFFFF"/>
              </w:rPr>
              <w:t>0</w:t>
            </w:r>
          </w:p>
        </w:tc>
      </w:tr>
      <w:tr w14:paraId="0A31F8ED"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7D275E46"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5.2. speciālais budžets</w:t>
            </w: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226FF1" w:rsidRPr="00932021" w:rsidP="00226FF1" w14:paraId="6A589DDC" w14:textId="77777777">
            <w:pPr>
              <w:spacing w:after="0" w:line="240" w:lineRule="auto"/>
              <w:rPr>
                <w:rFonts w:ascii="Times New Roman" w:eastAsia="Times New Roman" w:hAnsi="Times New Roman" w:cs="Times New Roman"/>
                <w:sz w:val="24"/>
                <w:szCs w:val="24"/>
                <w:lang w:eastAsia="lv-LV"/>
              </w:rPr>
            </w:pPr>
          </w:p>
        </w:tc>
        <w:tc>
          <w:tcPr>
            <w:tcW w:w="831"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64ACF9A1" w14:textId="38AA6672">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5AF1873A" w14:textId="52826D72">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17178D" w:rsidP="00226FF1" w14:paraId="7EDDB1EE" w14:textId="0B028A85">
            <w:pPr>
              <w:spacing w:after="0" w:line="240" w:lineRule="auto"/>
              <w:jc w:val="center"/>
              <w:rPr>
                <w:rFonts w:ascii="Times New Roman" w:eastAsia="Times New Roman" w:hAnsi="Times New Roman" w:cs="Times New Roman"/>
                <w:sz w:val="24"/>
                <w:szCs w:val="24"/>
                <w:lang w:eastAsia="lv-LV"/>
              </w:rPr>
            </w:pPr>
            <w:r w:rsidRPr="00E42E3D">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19FFECF3" w14:textId="28939BF3">
            <w:pPr>
              <w:spacing w:after="0" w:line="240" w:lineRule="auto"/>
              <w:jc w:val="center"/>
              <w:rPr>
                <w:rFonts w:ascii="Times New Roman" w:eastAsia="Times New Roman" w:hAnsi="Times New Roman" w:cs="Times New Roman"/>
                <w:sz w:val="24"/>
                <w:szCs w:val="24"/>
                <w:lang w:eastAsia="lv-LV"/>
              </w:rPr>
            </w:pPr>
            <w:r w:rsidRPr="00E42E3D">
              <w:rPr>
                <w:rFonts w:ascii="Times New Roman" w:hAnsi="Times New Roman" w:cs="Times New Roman"/>
                <w:color w:val="000000"/>
                <w:sz w:val="24"/>
                <w:szCs w:val="24"/>
                <w:shd w:val="clear" w:color="auto" w:fill="FFFFFF"/>
              </w:rPr>
              <w:t>0</w:t>
            </w:r>
          </w:p>
        </w:tc>
      </w:tr>
      <w:tr w14:paraId="553858FD"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3A275CFC"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5.3. pašvaldību budžets</w:t>
            </w:r>
          </w:p>
        </w:tc>
        <w:tc>
          <w:tcPr>
            <w:tcW w:w="631" w:type="pct"/>
            <w:vMerge/>
            <w:tcBorders>
              <w:top w:val="outset" w:sz="6" w:space="0" w:color="414142"/>
              <w:left w:val="outset" w:sz="6" w:space="0" w:color="414142"/>
              <w:bottom w:val="outset" w:sz="6" w:space="0" w:color="414142"/>
              <w:right w:val="outset" w:sz="6" w:space="0" w:color="414142"/>
            </w:tcBorders>
            <w:vAlign w:val="center"/>
            <w:hideMark/>
          </w:tcPr>
          <w:p w:rsidR="00226FF1" w:rsidRPr="00932021" w:rsidP="00226FF1" w14:paraId="132714EE" w14:textId="77777777">
            <w:pPr>
              <w:spacing w:after="0" w:line="240" w:lineRule="auto"/>
              <w:rPr>
                <w:rFonts w:ascii="Times New Roman" w:eastAsia="Times New Roman" w:hAnsi="Times New Roman" w:cs="Times New Roman"/>
                <w:sz w:val="24"/>
                <w:szCs w:val="24"/>
                <w:lang w:eastAsia="lv-LV"/>
              </w:rPr>
            </w:pPr>
          </w:p>
        </w:tc>
        <w:tc>
          <w:tcPr>
            <w:tcW w:w="831"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5D5A98B8" w14:textId="7C290544">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583"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77A1B5C3" w14:textId="70AD9B5B">
            <w:pPr>
              <w:spacing w:after="0" w:line="240" w:lineRule="auto"/>
              <w:jc w:val="center"/>
              <w:rPr>
                <w:rFonts w:ascii="Times New Roman" w:eastAsia="Times New Roman" w:hAnsi="Times New Roman" w:cs="Times New Roman"/>
                <w:sz w:val="24"/>
                <w:szCs w:val="24"/>
                <w:lang w:eastAsia="lv-LV"/>
              </w:rPr>
            </w:pPr>
            <w:r w:rsidRPr="00D62917">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11C701C3" w14:textId="47EBDE81">
            <w:pPr>
              <w:spacing w:after="0" w:line="240" w:lineRule="auto"/>
              <w:jc w:val="center"/>
              <w:rPr>
                <w:rFonts w:ascii="Times New Roman" w:eastAsia="Times New Roman" w:hAnsi="Times New Roman" w:cs="Times New Roman"/>
                <w:sz w:val="24"/>
                <w:szCs w:val="24"/>
                <w:lang w:eastAsia="lv-LV"/>
              </w:rPr>
            </w:pPr>
            <w:r w:rsidRPr="00E42E3D">
              <w:rPr>
                <w:rFonts w:ascii="Times New Roman" w:hAnsi="Times New Roman" w:cs="Times New Roman"/>
                <w:color w:val="000000"/>
                <w:sz w:val="24"/>
                <w:szCs w:val="24"/>
                <w:shd w:val="clear" w:color="auto" w:fill="FFFFFF"/>
              </w:rPr>
              <w:t>0</w:t>
            </w:r>
          </w:p>
        </w:tc>
        <w:tc>
          <w:tcPr>
            <w:tcW w:w="638" w:type="pct"/>
            <w:tcBorders>
              <w:top w:val="outset" w:sz="6" w:space="0" w:color="414142"/>
              <w:left w:val="outset" w:sz="6" w:space="0" w:color="414142"/>
              <w:bottom w:val="outset" w:sz="6" w:space="0" w:color="414142"/>
              <w:right w:val="outset" w:sz="6" w:space="0" w:color="414142"/>
            </w:tcBorders>
            <w:hideMark/>
          </w:tcPr>
          <w:p w:rsidR="00226FF1" w:rsidRPr="00932021" w:rsidP="00226FF1" w14:paraId="1A9B5C80" w14:textId="42C80116">
            <w:pPr>
              <w:spacing w:after="0" w:line="240" w:lineRule="auto"/>
              <w:jc w:val="center"/>
              <w:rPr>
                <w:rFonts w:ascii="Times New Roman" w:eastAsia="Times New Roman" w:hAnsi="Times New Roman" w:cs="Times New Roman"/>
                <w:sz w:val="24"/>
                <w:szCs w:val="24"/>
                <w:lang w:eastAsia="lv-LV"/>
              </w:rPr>
            </w:pPr>
            <w:r w:rsidRPr="00E42E3D">
              <w:rPr>
                <w:rFonts w:ascii="Times New Roman" w:hAnsi="Times New Roman" w:cs="Times New Roman"/>
                <w:color w:val="000000"/>
                <w:sz w:val="24"/>
                <w:szCs w:val="24"/>
                <w:shd w:val="clear" w:color="auto" w:fill="FFFFFF"/>
              </w:rPr>
              <w:t>0</w:t>
            </w:r>
          </w:p>
        </w:tc>
      </w:tr>
      <w:tr w14:paraId="235B5010"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6E1616" w:rsidRPr="00932021" w:rsidP="006E1616" w14:paraId="6DBACE7B"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21" w:type="pct"/>
            <w:gridSpan w:val="5"/>
            <w:vMerge w:val="restart"/>
            <w:tcBorders>
              <w:top w:val="outset" w:sz="6" w:space="0" w:color="414142"/>
              <w:left w:val="outset" w:sz="6" w:space="0" w:color="414142"/>
              <w:bottom w:val="outset" w:sz="6" w:space="0" w:color="414142"/>
              <w:right w:val="outset" w:sz="6" w:space="0" w:color="414142"/>
            </w:tcBorders>
            <w:hideMark/>
          </w:tcPr>
          <w:p w:rsidR="006E1616" w:rsidRPr="00932021" w:rsidP="00412322" w14:paraId="1C311E12" w14:textId="2FC61A32">
            <w:pPr>
              <w:shd w:val="clear" w:color="auto" w:fill="FFFFFF"/>
              <w:spacing w:after="0" w:line="240" w:lineRule="auto"/>
              <w:jc w:val="both"/>
              <w:rPr>
                <w:rFonts w:ascii="Times New Roman" w:eastAsia="Times New Roman" w:hAnsi="Times New Roman" w:cs="Times New Roman"/>
                <w:sz w:val="24"/>
                <w:szCs w:val="24"/>
                <w:lang w:eastAsia="lv-LV"/>
              </w:rPr>
            </w:pPr>
            <w:r w:rsidRPr="00890695">
              <w:rPr>
                <w:rFonts w:ascii="Times New Roman" w:eastAsia="Times New Roman" w:hAnsi="Times New Roman" w:cs="Times New Roman"/>
                <w:sz w:val="24"/>
                <w:szCs w:val="24"/>
                <w:lang w:eastAsia="lv-LV"/>
              </w:rPr>
              <w:t xml:space="preserve">Oficiālās elektroniskās adreses likuma anotācijā iekļauts aprēķins par nepieciešamo finansējumu </w:t>
            </w:r>
            <w:r w:rsidR="001F19F6">
              <w:rPr>
                <w:rFonts w:ascii="Times New Roman" w:eastAsia="Times New Roman" w:hAnsi="Times New Roman" w:cs="Times New Roman"/>
                <w:sz w:val="24"/>
                <w:szCs w:val="24"/>
                <w:lang w:eastAsia="lv-LV"/>
              </w:rPr>
              <w:t>E-adre</w:t>
            </w:r>
            <w:r w:rsidR="00E02D1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es ieviešanai.</w:t>
            </w:r>
          </w:p>
        </w:tc>
      </w:tr>
      <w:tr w14:paraId="63BDC2A1"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6E1616" w:rsidRPr="00932021" w:rsidP="006E1616" w14:paraId="011B4025"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6.1. detalizēts ieņēmumu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6E1616" w:rsidRPr="00932021" w:rsidP="006E1616" w14:paraId="0D78861D" w14:textId="77777777">
            <w:pPr>
              <w:spacing w:after="0" w:line="240" w:lineRule="auto"/>
              <w:rPr>
                <w:rFonts w:ascii="Times New Roman" w:eastAsia="Times New Roman" w:hAnsi="Times New Roman" w:cs="Times New Roman"/>
                <w:sz w:val="24"/>
                <w:szCs w:val="24"/>
                <w:lang w:eastAsia="lv-LV"/>
              </w:rPr>
            </w:pPr>
          </w:p>
        </w:tc>
      </w:tr>
      <w:tr w14:paraId="112F2B22" w14:textId="77777777" w:rsidTr="007F37F7">
        <w:tblPrEx>
          <w:tblW w:w="5000" w:type="pct"/>
          <w:jc w:val="center"/>
          <w:tblCellMar>
            <w:top w:w="24" w:type="dxa"/>
            <w:left w:w="24" w:type="dxa"/>
            <w:bottom w:w="24" w:type="dxa"/>
            <w:right w:w="24" w:type="dxa"/>
          </w:tblCellMar>
          <w:tblLook w:val="04A0"/>
        </w:tblPrEx>
        <w:trPr>
          <w:jc w:val="center"/>
        </w:trPr>
        <w:tc>
          <w:tcPr>
            <w:tcW w:w="1679" w:type="pct"/>
            <w:tcBorders>
              <w:top w:val="outset" w:sz="6" w:space="0" w:color="414142"/>
              <w:left w:val="outset" w:sz="6" w:space="0" w:color="414142"/>
              <w:bottom w:val="outset" w:sz="6" w:space="0" w:color="414142"/>
              <w:right w:val="outset" w:sz="6" w:space="0" w:color="414142"/>
            </w:tcBorders>
            <w:hideMark/>
          </w:tcPr>
          <w:p w:rsidR="006E1616" w:rsidRPr="00932021" w:rsidP="006E1616" w14:paraId="01E07365"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6.2. detalizēts izdevumu aprēķins</w:t>
            </w:r>
          </w:p>
        </w:tc>
        <w:tc>
          <w:tcPr>
            <w:tcW w:w="3321" w:type="pct"/>
            <w:gridSpan w:val="5"/>
            <w:vMerge/>
            <w:tcBorders>
              <w:top w:val="outset" w:sz="6" w:space="0" w:color="414142"/>
              <w:left w:val="outset" w:sz="6" w:space="0" w:color="414142"/>
              <w:bottom w:val="outset" w:sz="6" w:space="0" w:color="414142"/>
              <w:right w:val="outset" w:sz="6" w:space="0" w:color="414142"/>
            </w:tcBorders>
            <w:vAlign w:val="center"/>
            <w:hideMark/>
          </w:tcPr>
          <w:p w:rsidR="006E1616" w:rsidRPr="00932021" w:rsidP="006E1616" w14:paraId="1AB79DD8" w14:textId="77777777">
            <w:pPr>
              <w:spacing w:after="0" w:line="240" w:lineRule="auto"/>
              <w:rPr>
                <w:rFonts w:ascii="Times New Roman" w:eastAsia="Times New Roman" w:hAnsi="Times New Roman" w:cs="Times New Roman"/>
                <w:sz w:val="24"/>
                <w:szCs w:val="24"/>
                <w:lang w:eastAsia="lv-LV"/>
              </w:rPr>
            </w:pPr>
          </w:p>
        </w:tc>
      </w:tr>
      <w:tr w14:paraId="141C4781" w14:textId="77777777" w:rsidTr="007F37F7">
        <w:tblPrEx>
          <w:tblW w:w="5000" w:type="pct"/>
          <w:jc w:val="center"/>
          <w:tblCellMar>
            <w:top w:w="24" w:type="dxa"/>
            <w:left w:w="24" w:type="dxa"/>
            <w:bottom w:w="24" w:type="dxa"/>
            <w:right w:w="24" w:type="dxa"/>
          </w:tblCellMar>
          <w:tblLook w:val="04A0"/>
        </w:tblPrEx>
        <w:trPr>
          <w:trHeight w:val="444"/>
          <w:jc w:val="center"/>
        </w:trPr>
        <w:tc>
          <w:tcPr>
            <w:tcW w:w="1679" w:type="pct"/>
            <w:tcBorders>
              <w:top w:val="outset" w:sz="6" w:space="0" w:color="414142"/>
              <w:left w:val="outset" w:sz="6" w:space="0" w:color="414142"/>
              <w:bottom w:val="outset" w:sz="6" w:space="0" w:color="414142"/>
              <w:right w:val="outset" w:sz="6" w:space="0" w:color="414142"/>
            </w:tcBorders>
            <w:hideMark/>
          </w:tcPr>
          <w:p w:rsidR="006E1616" w:rsidRPr="00932021" w:rsidP="006E1616" w14:paraId="599682A7"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7. Cita informācija</w:t>
            </w:r>
          </w:p>
        </w:tc>
        <w:tc>
          <w:tcPr>
            <w:tcW w:w="3321" w:type="pct"/>
            <w:gridSpan w:val="5"/>
            <w:tcBorders>
              <w:top w:val="outset" w:sz="6" w:space="0" w:color="414142"/>
              <w:left w:val="outset" w:sz="6" w:space="0" w:color="414142"/>
              <w:bottom w:val="outset" w:sz="6" w:space="0" w:color="414142"/>
              <w:right w:val="outset" w:sz="6" w:space="0" w:color="414142"/>
            </w:tcBorders>
            <w:hideMark/>
          </w:tcPr>
          <w:p w:rsidR="006E1616" w:rsidP="00082B2E" w14:paraId="4232C589" w14:textId="3845D0BF">
            <w:pPr>
              <w:shd w:val="clear" w:color="auto" w:fill="FFFFFF"/>
              <w:spacing w:after="0" w:line="240" w:lineRule="auto"/>
              <w:jc w:val="both"/>
              <w:rPr>
                <w:rFonts w:ascii="Times New Roman" w:eastAsia="Times New Roman" w:hAnsi="Times New Roman" w:cs="Times New Roman"/>
                <w:sz w:val="24"/>
                <w:szCs w:val="24"/>
                <w:lang w:eastAsia="lv-LV"/>
              </w:rPr>
            </w:pPr>
            <w:r w:rsidRPr="000F7563">
              <w:rPr>
                <w:rFonts w:ascii="Times New Roman" w:eastAsia="Times New Roman" w:hAnsi="Times New Roman" w:cs="Times New Roman"/>
                <w:sz w:val="24"/>
                <w:szCs w:val="24"/>
                <w:lang w:eastAsia="lv-LV"/>
              </w:rPr>
              <w:t xml:space="preserve">Oficiālās elektroniskās adreses likuma anotācijā ir norādīti papildu nepieciešamā finansējuma aprēķini (finansiālā ietekme uz valsts budžetu) oficiālo elektronisko adrešu informācijas sistēmas ieviešanai un uzturēšanai. Ņemot vērā </w:t>
            </w:r>
            <w:r w:rsidR="00203B29">
              <w:rPr>
                <w:rFonts w:ascii="Times New Roman" w:eastAsia="Times New Roman" w:hAnsi="Times New Roman" w:cs="Times New Roman"/>
                <w:sz w:val="24"/>
                <w:szCs w:val="24"/>
                <w:lang w:eastAsia="lv-LV"/>
              </w:rPr>
              <w:t xml:space="preserve">Oficiālās elektroniskās adreses likuma anotācijā un </w:t>
            </w:r>
            <w:r w:rsidRPr="000F7563">
              <w:rPr>
                <w:rFonts w:ascii="Times New Roman" w:eastAsia="Times New Roman" w:hAnsi="Times New Roman" w:cs="Times New Roman"/>
                <w:sz w:val="24"/>
                <w:szCs w:val="24"/>
                <w:lang w:eastAsia="lv-LV"/>
              </w:rPr>
              <w:t>Ministru kabineta 2016.</w:t>
            </w:r>
            <w:r w:rsidR="00301432">
              <w:rPr>
                <w:rFonts w:ascii="Times New Roman" w:eastAsia="Times New Roman" w:hAnsi="Times New Roman" w:cs="Times New Roman"/>
                <w:sz w:val="24"/>
                <w:szCs w:val="24"/>
                <w:lang w:eastAsia="lv-LV"/>
              </w:rPr>
              <w:t> </w:t>
            </w:r>
            <w:r w:rsidRPr="000F7563">
              <w:rPr>
                <w:rFonts w:ascii="Times New Roman" w:eastAsia="Times New Roman" w:hAnsi="Times New Roman" w:cs="Times New Roman"/>
                <w:sz w:val="24"/>
                <w:szCs w:val="24"/>
                <w:lang w:eastAsia="lv-LV"/>
              </w:rPr>
              <w:t>gada 29.</w:t>
            </w:r>
            <w:r w:rsidR="00301432">
              <w:rPr>
                <w:rFonts w:ascii="Times New Roman" w:eastAsia="Times New Roman" w:hAnsi="Times New Roman" w:cs="Times New Roman"/>
                <w:sz w:val="24"/>
                <w:szCs w:val="24"/>
                <w:lang w:eastAsia="lv-LV"/>
              </w:rPr>
              <w:t> </w:t>
            </w:r>
            <w:r w:rsidRPr="000F7563">
              <w:rPr>
                <w:rFonts w:ascii="Times New Roman" w:eastAsia="Times New Roman" w:hAnsi="Times New Roman" w:cs="Times New Roman"/>
                <w:sz w:val="24"/>
                <w:szCs w:val="24"/>
                <w:lang w:eastAsia="lv-LV"/>
              </w:rPr>
              <w:t>novembra sēdes protokolā Nr.</w:t>
            </w:r>
            <w:r w:rsidR="00301432">
              <w:rPr>
                <w:rFonts w:ascii="Times New Roman" w:eastAsia="Times New Roman" w:hAnsi="Times New Roman" w:cs="Times New Roman"/>
                <w:sz w:val="24"/>
                <w:szCs w:val="24"/>
                <w:lang w:eastAsia="lv-LV"/>
              </w:rPr>
              <w:t> </w:t>
            </w:r>
            <w:r w:rsidRPr="000F7563">
              <w:rPr>
                <w:rFonts w:ascii="Times New Roman" w:eastAsia="Times New Roman" w:hAnsi="Times New Roman" w:cs="Times New Roman"/>
                <w:sz w:val="24"/>
                <w:szCs w:val="24"/>
                <w:lang w:eastAsia="lv-LV"/>
              </w:rPr>
              <w:t xml:space="preserve">65 (25.§) noteikto, ar kuru ir apstiprināts informatīvais ziņojums </w:t>
            </w:r>
            <w:r w:rsidR="00087F08">
              <w:rPr>
                <w:rFonts w:ascii="Times New Roman" w:eastAsia="Times New Roman" w:hAnsi="Times New Roman" w:cs="Times New Roman"/>
                <w:sz w:val="24"/>
                <w:szCs w:val="24"/>
                <w:lang w:eastAsia="lv-LV"/>
              </w:rPr>
              <w:t>“</w:t>
            </w:r>
            <w:r w:rsidRPr="000F7563">
              <w:rPr>
                <w:rFonts w:ascii="Times New Roman" w:eastAsia="Times New Roman" w:hAnsi="Times New Roman" w:cs="Times New Roman"/>
                <w:sz w:val="24"/>
                <w:szCs w:val="24"/>
                <w:lang w:eastAsia="lv-LV"/>
              </w:rPr>
              <w:t>Par valsts pārvaldes iestāžu gatavību oficiālās elektroniskās adreses ieviešanai</w:t>
            </w:r>
            <w:r w:rsidR="00087F08">
              <w:rPr>
                <w:rFonts w:ascii="Times New Roman" w:eastAsia="Times New Roman" w:hAnsi="Times New Roman" w:cs="Times New Roman"/>
                <w:sz w:val="24"/>
                <w:szCs w:val="24"/>
                <w:lang w:eastAsia="lv-LV"/>
              </w:rPr>
              <w:t>”</w:t>
            </w:r>
            <w:r w:rsidRPr="000F7563">
              <w:rPr>
                <w:rFonts w:ascii="Times New Roman" w:eastAsia="Times New Roman" w:hAnsi="Times New Roman" w:cs="Times New Roman"/>
                <w:sz w:val="24"/>
                <w:szCs w:val="24"/>
                <w:lang w:eastAsia="lv-LV"/>
              </w:rPr>
              <w:t>, jautājums par papildu valsts budžeta līdzekļu piešķiršanu Oficiālās elektroniskās adreses likumā paredzēto pasākumu izpildei (</w:t>
            </w:r>
            <w:r w:rsidR="00DC7FEE">
              <w:rPr>
                <w:rFonts w:ascii="Times New Roman" w:eastAsia="Times New Roman" w:hAnsi="Times New Roman" w:cs="Times New Roman"/>
                <w:sz w:val="24"/>
                <w:szCs w:val="24"/>
                <w:lang w:eastAsia="lv-LV"/>
              </w:rPr>
              <w:t xml:space="preserve">VRAA </w:t>
            </w:r>
            <w:r w:rsidRPr="000F7563">
              <w:rPr>
                <w:rFonts w:ascii="Times New Roman" w:eastAsia="Times New Roman" w:hAnsi="Times New Roman" w:cs="Times New Roman"/>
                <w:sz w:val="24"/>
                <w:szCs w:val="24"/>
                <w:lang w:eastAsia="lv-LV"/>
              </w:rPr>
              <w:t xml:space="preserve">nepieciešamo </w:t>
            </w:r>
            <w:r w:rsidRPr="000F7563">
              <w:rPr>
                <w:rFonts w:ascii="Times New Roman" w:eastAsia="Times New Roman" w:hAnsi="Times New Roman" w:cs="Times New Roman"/>
                <w:sz w:val="24"/>
                <w:szCs w:val="24"/>
                <w:lang w:eastAsia="lv-LV"/>
              </w:rPr>
              <w:t xml:space="preserve">finansējumu darbavietu uzturēšanai un darbinieku atlīdzībai) skatāms Ministru kabinetā likumprojekta </w:t>
            </w:r>
            <w:r w:rsidR="00087F08">
              <w:rPr>
                <w:rFonts w:ascii="Times New Roman" w:eastAsia="Times New Roman" w:hAnsi="Times New Roman" w:cs="Times New Roman"/>
                <w:sz w:val="24"/>
                <w:szCs w:val="24"/>
                <w:lang w:eastAsia="lv-LV"/>
              </w:rPr>
              <w:t>“</w:t>
            </w:r>
            <w:r w:rsidRPr="000F7563">
              <w:rPr>
                <w:rFonts w:ascii="Times New Roman" w:eastAsia="Times New Roman" w:hAnsi="Times New Roman" w:cs="Times New Roman"/>
                <w:sz w:val="24"/>
                <w:szCs w:val="24"/>
                <w:lang w:eastAsia="lv-LV"/>
              </w:rPr>
              <w:t>Par valsts budžetu 2018.</w:t>
            </w:r>
            <w:r w:rsidR="00301432">
              <w:rPr>
                <w:rFonts w:ascii="Times New Roman" w:eastAsia="Times New Roman" w:hAnsi="Times New Roman" w:cs="Times New Roman"/>
                <w:sz w:val="24"/>
                <w:szCs w:val="24"/>
                <w:lang w:eastAsia="lv-LV"/>
              </w:rPr>
              <w:t> </w:t>
            </w:r>
            <w:r w:rsidRPr="000F7563">
              <w:rPr>
                <w:rFonts w:ascii="Times New Roman" w:eastAsia="Times New Roman" w:hAnsi="Times New Roman" w:cs="Times New Roman"/>
                <w:sz w:val="24"/>
                <w:szCs w:val="24"/>
                <w:lang w:eastAsia="lv-LV"/>
              </w:rPr>
              <w:t>gadam</w:t>
            </w:r>
            <w:r w:rsidR="00087F08">
              <w:rPr>
                <w:rFonts w:ascii="Times New Roman" w:eastAsia="Times New Roman" w:hAnsi="Times New Roman" w:cs="Times New Roman"/>
                <w:sz w:val="24"/>
                <w:szCs w:val="24"/>
                <w:lang w:eastAsia="lv-LV"/>
              </w:rPr>
              <w:t>”</w:t>
            </w:r>
            <w:r w:rsidRPr="000F7563">
              <w:rPr>
                <w:rFonts w:ascii="Times New Roman" w:eastAsia="Times New Roman" w:hAnsi="Times New Roman" w:cs="Times New Roman"/>
                <w:sz w:val="24"/>
                <w:szCs w:val="24"/>
                <w:lang w:eastAsia="lv-LV"/>
              </w:rPr>
              <w:t xml:space="preserve"> un likumprojekta </w:t>
            </w:r>
            <w:r w:rsidR="00087F08">
              <w:rPr>
                <w:rFonts w:ascii="Times New Roman" w:eastAsia="Times New Roman" w:hAnsi="Times New Roman" w:cs="Times New Roman"/>
                <w:sz w:val="24"/>
                <w:szCs w:val="24"/>
                <w:lang w:eastAsia="lv-LV"/>
              </w:rPr>
              <w:t>“</w:t>
            </w:r>
            <w:r w:rsidRPr="000F7563">
              <w:rPr>
                <w:rFonts w:ascii="Times New Roman" w:eastAsia="Times New Roman" w:hAnsi="Times New Roman" w:cs="Times New Roman"/>
                <w:sz w:val="24"/>
                <w:szCs w:val="24"/>
                <w:lang w:eastAsia="lv-LV"/>
              </w:rPr>
              <w:t>Par vidēja termiņa budžeta ietvaru 2018., 2019. un 2020.</w:t>
            </w:r>
            <w:r w:rsidR="00301432">
              <w:rPr>
                <w:rFonts w:ascii="Times New Roman" w:eastAsia="Times New Roman" w:hAnsi="Times New Roman" w:cs="Times New Roman"/>
                <w:sz w:val="24"/>
                <w:szCs w:val="24"/>
                <w:lang w:eastAsia="lv-LV"/>
              </w:rPr>
              <w:t> </w:t>
            </w:r>
            <w:r w:rsidRPr="000F7563">
              <w:rPr>
                <w:rFonts w:ascii="Times New Roman" w:eastAsia="Times New Roman" w:hAnsi="Times New Roman" w:cs="Times New Roman"/>
                <w:sz w:val="24"/>
                <w:szCs w:val="24"/>
                <w:lang w:eastAsia="lv-LV"/>
              </w:rPr>
              <w:t>gadam</w:t>
            </w:r>
            <w:r w:rsidR="00087F08">
              <w:rPr>
                <w:rFonts w:ascii="Times New Roman" w:eastAsia="Times New Roman" w:hAnsi="Times New Roman" w:cs="Times New Roman"/>
                <w:sz w:val="24"/>
                <w:szCs w:val="24"/>
                <w:lang w:eastAsia="lv-LV"/>
              </w:rPr>
              <w:t>”</w:t>
            </w:r>
            <w:r w:rsidRPr="000F7563">
              <w:rPr>
                <w:rFonts w:ascii="Times New Roman" w:eastAsia="Times New Roman" w:hAnsi="Times New Roman" w:cs="Times New Roman"/>
                <w:sz w:val="24"/>
                <w:szCs w:val="24"/>
                <w:lang w:eastAsia="lv-LV"/>
              </w:rPr>
              <w:t xml:space="preserve"> sagatavošanas procesā</w:t>
            </w:r>
            <w:r w:rsidR="00E02D1A">
              <w:rPr>
                <w:rFonts w:ascii="Times New Roman" w:eastAsia="Times New Roman" w:hAnsi="Times New Roman" w:cs="Times New Roman"/>
                <w:sz w:val="24"/>
                <w:szCs w:val="24"/>
                <w:lang w:eastAsia="lv-LV"/>
              </w:rPr>
              <w:t xml:space="preserve"> </w:t>
            </w:r>
            <w:r w:rsidRPr="000F7563">
              <w:rPr>
                <w:rFonts w:ascii="Times New Roman" w:eastAsia="Times New Roman" w:hAnsi="Times New Roman" w:cs="Times New Roman"/>
                <w:sz w:val="24"/>
                <w:szCs w:val="24"/>
                <w:lang w:eastAsia="lv-LV"/>
              </w:rPr>
              <w:t>vienlaikus ar visu ministriju un citu centrālo valsts iestāžu papildu finansējuma pieprasījumiem atbilstoši valsts budžeta finansiālajām iespējām</w:t>
            </w:r>
            <w:r w:rsidR="00507204">
              <w:rPr>
                <w:rFonts w:ascii="Times New Roman" w:eastAsia="Times New Roman" w:hAnsi="Times New Roman" w:cs="Times New Roman"/>
                <w:sz w:val="24"/>
                <w:szCs w:val="24"/>
                <w:lang w:eastAsia="lv-LV"/>
              </w:rPr>
              <w:t>.</w:t>
            </w:r>
          </w:p>
          <w:p w:rsidR="00507204" w:rsidRPr="008B04E1" w:rsidP="00203B29" w14:paraId="10CC767E" w14:textId="2114F057">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E-</w:t>
            </w:r>
            <w:r>
              <w:rPr>
                <w:rFonts w:ascii="Times New Roman" w:hAnsi="Times New Roman" w:cs="Times New Roman"/>
                <w:sz w:val="24"/>
                <w:szCs w:val="24"/>
              </w:rPr>
              <w:t xml:space="preserve"> adreses izmantošanu valsts iestādēs</w:t>
            </w:r>
            <w:r w:rsidRPr="00707564">
              <w:rPr>
                <w:rFonts w:ascii="Times New Roman" w:hAnsi="Times New Roman" w:cs="Times New Roman"/>
                <w:sz w:val="24"/>
                <w:szCs w:val="24"/>
              </w:rPr>
              <w:t xml:space="preserve"> šobrīd plānots nodrošināt esošo administratīvo resursu ietvaros. </w:t>
            </w:r>
            <w:r w:rsidRPr="008B04E1">
              <w:rPr>
                <w:rFonts w:ascii="Times New Roman" w:hAnsi="Times New Roman" w:cs="Times New Roman"/>
                <w:sz w:val="24"/>
                <w:szCs w:val="24"/>
              </w:rPr>
              <w:t xml:space="preserve">Tiek prognozēts, ka </w:t>
            </w:r>
            <w:r w:rsidR="001F19F6">
              <w:rPr>
                <w:rFonts w:ascii="Times New Roman" w:hAnsi="Times New Roman" w:cs="Times New Roman"/>
                <w:sz w:val="24"/>
                <w:szCs w:val="24"/>
              </w:rPr>
              <w:t>E-adre</w:t>
            </w:r>
            <w:r>
              <w:rPr>
                <w:rFonts w:ascii="Times New Roman" w:hAnsi="Times New Roman" w:cs="Times New Roman"/>
                <w:sz w:val="24"/>
                <w:szCs w:val="24"/>
              </w:rPr>
              <w:t>šu informācijas</w:t>
            </w:r>
            <w:r w:rsidRPr="008B04E1">
              <w:rPr>
                <w:rFonts w:ascii="Times New Roman" w:hAnsi="Times New Roman" w:cs="Times New Roman"/>
                <w:sz w:val="24"/>
                <w:szCs w:val="24"/>
              </w:rPr>
              <w:t xml:space="preserve"> sistēmai pilnvērtīgi darbojoties, tiks mazinātas un ar laiku novērstas pārklājošās investīcijas, efektīvi plānojot un salāgojot </w:t>
            </w:r>
            <w:r>
              <w:rPr>
                <w:rFonts w:ascii="Times New Roman" w:hAnsi="Times New Roman" w:cs="Times New Roman"/>
                <w:sz w:val="24"/>
                <w:szCs w:val="24"/>
              </w:rPr>
              <w:t xml:space="preserve">dokumentu aprites un </w:t>
            </w:r>
            <w:r w:rsidRPr="008B04E1">
              <w:rPr>
                <w:rFonts w:ascii="Times New Roman" w:hAnsi="Times New Roman" w:cs="Times New Roman"/>
                <w:sz w:val="24"/>
                <w:szCs w:val="24"/>
              </w:rPr>
              <w:t xml:space="preserve">pakalpojumu sniegšanas procesus, būs iespējams iegūt no sinerģijas ne vien uz atsevišķas iestādes vai vairāku viena resora iestāžu ieguldījumu, bet arī no ciešākas sadarbības </w:t>
            </w:r>
            <w:r w:rsidRPr="008B04E1">
              <w:rPr>
                <w:rFonts w:ascii="Times New Roman" w:hAnsi="Times New Roman" w:cs="Times New Roman"/>
                <w:sz w:val="24"/>
                <w:szCs w:val="24"/>
              </w:rPr>
              <w:t>pārresoru</w:t>
            </w:r>
            <w:r w:rsidRPr="008B04E1">
              <w:rPr>
                <w:rFonts w:ascii="Times New Roman" w:hAnsi="Times New Roman" w:cs="Times New Roman"/>
                <w:sz w:val="24"/>
                <w:szCs w:val="24"/>
              </w:rPr>
              <w:t xml:space="preserve"> līmenī.</w:t>
            </w:r>
          </w:p>
          <w:p w:rsidR="00226FF1" w:rsidRPr="00226FF1" w:rsidP="00226FF1" w14:paraId="687641BB" w14:textId="3C61B7B9">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ses risinājuma piekļuves </w:t>
            </w:r>
            <w:r w:rsidRPr="00226FF1">
              <w:rPr>
                <w:rFonts w:ascii="Times New Roman" w:eastAsia="Times New Roman" w:hAnsi="Times New Roman" w:cs="Times New Roman"/>
                <w:color w:val="000000"/>
                <w:sz w:val="24"/>
                <w:szCs w:val="24"/>
                <w:lang w:eastAsia="lv-LV"/>
              </w:rPr>
              <w:t>progrmmsaskarne</w:t>
            </w:r>
            <w:r w:rsidRPr="00226FF1">
              <w:rPr>
                <w:rFonts w:ascii="Times New Roman" w:eastAsia="Times New Roman" w:hAnsi="Times New Roman" w:cs="Times New Roman"/>
                <w:color w:val="000000"/>
                <w:sz w:val="24"/>
                <w:szCs w:val="24"/>
                <w:lang w:eastAsia="lv-LV"/>
              </w:rPr>
              <w:t xml:space="preserve"> ir DIV, kas šobrīd ir eksistējošs risinājums. DIV nodrošinās integrāciju starp </w:t>
            </w:r>
            <w:r>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si un informācijas sistēmu.</w:t>
            </w:r>
            <w:r>
              <w:rPr>
                <w:rFonts w:ascii="Times New Roman" w:eastAsia="Times New Roman" w:hAnsi="Times New Roman" w:cs="Times New Roman"/>
                <w:color w:val="000000"/>
                <w:sz w:val="24"/>
                <w:szCs w:val="24"/>
                <w:lang w:eastAsia="lv-LV"/>
              </w:rPr>
              <w:t xml:space="preserve"> </w:t>
            </w:r>
            <w:r w:rsidRPr="00226FF1">
              <w:rPr>
                <w:rFonts w:ascii="Times New Roman" w:eastAsia="Times New Roman" w:hAnsi="Times New Roman" w:cs="Times New Roman"/>
                <w:color w:val="000000"/>
                <w:sz w:val="24"/>
                <w:szCs w:val="24"/>
                <w:lang w:eastAsia="lv-LV"/>
              </w:rPr>
              <w:t xml:space="preserve">Ministru kabinets 2015.gada 3.novembrī pieņēma Informatīvo ziņojumu "Par Publiskās pārvaldes dokumentu pārvaldības sistēmu integrācijas vides darbību un visaptverošu ieviešanu valsts pārvaldē", kuru </w:t>
            </w:r>
            <w:r w:rsidRPr="00226FF1">
              <w:rPr>
                <w:rFonts w:ascii="Times New Roman" w:eastAsia="Times New Roman" w:hAnsi="Times New Roman" w:cs="Times New Roman"/>
                <w:color w:val="000000"/>
                <w:sz w:val="24"/>
                <w:szCs w:val="24"/>
                <w:lang w:eastAsia="lv-LV"/>
              </w:rPr>
              <w:t>protokollēmuma</w:t>
            </w:r>
            <w:r w:rsidRPr="00226FF1">
              <w:rPr>
                <w:rFonts w:ascii="Times New Roman" w:eastAsia="Times New Roman" w:hAnsi="Times New Roman" w:cs="Times New Roman"/>
                <w:color w:val="000000"/>
                <w:sz w:val="24"/>
                <w:szCs w:val="24"/>
                <w:lang w:eastAsia="lv-LV"/>
              </w:rPr>
              <w:t xml:space="preserve"> 3.punkts nosaka, ka tiešās pārvaldes iestādēm, kuras nav pieslēgtas Publiskās pārvaldes dokumentu pārvaldības sistēmu integrācijas videi, līdz 2017.gada 1.septembrim pieteikties Publiskās pārvaldes dokumentu pārvaldības sistēmu integrācijas vides lietošanai un nodrošināt </w:t>
            </w:r>
            <w:r w:rsidRPr="00226FF1">
              <w:rPr>
                <w:rFonts w:ascii="Times New Roman" w:eastAsia="Times New Roman" w:hAnsi="Times New Roman" w:cs="Times New Roman"/>
                <w:color w:val="000000"/>
                <w:sz w:val="24"/>
                <w:szCs w:val="24"/>
                <w:lang w:eastAsia="lv-LV"/>
              </w:rPr>
              <w:t>pieslēgumu</w:t>
            </w:r>
            <w:r w:rsidRPr="00226FF1">
              <w:rPr>
                <w:rFonts w:ascii="Times New Roman" w:eastAsia="Times New Roman" w:hAnsi="Times New Roman" w:cs="Times New Roman"/>
                <w:color w:val="000000"/>
                <w:sz w:val="24"/>
                <w:szCs w:val="24"/>
                <w:lang w:eastAsia="lv-LV"/>
              </w:rPr>
              <w:t xml:space="preserve"> minētai videi. Šāds pienākums iestādēm tika noteikts, lai laikus būtu gatavas </w:t>
            </w:r>
            <w:r>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ses ieviešanā, kas nozīmē, ka tiešās pārvaldes iestādēm šī prasība ir jāizpilda obligāti. </w:t>
            </w:r>
            <w:r>
              <w:rPr>
                <w:rFonts w:ascii="Times New Roman" w:eastAsia="Times New Roman" w:hAnsi="Times New Roman" w:cs="Times New Roman"/>
                <w:color w:val="000000"/>
                <w:sz w:val="24"/>
                <w:szCs w:val="24"/>
                <w:lang w:eastAsia="lv-LV"/>
              </w:rPr>
              <w:t xml:space="preserve">Līdz ar to DIV </w:t>
            </w:r>
            <w:r>
              <w:rPr>
                <w:rFonts w:ascii="Times New Roman" w:eastAsia="Times New Roman" w:hAnsi="Times New Roman" w:cs="Times New Roman"/>
                <w:color w:val="000000"/>
                <w:sz w:val="24"/>
                <w:szCs w:val="24"/>
                <w:lang w:eastAsia="lv-LV"/>
              </w:rPr>
              <w:t>pieslēgums</w:t>
            </w:r>
            <w:r>
              <w:rPr>
                <w:rFonts w:ascii="Times New Roman" w:eastAsia="Times New Roman" w:hAnsi="Times New Roman" w:cs="Times New Roman"/>
                <w:color w:val="000000"/>
                <w:sz w:val="24"/>
                <w:szCs w:val="24"/>
                <w:lang w:eastAsia="lv-LV"/>
              </w:rPr>
              <w:t xml:space="preserve"> jau ir jānodrošina valsts budžeta ietvaros. </w:t>
            </w:r>
            <w:r w:rsidRPr="00226FF1">
              <w:rPr>
                <w:rFonts w:ascii="Times New Roman" w:eastAsia="Times New Roman" w:hAnsi="Times New Roman" w:cs="Times New Roman"/>
                <w:color w:val="000000"/>
                <w:sz w:val="24"/>
                <w:szCs w:val="24"/>
                <w:lang w:eastAsia="lv-LV"/>
              </w:rPr>
              <w:t xml:space="preserve">Lai gan ir paredzamas izmaiņas minētajā </w:t>
            </w:r>
            <w:r w:rsidRPr="00226FF1">
              <w:rPr>
                <w:rFonts w:ascii="Times New Roman" w:eastAsia="Times New Roman" w:hAnsi="Times New Roman" w:cs="Times New Roman"/>
                <w:color w:val="000000"/>
                <w:sz w:val="24"/>
                <w:szCs w:val="24"/>
                <w:lang w:eastAsia="lv-LV"/>
              </w:rPr>
              <w:t>saskarnē</w:t>
            </w:r>
            <w:r w:rsidRPr="00226FF1">
              <w:rPr>
                <w:rFonts w:ascii="Times New Roman" w:eastAsia="Times New Roman" w:hAnsi="Times New Roman" w:cs="Times New Roman"/>
                <w:color w:val="000000"/>
                <w:sz w:val="24"/>
                <w:szCs w:val="24"/>
                <w:lang w:eastAsia="lv-LV"/>
              </w:rPr>
              <w:t xml:space="preserve">, tām nevajadzētu būt būtiskām attiecībā pret iestādi, kurai šāda integrācija ir veikta jau ar esošo risinājumu. </w:t>
            </w:r>
          </w:p>
          <w:p w:rsidR="00226FF1" w:rsidRPr="00226FF1" w:rsidP="00226FF1" w14:paraId="1BC4A0AA" w14:textId="71704C9F">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26FF1">
              <w:rPr>
                <w:rFonts w:ascii="Times New Roman" w:eastAsia="Times New Roman" w:hAnsi="Times New Roman" w:cs="Times New Roman"/>
                <w:color w:val="000000"/>
                <w:sz w:val="24"/>
                <w:szCs w:val="24"/>
                <w:lang w:eastAsia="lv-LV"/>
              </w:rPr>
              <w:t xml:space="preserve">Šobrīd VRAA ir veikusi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ses realizācijas analīzi un ir atsevišķu tās izstrāžu sagatavošanas fāzē.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ses darbināšanas pamatā ir </w:t>
            </w:r>
            <w:r w:rsidR="00DC7FEE">
              <w:rPr>
                <w:rFonts w:ascii="Times New Roman" w:eastAsia="Times New Roman" w:hAnsi="Times New Roman" w:cs="Times New Roman"/>
                <w:color w:val="000000"/>
                <w:sz w:val="24"/>
                <w:szCs w:val="24"/>
                <w:lang w:eastAsia="lv-LV"/>
              </w:rPr>
              <w:t>VISS</w:t>
            </w:r>
            <w:r w:rsidRPr="00226FF1">
              <w:rPr>
                <w:rFonts w:ascii="Times New Roman" w:eastAsia="Times New Roman" w:hAnsi="Times New Roman" w:cs="Times New Roman"/>
                <w:color w:val="000000"/>
                <w:sz w:val="24"/>
                <w:szCs w:val="24"/>
                <w:lang w:eastAsia="lv-LV"/>
              </w:rPr>
              <w:t xml:space="preserve"> koplietošanas komponente DIV un iestāžu dokumentu vadību sistēmu pieslēgšana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sei notiks, kā līdz šim, pieslēdzoties DIV, tomēr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ses vajadzībām ir paredzami pielāgojumi gan DIV tehniskajā dokumentācijā, kurus VRAA plāno izstrādāt un publicēt VISS portālā līdz 2017. gada oktobrim, gan pielāgojumi dokumentu vadību sistēmu funkcionalitātē, lai nodrošinātu korektu adresātu pārvaldību un darbības ar tiem. VRAA ir nosūtījis oficiālu vēstuli populārāk valsts pārvaldē izmantoto dokumentu vadības sistēmas izstrādātājiem, lai informētu par dokumentu vadības sistēmas pielāgojumu izstrādi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ses darbināšanai produkcijas vidē vajadzībām. </w:t>
            </w:r>
          </w:p>
          <w:p w:rsidR="00226FF1" w:rsidRPr="00226FF1" w:rsidP="00226FF1" w14:paraId="61546BA7" w14:textId="1B2F33DC">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26FF1">
              <w:rPr>
                <w:rFonts w:ascii="Times New Roman" w:eastAsia="Times New Roman" w:hAnsi="Times New Roman" w:cs="Times New Roman"/>
                <w:color w:val="000000"/>
                <w:sz w:val="24"/>
                <w:szCs w:val="24"/>
                <w:lang w:eastAsia="lv-LV"/>
              </w:rPr>
              <w:t xml:space="preserve">Dokumentu vadības sistēmu, kuru izstrādātāji apstiprinās pielāgojumu veikšanu, saraksts tiks publiskots VISS portālā, lai valsts iestādes varētu izvērtēt savas iespējas un paredzamos priekšdarbus </w:t>
            </w:r>
            <w:r w:rsidR="001F19F6">
              <w:rPr>
                <w:rFonts w:ascii="Times New Roman" w:eastAsia="Times New Roman" w:hAnsi="Times New Roman" w:cs="Times New Roman"/>
                <w:color w:val="000000"/>
                <w:sz w:val="24"/>
                <w:szCs w:val="24"/>
                <w:lang w:eastAsia="lv-LV"/>
              </w:rPr>
              <w:t>E-adre</w:t>
            </w:r>
            <w:r w:rsidRPr="00226FF1">
              <w:rPr>
                <w:rFonts w:ascii="Times New Roman" w:eastAsia="Times New Roman" w:hAnsi="Times New Roman" w:cs="Times New Roman"/>
                <w:color w:val="000000"/>
                <w:sz w:val="24"/>
                <w:szCs w:val="24"/>
                <w:lang w:eastAsia="lv-LV"/>
              </w:rPr>
              <w:t xml:space="preserve">ses darbināšanai un izmantošanai atbilstoši Oficiālās elektroniskās adreses likumā noteiktam. </w:t>
            </w:r>
          </w:p>
          <w:p w:rsidR="00507204" w:rsidRPr="00412322" w:rsidP="00000FFF" w14:paraId="02A5222A" w14:textId="450028F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226FF1">
              <w:rPr>
                <w:rFonts w:ascii="Times New Roman" w:eastAsia="Times New Roman" w:hAnsi="Times New Roman" w:cs="Times New Roman"/>
                <w:color w:val="000000"/>
                <w:sz w:val="24"/>
                <w:szCs w:val="24"/>
                <w:lang w:eastAsia="lv-LV"/>
              </w:rPr>
              <w:t xml:space="preserve">Vienlaikus Ministru kabineta 2015. gada 17. novembra noteikumu Nr. 653 “Darbības programmas "Izaugsme un nodarbinātība" 2.2.1. specifiskā atbalsta mērķa "Nodrošināt publisko datu </w:t>
            </w:r>
            <w:r w:rsidRPr="00226FF1">
              <w:rPr>
                <w:rFonts w:ascii="Times New Roman" w:eastAsia="Times New Roman" w:hAnsi="Times New Roman" w:cs="Times New Roman"/>
                <w:color w:val="000000"/>
                <w:sz w:val="24"/>
                <w:szCs w:val="24"/>
                <w:lang w:eastAsia="lv-LV"/>
              </w:rPr>
              <w:t>atkalizmantošanas</w:t>
            </w:r>
            <w:r w:rsidRPr="00226FF1">
              <w:rPr>
                <w:rFonts w:ascii="Times New Roman" w:eastAsia="Times New Roman" w:hAnsi="Times New Roman" w:cs="Times New Roman"/>
                <w:color w:val="000000"/>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 37.punkts nosaka, ja projekta ietvaros tiek izveidota vai attīstīta informācijas sistēma, finansējuma saņēmējs nodrošina, ka projektā tiek paredzētas aktivitātes finansējuma saņēmēja un sadarbības partnera (ja attiecināms) sistēmas pieslēgšanai </w:t>
            </w:r>
            <w:r w:rsidR="00DC7FEE">
              <w:rPr>
                <w:rFonts w:ascii="Times New Roman" w:eastAsia="Times New Roman" w:hAnsi="Times New Roman" w:cs="Times New Roman"/>
                <w:color w:val="000000"/>
                <w:sz w:val="24"/>
                <w:szCs w:val="24"/>
                <w:lang w:eastAsia="lv-LV"/>
              </w:rPr>
              <w:t>DIV</w:t>
            </w:r>
            <w:r w:rsidRPr="00226FF1">
              <w:rPr>
                <w:rFonts w:ascii="Times New Roman" w:eastAsia="Times New Roman" w:hAnsi="Times New Roman" w:cs="Times New Roman"/>
                <w:color w:val="000000"/>
                <w:sz w:val="24"/>
                <w:szCs w:val="24"/>
                <w:lang w:eastAsia="lv-LV"/>
              </w:rPr>
              <w:t xml:space="preserve">, ja šāda </w:t>
            </w:r>
            <w:r w:rsidRPr="00226FF1">
              <w:rPr>
                <w:rFonts w:ascii="Times New Roman" w:eastAsia="Times New Roman" w:hAnsi="Times New Roman" w:cs="Times New Roman"/>
                <w:color w:val="000000"/>
                <w:sz w:val="24"/>
                <w:szCs w:val="24"/>
                <w:lang w:eastAsia="lv-LV"/>
              </w:rPr>
              <w:t>pieslēguma</w:t>
            </w:r>
            <w:r w:rsidRPr="00226FF1">
              <w:rPr>
                <w:rFonts w:ascii="Times New Roman" w:eastAsia="Times New Roman" w:hAnsi="Times New Roman" w:cs="Times New Roman"/>
                <w:color w:val="000000"/>
                <w:sz w:val="24"/>
                <w:szCs w:val="24"/>
                <w:lang w:eastAsia="lv-LV"/>
              </w:rPr>
              <w:t xml:space="preserve"> vēl nav, lai nodrošinātu aizsargātu un garantētu elektronisko dokumentu apriti, kā arī priekšnosacījumus oficiālās elektroniskās adreses risinājuma ieviešanai. Ja sadarbības partneris ir pašvaldība, projekta ietvaros nodrošina vismaz to lietvedības sistēmu pieslēgšanu, ko lieto vairākas pašvaldības. Šāda prasība ir obligāta</w:t>
            </w:r>
            <w:r>
              <w:rPr>
                <w:rFonts w:ascii="Times New Roman" w:eastAsia="Times New Roman" w:hAnsi="Times New Roman" w:cs="Times New Roman"/>
                <w:color w:val="000000"/>
                <w:sz w:val="24"/>
                <w:szCs w:val="24"/>
                <w:lang w:eastAsia="lv-LV"/>
              </w:rPr>
              <w:t xml:space="preserve"> īstenojot </w:t>
            </w:r>
            <w:r w:rsidR="00000FFF">
              <w:rPr>
                <w:rFonts w:ascii="Times New Roman" w:eastAsia="Times New Roman" w:hAnsi="Times New Roman" w:cs="Times New Roman"/>
                <w:color w:val="000000"/>
                <w:sz w:val="24"/>
                <w:szCs w:val="24"/>
                <w:lang w:eastAsia="lv-LV"/>
              </w:rPr>
              <w:t xml:space="preserve">Eiropas Savienības fondu informācijas un komunikācijas tehnoloģijas </w:t>
            </w:r>
            <w:r>
              <w:rPr>
                <w:rFonts w:ascii="Times New Roman" w:eastAsia="Times New Roman" w:hAnsi="Times New Roman" w:cs="Times New Roman"/>
                <w:color w:val="000000"/>
                <w:sz w:val="24"/>
                <w:szCs w:val="24"/>
                <w:lang w:eastAsia="lv-LV"/>
              </w:rPr>
              <w:t xml:space="preserve">projektus. </w:t>
            </w:r>
          </w:p>
        </w:tc>
      </w:tr>
    </w:tbl>
    <w:p w:rsidR="00894C55" w:rsidRPr="00932021" w:rsidP="00894C55" w14:paraId="1BEFD3B8" w14:textId="30D0FCCD">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717"/>
        <w:gridCol w:w="5886"/>
      </w:tblGrid>
      <w:tr w14:paraId="5FE440EE"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32021" w:rsidP="00816C11" w14:paraId="5A99F8A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VI.</w:t>
            </w:r>
            <w:r w:rsidRPr="00932021" w:rsidR="00816C1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Sabiedrības līdzdalība un komunikācijas aktivitātes</w:t>
            </w:r>
          </w:p>
        </w:tc>
      </w:tr>
      <w:tr w14:paraId="1C3258CB" w14:textId="77777777" w:rsidTr="00117A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529BE1BF"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41303CD2"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117A55" w:rsidP="007A4225" w14:paraId="729A155C" w14:textId="3C59AE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Pr="00117A55" w:rsidR="00DF7823">
              <w:rPr>
                <w:rFonts w:ascii="Times New Roman" w:eastAsia="Times New Roman" w:hAnsi="Times New Roman" w:cs="Times New Roman"/>
                <w:sz w:val="24"/>
                <w:szCs w:val="24"/>
                <w:lang w:eastAsia="lv-LV"/>
              </w:rPr>
              <w:t xml:space="preserve">inistrijas </w:t>
            </w:r>
            <w:r w:rsidRPr="00117A55" w:rsidR="0079577E">
              <w:rPr>
                <w:rFonts w:ascii="Times New Roman" w:eastAsia="Times New Roman" w:hAnsi="Times New Roman" w:cs="Times New Roman"/>
                <w:sz w:val="24"/>
                <w:szCs w:val="24"/>
                <w:lang w:eastAsia="lv-LV"/>
              </w:rPr>
              <w:t>tīmekļa vietnē</w:t>
            </w:r>
            <w:r w:rsidRPr="00117A55" w:rsidR="003A2FAE">
              <w:rPr>
                <w:rFonts w:ascii="Times New Roman" w:eastAsia="Times New Roman" w:hAnsi="Times New Roman" w:cs="Times New Roman"/>
                <w:sz w:val="24"/>
                <w:szCs w:val="24"/>
                <w:lang w:eastAsia="lv-LV"/>
              </w:rPr>
              <w:t xml:space="preserve"> </w:t>
            </w:r>
            <w:r>
              <w:fldChar w:fldCharType="begin"/>
            </w:r>
            <w:r>
              <w:instrText xml:space="preserve"> HYPERLINK "http://www.varam.gov.lv" </w:instrText>
            </w:r>
            <w:r>
              <w:fldChar w:fldCharType="separate"/>
            </w:r>
            <w:r w:rsidRPr="00926547" w:rsidR="003A2FAE">
              <w:rPr>
                <w:rStyle w:val="Hyperlink"/>
                <w:rFonts w:ascii="Times New Roman" w:hAnsi="Times New Roman" w:cs="Times New Roman"/>
                <w:sz w:val="24"/>
                <w:szCs w:val="24"/>
              </w:rPr>
              <w:t>www.varam.gov.lv</w:t>
            </w:r>
            <w:r>
              <w:fldChar w:fldCharType="end"/>
            </w:r>
            <w:r w:rsidRPr="00117A55" w:rsidR="003A2FAE">
              <w:rPr>
                <w:rFonts w:ascii="Times New Roman" w:eastAsia="Times New Roman" w:hAnsi="Times New Roman" w:cs="Times New Roman"/>
                <w:sz w:val="24"/>
                <w:szCs w:val="24"/>
                <w:lang w:eastAsia="lv-LV"/>
              </w:rPr>
              <w:t xml:space="preserve"> </w:t>
            </w:r>
            <w:r w:rsidRPr="00117A55" w:rsidR="0079577E">
              <w:rPr>
                <w:rFonts w:ascii="Times New Roman" w:eastAsia="Times New Roman" w:hAnsi="Times New Roman" w:cs="Times New Roman"/>
                <w:sz w:val="24"/>
                <w:szCs w:val="24"/>
                <w:lang w:eastAsia="lv-LV"/>
              </w:rPr>
              <w:t>sadaļā</w:t>
            </w:r>
            <w:r w:rsidR="001F19F6">
              <w:rPr>
                <w:rFonts w:ascii="Times New Roman" w:eastAsia="Times New Roman" w:hAnsi="Times New Roman" w:cs="Times New Roman"/>
                <w:sz w:val="24"/>
                <w:szCs w:val="24"/>
                <w:lang w:eastAsia="lv-LV"/>
              </w:rPr>
              <w:t xml:space="preserve"> </w:t>
            </w:r>
            <w:r w:rsidR="00087F08">
              <w:rPr>
                <w:rFonts w:ascii="Times New Roman" w:eastAsia="Times New Roman" w:hAnsi="Times New Roman" w:cs="Times New Roman"/>
                <w:sz w:val="24"/>
                <w:szCs w:val="24"/>
                <w:lang w:eastAsia="lv-LV"/>
              </w:rPr>
              <w:t>“</w:t>
            </w:r>
            <w:r w:rsidRPr="00117A55" w:rsidR="0079577E">
              <w:rPr>
                <w:rFonts w:ascii="Times New Roman" w:eastAsia="Times New Roman" w:hAnsi="Times New Roman" w:cs="Times New Roman"/>
                <w:sz w:val="24"/>
                <w:szCs w:val="24"/>
                <w:lang w:eastAsia="lv-LV"/>
              </w:rPr>
              <w:t>Normatīvo aktu projekti</w:t>
            </w:r>
            <w:r w:rsidR="00087F08">
              <w:rPr>
                <w:rFonts w:ascii="Times New Roman" w:eastAsia="Times New Roman" w:hAnsi="Times New Roman" w:cs="Times New Roman"/>
                <w:sz w:val="24"/>
                <w:szCs w:val="24"/>
                <w:lang w:eastAsia="lv-LV"/>
              </w:rPr>
              <w:t>”</w:t>
            </w:r>
            <w:r w:rsidRPr="00117A55" w:rsidR="0079577E">
              <w:rPr>
                <w:rFonts w:ascii="Times New Roman" w:eastAsia="Times New Roman" w:hAnsi="Times New Roman" w:cs="Times New Roman"/>
                <w:sz w:val="24"/>
                <w:szCs w:val="24"/>
                <w:lang w:eastAsia="lv-LV"/>
              </w:rPr>
              <w:t xml:space="preserve"> </w:t>
            </w:r>
            <w:r w:rsidR="007A4225">
              <w:rPr>
                <w:rFonts w:ascii="Times New Roman" w:eastAsia="Times New Roman" w:hAnsi="Times New Roman" w:cs="Times New Roman"/>
                <w:sz w:val="24"/>
                <w:szCs w:val="24"/>
                <w:lang w:eastAsia="lv-LV"/>
              </w:rPr>
              <w:t>2017</w:t>
            </w:r>
            <w:r w:rsidRPr="00117A55" w:rsidR="003A2FAE">
              <w:rPr>
                <w:rFonts w:ascii="Times New Roman" w:eastAsia="Times New Roman" w:hAnsi="Times New Roman" w:cs="Times New Roman"/>
                <w:sz w:val="24"/>
                <w:szCs w:val="24"/>
                <w:lang w:eastAsia="lv-LV"/>
              </w:rPr>
              <w:t>.</w:t>
            </w:r>
            <w:r w:rsidR="007A4225">
              <w:rPr>
                <w:rFonts w:ascii="Times New Roman" w:eastAsia="Times New Roman" w:hAnsi="Times New Roman" w:cs="Times New Roman"/>
                <w:sz w:val="24"/>
                <w:szCs w:val="24"/>
                <w:lang w:eastAsia="lv-LV"/>
              </w:rPr>
              <w:t> </w:t>
            </w:r>
            <w:r w:rsidR="00DF7823">
              <w:rPr>
                <w:rFonts w:ascii="Times New Roman" w:eastAsia="Times New Roman" w:hAnsi="Times New Roman" w:cs="Times New Roman"/>
                <w:sz w:val="24"/>
                <w:szCs w:val="24"/>
                <w:lang w:eastAsia="lv-LV"/>
              </w:rPr>
              <w:t xml:space="preserve">gada </w:t>
            </w:r>
            <w:r w:rsidR="007A4225">
              <w:rPr>
                <w:rFonts w:ascii="Times New Roman" w:eastAsia="Times New Roman" w:hAnsi="Times New Roman" w:cs="Times New Roman"/>
                <w:sz w:val="24"/>
                <w:szCs w:val="24"/>
                <w:lang w:eastAsia="lv-LV"/>
              </w:rPr>
              <w:t>12. janvārī</w:t>
            </w:r>
            <w:r w:rsidRPr="00117A55" w:rsidR="0079577E">
              <w:rPr>
                <w:rFonts w:ascii="Times New Roman" w:eastAsia="Times New Roman" w:hAnsi="Times New Roman" w:cs="Times New Roman"/>
                <w:sz w:val="24"/>
                <w:szCs w:val="24"/>
                <w:lang w:eastAsia="lv-LV"/>
              </w:rPr>
              <w:t xml:space="preserve"> tika publicēts paziņojums par sabiedrības līdzdalības iespējām </w:t>
            </w:r>
            <w:r w:rsidRPr="00117A55" w:rsidR="00873B53">
              <w:rPr>
                <w:rFonts w:ascii="Times New Roman" w:eastAsia="Times New Roman" w:hAnsi="Times New Roman" w:cs="Times New Roman"/>
                <w:sz w:val="24"/>
                <w:szCs w:val="24"/>
                <w:lang w:eastAsia="lv-LV"/>
              </w:rPr>
              <w:t>n</w:t>
            </w:r>
            <w:r w:rsidRPr="00117A55" w:rsidR="0079577E">
              <w:rPr>
                <w:rFonts w:ascii="Times New Roman" w:eastAsia="Times New Roman" w:hAnsi="Times New Roman" w:cs="Times New Roman"/>
                <w:sz w:val="24"/>
                <w:szCs w:val="24"/>
                <w:lang w:eastAsia="lv-LV"/>
              </w:rPr>
              <w:t>oteikumu projekta izstrādes procesā, līdz ar to ieinteresētajām personām ir iespēja izteikt viedokli un sniegt priekšlikumus.</w:t>
            </w:r>
          </w:p>
        </w:tc>
      </w:tr>
      <w:tr w14:paraId="6C27D1B4" w14:textId="77777777" w:rsidTr="00117A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52852CA7"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5A0ED264"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117A55" w14:paraId="05AA2A5C" w14:textId="16800330">
            <w:pPr>
              <w:spacing w:after="0" w:line="240" w:lineRule="auto"/>
              <w:jc w:val="both"/>
              <w:rPr>
                <w:rFonts w:ascii="Times New Roman" w:eastAsia="Times New Roman" w:hAnsi="Times New Roman" w:cs="Times New Roman"/>
                <w:sz w:val="24"/>
                <w:szCs w:val="24"/>
                <w:lang w:eastAsia="lv-LV"/>
              </w:rPr>
            </w:pPr>
            <w:r w:rsidRPr="00117A55">
              <w:rPr>
                <w:rFonts w:ascii="Times New Roman" w:eastAsia="Times New Roman" w:hAnsi="Times New Roman" w:cs="Times New Roman"/>
                <w:sz w:val="24"/>
                <w:szCs w:val="24"/>
                <w:lang w:eastAsia="lv-LV"/>
              </w:rPr>
              <w:t xml:space="preserve">Noteikumu projekts kopā ar sākotnējās ietekmes novērtējuma ziņojumu (anotāciju) </w:t>
            </w:r>
            <w:r w:rsidR="007A4225">
              <w:rPr>
                <w:rFonts w:ascii="Times New Roman" w:eastAsia="Times New Roman" w:hAnsi="Times New Roman" w:cs="Times New Roman"/>
                <w:sz w:val="24"/>
                <w:szCs w:val="24"/>
                <w:lang w:eastAsia="lv-LV"/>
              </w:rPr>
              <w:t>2017</w:t>
            </w:r>
            <w:r w:rsidRPr="00117A55" w:rsidR="007A4225">
              <w:rPr>
                <w:rFonts w:ascii="Times New Roman" w:eastAsia="Times New Roman" w:hAnsi="Times New Roman" w:cs="Times New Roman"/>
                <w:sz w:val="24"/>
                <w:szCs w:val="24"/>
                <w:lang w:eastAsia="lv-LV"/>
              </w:rPr>
              <w:t>.</w:t>
            </w:r>
            <w:r w:rsidR="007A4225">
              <w:rPr>
                <w:rFonts w:ascii="Times New Roman" w:eastAsia="Times New Roman" w:hAnsi="Times New Roman" w:cs="Times New Roman"/>
                <w:sz w:val="24"/>
                <w:szCs w:val="24"/>
                <w:lang w:eastAsia="lv-LV"/>
              </w:rPr>
              <w:t> gada 12. janvārī</w:t>
            </w:r>
            <w:r w:rsidRPr="00117A55" w:rsidR="007A4225">
              <w:rPr>
                <w:rFonts w:ascii="Times New Roman" w:eastAsia="Times New Roman" w:hAnsi="Times New Roman" w:cs="Times New Roman"/>
                <w:sz w:val="24"/>
                <w:szCs w:val="24"/>
                <w:lang w:eastAsia="lv-LV"/>
              </w:rPr>
              <w:t xml:space="preserve"> </w:t>
            </w:r>
            <w:r w:rsidRPr="00117A55">
              <w:rPr>
                <w:rFonts w:ascii="Times New Roman" w:eastAsia="Times New Roman" w:hAnsi="Times New Roman" w:cs="Times New Roman"/>
                <w:sz w:val="24"/>
                <w:szCs w:val="24"/>
                <w:lang w:eastAsia="lv-LV"/>
              </w:rPr>
              <w:t xml:space="preserve">ievietots </w:t>
            </w:r>
            <w:r w:rsidR="0066506E">
              <w:rPr>
                <w:rFonts w:ascii="Times New Roman" w:eastAsia="Times New Roman" w:hAnsi="Times New Roman" w:cs="Times New Roman"/>
                <w:sz w:val="24"/>
                <w:szCs w:val="24"/>
                <w:lang w:eastAsia="lv-LV"/>
              </w:rPr>
              <w:t>M</w:t>
            </w:r>
            <w:r w:rsidRPr="00117A55" w:rsidR="0066506E">
              <w:rPr>
                <w:rFonts w:ascii="Times New Roman" w:eastAsia="Times New Roman" w:hAnsi="Times New Roman" w:cs="Times New Roman"/>
                <w:sz w:val="24"/>
                <w:szCs w:val="24"/>
                <w:lang w:eastAsia="lv-LV"/>
              </w:rPr>
              <w:t xml:space="preserve">inistrijas </w:t>
            </w:r>
            <w:r w:rsidRPr="00117A55">
              <w:rPr>
                <w:rFonts w:ascii="Times New Roman" w:eastAsia="Times New Roman" w:hAnsi="Times New Roman" w:cs="Times New Roman"/>
                <w:sz w:val="24"/>
                <w:szCs w:val="24"/>
                <w:lang w:eastAsia="lv-LV"/>
              </w:rPr>
              <w:t>tīmekļa vietnē</w:t>
            </w:r>
            <w:r w:rsidR="00E02D1A">
              <w:rPr>
                <w:rFonts w:ascii="Times New Roman" w:eastAsia="Times New Roman" w:hAnsi="Times New Roman" w:cs="Times New Roman"/>
                <w:sz w:val="24"/>
                <w:szCs w:val="24"/>
                <w:lang w:eastAsia="lv-LV"/>
              </w:rPr>
              <w:t xml:space="preserve"> </w:t>
            </w:r>
            <w:r>
              <w:fldChar w:fldCharType="begin"/>
            </w:r>
            <w:r>
              <w:instrText xml:space="preserve"> HYPERLINK "http://www.varam.gov.lv" </w:instrText>
            </w:r>
            <w:r>
              <w:fldChar w:fldCharType="separate"/>
            </w:r>
            <w:r w:rsidRPr="00926547">
              <w:rPr>
                <w:rStyle w:val="Hyperlink"/>
                <w:rFonts w:ascii="Times New Roman" w:hAnsi="Times New Roman" w:cs="Times New Roman"/>
                <w:sz w:val="24"/>
                <w:szCs w:val="24"/>
              </w:rPr>
              <w:t>www.varam.gov.lv</w:t>
            </w:r>
            <w:r>
              <w:fldChar w:fldCharType="end"/>
            </w:r>
            <w:r w:rsidRPr="00117A55">
              <w:rPr>
                <w:rFonts w:ascii="Times New Roman" w:eastAsia="Times New Roman" w:hAnsi="Times New Roman" w:cs="Times New Roman"/>
                <w:sz w:val="24"/>
                <w:szCs w:val="24"/>
                <w:lang w:eastAsia="lv-LV"/>
              </w:rPr>
              <w:t xml:space="preserve"> sadaļā</w:t>
            </w:r>
            <w:r w:rsidR="001F19F6">
              <w:rPr>
                <w:rFonts w:ascii="Times New Roman" w:eastAsia="Times New Roman" w:hAnsi="Times New Roman" w:cs="Times New Roman"/>
                <w:sz w:val="24"/>
                <w:szCs w:val="24"/>
                <w:lang w:eastAsia="lv-LV"/>
              </w:rPr>
              <w:t xml:space="preserve"> </w:t>
            </w:r>
            <w:r w:rsidR="00087F08">
              <w:rPr>
                <w:rFonts w:ascii="Times New Roman" w:eastAsia="Times New Roman" w:hAnsi="Times New Roman" w:cs="Times New Roman"/>
                <w:sz w:val="24"/>
                <w:szCs w:val="24"/>
                <w:lang w:eastAsia="lv-LV"/>
              </w:rPr>
              <w:t>“</w:t>
            </w:r>
            <w:r w:rsidRPr="00117A55">
              <w:rPr>
                <w:rFonts w:ascii="Times New Roman" w:eastAsia="Times New Roman" w:hAnsi="Times New Roman" w:cs="Times New Roman"/>
                <w:sz w:val="24"/>
                <w:szCs w:val="24"/>
                <w:lang w:eastAsia="lv-LV"/>
              </w:rPr>
              <w:t>Sabiedrības līdzdalība</w:t>
            </w:r>
            <w:r w:rsidR="00087F08">
              <w:rPr>
                <w:rFonts w:ascii="Times New Roman" w:eastAsia="Times New Roman" w:hAnsi="Times New Roman" w:cs="Times New Roman"/>
                <w:sz w:val="24"/>
                <w:szCs w:val="24"/>
                <w:lang w:eastAsia="lv-LV"/>
              </w:rPr>
              <w:t>”</w:t>
            </w:r>
            <w:r w:rsidRPr="00117A55">
              <w:rPr>
                <w:rFonts w:ascii="Times New Roman" w:eastAsia="Times New Roman" w:hAnsi="Times New Roman" w:cs="Times New Roman"/>
                <w:sz w:val="24"/>
                <w:szCs w:val="24"/>
                <w:lang w:eastAsia="lv-LV"/>
              </w:rPr>
              <w:t xml:space="preserve">, aicinot sabiedrību izteikt savu viedokli, iesniedzot </w:t>
            </w:r>
            <w:r w:rsidRPr="00117A55" w:rsidR="00873B53">
              <w:rPr>
                <w:rFonts w:ascii="Times New Roman" w:eastAsia="Times New Roman" w:hAnsi="Times New Roman" w:cs="Times New Roman"/>
                <w:sz w:val="24"/>
                <w:szCs w:val="24"/>
                <w:lang w:eastAsia="lv-LV"/>
              </w:rPr>
              <w:t>m</w:t>
            </w:r>
            <w:r w:rsidRPr="00117A55">
              <w:rPr>
                <w:rFonts w:ascii="Times New Roman" w:eastAsia="Times New Roman" w:hAnsi="Times New Roman" w:cs="Times New Roman"/>
                <w:sz w:val="24"/>
                <w:szCs w:val="24"/>
                <w:lang w:eastAsia="lv-LV"/>
              </w:rPr>
              <w:t>inistrijai priekšlikumus rakstiskā veidā.</w:t>
            </w:r>
            <w:r w:rsidR="007A4225">
              <w:rPr>
                <w:rFonts w:ascii="Times New Roman" w:eastAsia="Times New Roman" w:hAnsi="Times New Roman" w:cs="Times New Roman"/>
                <w:sz w:val="24"/>
                <w:szCs w:val="24"/>
                <w:lang w:eastAsia="lv-LV"/>
              </w:rPr>
              <w:t xml:space="preserve"> </w:t>
            </w:r>
          </w:p>
        </w:tc>
      </w:tr>
      <w:tr w14:paraId="384F45FB"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4EA4CEC4"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239D101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932021" w:rsidP="001849D8" w14:paraId="5B7F28DB" w14:textId="34C55C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1849D8">
              <w:rPr>
                <w:rFonts w:ascii="Times New Roman" w:eastAsia="Times New Roman" w:hAnsi="Times New Roman" w:cs="Times New Roman"/>
                <w:sz w:val="24"/>
                <w:szCs w:val="24"/>
                <w:lang w:eastAsia="lv-LV"/>
              </w:rPr>
              <w:t>.</w:t>
            </w:r>
          </w:p>
        </w:tc>
      </w:tr>
      <w:tr w14:paraId="123BF27C"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543C81A7"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3046CAD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932021" w:rsidP="00F57B0C" w14:paraId="26E09EE1"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Nav.</w:t>
            </w:r>
          </w:p>
        </w:tc>
      </w:tr>
    </w:tbl>
    <w:p w:rsidR="00894C55" w:rsidRPr="00932021" w:rsidP="00894C55" w14:paraId="20D2433C"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297B63B4"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932021" w:rsidP="00816C11" w14:paraId="3D6A138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32021">
              <w:rPr>
                <w:rFonts w:ascii="Times New Roman" w:eastAsia="Times New Roman" w:hAnsi="Times New Roman" w:cs="Times New Roman"/>
                <w:b/>
                <w:bCs/>
                <w:sz w:val="24"/>
                <w:szCs w:val="24"/>
                <w:lang w:eastAsia="lv-LV"/>
              </w:rPr>
              <w:t>VII.</w:t>
            </w:r>
            <w:r w:rsidRPr="00932021" w:rsidR="00816C11">
              <w:rPr>
                <w:rFonts w:ascii="Times New Roman" w:eastAsia="Times New Roman" w:hAnsi="Times New Roman" w:cs="Times New Roman"/>
                <w:b/>
                <w:bCs/>
                <w:sz w:val="24"/>
                <w:szCs w:val="24"/>
                <w:lang w:eastAsia="lv-LV"/>
              </w:rPr>
              <w:t> </w:t>
            </w:r>
            <w:r w:rsidRPr="00932021">
              <w:rPr>
                <w:rFonts w:ascii="Times New Roman" w:eastAsia="Times New Roman" w:hAnsi="Times New Roman" w:cs="Times New Roman"/>
                <w:b/>
                <w:bCs/>
                <w:sz w:val="24"/>
                <w:szCs w:val="24"/>
                <w:lang w:eastAsia="lv-LV"/>
              </w:rPr>
              <w:t>Tiesību akta projekta izpildes nodrošināšana un tās ietekme uz institūcijām</w:t>
            </w:r>
          </w:p>
        </w:tc>
      </w:tr>
      <w:tr w14:paraId="681DF984"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7DACC56E"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681F1361"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32021" w:rsidP="00DC7FEE" w14:paraId="0B376B59" w14:textId="0843A15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Pr="00117A55">
              <w:rPr>
                <w:rFonts w:ascii="Times New Roman" w:eastAsia="Times New Roman" w:hAnsi="Times New Roman" w:cs="Times New Roman"/>
                <w:sz w:val="24"/>
                <w:szCs w:val="24"/>
                <w:lang w:eastAsia="lv-LV"/>
              </w:rPr>
              <w:t>inistrijas</w:t>
            </w:r>
            <w:r w:rsidRPr="00932021" w:rsidR="003A2FAE">
              <w:rPr>
                <w:rFonts w:ascii="Times New Roman" w:eastAsia="Times New Roman" w:hAnsi="Times New Roman" w:cs="Times New Roman"/>
                <w:sz w:val="24"/>
                <w:szCs w:val="24"/>
                <w:lang w:eastAsia="lv-LV"/>
              </w:rPr>
              <w:t xml:space="preserve">, </w:t>
            </w:r>
            <w:r w:rsidR="00DC7FEE">
              <w:rPr>
                <w:rFonts w:ascii="Times New Roman" w:eastAsia="Times New Roman" w:hAnsi="Times New Roman" w:cs="Times New Roman"/>
                <w:sz w:val="24"/>
                <w:szCs w:val="24"/>
                <w:lang w:eastAsia="lv-LV"/>
              </w:rPr>
              <w:t>VRAA</w:t>
            </w:r>
            <w:r w:rsidRPr="00932021" w:rsidR="003A2FAE">
              <w:rPr>
                <w:rFonts w:ascii="Times New Roman" w:eastAsia="Times New Roman" w:hAnsi="Times New Roman" w:cs="Times New Roman"/>
                <w:sz w:val="24"/>
                <w:szCs w:val="24"/>
                <w:lang w:eastAsia="lv-LV"/>
              </w:rPr>
              <w:t>, visas valsts pārvaldes iestādes (</w:t>
            </w:r>
            <w:r w:rsidRPr="00932021" w:rsidR="00A418F0">
              <w:rPr>
                <w:rFonts w:ascii="Times New Roman" w:eastAsia="Times New Roman" w:hAnsi="Times New Roman" w:cs="Times New Roman"/>
                <w:sz w:val="24"/>
                <w:szCs w:val="24"/>
                <w:lang w:eastAsia="lv-LV"/>
              </w:rPr>
              <w:t>valsts un pašvaldības iestādes).</w:t>
            </w:r>
          </w:p>
        </w:tc>
      </w:tr>
      <w:tr w14:paraId="14CDA8A7"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60FA2208"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76F86804"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Projekta izpildes ietekme uz pārvaldes funkcijām un institucionālo struktūru.</w:t>
            </w:r>
          </w:p>
          <w:p w:rsidR="00894C55" w:rsidRPr="00932021" w:rsidP="00894C55" w14:paraId="32BB5CDC"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32021" w:rsidP="00DC7FEE" w14:paraId="58E6440E" w14:textId="03631B59">
            <w:pPr>
              <w:spacing w:after="0" w:line="240" w:lineRule="auto"/>
              <w:jc w:val="both"/>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 xml:space="preserve">Paplašināsies </w:t>
            </w:r>
            <w:r w:rsidR="00DC7FEE">
              <w:rPr>
                <w:rFonts w:ascii="Times New Roman" w:eastAsia="Times New Roman" w:hAnsi="Times New Roman" w:cs="Times New Roman"/>
                <w:sz w:val="24"/>
                <w:szCs w:val="24"/>
                <w:lang w:eastAsia="lv-LV"/>
              </w:rPr>
              <w:t>VRAA</w:t>
            </w:r>
            <w:r w:rsidRPr="00932021">
              <w:rPr>
                <w:rFonts w:ascii="Times New Roman" w:eastAsia="Times New Roman" w:hAnsi="Times New Roman" w:cs="Times New Roman"/>
                <w:sz w:val="24"/>
                <w:szCs w:val="24"/>
                <w:lang w:eastAsia="lv-LV"/>
              </w:rPr>
              <w:t xml:space="preserve"> uzdevumi, jo tā nodrošinās oficiālās </w:t>
            </w:r>
            <w:r w:rsidR="001F19F6">
              <w:rPr>
                <w:rFonts w:ascii="Times New Roman" w:eastAsia="Times New Roman" w:hAnsi="Times New Roman" w:cs="Times New Roman"/>
                <w:sz w:val="24"/>
                <w:szCs w:val="24"/>
                <w:lang w:eastAsia="lv-LV"/>
              </w:rPr>
              <w:t>E-adre</w:t>
            </w:r>
            <w:r w:rsidR="00E02D1A">
              <w:rPr>
                <w:rFonts w:ascii="Times New Roman" w:eastAsia="Times New Roman" w:hAnsi="Times New Roman" w:cs="Times New Roman"/>
                <w:sz w:val="24"/>
                <w:szCs w:val="24"/>
                <w:lang w:eastAsia="lv-LV"/>
              </w:rPr>
              <w:t>s</w:t>
            </w:r>
            <w:r w:rsidRPr="00932021">
              <w:rPr>
                <w:rFonts w:ascii="Times New Roman" w:eastAsia="Times New Roman" w:hAnsi="Times New Roman" w:cs="Times New Roman"/>
                <w:sz w:val="24"/>
                <w:szCs w:val="24"/>
                <w:lang w:eastAsia="lv-LV"/>
              </w:rPr>
              <w:t>es uzturēšanu un attīstību. Tiks izveidotas papildu 5 amata vietas.</w:t>
            </w:r>
          </w:p>
        </w:tc>
      </w:tr>
      <w:tr w14:paraId="7EF64AAB"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30CBC0CC"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932021" w:rsidP="00894C55" w14:paraId="13B01972" w14:textId="77777777">
            <w:pPr>
              <w:spacing w:after="0" w:line="240" w:lineRule="auto"/>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932021" w:rsidP="00F57B0C" w14:paraId="65CCDAE4"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932021">
              <w:rPr>
                <w:rFonts w:ascii="Times New Roman" w:eastAsia="Times New Roman" w:hAnsi="Times New Roman" w:cs="Times New Roman"/>
                <w:sz w:val="24"/>
                <w:szCs w:val="24"/>
                <w:lang w:eastAsia="lv-LV"/>
              </w:rPr>
              <w:t>Nav.</w:t>
            </w:r>
          </w:p>
        </w:tc>
      </w:tr>
    </w:tbl>
    <w:p w:rsidR="00720585" w:rsidRPr="00932021" w:rsidP="00894C55" w14:paraId="499B8D43" w14:textId="77777777">
      <w:pPr>
        <w:spacing w:after="0" w:line="240" w:lineRule="auto"/>
        <w:rPr>
          <w:rFonts w:ascii="Times New Roman" w:hAnsi="Times New Roman" w:cs="Times New Roman"/>
          <w:sz w:val="28"/>
          <w:szCs w:val="28"/>
        </w:rPr>
      </w:pPr>
    </w:p>
    <w:p w:rsidR="003A2FAE" w:rsidRPr="00932021" w:rsidP="003A2FAE" w14:paraId="6F872904" w14:textId="77777777">
      <w:pPr>
        <w:ind w:left="360" w:hanging="76"/>
        <w:jc w:val="both"/>
        <w:rPr>
          <w:rFonts w:ascii="Times New Roman" w:hAnsi="Times New Roman" w:cs="Times New Roman"/>
          <w:sz w:val="24"/>
          <w:szCs w:val="24"/>
        </w:rPr>
      </w:pPr>
      <w:r w:rsidRPr="00932021">
        <w:rPr>
          <w:rFonts w:ascii="Times New Roman" w:hAnsi="Times New Roman" w:cs="Times New Roman"/>
          <w:sz w:val="24"/>
          <w:szCs w:val="24"/>
        </w:rPr>
        <w:t xml:space="preserve">Anotācijas </w:t>
      </w:r>
      <w:r w:rsidRPr="00932021" w:rsidR="002C3571">
        <w:rPr>
          <w:rFonts w:ascii="Times New Roman" w:hAnsi="Times New Roman" w:cs="Times New Roman"/>
          <w:sz w:val="24"/>
          <w:szCs w:val="24"/>
        </w:rPr>
        <w:t xml:space="preserve">IV, </w:t>
      </w:r>
      <w:r w:rsidRPr="00932021">
        <w:rPr>
          <w:rFonts w:ascii="Times New Roman" w:hAnsi="Times New Roman" w:cs="Times New Roman"/>
          <w:sz w:val="24"/>
          <w:szCs w:val="24"/>
        </w:rPr>
        <w:t xml:space="preserve">V sadaļa </w:t>
      </w:r>
      <w:r w:rsidRPr="00932021" w:rsidR="00FF4DB7">
        <w:rPr>
          <w:rFonts w:ascii="Times New Roman" w:hAnsi="Times New Roman" w:cs="Times New Roman"/>
          <w:sz w:val="24"/>
          <w:szCs w:val="24"/>
        </w:rPr>
        <w:t>– projekts šo</w:t>
      </w:r>
      <w:r w:rsidRPr="00932021">
        <w:rPr>
          <w:rFonts w:ascii="Times New Roman" w:hAnsi="Times New Roman" w:cs="Times New Roman"/>
          <w:sz w:val="24"/>
          <w:szCs w:val="24"/>
        </w:rPr>
        <w:t xml:space="preserve"> jom</w:t>
      </w:r>
      <w:r w:rsidRPr="00932021" w:rsidR="00FF4DB7">
        <w:rPr>
          <w:rFonts w:ascii="Times New Roman" w:hAnsi="Times New Roman" w:cs="Times New Roman"/>
          <w:sz w:val="24"/>
          <w:szCs w:val="24"/>
        </w:rPr>
        <w:t>u</w:t>
      </w:r>
      <w:r w:rsidRPr="00932021">
        <w:rPr>
          <w:rFonts w:ascii="Times New Roman" w:hAnsi="Times New Roman" w:cs="Times New Roman"/>
          <w:sz w:val="24"/>
          <w:szCs w:val="24"/>
        </w:rPr>
        <w:t xml:space="preserve"> neskar.</w:t>
      </w:r>
    </w:p>
    <w:p w:rsidR="003A2FAE" w:rsidRPr="00932021" w:rsidP="003A2FAE" w14:paraId="2F3D6AF3" w14:textId="77777777">
      <w:pPr>
        <w:ind w:left="360" w:hanging="76"/>
        <w:jc w:val="both"/>
        <w:rPr>
          <w:rFonts w:ascii="Times New Roman" w:hAnsi="Times New Roman" w:cs="Times New Roman"/>
          <w:sz w:val="24"/>
          <w:szCs w:val="24"/>
        </w:rPr>
      </w:pPr>
    </w:p>
    <w:p w:rsidR="003A2FAE" w:rsidRPr="00D91B67" w:rsidP="00D91B67" w14:paraId="623CC6B7" w14:textId="77777777">
      <w:pPr>
        <w:spacing w:after="0" w:line="240" w:lineRule="auto"/>
        <w:ind w:left="360" w:hanging="76"/>
        <w:jc w:val="both"/>
        <w:rPr>
          <w:rFonts w:ascii="Times New Roman" w:hAnsi="Times New Roman" w:cs="Times New Roman"/>
          <w:sz w:val="28"/>
          <w:szCs w:val="28"/>
        </w:rPr>
      </w:pPr>
      <w:r w:rsidRPr="00D91B67">
        <w:rPr>
          <w:rFonts w:ascii="Times New Roman" w:hAnsi="Times New Roman" w:cs="Times New Roman"/>
          <w:sz w:val="28"/>
          <w:szCs w:val="28"/>
        </w:rPr>
        <w:t xml:space="preserve">Vides aizsardzības un </w:t>
      </w:r>
    </w:p>
    <w:p w:rsidR="003A2FAE" w:rsidRPr="00D91B67" w:rsidP="00D91B67" w14:paraId="50A03D89" w14:textId="77777777">
      <w:pPr>
        <w:spacing w:after="0" w:line="240" w:lineRule="auto"/>
        <w:ind w:left="360" w:hanging="76"/>
        <w:jc w:val="both"/>
        <w:rPr>
          <w:rStyle w:val="Strong"/>
          <w:rFonts w:ascii="Times New Roman" w:hAnsi="Times New Roman" w:cs="Times New Roman"/>
          <w:b w:val="0"/>
          <w:bCs w:val="0"/>
          <w:sz w:val="28"/>
          <w:szCs w:val="28"/>
        </w:rPr>
      </w:pPr>
      <w:r w:rsidRPr="00D91B67">
        <w:rPr>
          <w:rFonts w:ascii="Times New Roman" w:hAnsi="Times New Roman" w:cs="Times New Roman"/>
          <w:sz w:val="28"/>
          <w:szCs w:val="28"/>
        </w:rPr>
        <w:t>reģionālās attīstības ministrs</w:t>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K.Gerhards</w:t>
      </w:r>
    </w:p>
    <w:p w:rsidR="003A2FAE" w:rsidRPr="00D91B67" w:rsidP="00D91B67" w14:paraId="2E658F8E" w14:textId="77777777">
      <w:pPr>
        <w:spacing w:after="0" w:line="240" w:lineRule="auto"/>
        <w:rPr>
          <w:rFonts w:ascii="Times New Roman" w:hAnsi="Times New Roman" w:cs="Times New Roman"/>
          <w:sz w:val="28"/>
          <w:szCs w:val="28"/>
        </w:rPr>
      </w:pPr>
    </w:p>
    <w:p w:rsidR="00D91B67" w:rsidRPr="00D91B67" w:rsidP="00D91B67" w14:paraId="4D646E0E" w14:textId="12D1AD9A">
      <w:pPr>
        <w:spacing w:after="0" w:line="240" w:lineRule="auto"/>
        <w:ind w:firstLine="284"/>
        <w:rPr>
          <w:rFonts w:ascii="Times New Roman" w:hAnsi="Times New Roman" w:cs="Times New Roman"/>
          <w:sz w:val="28"/>
          <w:szCs w:val="28"/>
        </w:rPr>
      </w:pPr>
      <w:r w:rsidRPr="00D91B67">
        <w:rPr>
          <w:rFonts w:ascii="Times New Roman" w:hAnsi="Times New Roman" w:cs="Times New Roman"/>
          <w:sz w:val="28"/>
          <w:szCs w:val="28"/>
        </w:rPr>
        <w:t xml:space="preserve">Vides aizsardzības un </w:t>
      </w:r>
    </w:p>
    <w:p w:rsidR="003A2FAE" w:rsidRPr="00D91B67" w:rsidP="00D91B67" w14:paraId="1F6EDA25" w14:textId="1C3C956F">
      <w:pPr>
        <w:spacing w:after="0" w:line="240" w:lineRule="auto"/>
        <w:ind w:firstLine="284"/>
        <w:rPr>
          <w:rFonts w:ascii="Times New Roman" w:hAnsi="Times New Roman" w:cs="Times New Roman"/>
          <w:sz w:val="28"/>
          <w:szCs w:val="28"/>
        </w:rPr>
      </w:pPr>
      <w:r w:rsidRPr="00D91B67">
        <w:rPr>
          <w:rFonts w:ascii="Times New Roman" w:hAnsi="Times New Roman" w:cs="Times New Roman"/>
          <w:sz w:val="28"/>
          <w:szCs w:val="28"/>
        </w:rPr>
        <w:t xml:space="preserve">reģionālās attīstības </w:t>
      </w:r>
      <w:r>
        <w:rPr>
          <w:rFonts w:ascii="Times New Roman" w:hAnsi="Times New Roman" w:cs="Times New Roman"/>
          <w:sz w:val="28"/>
          <w:szCs w:val="28"/>
        </w:rPr>
        <w:t xml:space="preserve">ministrijas </w:t>
      </w:r>
      <w:r w:rsidRPr="00D91B67">
        <w:rPr>
          <w:rFonts w:ascii="Times New Roman" w:hAnsi="Times New Roman" w:cs="Times New Roman"/>
          <w:sz w:val="28"/>
          <w:szCs w:val="28"/>
        </w:rPr>
        <w:t>v</w:t>
      </w:r>
      <w:r w:rsidRPr="00D91B67">
        <w:rPr>
          <w:rFonts w:ascii="Times New Roman" w:hAnsi="Times New Roman" w:cs="Times New Roman"/>
          <w:sz w:val="28"/>
          <w:szCs w:val="28"/>
        </w:rPr>
        <w:t>alsts sekretārs</w:t>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ab/>
      </w:r>
      <w:r w:rsidRPr="00D91B67">
        <w:rPr>
          <w:rFonts w:ascii="Times New Roman" w:hAnsi="Times New Roman" w:cs="Times New Roman"/>
          <w:sz w:val="28"/>
          <w:szCs w:val="28"/>
        </w:rPr>
        <w:t>R.Muciņš</w:t>
      </w:r>
    </w:p>
    <w:p w:rsidR="00D91B67" w:rsidRPr="00D91B67" w:rsidP="00D91B67" w14:paraId="6F831E01" w14:textId="77777777">
      <w:pPr>
        <w:spacing w:after="0" w:line="240" w:lineRule="auto"/>
        <w:ind w:firstLine="284"/>
        <w:rPr>
          <w:rFonts w:ascii="Times New Roman" w:hAnsi="Times New Roman" w:cs="Times New Roman"/>
          <w:sz w:val="28"/>
          <w:szCs w:val="28"/>
        </w:rPr>
      </w:pPr>
    </w:p>
    <w:p w:rsidR="003A2FAE" w:rsidRPr="00932021" w:rsidP="00D91B67" w14:paraId="7AB37E07" w14:textId="77777777">
      <w:pPr>
        <w:spacing w:after="0" w:line="240" w:lineRule="auto"/>
        <w:rPr>
          <w:rFonts w:ascii="Times New Roman" w:hAnsi="Times New Roman" w:cs="Times New Roman"/>
        </w:rPr>
      </w:pPr>
    </w:p>
    <w:p w:rsidR="003A2FAE" w:rsidRPr="00D91B67" w:rsidP="00D91B67" w14:paraId="42C4BB8C" w14:textId="27036D59">
      <w:pPr>
        <w:spacing w:after="0" w:line="240" w:lineRule="auto"/>
        <w:jc w:val="both"/>
        <w:rPr>
          <w:rFonts w:ascii="Times New Roman" w:hAnsi="Times New Roman" w:cs="Times New Roman"/>
          <w:sz w:val="24"/>
          <w:szCs w:val="24"/>
        </w:rPr>
      </w:pPr>
      <w:r w:rsidRPr="00D91B67">
        <w:rPr>
          <w:rFonts w:ascii="Times New Roman" w:hAnsi="Times New Roman" w:cs="Times New Roman"/>
          <w:sz w:val="24"/>
          <w:szCs w:val="24"/>
        </w:rPr>
        <w:t>Gaile</w:t>
      </w:r>
      <w:r w:rsidRPr="00D91B67" w:rsidR="00D91B67">
        <w:rPr>
          <w:rFonts w:ascii="Times New Roman" w:hAnsi="Times New Roman" w:cs="Times New Roman"/>
          <w:sz w:val="24"/>
          <w:szCs w:val="24"/>
        </w:rPr>
        <w:t xml:space="preserve">, </w:t>
      </w:r>
      <w:r w:rsidRPr="00D91B67" w:rsidR="00D91B67">
        <w:rPr>
          <w:rFonts w:ascii="Times New Roman" w:hAnsi="Times New Roman" w:cs="Times New Roman"/>
          <w:sz w:val="24"/>
          <w:szCs w:val="24"/>
        </w:rPr>
        <w:t>67026546</w:t>
      </w:r>
    </w:p>
    <w:p w:rsidR="003A2FAE" w:rsidRPr="00D91B67" w:rsidP="00D91B67" w14:paraId="105BAF05" w14:textId="0FE3CEC0">
      <w:pPr>
        <w:spacing w:after="0" w:line="240" w:lineRule="auto"/>
        <w:jc w:val="both"/>
        <w:rPr>
          <w:rFonts w:ascii="Times New Roman" w:hAnsi="Times New Roman" w:cs="Times New Roman"/>
          <w:sz w:val="24"/>
          <w:szCs w:val="24"/>
        </w:rPr>
      </w:pPr>
      <w:r>
        <w:fldChar w:fldCharType="begin"/>
      </w:r>
      <w:r>
        <w:instrText xml:space="preserve"> HYPERLINK "mailto:inese.gaile@varam.gov.lv" </w:instrText>
      </w:r>
      <w:r>
        <w:fldChar w:fldCharType="separate"/>
      </w:r>
      <w:r w:rsidRPr="003433A3" w:rsidR="00D91B67">
        <w:rPr>
          <w:rStyle w:val="Hyperlink"/>
          <w:rFonts w:ascii="Times New Roman" w:hAnsi="Times New Roman" w:cs="Times New Roman"/>
          <w:sz w:val="24"/>
          <w:szCs w:val="24"/>
        </w:rPr>
        <w:t>inese.gaile@varam.gov.lv</w:t>
      </w:r>
      <w:r>
        <w:fldChar w:fldCharType="end"/>
      </w:r>
      <w:r w:rsidR="00D91B67">
        <w:rPr>
          <w:rFonts w:ascii="Times New Roman" w:hAnsi="Times New Roman" w:cs="Times New Roman"/>
          <w:sz w:val="24"/>
          <w:szCs w:val="24"/>
        </w:rPr>
        <w:t xml:space="preserve"> </w:t>
      </w:r>
    </w:p>
    <w:sectPr w:rsidSect="00D91B67">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D1A" w:rsidRPr="00203D94" w:rsidP="00203D94" w14:paraId="2B19159E" w14:textId="36ED4C72">
    <w:pPr>
      <w:spacing w:after="0" w:line="240" w:lineRule="auto"/>
      <w:jc w:val="both"/>
      <w:rPr>
        <w:rFonts w:ascii="Times New Roman" w:hAnsi="Times New Roman" w:cs="Times New Roman"/>
      </w:rPr>
    </w:pPr>
    <w:r w:rsidRPr="004B0343">
      <w:rPr>
        <w:rFonts w:ascii="Times New Roman" w:hAnsi="Times New Roman" w:cs="Times New Roman"/>
        <w:sz w:val="20"/>
        <w:szCs w:val="20"/>
      </w:rPr>
      <w:fldChar w:fldCharType="begin"/>
    </w:r>
    <w:r w:rsidRPr="004B0343">
      <w:rPr>
        <w:rFonts w:ascii="Times New Roman" w:hAnsi="Times New Roman" w:cs="Times New Roman"/>
        <w:sz w:val="20"/>
        <w:szCs w:val="20"/>
      </w:rPr>
      <w:instrText xml:space="preserve"> FILENAME   \* MERGEFORMAT </w:instrText>
    </w:r>
    <w:r w:rsidRPr="004B0343">
      <w:rPr>
        <w:rFonts w:ascii="Times New Roman" w:hAnsi="Times New Roman" w:cs="Times New Roman"/>
        <w:sz w:val="20"/>
        <w:szCs w:val="20"/>
      </w:rPr>
      <w:fldChar w:fldCharType="separate"/>
    </w:r>
    <w:r w:rsidRPr="004B0343">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2D1A" w:rsidRPr="00203D94" w:rsidP="00203D94" w14:paraId="6897A957" w14:textId="769C2560">
    <w:pPr>
      <w:spacing w:after="0" w:line="240" w:lineRule="auto"/>
      <w:jc w:val="both"/>
      <w:rPr>
        <w:rFonts w:ascii="Times New Roman" w:hAnsi="Times New Roman" w:cs="Times New Roman"/>
      </w:rPr>
    </w:pPr>
    <w:r w:rsidRPr="004B0343">
      <w:rPr>
        <w:rFonts w:ascii="Times New Roman" w:hAnsi="Times New Roman" w:cs="Times New Roman"/>
        <w:sz w:val="20"/>
        <w:szCs w:val="20"/>
      </w:rPr>
      <w:fldChar w:fldCharType="begin"/>
    </w:r>
    <w:r w:rsidRPr="004B0343">
      <w:rPr>
        <w:rFonts w:ascii="Times New Roman" w:hAnsi="Times New Roman" w:cs="Times New Roman"/>
        <w:sz w:val="20"/>
        <w:szCs w:val="20"/>
      </w:rPr>
      <w:instrText xml:space="preserve"> FILENAME   \* MERGEFORMAT </w:instrText>
    </w:r>
    <w:r w:rsidRPr="004B0343">
      <w:rPr>
        <w:rFonts w:ascii="Times New Roman" w:hAnsi="Times New Roman" w:cs="Times New Roman"/>
        <w:sz w:val="20"/>
        <w:szCs w:val="20"/>
      </w:rPr>
      <w:fldChar w:fldCharType="separate"/>
    </w:r>
    <w:r w:rsidRPr="004B0343">
      <w:rPr>
        <w:rFonts w:ascii="Times New Roman" w:hAnsi="Times New Roman" w:cs="Times New Roman"/>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884003"/>
      <w:docPartObj>
        <w:docPartGallery w:val="Page Numbers (Top of Page)"/>
        <w:docPartUnique/>
      </w:docPartObj>
    </w:sdtPr>
    <w:sdtEndPr>
      <w:rPr>
        <w:rFonts w:ascii="Times New Roman" w:hAnsi="Times New Roman" w:cs="Times New Roman"/>
        <w:noProof/>
        <w:sz w:val="24"/>
        <w:szCs w:val="20"/>
      </w:rPr>
    </w:sdtEndPr>
    <w:sdtContent>
      <w:p w:rsidR="00E02D1A" w:rsidRPr="00C25B49" w14:paraId="5A6A4249"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19F6">
          <w:rPr>
            <w:rFonts w:ascii="Times New Roman" w:hAnsi="Times New Roman" w:cs="Times New Roman"/>
            <w:noProof/>
            <w:sz w:val="24"/>
            <w:szCs w:val="20"/>
          </w:rPr>
          <w:t>23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D26E9F"/>
    <w:multiLevelType w:val="hybridMultilevel"/>
    <w:tmpl w:val="18E0C2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982ECE"/>
    <w:multiLevelType w:val="hybridMultilevel"/>
    <w:tmpl w:val="3544E0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64299E"/>
    <w:multiLevelType w:val="hybridMultilevel"/>
    <w:tmpl w:val="7FF8AA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9A1661"/>
    <w:multiLevelType w:val="multilevel"/>
    <w:tmpl w:val="7F00924C"/>
    <w:lvl w:ilvl="0">
      <w:start w:val="1"/>
      <w:numFmt w:val="decimal"/>
      <w:lvlText w:val="%1."/>
      <w:lvlJc w:val="left"/>
      <w:pPr>
        <w:ind w:left="284" w:firstLine="0"/>
      </w:pPr>
      <w:rPr>
        <w:b w:val="0"/>
        <w:highlight w:val="white"/>
        <w:vertAlign w:val="baseline"/>
      </w:rPr>
    </w:lvl>
    <w:lvl w:ilvl="1">
      <w:start w:val="1"/>
      <w:numFmt w:val="decimal"/>
      <w:lvlText w:val="%1.%2."/>
      <w:lvlJc w:val="left"/>
      <w:pPr>
        <w:ind w:left="-229" w:firstLine="1080"/>
      </w:pPr>
      <w:rPr>
        <w:rFonts w:ascii="Times New Roman" w:eastAsia="Times New Roman" w:hAnsi="Times New Roman" w:cs="Times New Roman"/>
        <w:strike w:val="0"/>
        <w:color w:val="000000"/>
        <w:vertAlign w:val="baseline"/>
      </w:rPr>
    </w:lvl>
    <w:lvl w:ilvl="2">
      <w:start w:val="1"/>
      <w:numFmt w:val="decimal"/>
      <w:lvlText w:val="%1.%2.%3."/>
      <w:lvlJc w:val="left"/>
      <w:pPr>
        <w:ind w:left="3369" w:firstLine="2160"/>
      </w:pPr>
      <w:rPr>
        <w:vertAlign w:val="baseline"/>
      </w:rPr>
    </w:lvl>
    <w:lvl w:ilvl="3">
      <w:start w:val="1"/>
      <w:numFmt w:val="decimal"/>
      <w:lvlText w:val="%1.%2.%3.%4."/>
      <w:lvlJc w:val="left"/>
      <w:pPr>
        <w:ind w:left="3884" w:firstLine="3240"/>
      </w:pPr>
      <w:rPr>
        <w:vertAlign w:val="baseline"/>
      </w:rPr>
    </w:lvl>
    <w:lvl w:ilvl="4">
      <w:start w:val="1"/>
      <w:numFmt w:val="decimal"/>
      <w:lvlText w:val="%1.%2.%3.%4.%5."/>
      <w:lvlJc w:val="left"/>
      <w:pPr>
        <w:ind w:left="5324" w:firstLine="4320"/>
      </w:pPr>
      <w:rPr>
        <w:vertAlign w:val="baseline"/>
      </w:rPr>
    </w:lvl>
    <w:lvl w:ilvl="5">
      <w:start w:val="1"/>
      <w:numFmt w:val="decimal"/>
      <w:lvlText w:val="%1.%2.%3.%4.%5.%6."/>
      <w:lvlJc w:val="left"/>
      <w:pPr>
        <w:ind w:left="6404" w:firstLine="5400"/>
      </w:pPr>
      <w:rPr>
        <w:vertAlign w:val="baseline"/>
      </w:rPr>
    </w:lvl>
    <w:lvl w:ilvl="6">
      <w:start w:val="1"/>
      <w:numFmt w:val="decimal"/>
      <w:lvlText w:val="%1.%2.%3.%4.%5.%6.%7."/>
      <w:lvlJc w:val="left"/>
      <w:pPr>
        <w:ind w:left="7844" w:firstLine="6480"/>
      </w:pPr>
      <w:rPr>
        <w:vertAlign w:val="baseline"/>
      </w:rPr>
    </w:lvl>
    <w:lvl w:ilvl="7">
      <w:start w:val="1"/>
      <w:numFmt w:val="decimal"/>
      <w:lvlText w:val="%1.%2.%3.%4.%5.%6.%7.%8."/>
      <w:lvlJc w:val="left"/>
      <w:pPr>
        <w:ind w:left="8924" w:firstLine="7560"/>
      </w:pPr>
      <w:rPr>
        <w:vertAlign w:val="baseline"/>
      </w:rPr>
    </w:lvl>
    <w:lvl w:ilvl="8">
      <w:start w:val="1"/>
      <w:numFmt w:val="decimal"/>
      <w:lvlText w:val="%1.%2.%3.%4.%5.%6.%7.%8.%9."/>
      <w:lvlJc w:val="left"/>
      <w:pPr>
        <w:ind w:left="10364" w:firstLine="8640"/>
      </w:pPr>
      <w:rPr>
        <w:vertAlign w:val="baseline"/>
      </w:rPr>
    </w:lvl>
  </w:abstractNum>
  <w:abstractNum w:abstractNumId="5">
    <w:nsid w:val="25BE1BD4"/>
    <w:multiLevelType w:val="hybridMultilevel"/>
    <w:tmpl w:val="D68C5562"/>
    <w:lvl w:ilvl="0">
      <w:start w:val="1"/>
      <w:numFmt w:val="decimal"/>
      <w:lvlText w:val="%1)"/>
      <w:lvlJc w:val="left"/>
      <w:pPr>
        <w:ind w:left="915" w:hanging="55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D6363E"/>
    <w:multiLevelType w:val="hybridMultilevel"/>
    <w:tmpl w:val="95B6E79A"/>
    <w:lvl w:ilvl="0">
      <w:start w:val="1"/>
      <w:numFmt w:val="decimal"/>
      <w:lvlText w:val="%1."/>
      <w:lvlJc w:val="left"/>
      <w:pPr>
        <w:ind w:left="1085" w:hanging="360"/>
      </w:pPr>
    </w:lvl>
    <w:lvl w:ilvl="1">
      <w:start w:val="7"/>
      <w:numFmt w:val="bullet"/>
      <w:lvlText w:val="•"/>
      <w:lvlJc w:val="left"/>
      <w:pPr>
        <w:ind w:left="2495" w:hanging="1050"/>
      </w:pPr>
      <w:rPr>
        <w:rFonts w:ascii="Times New Roman" w:eastAsia="Times New Roman" w:hAnsi="Times New Roman" w:cs="Times New Roman" w:hint="default"/>
        <w:sz w:val="24"/>
      </w:r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7">
    <w:nsid w:val="2F6025AE"/>
    <w:multiLevelType w:val="hybridMultilevel"/>
    <w:tmpl w:val="707CB6A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32F527C2"/>
    <w:multiLevelType w:val="hybridMultilevel"/>
    <w:tmpl w:val="148813D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3533657"/>
    <w:multiLevelType w:val="hybridMultilevel"/>
    <w:tmpl w:val="393CFE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7E1709"/>
    <w:multiLevelType w:val="hybridMultilevel"/>
    <w:tmpl w:val="E83E28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78E091F"/>
    <w:multiLevelType w:val="hybridMultilevel"/>
    <w:tmpl w:val="669265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1797A0B"/>
    <w:multiLevelType w:val="hybridMultilevel"/>
    <w:tmpl w:val="B55E53F8"/>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4082D79"/>
    <w:multiLevelType w:val="multilevel"/>
    <w:tmpl w:val="134ED5C0"/>
    <w:lvl w:ilvl="0">
      <w:start w:val="2"/>
      <w:numFmt w:val="decimal"/>
      <w:lvlText w:val="%1"/>
      <w:lvlJc w:val="left"/>
      <w:pPr>
        <w:ind w:left="720" w:hanging="360"/>
      </w:pPr>
      <w:rPr>
        <w:rFonts w:hint="default"/>
      </w:rPr>
    </w:lvl>
    <w:lvl w:ilvl="1">
      <w:start w:val="3"/>
      <w:numFmt w:val="decimal"/>
      <w:isLgl/>
      <w:lvlText w:val="%1.%2."/>
      <w:lvlJc w:val="left"/>
      <w:pPr>
        <w:ind w:left="1080" w:hanging="360"/>
      </w:pPr>
      <w:rPr>
        <w:rFonts w:ascii="Calibri" w:hAnsi="Calibri" w:cs="Calibri" w:hint="default"/>
        <w:color w:val="000000"/>
        <w:sz w:val="22"/>
      </w:rPr>
    </w:lvl>
    <w:lvl w:ilvl="2">
      <w:start w:val="1"/>
      <w:numFmt w:val="decimal"/>
      <w:isLgl/>
      <w:lvlText w:val="%1.%2.%3."/>
      <w:lvlJc w:val="left"/>
      <w:pPr>
        <w:ind w:left="1800" w:hanging="720"/>
      </w:pPr>
      <w:rPr>
        <w:rFonts w:ascii="Calibri" w:hAnsi="Calibri" w:cs="Calibri" w:hint="default"/>
        <w:color w:val="000000"/>
        <w:sz w:val="22"/>
      </w:rPr>
    </w:lvl>
    <w:lvl w:ilvl="3">
      <w:start w:val="1"/>
      <w:numFmt w:val="decimal"/>
      <w:isLgl/>
      <w:lvlText w:val="%1.%2.%3.%4."/>
      <w:lvlJc w:val="left"/>
      <w:pPr>
        <w:ind w:left="2160" w:hanging="720"/>
      </w:pPr>
      <w:rPr>
        <w:rFonts w:ascii="Calibri" w:hAnsi="Calibri" w:cs="Calibri" w:hint="default"/>
        <w:color w:val="000000"/>
        <w:sz w:val="22"/>
      </w:rPr>
    </w:lvl>
    <w:lvl w:ilvl="4">
      <w:start w:val="1"/>
      <w:numFmt w:val="decimal"/>
      <w:isLgl/>
      <w:lvlText w:val="%1.%2.%3.%4.%5."/>
      <w:lvlJc w:val="left"/>
      <w:pPr>
        <w:ind w:left="2880" w:hanging="1080"/>
      </w:pPr>
      <w:rPr>
        <w:rFonts w:ascii="Calibri" w:hAnsi="Calibri" w:cs="Calibri" w:hint="default"/>
        <w:color w:val="000000"/>
        <w:sz w:val="22"/>
      </w:rPr>
    </w:lvl>
    <w:lvl w:ilvl="5">
      <w:start w:val="1"/>
      <w:numFmt w:val="decimal"/>
      <w:isLgl/>
      <w:lvlText w:val="%1.%2.%3.%4.%5.%6."/>
      <w:lvlJc w:val="left"/>
      <w:pPr>
        <w:ind w:left="3240" w:hanging="1080"/>
      </w:pPr>
      <w:rPr>
        <w:rFonts w:ascii="Calibri" w:hAnsi="Calibri" w:cs="Calibri" w:hint="default"/>
        <w:color w:val="000000"/>
        <w:sz w:val="22"/>
      </w:rPr>
    </w:lvl>
    <w:lvl w:ilvl="6">
      <w:start w:val="1"/>
      <w:numFmt w:val="decimal"/>
      <w:isLgl/>
      <w:lvlText w:val="%1.%2.%3.%4.%5.%6.%7."/>
      <w:lvlJc w:val="left"/>
      <w:pPr>
        <w:ind w:left="3960" w:hanging="1440"/>
      </w:pPr>
      <w:rPr>
        <w:rFonts w:ascii="Calibri" w:hAnsi="Calibri" w:cs="Calibri" w:hint="default"/>
        <w:color w:val="000000"/>
        <w:sz w:val="22"/>
      </w:rPr>
    </w:lvl>
    <w:lvl w:ilvl="7">
      <w:start w:val="1"/>
      <w:numFmt w:val="decimal"/>
      <w:isLgl/>
      <w:lvlText w:val="%1.%2.%3.%4.%5.%6.%7.%8."/>
      <w:lvlJc w:val="left"/>
      <w:pPr>
        <w:ind w:left="4320" w:hanging="1440"/>
      </w:pPr>
      <w:rPr>
        <w:rFonts w:ascii="Calibri" w:hAnsi="Calibri" w:cs="Calibri" w:hint="default"/>
        <w:color w:val="000000"/>
        <w:sz w:val="22"/>
      </w:rPr>
    </w:lvl>
    <w:lvl w:ilvl="8">
      <w:start w:val="1"/>
      <w:numFmt w:val="decimal"/>
      <w:isLgl/>
      <w:lvlText w:val="%1.%2.%3.%4.%5.%6.%7.%8.%9."/>
      <w:lvlJc w:val="left"/>
      <w:pPr>
        <w:ind w:left="5040" w:hanging="1800"/>
      </w:pPr>
      <w:rPr>
        <w:rFonts w:ascii="Calibri" w:hAnsi="Calibri" w:cs="Calibri" w:hint="default"/>
        <w:color w:val="000000"/>
        <w:sz w:val="22"/>
      </w:rPr>
    </w:lvl>
  </w:abstractNum>
  <w:abstractNum w:abstractNumId="14">
    <w:nsid w:val="47F9620B"/>
    <w:multiLevelType w:val="multilevel"/>
    <w:tmpl w:val="1084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052771"/>
    <w:multiLevelType w:val="hybridMultilevel"/>
    <w:tmpl w:val="A928E2B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49A63320"/>
    <w:multiLevelType w:val="multilevel"/>
    <w:tmpl w:val="10DC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8D48E4"/>
    <w:multiLevelType w:val="hybridMultilevel"/>
    <w:tmpl w:val="1742C4E4"/>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CE110AB"/>
    <w:multiLevelType w:val="hybridMultilevel"/>
    <w:tmpl w:val="96B651FA"/>
    <w:lvl w:ilvl="0">
      <w:start w:val="149"/>
      <w:numFmt w:val="decimal"/>
      <w:lvlText w:val="%1"/>
      <w:lvlJc w:val="left"/>
      <w:pPr>
        <w:ind w:left="1172" w:hanging="360"/>
      </w:pPr>
      <w:rPr>
        <w:rFonts w:hint="default"/>
      </w:rPr>
    </w:lvl>
    <w:lvl w:ilvl="1" w:tentative="1">
      <w:start w:val="1"/>
      <w:numFmt w:val="lowerLetter"/>
      <w:lvlText w:val="%2."/>
      <w:lvlJc w:val="left"/>
      <w:pPr>
        <w:ind w:left="1892" w:hanging="360"/>
      </w:pPr>
    </w:lvl>
    <w:lvl w:ilvl="2" w:tentative="1">
      <w:start w:val="1"/>
      <w:numFmt w:val="lowerRoman"/>
      <w:lvlText w:val="%3."/>
      <w:lvlJc w:val="right"/>
      <w:pPr>
        <w:ind w:left="2612" w:hanging="180"/>
      </w:pPr>
    </w:lvl>
    <w:lvl w:ilvl="3" w:tentative="1">
      <w:start w:val="1"/>
      <w:numFmt w:val="decimal"/>
      <w:lvlText w:val="%4."/>
      <w:lvlJc w:val="left"/>
      <w:pPr>
        <w:ind w:left="3332" w:hanging="360"/>
      </w:pPr>
    </w:lvl>
    <w:lvl w:ilvl="4" w:tentative="1">
      <w:start w:val="1"/>
      <w:numFmt w:val="lowerLetter"/>
      <w:lvlText w:val="%5."/>
      <w:lvlJc w:val="left"/>
      <w:pPr>
        <w:ind w:left="4052" w:hanging="360"/>
      </w:pPr>
    </w:lvl>
    <w:lvl w:ilvl="5" w:tentative="1">
      <w:start w:val="1"/>
      <w:numFmt w:val="lowerRoman"/>
      <w:lvlText w:val="%6."/>
      <w:lvlJc w:val="right"/>
      <w:pPr>
        <w:ind w:left="4772" w:hanging="180"/>
      </w:pPr>
    </w:lvl>
    <w:lvl w:ilvl="6" w:tentative="1">
      <w:start w:val="1"/>
      <w:numFmt w:val="decimal"/>
      <w:lvlText w:val="%7."/>
      <w:lvlJc w:val="left"/>
      <w:pPr>
        <w:ind w:left="5492" w:hanging="360"/>
      </w:pPr>
    </w:lvl>
    <w:lvl w:ilvl="7" w:tentative="1">
      <w:start w:val="1"/>
      <w:numFmt w:val="lowerLetter"/>
      <w:lvlText w:val="%8."/>
      <w:lvlJc w:val="left"/>
      <w:pPr>
        <w:ind w:left="6212" w:hanging="360"/>
      </w:pPr>
    </w:lvl>
    <w:lvl w:ilvl="8" w:tentative="1">
      <w:start w:val="1"/>
      <w:numFmt w:val="lowerRoman"/>
      <w:lvlText w:val="%9."/>
      <w:lvlJc w:val="right"/>
      <w:pPr>
        <w:ind w:left="6932" w:hanging="180"/>
      </w:pPr>
    </w:lvl>
  </w:abstractNum>
  <w:abstractNum w:abstractNumId="19">
    <w:nsid w:val="52277A80"/>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5354793C"/>
    <w:multiLevelType w:val="multilevel"/>
    <w:tmpl w:val="0426001F"/>
    <w:lvl w:ilvl="0">
      <w:start w:val="1"/>
      <w:numFmt w:val="decimal"/>
      <w:lvlText w:val="%1."/>
      <w:lvlJc w:val="left"/>
      <w:pPr>
        <w:ind w:left="643"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54423B58"/>
    <w:multiLevelType w:val="hybridMultilevel"/>
    <w:tmpl w:val="A59AA092"/>
    <w:lvl w:ilvl="0">
      <w:start w:val="1"/>
      <w:numFmt w:val="bullet"/>
      <w:lvlText w:val="-"/>
      <w:lvlJc w:val="left"/>
      <w:pPr>
        <w:ind w:left="483" w:hanging="360"/>
      </w:pPr>
      <w:rPr>
        <w:rFonts w:ascii="Times New Roman" w:hAnsi="Times New Roman" w:cs="Times New Roman" w:hint="default"/>
      </w:rPr>
    </w:lvl>
    <w:lvl w:ilvl="1">
      <w:start w:val="1"/>
      <w:numFmt w:val="bullet"/>
      <w:lvlText w:val="-"/>
      <w:lvlJc w:val="left"/>
      <w:pPr>
        <w:ind w:left="1203" w:hanging="360"/>
      </w:pPr>
      <w:rPr>
        <w:rFonts w:ascii="Times New Roman" w:hAnsi="Times New Roman" w:cs="Times New Roman" w:hint="default"/>
      </w:rPr>
    </w:lvl>
    <w:lvl w:ilvl="2" w:tentative="1">
      <w:start w:val="1"/>
      <w:numFmt w:val="bullet"/>
      <w:lvlText w:val=""/>
      <w:lvlJc w:val="left"/>
      <w:pPr>
        <w:ind w:left="1923" w:hanging="360"/>
      </w:pPr>
      <w:rPr>
        <w:rFonts w:ascii="Wingdings" w:hAnsi="Wingdings" w:hint="default"/>
      </w:rPr>
    </w:lvl>
    <w:lvl w:ilvl="3" w:tentative="1">
      <w:start w:val="1"/>
      <w:numFmt w:val="bullet"/>
      <w:lvlText w:val=""/>
      <w:lvlJc w:val="left"/>
      <w:pPr>
        <w:ind w:left="2643" w:hanging="360"/>
      </w:pPr>
      <w:rPr>
        <w:rFonts w:ascii="Symbol" w:hAnsi="Symbol" w:hint="default"/>
      </w:rPr>
    </w:lvl>
    <w:lvl w:ilvl="4" w:tentative="1">
      <w:start w:val="1"/>
      <w:numFmt w:val="bullet"/>
      <w:lvlText w:val="o"/>
      <w:lvlJc w:val="left"/>
      <w:pPr>
        <w:ind w:left="3363" w:hanging="360"/>
      </w:pPr>
      <w:rPr>
        <w:rFonts w:ascii="Courier New" w:hAnsi="Courier New" w:cs="Courier New" w:hint="default"/>
      </w:rPr>
    </w:lvl>
    <w:lvl w:ilvl="5" w:tentative="1">
      <w:start w:val="1"/>
      <w:numFmt w:val="bullet"/>
      <w:lvlText w:val=""/>
      <w:lvlJc w:val="left"/>
      <w:pPr>
        <w:ind w:left="4083" w:hanging="360"/>
      </w:pPr>
      <w:rPr>
        <w:rFonts w:ascii="Wingdings" w:hAnsi="Wingdings" w:hint="default"/>
      </w:rPr>
    </w:lvl>
    <w:lvl w:ilvl="6" w:tentative="1">
      <w:start w:val="1"/>
      <w:numFmt w:val="bullet"/>
      <w:lvlText w:val=""/>
      <w:lvlJc w:val="left"/>
      <w:pPr>
        <w:ind w:left="4803" w:hanging="360"/>
      </w:pPr>
      <w:rPr>
        <w:rFonts w:ascii="Symbol" w:hAnsi="Symbol" w:hint="default"/>
      </w:rPr>
    </w:lvl>
    <w:lvl w:ilvl="7" w:tentative="1">
      <w:start w:val="1"/>
      <w:numFmt w:val="bullet"/>
      <w:lvlText w:val="o"/>
      <w:lvlJc w:val="left"/>
      <w:pPr>
        <w:ind w:left="5523" w:hanging="360"/>
      </w:pPr>
      <w:rPr>
        <w:rFonts w:ascii="Courier New" w:hAnsi="Courier New" w:cs="Courier New" w:hint="default"/>
      </w:rPr>
    </w:lvl>
    <w:lvl w:ilvl="8" w:tentative="1">
      <w:start w:val="1"/>
      <w:numFmt w:val="bullet"/>
      <w:lvlText w:val=""/>
      <w:lvlJc w:val="left"/>
      <w:pPr>
        <w:ind w:left="6243" w:hanging="360"/>
      </w:pPr>
      <w:rPr>
        <w:rFonts w:ascii="Wingdings" w:hAnsi="Wingdings" w:hint="default"/>
      </w:rPr>
    </w:lvl>
  </w:abstractNum>
  <w:abstractNum w:abstractNumId="22">
    <w:nsid w:val="5D4C077A"/>
    <w:multiLevelType w:val="hybridMultilevel"/>
    <w:tmpl w:val="ED986E68"/>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16941B3"/>
    <w:multiLevelType w:val="hybridMultilevel"/>
    <w:tmpl w:val="B2669AD0"/>
    <w:lvl w:ilvl="0">
      <w:start w:val="1"/>
      <w:numFmt w:val="decimal"/>
      <w:lvlText w:val="%1)"/>
      <w:lvlJc w:val="left"/>
      <w:pPr>
        <w:ind w:left="1778" w:hanging="360"/>
      </w:pPr>
      <w:rPr>
        <w:rFonts w:hint="default"/>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24">
    <w:nsid w:val="62DA0153"/>
    <w:multiLevelType w:val="hybridMultilevel"/>
    <w:tmpl w:val="292E13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8351124"/>
    <w:multiLevelType w:val="hybridMultilevel"/>
    <w:tmpl w:val="8398BD1E"/>
    <w:lvl w:ilvl="0">
      <w:start w:val="1"/>
      <w:numFmt w:val="bullet"/>
      <w:lvlText w:val="-"/>
      <w:lvlJc w:val="left"/>
      <w:pPr>
        <w:ind w:left="483" w:hanging="360"/>
      </w:pPr>
      <w:rPr>
        <w:rFonts w:ascii="Times New Roman" w:hAnsi="Times New Roman" w:cs="Times New Roman" w:hint="default"/>
      </w:rPr>
    </w:lvl>
    <w:lvl w:ilvl="1">
      <w:start w:val="1"/>
      <w:numFmt w:val="bullet"/>
      <w:lvlText w:val="o"/>
      <w:lvlJc w:val="left"/>
      <w:pPr>
        <w:ind w:left="1203" w:hanging="360"/>
      </w:pPr>
      <w:rPr>
        <w:rFonts w:ascii="Courier New" w:hAnsi="Courier New" w:cs="Courier New" w:hint="default"/>
      </w:rPr>
    </w:lvl>
    <w:lvl w:ilvl="2" w:tentative="1">
      <w:start w:val="1"/>
      <w:numFmt w:val="bullet"/>
      <w:lvlText w:val=""/>
      <w:lvlJc w:val="left"/>
      <w:pPr>
        <w:ind w:left="1923" w:hanging="360"/>
      </w:pPr>
      <w:rPr>
        <w:rFonts w:ascii="Wingdings" w:hAnsi="Wingdings" w:hint="default"/>
      </w:rPr>
    </w:lvl>
    <w:lvl w:ilvl="3" w:tentative="1">
      <w:start w:val="1"/>
      <w:numFmt w:val="bullet"/>
      <w:lvlText w:val=""/>
      <w:lvlJc w:val="left"/>
      <w:pPr>
        <w:ind w:left="2643" w:hanging="360"/>
      </w:pPr>
      <w:rPr>
        <w:rFonts w:ascii="Symbol" w:hAnsi="Symbol" w:hint="default"/>
      </w:rPr>
    </w:lvl>
    <w:lvl w:ilvl="4" w:tentative="1">
      <w:start w:val="1"/>
      <w:numFmt w:val="bullet"/>
      <w:lvlText w:val="o"/>
      <w:lvlJc w:val="left"/>
      <w:pPr>
        <w:ind w:left="3363" w:hanging="360"/>
      </w:pPr>
      <w:rPr>
        <w:rFonts w:ascii="Courier New" w:hAnsi="Courier New" w:cs="Courier New" w:hint="default"/>
      </w:rPr>
    </w:lvl>
    <w:lvl w:ilvl="5" w:tentative="1">
      <w:start w:val="1"/>
      <w:numFmt w:val="bullet"/>
      <w:lvlText w:val=""/>
      <w:lvlJc w:val="left"/>
      <w:pPr>
        <w:ind w:left="4083" w:hanging="360"/>
      </w:pPr>
      <w:rPr>
        <w:rFonts w:ascii="Wingdings" w:hAnsi="Wingdings" w:hint="default"/>
      </w:rPr>
    </w:lvl>
    <w:lvl w:ilvl="6" w:tentative="1">
      <w:start w:val="1"/>
      <w:numFmt w:val="bullet"/>
      <w:lvlText w:val=""/>
      <w:lvlJc w:val="left"/>
      <w:pPr>
        <w:ind w:left="4803" w:hanging="360"/>
      </w:pPr>
      <w:rPr>
        <w:rFonts w:ascii="Symbol" w:hAnsi="Symbol" w:hint="default"/>
      </w:rPr>
    </w:lvl>
    <w:lvl w:ilvl="7" w:tentative="1">
      <w:start w:val="1"/>
      <w:numFmt w:val="bullet"/>
      <w:lvlText w:val="o"/>
      <w:lvlJc w:val="left"/>
      <w:pPr>
        <w:ind w:left="5523" w:hanging="360"/>
      </w:pPr>
      <w:rPr>
        <w:rFonts w:ascii="Courier New" w:hAnsi="Courier New" w:cs="Courier New" w:hint="default"/>
      </w:rPr>
    </w:lvl>
    <w:lvl w:ilvl="8" w:tentative="1">
      <w:start w:val="1"/>
      <w:numFmt w:val="bullet"/>
      <w:lvlText w:val=""/>
      <w:lvlJc w:val="left"/>
      <w:pPr>
        <w:ind w:left="6243" w:hanging="360"/>
      </w:pPr>
      <w:rPr>
        <w:rFonts w:ascii="Wingdings" w:hAnsi="Wingdings" w:hint="default"/>
      </w:rPr>
    </w:lvl>
  </w:abstractNum>
  <w:abstractNum w:abstractNumId="26">
    <w:nsid w:val="6B03156D"/>
    <w:multiLevelType w:val="hybridMultilevel"/>
    <w:tmpl w:val="4CDCE2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EB01D50"/>
    <w:multiLevelType w:val="hybridMultilevel"/>
    <w:tmpl w:val="235E3C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F2C345D"/>
    <w:multiLevelType w:val="multilevel"/>
    <w:tmpl w:val="C832CF4A"/>
    <w:lvl w:ilvl="0">
      <w:start w:val="1"/>
      <w:numFmt w:val="decimal"/>
      <w:lvlText w:val="%1."/>
      <w:lvlJc w:val="left"/>
      <w:pPr>
        <w:ind w:left="360" w:hanging="360"/>
      </w:pPr>
      <w:rPr>
        <w:rFonts w:hint="default"/>
        <w:b w:val="0"/>
        <w:color w:val="auto"/>
      </w:rPr>
    </w:lvl>
    <w:lvl w:ilvl="1">
      <w:start w:val="1"/>
      <w:numFmt w:val="decimal"/>
      <w:lvlText w:val="%1.%2."/>
      <w:lvlJc w:val="left"/>
      <w:pPr>
        <w:ind w:left="3053" w:hanging="360"/>
      </w:pPr>
      <w:rPr>
        <w:rFonts w:hint="default"/>
        <w:strike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1A33FDB"/>
    <w:multiLevelType w:val="hybridMultilevel"/>
    <w:tmpl w:val="2168E90E"/>
    <w:lvl w:ilvl="0">
      <w:start w:val="1"/>
      <w:numFmt w:val="decimal"/>
      <w:lvlText w:val="%1."/>
      <w:lvlJc w:val="left"/>
      <w:pPr>
        <w:ind w:left="720" w:hanging="360"/>
      </w:pPr>
      <w:rPr>
        <w:rFonts w:ascii="Times New Roman" w:hAnsi="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2D0716C"/>
    <w:multiLevelType w:val="hybridMultilevel"/>
    <w:tmpl w:val="2356FB6E"/>
    <w:lvl w:ilvl="0">
      <w:start w:val="1"/>
      <w:numFmt w:val="decimal"/>
      <w:lvlText w:val="%1."/>
      <w:lvlJc w:val="left"/>
      <w:pPr>
        <w:ind w:left="770" w:hanging="405"/>
      </w:pPr>
      <w:rPr>
        <w:rFonts w:ascii="Times New Roman" w:hAnsi="Times New Roman" w:hint="default"/>
        <w:sz w:val="24"/>
      </w:rPr>
    </w:lvl>
    <w:lvl w:ilvl="1" w:tentative="1">
      <w:start w:val="1"/>
      <w:numFmt w:val="lowerLetter"/>
      <w:lvlText w:val="%2."/>
      <w:lvlJc w:val="left"/>
      <w:pPr>
        <w:ind w:left="1445" w:hanging="360"/>
      </w:pPr>
    </w:lvl>
    <w:lvl w:ilvl="2" w:tentative="1">
      <w:start w:val="1"/>
      <w:numFmt w:val="lowerRoman"/>
      <w:lvlText w:val="%3."/>
      <w:lvlJc w:val="right"/>
      <w:pPr>
        <w:ind w:left="2165" w:hanging="180"/>
      </w:pPr>
    </w:lvl>
    <w:lvl w:ilvl="3" w:tentative="1">
      <w:start w:val="1"/>
      <w:numFmt w:val="decimal"/>
      <w:lvlText w:val="%4."/>
      <w:lvlJc w:val="left"/>
      <w:pPr>
        <w:ind w:left="2885" w:hanging="360"/>
      </w:pPr>
    </w:lvl>
    <w:lvl w:ilvl="4" w:tentative="1">
      <w:start w:val="1"/>
      <w:numFmt w:val="lowerLetter"/>
      <w:lvlText w:val="%5."/>
      <w:lvlJc w:val="left"/>
      <w:pPr>
        <w:ind w:left="3605" w:hanging="360"/>
      </w:pPr>
    </w:lvl>
    <w:lvl w:ilvl="5" w:tentative="1">
      <w:start w:val="1"/>
      <w:numFmt w:val="lowerRoman"/>
      <w:lvlText w:val="%6."/>
      <w:lvlJc w:val="right"/>
      <w:pPr>
        <w:ind w:left="4325" w:hanging="180"/>
      </w:pPr>
    </w:lvl>
    <w:lvl w:ilvl="6" w:tentative="1">
      <w:start w:val="1"/>
      <w:numFmt w:val="decimal"/>
      <w:lvlText w:val="%7."/>
      <w:lvlJc w:val="left"/>
      <w:pPr>
        <w:ind w:left="5045" w:hanging="360"/>
      </w:pPr>
    </w:lvl>
    <w:lvl w:ilvl="7" w:tentative="1">
      <w:start w:val="1"/>
      <w:numFmt w:val="lowerLetter"/>
      <w:lvlText w:val="%8."/>
      <w:lvlJc w:val="left"/>
      <w:pPr>
        <w:ind w:left="5765" w:hanging="360"/>
      </w:pPr>
    </w:lvl>
    <w:lvl w:ilvl="8" w:tentative="1">
      <w:start w:val="1"/>
      <w:numFmt w:val="lowerRoman"/>
      <w:lvlText w:val="%9."/>
      <w:lvlJc w:val="right"/>
      <w:pPr>
        <w:ind w:left="6485" w:hanging="180"/>
      </w:pPr>
    </w:lvl>
  </w:abstractNum>
  <w:abstractNum w:abstractNumId="31">
    <w:nsid w:val="738F7D51"/>
    <w:multiLevelType w:val="hybridMultilevel"/>
    <w:tmpl w:val="4268006A"/>
    <w:lvl w:ilvl="0">
      <w:start w:val="1"/>
      <w:numFmt w:val="lowerLetter"/>
      <w:lvlText w:val="%1."/>
      <w:lvlJc w:val="left"/>
      <w:pPr>
        <w:ind w:left="612" w:hanging="360"/>
      </w:pPr>
      <w:rPr>
        <w:rFonts w:hint="default"/>
      </w:rPr>
    </w:lvl>
    <w:lvl w:ilvl="1">
      <w:start w:val="1"/>
      <w:numFmt w:val="lowerLetter"/>
      <w:lvlText w:val="%2."/>
      <w:lvlJc w:val="left"/>
      <w:pPr>
        <w:ind w:left="1332" w:hanging="360"/>
      </w:pPr>
    </w:lvl>
    <w:lvl w:ilvl="2" w:tentative="1">
      <w:start w:val="1"/>
      <w:numFmt w:val="lowerRoman"/>
      <w:lvlText w:val="%3."/>
      <w:lvlJc w:val="right"/>
      <w:pPr>
        <w:ind w:left="2052" w:hanging="180"/>
      </w:pPr>
    </w:lvl>
    <w:lvl w:ilvl="3" w:tentative="1">
      <w:start w:val="1"/>
      <w:numFmt w:val="decimal"/>
      <w:lvlText w:val="%4."/>
      <w:lvlJc w:val="left"/>
      <w:pPr>
        <w:ind w:left="2772" w:hanging="360"/>
      </w:pPr>
    </w:lvl>
    <w:lvl w:ilvl="4" w:tentative="1">
      <w:start w:val="1"/>
      <w:numFmt w:val="lowerLetter"/>
      <w:lvlText w:val="%5."/>
      <w:lvlJc w:val="left"/>
      <w:pPr>
        <w:ind w:left="3492" w:hanging="360"/>
      </w:pPr>
    </w:lvl>
    <w:lvl w:ilvl="5" w:tentative="1">
      <w:start w:val="1"/>
      <w:numFmt w:val="lowerRoman"/>
      <w:lvlText w:val="%6."/>
      <w:lvlJc w:val="right"/>
      <w:pPr>
        <w:ind w:left="4212" w:hanging="180"/>
      </w:pPr>
    </w:lvl>
    <w:lvl w:ilvl="6" w:tentative="1">
      <w:start w:val="1"/>
      <w:numFmt w:val="decimal"/>
      <w:lvlText w:val="%7."/>
      <w:lvlJc w:val="left"/>
      <w:pPr>
        <w:ind w:left="4932" w:hanging="360"/>
      </w:pPr>
    </w:lvl>
    <w:lvl w:ilvl="7" w:tentative="1">
      <w:start w:val="1"/>
      <w:numFmt w:val="lowerLetter"/>
      <w:lvlText w:val="%8."/>
      <w:lvlJc w:val="left"/>
      <w:pPr>
        <w:ind w:left="5652" w:hanging="360"/>
      </w:pPr>
    </w:lvl>
    <w:lvl w:ilvl="8" w:tentative="1">
      <w:start w:val="1"/>
      <w:numFmt w:val="lowerRoman"/>
      <w:lvlText w:val="%9."/>
      <w:lvlJc w:val="right"/>
      <w:pPr>
        <w:ind w:left="6372" w:hanging="180"/>
      </w:pPr>
    </w:lvl>
  </w:abstractNum>
  <w:abstractNum w:abstractNumId="32">
    <w:nsid w:val="755227A4"/>
    <w:multiLevelType w:val="hybridMultilevel"/>
    <w:tmpl w:val="EFC4E6F2"/>
    <w:lvl w:ilvl="0">
      <w:start w:val="1"/>
      <w:numFmt w:val="decimal"/>
      <w:lvlText w:val="%1."/>
      <w:lvlJc w:val="left"/>
      <w:pPr>
        <w:ind w:left="725" w:hanging="360"/>
      </w:pPr>
      <w:rPr>
        <w:rFonts w:ascii="Times New Roman" w:hAnsi="Times New Roman" w:hint="default"/>
        <w:sz w:val="24"/>
      </w:rPr>
    </w:lvl>
    <w:lvl w:ilvl="1" w:tentative="1">
      <w:start w:val="1"/>
      <w:numFmt w:val="lowerLetter"/>
      <w:lvlText w:val="%2."/>
      <w:lvlJc w:val="left"/>
      <w:pPr>
        <w:ind w:left="1445" w:hanging="360"/>
      </w:pPr>
    </w:lvl>
    <w:lvl w:ilvl="2" w:tentative="1">
      <w:start w:val="1"/>
      <w:numFmt w:val="lowerRoman"/>
      <w:lvlText w:val="%3."/>
      <w:lvlJc w:val="right"/>
      <w:pPr>
        <w:ind w:left="2165" w:hanging="180"/>
      </w:pPr>
    </w:lvl>
    <w:lvl w:ilvl="3" w:tentative="1">
      <w:start w:val="1"/>
      <w:numFmt w:val="decimal"/>
      <w:lvlText w:val="%4."/>
      <w:lvlJc w:val="left"/>
      <w:pPr>
        <w:ind w:left="2885" w:hanging="360"/>
      </w:pPr>
    </w:lvl>
    <w:lvl w:ilvl="4" w:tentative="1">
      <w:start w:val="1"/>
      <w:numFmt w:val="lowerLetter"/>
      <w:lvlText w:val="%5."/>
      <w:lvlJc w:val="left"/>
      <w:pPr>
        <w:ind w:left="3605" w:hanging="360"/>
      </w:pPr>
    </w:lvl>
    <w:lvl w:ilvl="5" w:tentative="1">
      <w:start w:val="1"/>
      <w:numFmt w:val="lowerRoman"/>
      <w:lvlText w:val="%6."/>
      <w:lvlJc w:val="right"/>
      <w:pPr>
        <w:ind w:left="4325" w:hanging="180"/>
      </w:pPr>
    </w:lvl>
    <w:lvl w:ilvl="6" w:tentative="1">
      <w:start w:val="1"/>
      <w:numFmt w:val="decimal"/>
      <w:lvlText w:val="%7."/>
      <w:lvlJc w:val="left"/>
      <w:pPr>
        <w:ind w:left="5045" w:hanging="360"/>
      </w:pPr>
    </w:lvl>
    <w:lvl w:ilvl="7" w:tentative="1">
      <w:start w:val="1"/>
      <w:numFmt w:val="lowerLetter"/>
      <w:lvlText w:val="%8."/>
      <w:lvlJc w:val="left"/>
      <w:pPr>
        <w:ind w:left="5765" w:hanging="360"/>
      </w:pPr>
    </w:lvl>
    <w:lvl w:ilvl="8" w:tentative="1">
      <w:start w:val="1"/>
      <w:numFmt w:val="lowerRoman"/>
      <w:lvlText w:val="%9."/>
      <w:lvlJc w:val="right"/>
      <w:pPr>
        <w:ind w:left="6485" w:hanging="180"/>
      </w:pPr>
    </w:lvl>
  </w:abstractNum>
  <w:abstractNum w:abstractNumId="33">
    <w:nsid w:val="76141EF6"/>
    <w:multiLevelType w:val="hybridMultilevel"/>
    <w:tmpl w:val="529818B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818734A"/>
    <w:multiLevelType w:val="hybridMultilevel"/>
    <w:tmpl w:val="39C468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9517095"/>
    <w:multiLevelType w:val="hybridMultilevel"/>
    <w:tmpl w:val="1DACD4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8D34C5"/>
    <w:multiLevelType w:val="multilevel"/>
    <w:tmpl w:val="30C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731113"/>
    <w:multiLevelType w:val="hybridMultilevel"/>
    <w:tmpl w:val="6718674A"/>
    <w:lvl w:ilvl="0">
      <w:start w:val="1"/>
      <w:numFmt w:val="decimal"/>
      <w:lvlText w:val="%1."/>
      <w:lvlJc w:val="left"/>
      <w:pPr>
        <w:ind w:left="1085" w:hanging="360"/>
      </w:pPr>
    </w:lvl>
    <w:lvl w:ilvl="1" w:tentative="1">
      <w:start w:val="1"/>
      <w:numFmt w:val="lowerLetter"/>
      <w:lvlText w:val="%2."/>
      <w:lvlJc w:val="left"/>
      <w:pPr>
        <w:ind w:left="1805" w:hanging="360"/>
      </w:p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38">
    <w:nsid w:val="7FDF5AFE"/>
    <w:multiLevelType w:val="hybridMultilevel"/>
    <w:tmpl w:val="0408233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4"/>
  </w:num>
  <w:num w:numId="3">
    <w:abstractNumId w:val="9"/>
  </w:num>
  <w:num w:numId="4">
    <w:abstractNumId w:val="3"/>
  </w:num>
  <w:num w:numId="5">
    <w:abstractNumId w:val="28"/>
  </w:num>
  <w:num w:numId="6">
    <w:abstractNumId w:val="27"/>
  </w:num>
  <w:num w:numId="7">
    <w:abstractNumId w:val="0"/>
  </w:num>
  <w:num w:numId="8">
    <w:abstractNumId w:val="13"/>
  </w:num>
  <w:num w:numId="9">
    <w:abstractNumId w:val="18"/>
  </w:num>
  <w:num w:numId="10">
    <w:abstractNumId w:val="26"/>
  </w:num>
  <w:num w:numId="11">
    <w:abstractNumId w:val="8"/>
  </w:num>
  <w:num w:numId="12">
    <w:abstractNumId w:val="11"/>
  </w:num>
  <w:num w:numId="13">
    <w:abstractNumId w:val="19"/>
  </w:num>
  <w:num w:numId="14">
    <w:abstractNumId w:val="20"/>
  </w:num>
  <w:num w:numId="15">
    <w:abstractNumId w:val="2"/>
  </w:num>
  <w:num w:numId="16">
    <w:abstractNumId w:val="23"/>
  </w:num>
  <w:num w:numId="17">
    <w:abstractNumId w:val="16"/>
  </w:num>
  <w:num w:numId="18">
    <w:abstractNumId w:val="14"/>
  </w:num>
  <w:num w:numId="19">
    <w:abstractNumId w:val="36"/>
  </w:num>
  <w:num w:numId="20">
    <w:abstractNumId w:val="17"/>
  </w:num>
  <w:num w:numId="21">
    <w:abstractNumId w:val="33"/>
  </w:num>
  <w:num w:numId="22">
    <w:abstractNumId w:val="38"/>
  </w:num>
  <w:num w:numId="23">
    <w:abstractNumId w:val="5"/>
  </w:num>
  <w:num w:numId="24">
    <w:abstractNumId w:val="6"/>
  </w:num>
  <w:num w:numId="25">
    <w:abstractNumId w:val="32"/>
  </w:num>
  <w:num w:numId="26">
    <w:abstractNumId w:val="37"/>
  </w:num>
  <w:num w:numId="27">
    <w:abstractNumId w:val="30"/>
  </w:num>
  <w:num w:numId="28">
    <w:abstractNumId w:val="25"/>
  </w:num>
  <w:num w:numId="29">
    <w:abstractNumId w:val="21"/>
  </w:num>
  <w:num w:numId="30">
    <w:abstractNumId w:val="10"/>
  </w:num>
  <w:num w:numId="31">
    <w:abstractNumId w:val="29"/>
  </w:num>
  <w:num w:numId="32">
    <w:abstractNumId w:val="4"/>
  </w:num>
  <w:num w:numId="33">
    <w:abstractNumId w:val="35"/>
  </w:num>
  <w:num w:numId="34">
    <w:abstractNumId w:val="34"/>
  </w:num>
  <w:num w:numId="35">
    <w:abstractNumId w:val="12"/>
  </w:num>
  <w:num w:numId="36">
    <w:abstractNumId w:val="31"/>
  </w:num>
  <w:num w:numId="37">
    <w:abstractNumId w:val="15"/>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FFF"/>
    <w:rsid w:val="00001995"/>
    <w:rsid w:val="00021377"/>
    <w:rsid w:val="00025301"/>
    <w:rsid w:val="0005306B"/>
    <w:rsid w:val="00054E30"/>
    <w:rsid w:val="000563F9"/>
    <w:rsid w:val="00062299"/>
    <w:rsid w:val="000662FC"/>
    <w:rsid w:val="00077FEF"/>
    <w:rsid w:val="00082B2E"/>
    <w:rsid w:val="000857B7"/>
    <w:rsid w:val="00085B91"/>
    <w:rsid w:val="0008697F"/>
    <w:rsid w:val="00087F08"/>
    <w:rsid w:val="0009271B"/>
    <w:rsid w:val="000943C9"/>
    <w:rsid w:val="00096118"/>
    <w:rsid w:val="000A20EB"/>
    <w:rsid w:val="000A3690"/>
    <w:rsid w:val="000B0885"/>
    <w:rsid w:val="000B342E"/>
    <w:rsid w:val="000B5AFE"/>
    <w:rsid w:val="000C578F"/>
    <w:rsid w:val="000D09A8"/>
    <w:rsid w:val="000D3BA9"/>
    <w:rsid w:val="000D769D"/>
    <w:rsid w:val="000F66B2"/>
    <w:rsid w:val="000F7563"/>
    <w:rsid w:val="00111C63"/>
    <w:rsid w:val="0011511F"/>
    <w:rsid w:val="00117418"/>
    <w:rsid w:val="00117A55"/>
    <w:rsid w:val="00121F77"/>
    <w:rsid w:val="001259B7"/>
    <w:rsid w:val="00130D68"/>
    <w:rsid w:val="00143F5B"/>
    <w:rsid w:val="001455BC"/>
    <w:rsid w:val="00151967"/>
    <w:rsid w:val="001610C0"/>
    <w:rsid w:val="0016537D"/>
    <w:rsid w:val="0016784E"/>
    <w:rsid w:val="0017178D"/>
    <w:rsid w:val="0017663F"/>
    <w:rsid w:val="00181425"/>
    <w:rsid w:val="001849D8"/>
    <w:rsid w:val="0018753D"/>
    <w:rsid w:val="001944FC"/>
    <w:rsid w:val="001A242A"/>
    <w:rsid w:val="001A642B"/>
    <w:rsid w:val="001B4C71"/>
    <w:rsid w:val="001C370B"/>
    <w:rsid w:val="001C6418"/>
    <w:rsid w:val="001F19F6"/>
    <w:rsid w:val="001F7159"/>
    <w:rsid w:val="002029D0"/>
    <w:rsid w:val="00203B29"/>
    <w:rsid w:val="00203D94"/>
    <w:rsid w:val="002077E1"/>
    <w:rsid w:val="002110EE"/>
    <w:rsid w:val="0021652F"/>
    <w:rsid w:val="00217C19"/>
    <w:rsid w:val="00226FF1"/>
    <w:rsid w:val="002304D5"/>
    <w:rsid w:val="002420BB"/>
    <w:rsid w:val="00242F44"/>
    <w:rsid w:val="00243426"/>
    <w:rsid w:val="00244458"/>
    <w:rsid w:val="0025312E"/>
    <w:rsid w:val="002540DE"/>
    <w:rsid w:val="002549CB"/>
    <w:rsid w:val="002730F6"/>
    <w:rsid w:val="002816AE"/>
    <w:rsid w:val="002956BB"/>
    <w:rsid w:val="002B2A08"/>
    <w:rsid w:val="002B672D"/>
    <w:rsid w:val="002C3571"/>
    <w:rsid w:val="002C75BE"/>
    <w:rsid w:val="002D1C5C"/>
    <w:rsid w:val="002D5011"/>
    <w:rsid w:val="002E2F08"/>
    <w:rsid w:val="002F0610"/>
    <w:rsid w:val="002F1FB5"/>
    <w:rsid w:val="002F461D"/>
    <w:rsid w:val="003004D6"/>
    <w:rsid w:val="00300578"/>
    <w:rsid w:val="00301432"/>
    <w:rsid w:val="0032037B"/>
    <w:rsid w:val="0033137E"/>
    <w:rsid w:val="00331A9F"/>
    <w:rsid w:val="00335F8F"/>
    <w:rsid w:val="00337E93"/>
    <w:rsid w:val="003433A3"/>
    <w:rsid w:val="00350948"/>
    <w:rsid w:val="00354DFE"/>
    <w:rsid w:val="00357FF7"/>
    <w:rsid w:val="00367890"/>
    <w:rsid w:val="00382CF0"/>
    <w:rsid w:val="00397F59"/>
    <w:rsid w:val="003A2FAE"/>
    <w:rsid w:val="003A365B"/>
    <w:rsid w:val="003A75B0"/>
    <w:rsid w:val="003B0BF9"/>
    <w:rsid w:val="003D0573"/>
    <w:rsid w:val="003D4CF3"/>
    <w:rsid w:val="003D7313"/>
    <w:rsid w:val="003E0791"/>
    <w:rsid w:val="003E1FD7"/>
    <w:rsid w:val="003E28A4"/>
    <w:rsid w:val="003E3B10"/>
    <w:rsid w:val="003E5CBC"/>
    <w:rsid w:val="003F1DFF"/>
    <w:rsid w:val="003F28AC"/>
    <w:rsid w:val="003F7B64"/>
    <w:rsid w:val="003F7D76"/>
    <w:rsid w:val="00401FB6"/>
    <w:rsid w:val="00403D04"/>
    <w:rsid w:val="00412322"/>
    <w:rsid w:val="004333DB"/>
    <w:rsid w:val="004405AA"/>
    <w:rsid w:val="004413D7"/>
    <w:rsid w:val="004454FE"/>
    <w:rsid w:val="00447742"/>
    <w:rsid w:val="00452624"/>
    <w:rsid w:val="00452697"/>
    <w:rsid w:val="0045333D"/>
    <w:rsid w:val="00461FC4"/>
    <w:rsid w:val="0046251A"/>
    <w:rsid w:val="00466888"/>
    <w:rsid w:val="00466E71"/>
    <w:rsid w:val="0046799C"/>
    <w:rsid w:val="00467BD5"/>
    <w:rsid w:val="0047119D"/>
    <w:rsid w:val="0047131D"/>
    <w:rsid w:val="00471F27"/>
    <w:rsid w:val="00472FB9"/>
    <w:rsid w:val="004731DB"/>
    <w:rsid w:val="0048128D"/>
    <w:rsid w:val="004A49BD"/>
    <w:rsid w:val="004B0343"/>
    <w:rsid w:val="004C21DA"/>
    <w:rsid w:val="004D77BC"/>
    <w:rsid w:val="004F087D"/>
    <w:rsid w:val="004F4436"/>
    <w:rsid w:val="004F6929"/>
    <w:rsid w:val="00500A69"/>
    <w:rsid w:val="0050178F"/>
    <w:rsid w:val="00503527"/>
    <w:rsid w:val="00507204"/>
    <w:rsid w:val="005111B4"/>
    <w:rsid w:val="00513C31"/>
    <w:rsid w:val="0051430A"/>
    <w:rsid w:val="00533EEE"/>
    <w:rsid w:val="005425F3"/>
    <w:rsid w:val="00551ED3"/>
    <w:rsid w:val="00564A0F"/>
    <w:rsid w:val="00576B48"/>
    <w:rsid w:val="00582F2C"/>
    <w:rsid w:val="00591765"/>
    <w:rsid w:val="00596391"/>
    <w:rsid w:val="00596C77"/>
    <w:rsid w:val="005A3888"/>
    <w:rsid w:val="005A6914"/>
    <w:rsid w:val="005B74CB"/>
    <w:rsid w:val="005C0E30"/>
    <w:rsid w:val="005C3672"/>
    <w:rsid w:val="005E0310"/>
    <w:rsid w:val="005E0539"/>
    <w:rsid w:val="005E7D19"/>
    <w:rsid w:val="005F4C5A"/>
    <w:rsid w:val="00605069"/>
    <w:rsid w:val="006059C0"/>
    <w:rsid w:val="00614122"/>
    <w:rsid w:val="00616141"/>
    <w:rsid w:val="00616706"/>
    <w:rsid w:val="006254FB"/>
    <w:rsid w:val="00626B8F"/>
    <w:rsid w:val="00636826"/>
    <w:rsid w:val="00657B73"/>
    <w:rsid w:val="0066506E"/>
    <w:rsid w:val="006652D2"/>
    <w:rsid w:val="00694CAA"/>
    <w:rsid w:val="006B2707"/>
    <w:rsid w:val="006D294B"/>
    <w:rsid w:val="006E1081"/>
    <w:rsid w:val="006E1616"/>
    <w:rsid w:val="006F1565"/>
    <w:rsid w:val="007052C9"/>
    <w:rsid w:val="00707564"/>
    <w:rsid w:val="00710201"/>
    <w:rsid w:val="00717577"/>
    <w:rsid w:val="00720585"/>
    <w:rsid w:val="00730025"/>
    <w:rsid w:val="007352B2"/>
    <w:rsid w:val="00735385"/>
    <w:rsid w:val="007377A8"/>
    <w:rsid w:val="007466F7"/>
    <w:rsid w:val="00757ABB"/>
    <w:rsid w:val="00767FC8"/>
    <w:rsid w:val="00770A69"/>
    <w:rsid w:val="00773AF6"/>
    <w:rsid w:val="00781655"/>
    <w:rsid w:val="007848A4"/>
    <w:rsid w:val="00785A0A"/>
    <w:rsid w:val="0079577E"/>
    <w:rsid w:val="00795F71"/>
    <w:rsid w:val="00797A37"/>
    <w:rsid w:val="007A05ED"/>
    <w:rsid w:val="007A0819"/>
    <w:rsid w:val="007A2321"/>
    <w:rsid w:val="007A2BF2"/>
    <w:rsid w:val="007A4225"/>
    <w:rsid w:val="007B3BEB"/>
    <w:rsid w:val="007C06CF"/>
    <w:rsid w:val="007C3B6E"/>
    <w:rsid w:val="007E6B90"/>
    <w:rsid w:val="007E73AB"/>
    <w:rsid w:val="007F37F7"/>
    <w:rsid w:val="00800173"/>
    <w:rsid w:val="00803FFB"/>
    <w:rsid w:val="00810A51"/>
    <w:rsid w:val="0081200D"/>
    <w:rsid w:val="00816C11"/>
    <w:rsid w:val="00823EBB"/>
    <w:rsid w:val="0083603D"/>
    <w:rsid w:val="008447C5"/>
    <w:rsid w:val="008464DA"/>
    <w:rsid w:val="0086054F"/>
    <w:rsid w:val="00866D47"/>
    <w:rsid w:val="00873B53"/>
    <w:rsid w:val="00890695"/>
    <w:rsid w:val="008934D1"/>
    <w:rsid w:val="00893614"/>
    <w:rsid w:val="00894C55"/>
    <w:rsid w:val="008A53F5"/>
    <w:rsid w:val="008B04E1"/>
    <w:rsid w:val="008B3AB8"/>
    <w:rsid w:val="008B6880"/>
    <w:rsid w:val="008C092A"/>
    <w:rsid w:val="008C3CAE"/>
    <w:rsid w:val="008C4911"/>
    <w:rsid w:val="008C72D7"/>
    <w:rsid w:val="008D3C20"/>
    <w:rsid w:val="008D6BEB"/>
    <w:rsid w:val="008D7795"/>
    <w:rsid w:val="008E5907"/>
    <w:rsid w:val="008E654B"/>
    <w:rsid w:val="008F75E4"/>
    <w:rsid w:val="00900A95"/>
    <w:rsid w:val="00912FAD"/>
    <w:rsid w:val="00913270"/>
    <w:rsid w:val="00915750"/>
    <w:rsid w:val="009158B8"/>
    <w:rsid w:val="009168B4"/>
    <w:rsid w:val="00926547"/>
    <w:rsid w:val="00932021"/>
    <w:rsid w:val="00991EEB"/>
    <w:rsid w:val="00993A3A"/>
    <w:rsid w:val="00996ADA"/>
    <w:rsid w:val="009A239C"/>
    <w:rsid w:val="009A2654"/>
    <w:rsid w:val="009A5050"/>
    <w:rsid w:val="009A5BA1"/>
    <w:rsid w:val="009D128E"/>
    <w:rsid w:val="009D4097"/>
    <w:rsid w:val="009E25F6"/>
    <w:rsid w:val="009E262F"/>
    <w:rsid w:val="009F2C4E"/>
    <w:rsid w:val="00A017D1"/>
    <w:rsid w:val="00A158E6"/>
    <w:rsid w:val="00A176B3"/>
    <w:rsid w:val="00A24DBB"/>
    <w:rsid w:val="00A371F9"/>
    <w:rsid w:val="00A418F0"/>
    <w:rsid w:val="00A50565"/>
    <w:rsid w:val="00A50DE8"/>
    <w:rsid w:val="00A54327"/>
    <w:rsid w:val="00A55E90"/>
    <w:rsid w:val="00A568A2"/>
    <w:rsid w:val="00A60095"/>
    <w:rsid w:val="00A603EF"/>
    <w:rsid w:val="00A6073E"/>
    <w:rsid w:val="00A666D4"/>
    <w:rsid w:val="00A76AD9"/>
    <w:rsid w:val="00A85034"/>
    <w:rsid w:val="00A85046"/>
    <w:rsid w:val="00A9271C"/>
    <w:rsid w:val="00AA606F"/>
    <w:rsid w:val="00AC1D59"/>
    <w:rsid w:val="00AE5567"/>
    <w:rsid w:val="00AE56C5"/>
    <w:rsid w:val="00AF1710"/>
    <w:rsid w:val="00AF596D"/>
    <w:rsid w:val="00AF63F7"/>
    <w:rsid w:val="00B12E5C"/>
    <w:rsid w:val="00B14175"/>
    <w:rsid w:val="00B15287"/>
    <w:rsid w:val="00B2165C"/>
    <w:rsid w:val="00B217C4"/>
    <w:rsid w:val="00B27E6E"/>
    <w:rsid w:val="00B321D1"/>
    <w:rsid w:val="00B40F26"/>
    <w:rsid w:val="00B41E44"/>
    <w:rsid w:val="00B43238"/>
    <w:rsid w:val="00B5029B"/>
    <w:rsid w:val="00B54E92"/>
    <w:rsid w:val="00B650CC"/>
    <w:rsid w:val="00B65821"/>
    <w:rsid w:val="00B70CBC"/>
    <w:rsid w:val="00B75815"/>
    <w:rsid w:val="00B7794B"/>
    <w:rsid w:val="00B83FEC"/>
    <w:rsid w:val="00BA20AA"/>
    <w:rsid w:val="00BA5928"/>
    <w:rsid w:val="00BB14FD"/>
    <w:rsid w:val="00BB4D3B"/>
    <w:rsid w:val="00BB72B7"/>
    <w:rsid w:val="00BC13A8"/>
    <w:rsid w:val="00BC6A10"/>
    <w:rsid w:val="00BD2AE7"/>
    <w:rsid w:val="00BD4425"/>
    <w:rsid w:val="00BF2B72"/>
    <w:rsid w:val="00BF4E4D"/>
    <w:rsid w:val="00C11AC7"/>
    <w:rsid w:val="00C173CC"/>
    <w:rsid w:val="00C211FE"/>
    <w:rsid w:val="00C25B49"/>
    <w:rsid w:val="00C348DF"/>
    <w:rsid w:val="00C35F61"/>
    <w:rsid w:val="00C434AA"/>
    <w:rsid w:val="00C513CF"/>
    <w:rsid w:val="00C54860"/>
    <w:rsid w:val="00C56A40"/>
    <w:rsid w:val="00C5717C"/>
    <w:rsid w:val="00C60081"/>
    <w:rsid w:val="00C70955"/>
    <w:rsid w:val="00C74934"/>
    <w:rsid w:val="00C84C16"/>
    <w:rsid w:val="00C86465"/>
    <w:rsid w:val="00C9230B"/>
    <w:rsid w:val="00C949C0"/>
    <w:rsid w:val="00C973F6"/>
    <w:rsid w:val="00CA10D0"/>
    <w:rsid w:val="00CA54F2"/>
    <w:rsid w:val="00CA5A53"/>
    <w:rsid w:val="00CA67FF"/>
    <w:rsid w:val="00CB34D5"/>
    <w:rsid w:val="00CB4725"/>
    <w:rsid w:val="00CC00B3"/>
    <w:rsid w:val="00CC670E"/>
    <w:rsid w:val="00CE4BE1"/>
    <w:rsid w:val="00CE5657"/>
    <w:rsid w:val="00CF34FF"/>
    <w:rsid w:val="00D133F8"/>
    <w:rsid w:val="00D141FA"/>
    <w:rsid w:val="00D17EC7"/>
    <w:rsid w:val="00D232AC"/>
    <w:rsid w:val="00D239BD"/>
    <w:rsid w:val="00D31B35"/>
    <w:rsid w:val="00D37382"/>
    <w:rsid w:val="00D37F17"/>
    <w:rsid w:val="00D45661"/>
    <w:rsid w:val="00D5329D"/>
    <w:rsid w:val="00D54318"/>
    <w:rsid w:val="00D55129"/>
    <w:rsid w:val="00D5703C"/>
    <w:rsid w:val="00D60602"/>
    <w:rsid w:val="00D6174B"/>
    <w:rsid w:val="00D62917"/>
    <w:rsid w:val="00D62C78"/>
    <w:rsid w:val="00D7251B"/>
    <w:rsid w:val="00D90350"/>
    <w:rsid w:val="00D911F3"/>
    <w:rsid w:val="00D9123A"/>
    <w:rsid w:val="00D91B67"/>
    <w:rsid w:val="00D93595"/>
    <w:rsid w:val="00DB058E"/>
    <w:rsid w:val="00DB12E4"/>
    <w:rsid w:val="00DC3CDD"/>
    <w:rsid w:val="00DC7FEE"/>
    <w:rsid w:val="00DD0028"/>
    <w:rsid w:val="00DD1F03"/>
    <w:rsid w:val="00DD43CF"/>
    <w:rsid w:val="00DE718C"/>
    <w:rsid w:val="00DF66F9"/>
    <w:rsid w:val="00DF7823"/>
    <w:rsid w:val="00E02D1A"/>
    <w:rsid w:val="00E06C73"/>
    <w:rsid w:val="00E07ED0"/>
    <w:rsid w:val="00E16B88"/>
    <w:rsid w:val="00E22C43"/>
    <w:rsid w:val="00E34FCB"/>
    <w:rsid w:val="00E35A2B"/>
    <w:rsid w:val="00E3716B"/>
    <w:rsid w:val="00E42E3D"/>
    <w:rsid w:val="00E44F33"/>
    <w:rsid w:val="00E46156"/>
    <w:rsid w:val="00E539C1"/>
    <w:rsid w:val="00E53E0D"/>
    <w:rsid w:val="00E57D7D"/>
    <w:rsid w:val="00E63267"/>
    <w:rsid w:val="00E66A61"/>
    <w:rsid w:val="00E74DED"/>
    <w:rsid w:val="00E81582"/>
    <w:rsid w:val="00E90C01"/>
    <w:rsid w:val="00E92A00"/>
    <w:rsid w:val="00EA029B"/>
    <w:rsid w:val="00EA486E"/>
    <w:rsid w:val="00EB482C"/>
    <w:rsid w:val="00ED0886"/>
    <w:rsid w:val="00EF4CD7"/>
    <w:rsid w:val="00F05658"/>
    <w:rsid w:val="00F313E2"/>
    <w:rsid w:val="00F40124"/>
    <w:rsid w:val="00F410AA"/>
    <w:rsid w:val="00F56A6D"/>
    <w:rsid w:val="00F57B0C"/>
    <w:rsid w:val="00F60A7B"/>
    <w:rsid w:val="00F6475C"/>
    <w:rsid w:val="00F76921"/>
    <w:rsid w:val="00F8246F"/>
    <w:rsid w:val="00F939F3"/>
    <w:rsid w:val="00F95F44"/>
    <w:rsid w:val="00FA155A"/>
    <w:rsid w:val="00FA463B"/>
    <w:rsid w:val="00FA5A35"/>
    <w:rsid w:val="00FC06F6"/>
    <w:rsid w:val="00FC0EC0"/>
    <w:rsid w:val="00FC1046"/>
    <w:rsid w:val="00FE61D0"/>
    <w:rsid w:val="00FF4D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CE1E49D-BF33-4E9E-B22B-FC8692C8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
    <w:basedOn w:val="Normal"/>
    <w:link w:val="FootnoteTextChar"/>
    <w:unhideWhenUsed/>
    <w:rsid w:val="008E5907"/>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8E5907"/>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r,ftref,note TESI,Знак сноски-FN"/>
    <w:basedOn w:val="DefaultParagraphFont"/>
    <w:unhideWhenUsed/>
    <w:rsid w:val="008E5907"/>
    <w:rPr>
      <w:vertAlign w:val="superscript"/>
    </w:rPr>
  </w:style>
  <w:style w:type="paragraph" w:customStyle="1" w:styleId="VPBody">
    <w:name w:val="VP Body"/>
    <w:basedOn w:val="Normal"/>
    <w:qFormat/>
    <w:rsid w:val="008E5907"/>
    <w:pPr>
      <w:spacing w:after="0" w:line="360" w:lineRule="auto"/>
      <w:jc w:val="both"/>
    </w:pPr>
    <w:rPr>
      <w:rFonts w:ascii="Times New Roman" w:hAnsi="Times New Roman"/>
    </w:rPr>
  </w:style>
  <w:style w:type="paragraph" w:customStyle="1" w:styleId="VPMessage">
    <w:name w:val="VP Message"/>
    <w:basedOn w:val="Normal"/>
    <w:next w:val="VPBody"/>
    <w:qFormat/>
    <w:rsid w:val="00E35A2B"/>
    <w:pPr>
      <w:spacing w:before="80" w:after="80" w:line="240" w:lineRule="auto"/>
    </w:pPr>
    <w:rPr>
      <w:rFonts w:ascii="Times New Roman" w:hAnsi="Times New Roman"/>
      <w:b/>
      <w:i/>
      <w:sz w:val="26"/>
    </w:rPr>
  </w:style>
  <w:style w:type="paragraph" w:customStyle="1" w:styleId="VPBullet1">
    <w:name w:val="VP Bullet 1"/>
    <w:basedOn w:val="VPBody"/>
    <w:qFormat/>
    <w:rsid w:val="00E35A2B"/>
    <w:pPr>
      <w:numPr>
        <w:numId w:val="1"/>
      </w:numPr>
      <w:tabs>
        <w:tab w:val="left" w:pos="0"/>
      </w:tabs>
      <w:spacing w:before="120" w:after="80" w:line="240" w:lineRule="auto"/>
    </w:pPr>
    <w:rPr>
      <w:rFonts w:cs="Times New Roman"/>
      <w:bCs/>
      <w:sz w:val="24"/>
    </w:rPr>
  </w:style>
  <w:style w:type="character" w:customStyle="1" w:styleId="WW8Num2z0">
    <w:name w:val="WW8Num2z0"/>
    <w:rsid w:val="00E35A2B"/>
    <w:rPr>
      <w:rFonts w:ascii="Times New Roman" w:eastAsia="Times New Roman" w:hAnsi="Times New Roman" w:cs="Times New Roman"/>
      <w:b w:val="0"/>
      <w:bCs w:val="0"/>
      <w:i w:val="0"/>
      <w:iCs w:val="0"/>
      <w:strike w:val="0"/>
      <w:dstrike w:val="0"/>
      <w:color w:val="000000"/>
      <w:sz w:val="28"/>
      <w:szCs w:val="28"/>
      <w:u w:val="none"/>
    </w:rPr>
  </w:style>
  <w:style w:type="paragraph" w:customStyle="1" w:styleId="Default">
    <w:name w:val="Default"/>
    <w:rsid w:val="00E35A2B"/>
    <w:pPr>
      <w:spacing w:after="0" w:line="240" w:lineRule="auto"/>
    </w:pPr>
    <w:rPr>
      <w:rFonts w:ascii="Times New Roman" w:eastAsia="Times New Roman" w:hAnsi="Times New Roman" w:cs="Times New Roman"/>
      <w:snapToGrid w:val="0"/>
      <w:color w:val="000000"/>
      <w:sz w:val="24"/>
      <w:szCs w:val="20"/>
      <w:lang w:val="en-AU"/>
    </w:rPr>
  </w:style>
  <w:style w:type="paragraph" w:styleId="BodyText">
    <w:name w:val="Body Text"/>
    <w:basedOn w:val="Normal"/>
    <w:link w:val="BodyTextChar"/>
    <w:qFormat/>
    <w:rsid w:val="00912FAD"/>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912FAD"/>
    <w:rPr>
      <w:rFonts w:ascii="Times New Roman" w:eastAsia="Times New Roman" w:hAnsi="Times New Roman" w:cs="Times New Roman"/>
      <w:sz w:val="28"/>
      <w:szCs w:val="28"/>
      <w:lang w:eastAsia="zh-CN"/>
    </w:rPr>
  </w:style>
  <w:style w:type="paragraph" w:customStyle="1" w:styleId="Normal1">
    <w:name w:val="Normal1"/>
    <w:rsid w:val="00912FAD"/>
    <w:pPr>
      <w:spacing w:after="0" w:line="240" w:lineRule="auto"/>
    </w:pPr>
    <w:rPr>
      <w:rFonts w:ascii="Calibri" w:eastAsia="Calibri" w:hAnsi="Calibri" w:cs="Calibri"/>
      <w:color w:val="000000"/>
      <w:lang w:eastAsia="lv-LV"/>
    </w:rPr>
  </w:style>
  <w:style w:type="paragraph" w:styleId="ListParagraph">
    <w:name w:val="List Paragraph"/>
    <w:basedOn w:val="Normal"/>
    <w:uiPriority w:val="34"/>
    <w:qFormat/>
    <w:rsid w:val="004A49BD"/>
    <w:pPr>
      <w:ind w:left="720"/>
      <w:contextualSpacing/>
    </w:pPr>
  </w:style>
  <w:style w:type="character" w:styleId="Strong">
    <w:name w:val="Strong"/>
    <w:uiPriority w:val="22"/>
    <w:qFormat/>
    <w:rsid w:val="003A2FAE"/>
    <w:rPr>
      <w:b/>
      <w:bCs/>
    </w:rPr>
  </w:style>
  <w:style w:type="paragraph" w:styleId="Revision">
    <w:name w:val="Revision"/>
    <w:hidden/>
    <w:uiPriority w:val="99"/>
    <w:semiHidden/>
    <w:rsid w:val="00382CF0"/>
    <w:pPr>
      <w:spacing w:after="0" w:line="240" w:lineRule="auto"/>
    </w:pPr>
  </w:style>
  <w:style w:type="paragraph" w:styleId="CommentText">
    <w:name w:val="annotation text"/>
    <w:basedOn w:val="Normal"/>
    <w:link w:val="CommentTextChar"/>
    <w:uiPriority w:val="99"/>
    <w:unhideWhenUsed/>
    <w:rsid w:val="003A75B0"/>
    <w:pPr>
      <w:spacing w:before="240" w:after="0" w:line="240" w:lineRule="auto"/>
    </w:pPr>
    <w:rPr>
      <w:rFonts w:ascii="Century Schoolbook" w:eastAsia="Times New Roman" w:hAnsi="Century Schoolbook" w:cs="Times New Roman"/>
      <w:sz w:val="24"/>
      <w:szCs w:val="24"/>
    </w:rPr>
  </w:style>
  <w:style w:type="character" w:customStyle="1" w:styleId="CommentTextChar">
    <w:name w:val="Comment Text Char"/>
    <w:basedOn w:val="DefaultParagraphFont"/>
    <w:link w:val="CommentText"/>
    <w:uiPriority w:val="99"/>
    <w:rsid w:val="003A75B0"/>
    <w:rPr>
      <w:rFonts w:ascii="Century Schoolbook" w:eastAsia="Times New Roman" w:hAnsi="Century Schoolbook" w:cs="Times New Roman"/>
      <w:sz w:val="24"/>
      <w:szCs w:val="24"/>
    </w:rPr>
  </w:style>
  <w:style w:type="paragraph" w:customStyle="1" w:styleId="tv2132">
    <w:name w:val="tv2132"/>
    <w:basedOn w:val="Normal"/>
    <w:rsid w:val="002B672D"/>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F596D"/>
    <w:rPr>
      <w:sz w:val="16"/>
      <w:szCs w:val="16"/>
    </w:rPr>
  </w:style>
  <w:style w:type="paragraph" w:styleId="CommentSubject">
    <w:name w:val="annotation subject"/>
    <w:basedOn w:val="CommentText"/>
    <w:next w:val="CommentText"/>
    <w:link w:val="CommentSubjectChar"/>
    <w:uiPriority w:val="99"/>
    <w:semiHidden/>
    <w:unhideWhenUsed/>
    <w:rsid w:val="00AF596D"/>
    <w:pPr>
      <w:spacing w:before="0"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F596D"/>
    <w:rPr>
      <w:rFonts w:ascii="Century Schoolbook" w:eastAsia="Times New Roman" w:hAnsi="Century Schoolbook" w:cs="Times New Roman"/>
      <w:b/>
      <w:bCs/>
      <w:sz w:val="20"/>
      <w:szCs w:val="20"/>
    </w:rPr>
  </w:style>
  <w:style w:type="paragraph" w:styleId="NormalWeb">
    <w:name w:val="Normal (Web)"/>
    <w:uiPriority w:val="99"/>
    <w:rsid w:val="00F95F44"/>
    <w:pPr>
      <w:autoSpaceDN w:val="0"/>
      <w:spacing w:before="100" w:after="100" w:line="240" w:lineRule="auto"/>
      <w:textAlignment w:val="baseline"/>
    </w:pPr>
    <w:rPr>
      <w:rFonts w:ascii="Times New Roman" w:eastAsia="ヒラギノ角ゴ Pro W3" w:hAnsi="Times New Roman" w:cs="Times New Roman"/>
      <w:color w:val="000000"/>
      <w:kern w:val="3"/>
      <w:sz w:val="24"/>
      <w:szCs w:val="20"/>
      <w:lang w:eastAsia="hi-IN" w:bidi="hi-IN"/>
    </w:rPr>
  </w:style>
  <w:style w:type="character" w:styleId="Emphasis">
    <w:name w:val="Emphasis"/>
    <w:basedOn w:val="DefaultParagraphFont"/>
    <w:uiPriority w:val="20"/>
    <w:qFormat/>
    <w:rsid w:val="00BB4D3B"/>
    <w:rPr>
      <w:b/>
      <w:bCs/>
      <w:i w:val="0"/>
      <w:iCs w:val="0"/>
    </w:rPr>
  </w:style>
  <w:style w:type="character" w:customStyle="1" w:styleId="st1">
    <w:name w:val="st1"/>
    <w:basedOn w:val="DefaultParagraphFont"/>
    <w:rsid w:val="00BB4D3B"/>
  </w:style>
  <w:style w:type="paragraph" w:customStyle="1" w:styleId="naisc">
    <w:name w:val="naisc"/>
    <w:basedOn w:val="Normal"/>
    <w:rsid w:val="008464DA"/>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8C15-2F96-43EC-8C78-E0FD663E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23</Pages>
  <Words>38121</Words>
  <Characters>21729</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Ministru kabineta noteikumu projekta „Oficiālās elektroniskās adreses informācijas sistēmas noteikumi” sākotnējās ietekmes novērtējuma ziņojums (anotācija)</vt:lpstr>
    </vt:vector>
  </TitlesOfParts>
  <Company>Vides aizsardzības un reģionālās attīstības ministrija</Company>
  <LinksUpToDate>false</LinksUpToDate>
  <CharactersWithSpaces>59731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„Oficiālās elektroniskās adreses informācijas sistēmas noteikumi” sākotnējās ietekmes novērtējuma ziņojums (anotācija)</dc:title>
  <dc:subject>Anotācija</dc:subject>
  <dc:creator>Inese Gaile</dc:creator>
  <dc:description>67026546, inese.gaile@varam.gov.lv</dc:description>
  <cp:lastModifiedBy>Inese Gaile</cp:lastModifiedBy>
  <cp:revision>50</cp:revision>
  <cp:lastPrinted>2017-06-01T14:13:00Z</cp:lastPrinted>
  <dcterms:created xsi:type="dcterms:W3CDTF">2017-02-10T13:05:00Z</dcterms:created>
  <dcterms:modified xsi:type="dcterms:W3CDTF">2017-07-14T17:07:00Z</dcterms:modified>
</cp:coreProperties>
</file>