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94E7A" w14:textId="77777777" w:rsidR="00094FE6" w:rsidRDefault="00094FE6" w:rsidP="008C13BF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7B783D" w14:textId="77777777" w:rsidR="008C13BF" w:rsidRDefault="008C13BF" w:rsidP="008C13BF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544C8D" w14:textId="77777777" w:rsidR="00094FE6" w:rsidRDefault="00094FE6" w:rsidP="008C13BF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A91753" w14:textId="45C56132" w:rsidR="00094FE6" w:rsidRPr="00466768" w:rsidRDefault="00094FE6" w:rsidP="008C13BF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Pr="00466768">
        <w:rPr>
          <w:rFonts w:ascii="Times New Roman" w:hAnsi="Times New Roman"/>
          <w:sz w:val="28"/>
          <w:szCs w:val="28"/>
        </w:rPr>
        <w:t>. </w:t>
      </w:r>
      <w:proofErr w:type="spellStart"/>
      <w:proofErr w:type="gramStart"/>
      <w:r w:rsidRPr="00466768">
        <w:rPr>
          <w:rFonts w:ascii="Times New Roman" w:hAnsi="Times New Roman"/>
          <w:sz w:val="28"/>
          <w:szCs w:val="28"/>
        </w:rPr>
        <w:t>gada</w:t>
      </w:r>
      <w:proofErr w:type="spellEnd"/>
      <w:proofErr w:type="gramEnd"/>
      <w:r w:rsidRPr="00466768">
        <w:rPr>
          <w:rFonts w:ascii="Times New Roman" w:hAnsi="Times New Roman"/>
          <w:sz w:val="28"/>
          <w:szCs w:val="28"/>
        </w:rPr>
        <w:t xml:space="preserve"> </w:t>
      </w:r>
      <w:r w:rsidR="00F3034D">
        <w:rPr>
          <w:rFonts w:ascii="Times New Roman" w:hAnsi="Times New Roman"/>
          <w:sz w:val="28"/>
          <w:szCs w:val="28"/>
        </w:rPr>
        <w:t>13. </w:t>
      </w:r>
      <w:proofErr w:type="spellStart"/>
      <w:proofErr w:type="gramStart"/>
      <w:r w:rsidR="00F3034D">
        <w:rPr>
          <w:rFonts w:ascii="Times New Roman" w:hAnsi="Times New Roman"/>
          <w:sz w:val="28"/>
          <w:szCs w:val="28"/>
        </w:rPr>
        <w:t>septembrī</w:t>
      </w:r>
      <w:proofErr w:type="spellEnd"/>
      <w:proofErr w:type="gramEnd"/>
      <w:r w:rsidRPr="00466768">
        <w:rPr>
          <w:rFonts w:ascii="Times New Roman" w:hAnsi="Times New Roman"/>
          <w:sz w:val="28"/>
          <w:szCs w:val="28"/>
        </w:rPr>
        <w:tab/>
      </w:r>
      <w:proofErr w:type="spellStart"/>
      <w:r w:rsidRPr="00466768">
        <w:rPr>
          <w:rFonts w:ascii="Times New Roman" w:hAnsi="Times New Roman"/>
          <w:sz w:val="28"/>
          <w:szCs w:val="28"/>
        </w:rPr>
        <w:t>Rīkojums</w:t>
      </w:r>
      <w:proofErr w:type="spellEnd"/>
      <w:r w:rsidRPr="004667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768">
        <w:rPr>
          <w:rFonts w:ascii="Times New Roman" w:hAnsi="Times New Roman"/>
          <w:sz w:val="28"/>
          <w:szCs w:val="28"/>
        </w:rPr>
        <w:t>Nr</w:t>
      </w:r>
      <w:proofErr w:type="spellEnd"/>
      <w:r w:rsidRPr="00466768">
        <w:rPr>
          <w:rFonts w:ascii="Times New Roman" w:hAnsi="Times New Roman"/>
          <w:sz w:val="28"/>
          <w:szCs w:val="28"/>
        </w:rPr>
        <w:t>.</w:t>
      </w:r>
      <w:r w:rsidR="00F3034D">
        <w:rPr>
          <w:rFonts w:ascii="Times New Roman" w:hAnsi="Times New Roman"/>
          <w:sz w:val="28"/>
          <w:szCs w:val="28"/>
        </w:rPr>
        <w:t> 498</w:t>
      </w:r>
    </w:p>
    <w:p w14:paraId="55F0A990" w14:textId="594E3A57" w:rsidR="00094FE6" w:rsidRPr="00466768" w:rsidRDefault="00094FE6" w:rsidP="008C13BF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66768">
        <w:rPr>
          <w:rFonts w:ascii="Times New Roman" w:hAnsi="Times New Roman"/>
          <w:sz w:val="28"/>
          <w:szCs w:val="28"/>
        </w:rPr>
        <w:t>Rīgā</w:t>
      </w:r>
      <w:proofErr w:type="spellEnd"/>
      <w:r w:rsidRPr="00466768">
        <w:rPr>
          <w:rFonts w:ascii="Times New Roman" w:hAnsi="Times New Roman"/>
          <w:sz w:val="28"/>
          <w:szCs w:val="28"/>
        </w:rPr>
        <w:tab/>
        <w:t>(</w:t>
      </w:r>
      <w:proofErr w:type="spellStart"/>
      <w:proofErr w:type="gramStart"/>
      <w:r w:rsidRPr="00466768">
        <w:rPr>
          <w:rFonts w:ascii="Times New Roman" w:hAnsi="Times New Roman"/>
          <w:sz w:val="28"/>
          <w:szCs w:val="28"/>
        </w:rPr>
        <w:t>prot</w:t>
      </w:r>
      <w:proofErr w:type="gramEnd"/>
      <w:r w:rsidRPr="00466768">
        <w:rPr>
          <w:rFonts w:ascii="Times New Roman" w:hAnsi="Times New Roman"/>
          <w:sz w:val="28"/>
          <w:szCs w:val="28"/>
        </w:rPr>
        <w:t>.</w:t>
      </w:r>
      <w:proofErr w:type="spellEnd"/>
      <w:r w:rsidRPr="004667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768">
        <w:rPr>
          <w:rFonts w:ascii="Times New Roman" w:hAnsi="Times New Roman"/>
          <w:sz w:val="28"/>
          <w:szCs w:val="28"/>
        </w:rPr>
        <w:t>Nr</w:t>
      </w:r>
      <w:proofErr w:type="spellEnd"/>
      <w:r w:rsidRPr="00466768">
        <w:rPr>
          <w:rFonts w:ascii="Times New Roman" w:hAnsi="Times New Roman"/>
          <w:sz w:val="28"/>
          <w:szCs w:val="28"/>
        </w:rPr>
        <w:t>.</w:t>
      </w:r>
      <w:r w:rsidR="00F3034D">
        <w:rPr>
          <w:rFonts w:ascii="Times New Roman" w:hAnsi="Times New Roman"/>
          <w:sz w:val="28"/>
          <w:szCs w:val="28"/>
        </w:rPr>
        <w:t> 45 24</w:t>
      </w:r>
      <w:bookmarkStart w:id="0" w:name="_GoBack"/>
      <w:bookmarkEnd w:id="0"/>
      <w:r w:rsidRPr="00466768">
        <w:rPr>
          <w:rFonts w:ascii="Times New Roman" w:hAnsi="Times New Roman"/>
          <w:sz w:val="28"/>
          <w:szCs w:val="28"/>
        </w:rPr>
        <w:t>. §)</w:t>
      </w:r>
    </w:p>
    <w:p w14:paraId="50A28EFF" w14:textId="77777777" w:rsidR="00275BE2" w:rsidRPr="000A3150" w:rsidRDefault="00275BE2" w:rsidP="008C13B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414142"/>
          <w:sz w:val="28"/>
          <w:szCs w:val="24"/>
          <w:lang w:val="lv-LV" w:eastAsia="lv-LV"/>
        </w:rPr>
      </w:pPr>
    </w:p>
    <w:p w14:paraId="50A28F00" w14:textId="5F2DD2C2" w:rsidR="00953A7C" w:rsidRPr="002D3C39" w:rsidRDefault="00F511B3" w:rsidP="008C13BF">
      <w:pPr>
        <w:spacing w:after="0" w:line="240" w:lineRule="auto"/>
        <w:jc w:val="center"/>
        <w:rPr>
          <w:sz w:val="28"/>
          <w:szCs w:val="28"/>
          <w:lang w:val="lv-LV"/>
        </w:rPr>
      </w:pPr>
      <w:r w:rsidRPr="002D3C39">
        <w:rPr>
          <w:rFonts w:ascii="Times New Roman" w:eastAsia="Times New Roman" w:hAnsi="Times New Roman"/>
          <w:b/>
          <w:bCs/>
          <w:sz w:val="28"/>
          <w:szCs w:val="24"/>
          <w:lang w:val="lv-LV" w:eastAsia="lv-LV"/>
        </w:rPr>
        <w:t>Pa</w:t>
      </w:r>
      <w:r w:rsidR="00275BE2" w:rsidRPr="002D3C39">
        <w:rPr>
          <w:rFonts w:ascii="Times New Roman" w:eastAsia="Times New Roman" w:hAnsi="Times New Roman"/>
          <w:b/>
          <w:bCs/>
          <w:sz w:val="28"/>
          <w:szCs w:val="24"/>
          <w:lang w:val="lv-LV" w:eastAsia="lv-LV"/>
        </w:rPr>
        <w:t>r</w:t>
      </w:r>
      <w:r w:rsidR="00F60B42" w:rsidRPr="002D3C39">
        <w:rPr>
          <w:rFonts w:ascii="Times New Roman" w:eastAsia="Times New Roman" w:hAnsi="Times New Roman"/>
          <w:b/>
          <w:bCs/>
          <w:sz w:val="28"/>
          <w:szCs w:val="24"/>
          <w:lang w:val="lv-LV" w:eastAsia="lv-LV"/>
        </w:rPr>
        <w:t xml:space="preserve"> Veselības ministrijas turējumā</w:t>
      </w:r>
      <w:r w:rsidRPr="002D3C39">
        <w:rPr>
          <w:rFonts w:ascii="Times New Roman" w:eastAsia="Times New Roman" w:hAnsi="Times New Roman"/>
          <w:b/>
          <w:bCs/>
          <w:sz w:val="28"/>
          <w:szCs w:val="24"/>
          <w:lang w:val="lv-LV" w:eastAsia="lv-LV"/>
        </w:rPr>
        <w:t xml:space="preserve"> esošo</w:t>
      </w:r>
      <w:r w:rsidR="00884E1C" w:rsidRPr="002D3C39">
        <w:rPr>
          <w:rFonts w:ascii="Times New Roman" w:eastAsia="Times New Roman" w:hAnsi="Times New Roman"/>
          <w:b/>
          <w:bCs/>
          <w:sz w:val="28"/>
          <w:szCs w:val="24"/>
          <w:lang w:val="lv-LV" w:eastAsia="lv-LV"/>
        </w:rPr>
        <w:t xml:space="preserve"> </w:t>
      </w:r>
      <w:r w:rsidR="00410B37" w:rsidRPr="002D3C39">
        <w:rPr>
          <w:rFonts w:ascii="Times New Roman" w:eastAsia="Times New Roman" w:hAnsi="Times New Roman"/>
          <w:b/>
          <w:bCs/>
          <w:sz w:val="28"/>
          <w:szCs w:val="24"/>
          <w:lang w:val="lv-LV" w:eastAsia="lv-LV"/>
        </w:rPr>
        <w:t>sabiedrības ar ierobežotu atbildību</w:t>
      </w:r>
      <w:r w:rsidR="00884E1C" w:rsidRPr="002D3C39">
        <w:rPr>
          <w:rFonts w:ascii="Times New Roman" w:eastAsia="Times New Roman" w:hAnsi="Times New Roman"/>
          <w:b/>
          <w:bCs/>
          <w:sz w:val="28"/>
          <w:szCs w:val="24"/>
          <w:lang w:val="lv-LV" w:eastAsia="lv-LV"/>
        </w:rPr>
        <w:t xml:space="preserve"> </w:t>
      </w:r>
      <w:r w:rsidR="00094FE6" w:rsidRPr="002D3C39">
        <w:rPr>
          <w:rFonts w:ascii="Times New Roman" w:eastAsia="Times New Roman" w:hAnsi="Times New Roman"/>
          <w:b/>
          <w:bCs/>
          <w:sz w:val="28"/>
          <w:szCs w:val="24"/>
          <w:lang w:val="lv-LV" w:eastAsia="lv-LV"/>
        </w:rPr>
        <w:t>"</w:t>
      </w:r>
      <w:r w:rsidR="00884E1C" w:rsidRPr="002D3C39">
        <w:rPr>
          <w:rFonts w:ascii="Times New Roman" w:eastAsia="Times New Roman" w:hAnsi="Times New Roman"/>
          <w:b/>
          <w:bCs/>
          <w:sz w:val="28"/>
          <w:szCs w:val="24"/>
          <w:lang w:val="lv-LV" w:eastAsia="lv-LV"/>
        </w:rPr>
        <w:t>Rīgas Hematoloģijas centrs</w:t>
      </w:r>
      <w:r w:rsidR="00094FE6" w:rsidRPr="002D3C39">
        <w:rPr>
          <w:rFonts w:ascii="Times New Roman" w:eastAsia="Times New Roman" w:hAnsi="Times New Roman"/>
          <w:b/>
          <w:bCs/>
          <w:sz w:val="28"/>
          <w:szCs w:val="24"/>
          <w:lang w:val="lv-LV" w:eastAsia="lv-LV"/>
        </w:rPr>
        <w:t>"</w:t>
      </w:r>
      <w:r w:rsidRPr="002D3C39">
        <w:rPr>
          <w:rFonts w:ascii="Times New Roman" w:eastAsia="Times New Roman" w:hAnsi="Times New Roman"/>
          <w:b/>
          <w:bCs/>
          <w:sz w:val="28"/>
          <w:szCs w:val="24"/>
          <w:lang w:val="lv-LV" w:eastAsia="lv-LV"/>
        </w:rPr>
        <w:t xml:space="preserve"> kapitāldaļu ieguldīšanu </w:t>
      </w:r>
      <w:r w:rsidR="00410B37" w:rsidRPr="002D3C39">
        <w:rPr>
          <w:rFonts w:ascii="Times New Roman" w:eastAsia="Times New Roman" w:hAnsi="Times New Roman"/>
          <w:b/>
          <w:bCs/>
          <w:sz w:val="28"/>
          <w:szCs w:val="24"/>
          <w:lang w:val="lv-LV" w:eastAsia="lv-LV"/>
        </w:rPr>
        <w:t>sabiedrības ar ierobežotu atbildību</w:t>
      </w:r>
      <w:r w:rsidRPr="002D3C39">
        <w:rPr>
          <w:rFonts w:ascii="Times New Roman" w:eastAsia="Times New Roman" w:hAnsi="Times New Roman"/>
          <w:b/>
          <w:bCs/>
          <w:sz w:val="28"/>
          <w:szCs w:val="24"/>
          <w:lang w:val="lv-LV" w:eastAsia="lv-LV"/>
        </w:rPr>
        <w:t xml:space="preserve"> </w:t>
      </w:r>
      <w:r w:rsidR="00094FE6" w:rsidRPr="002D3C39">
        <w:rPr>
          <w:rFonts w:ascii="Times New Roman" w:eastAsia="Times New Roman" w:hAnsi="Times New Roman"/>
          <w:b/>
          <w:bCs/>
          <w:sz w:val="28"/>
          <w:szCs w:val="24"/>
          <w:lang w:val="lv-LV" w:eastAsia="lv-LV"/>
        </w:rPr>
        <w:t>"</w:t>
      </w:r>
      <w:r w:rsidRPr="002D3C39">
        <w:rPr>
          <w:rFonts w:ascii="Times New Roman" w:eastAsia="Times New Roman" w:hAnsi="Times New Roman"/>
          <w:b/>
          <w:bCs/>
          <w:sz w:val="28"/>
          <w:szCs w:val="24"/>
          <w:lang w:val="lv-LV" w:eastAsia="lv-LV"/>
        </w:rPr>
        <w:t>Rīgas Austrumu</w:t>
      </w:r>
      <w:r w:rsidR="007A4F1A">
        <w:rPr>
          <w:rFonts w:ascii="Times New Roman" w:eastAsia="Times New Roman" w:hAnsi="Times New Roman"/>
          <w:b/>
          <w:bCs/>
          <w:sz w:val="28"/>
          <w:szCs w:val="24"/>
          <w:lang w:val="lv-LV" w:eastAsia="lv-LV"/>
        </w:rPr>
        <w:t xml:space="preserve"> klīniskā</w:t>
      </w:r>
      <w:r w:rsidRPr="002D3C39">
        <w:rPr>
          <w:rFonts w:ascii="Times New Roman" w:eastAsia="Times New Roman" w:hAnsi="Times New Roman"/>
          <w:b/>
          <w:bCs/>
          <w:sz w:val="28"/>
          <w:szCs w:val="24"/>
          <w:lang w:val="lv-LV" w:eastAsia="lv-LV"/>
        </w:rPr>
        <w:t xml:space="preserve"> universitātes slimnīca</w:t>
      </w:r>
      <w:r w:rsidR="00094FE6" w:rsidRPr="002D3C39">
        <w:rPr>
          <w:rFonts w:ascii="Times New Roman" w:eastAsia="Times New Roman" w:hAnsi="Times New Roman"/>
          <w:b/>
          <w:bCs/>
          <w:sz w:val="28"/>
          <w:szCs w:val="24"/>
          <w:lang w:val="lv-LV" w:eastAsia="lv-LV"/>
        </w:rPr>
        <w:t>"</w:t>
      </w:r>
      <w:r w:rsidRPr="002D3C39">
        <w:rPr>
          <w:rFonts w:ascii="Times New Roman" w:eastAsia="Times New Roman" w:hAnsi="Times New Roman"/>
          <w:b/>
          <w:bCs/>
          <w:sz w:val="28"/>
          <w:szCs w:val="24"/>
          <w:lang w:val="lv-LV" w:eastAsia="lv-LV"/>
        </w:rPr>
        <w:t xml:space="preserve"> </w:t>
      </w:r>
      <w:r w:rsidR="00884E1C" w:rsidRPr="002D3C39">
        <w:rPr>
          <w:rFonts w:ascii="Times New Roman" w:eastAsia="Times New Roman" w:hAnsi="Times New Roman"/>
          <w:b/>
          <w:bCs/>
          <w:sz w:val="28"/>
          <w:szCs w:val="24"/>
          <w:lang w:val="lv-LV" w:eastAsia="lv-LV"/>
        </w:rPr>
        <w:t>pamatkapitālā</w:t>
      </w:r>
      <w:r w:rsidR="00B1450A" w:rsidRPr="002D3C39">
        <w:rPr>
          <w:rFonts w:ascii="Times New Roman" w:eastAsia="Times New Roman" w:hAnsi="Times New Roman"/>
          <w:b/>
          <w:bCs/>
          <w:sz w:val="28"/>
          <w:szCs w:val="24"/>
          <w:lang w:val="lv-LV" w:eastAsia="lv-LV"/>
        </w:rPr>
        <w:t xml:space="preserve"> un atļauju izbeigt valsts līdzdalību </w:t>
      </w:r>
      <w:r w:rsidR="00410B37" w:rsidRPr="002D3C39">
        <w:rPr>
          <w:rFonts w:ascii="Times New Roman" w:eastAsia="Times New Roman" w:hAnsi="Times New Roman"/>
          <w:b/>
          <w:bCs/>
          <w:sz w:val="28"/>
          <w:szCs w:val="24"/>
          <w:lang w:val="lv-LV" w:eastAsia="lv-LV"/>
        </w:rPr>
        <w:t>sabiedrībā ar ierobežotu atbildību</w:t>
      </w:r>
      <w:r w:rsidR="00B1450A" w:rsidRPr="002D3C39">
        <w:rPr>
          <w:rFonts w:ascii="Times New Roman" w:eastAsia="Times New Roman" w:hAnsi="Times New Roman"/>
          <w:b/>
          <w:bCs/>
          <w:sz w:val="28"/>
          <w:szCs w:val="24"/>
          <w:lang w:val="lv-LV" w:eastAsia="lv-LV"/>
        </w:rPr>
        <w:t xml:space="preserve"> </w:t>
      </w:r>
      <w:r w:rsidR="00094FE6" w:rsidRPr="002D3C39">
        <w:rPr>
          <w:rFonts w:ascii="Times New Roman" w:eastAsia="Times New Roman" w:hAnsi="Times New Roman"/>
          <w:b/>
          <w:bCs/>
          <w:sz w:val="28"/>
          <w:szCs w:val="24"/>
          <w:lang w:val="lv-LV" w:eastAsia="lv-LV"/>
        </w:rPr>
        <w:t>"</w:t>
      </w:r>
      <w:r w:rsidR="00B1450A" w:rsidRPr="002D3C39">
        <w:rPr>
          <w:rFonts w:ascii="Times New Roman" w:eastAsia="Times New Roman" w:hAnsi="Times New Roman"/>
          <w:b/>
          <w:bCs/>
          <w:sz w:val="28"/>
          <w:szCs w:val="24"/>
          <w:lang w:val="lv-LV" w:eastAsia="lv-LV"/>
        </w:rPr>
        <w:t>Rīgas Hematoloģijas centrs</w:t>
      </w:r>
      <w:r w:rsidR="00094FE6" w:rsidRPr="002D3C39">
        <w:rPr>
          <w:rFonts w:ascii="Times New Roman" w:eastAsia="Times New Roman" w:hAnsi="Times New Roman"/>
          <w:b/>
          <w:bCs/>
          <w:sz w:val="28"/>
          <w:szCs w:val="24"/>
          <w:lang w:val="lv-LV" w:eastAsia="lv-LV"/>
        </w:rPr>
        <w:t>"</w:t>
      </w:r>
    </w:p>
    <w:p w14:paraId="50A28F02" w14:textId="77777777" w:rsidR="00275BE2" w:rsidRPr="003955E4" w:rsidRDefault="00275BE2" w:rsidP="008C13BF">
      <w:pPr>
        <w:pStyle w:val="BodyText1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</w:p>
    <w:p w14:paraId="50A28F03" w14:textId="22D3BF12" w:rsidR="00524429" w:rsidRPr="00275BE2" w:rsidRDefault="00F511B3" w:rsidP="008C13BF">
      <w:pPr>
        <w:pStyle w:val="BodyText1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275BE2">
        <w:rPr>
          <w:sz w:val="28"/>
          <w:szCs w:val="28"/>
        </w:rPr>
        <w:t>Saskaņā ar Publiskas personas kapitāla daļu un kapitālsabiedr</w:t>
      </w:r>
      <w:r w:rsidR="00884E1C">
        <w:rPr>
          <w:sz w:val="28"/>
          <w:szCs w:val="28"/>
        </w:rPr>
        <w:t xml:space="preserve">ību pārvaldības likuma </w:t>
      </w:r>
      <w:r w:rsidR="004F7CF0">
        <w:rPr>
          <w:sz w:val="28"/>
          <w:szCs w:val="28"/>
        </w:rPr>
        <w:t>5</w:t>
      </w:r>
      <w:r w:rsidR="00094FE6">
        <w:rPr>
          <w:sz w:val="28"/>
          <w:szCs w:val="28"/>
        </w:rPr>
        <w:t>. p</w:t>
      </w:r>
      <w:r w:rsidR="004F7CF0">
        <w:rPr>
          <w:sz w:val="28"/>
          <w:szCs w:val="28"/>
        </w:rPr>
        <w:t>anta pirmo daļu, 9</w:t>
      </w:r>
      <w:r w:rsidR="00094FE6">
        <w:rPr>
          <w:sz w:val="28"/>
          <w:szCs w:val="28"/>
        </w:rPr>
        <w:t>. p</w:t>
      </w:r>
      <w:r w:rsidR="004F7CF0">
        <w:rPr>
          <w:sz w:val="28"/>
          <w:szCs w:val="28"/>
        </w:rPr>
        <w:t>antu un 146</w:t>
      </w:r>
      <w:r w:rsidR="00094FE6">
        <w:rPr>
          <w:sz w:val="28"/>
          <w:szCs w:val="28"/>
        </w:rPr>
        <w:t>. p</w:t>
      </w:r>
      <w:r w:rsidR="004F7CF0">
        <w:rPr>
          <w:sz w:val="28"/>
          <w:szCs w:val="28"/>
        </w:rPr>
        <w:t>anta pirmo daļu</w:t>
      </w:r>
      <w:r w:rsidR="00275BE2" w:rsidRPr="00275BE2">
        <w:rPr>
          <w:sz w:val="28"/>
          <w:szCs w:val="28"/>
        </w:rPr>
        <w:t xml:space="preserve"> atļaut ieguldīt </w:t>
      </w:r>
      <w:r w:rsidRPr="00275BE2">
        <w:rPr>
          <w:sz w:val="28"/>
          <w:szCs w:val="28"/>
        </w:rPr>
        <w:t xml:space="preserve">Veselības ministrijas turējumā </w:t>
      </w:r>
      <w:r w:rsidRPr="002E4763">
        <w:rPr>
          <w:sz w:val="28"/>
          <w:szCs w:val="28"/>
        </w:rPr>
        <w:t>esošās</w:t>
      </w:r>
      <w:r w:rsidR="00884E1C" w:rsidRPr="002E4763">
        <w:rPr>
          <w:sz w:val="28"/>
          <w:szCs w:val="28"/>
        </w:rPr>
        <w:t xml:space="preserve"> </w:t>
      </w:r>
      <w:r w:rsidR="00410B37" w:rsidRPr="002E4763">
        <w:rPr>
          <w:bCs/>
          <w:sz w:val="28"/>
          <w:szCs w:val="24"/>
          <w:lang w:eastAsia="lv-LV"/>
        </w:rPr>
        <w:t>sabiedrības ar ierobežotu atbildību</w:t>
      </w:r>
      <w:r w:rsidR="00884E1C" w:rsidRPr="002E4763">
        <w:rPr>
          <w:sz w:val="28"/>
          <w:szCs w:val="28"/>
        </w:rPr>
        <w:t xml:space="preserve"> </w:t>
      </w:r>
      <w:r w:rsidR="00094FE6">
        <w:rPr>
          <w:sz w:val="28"/>
          <w:szCs w:val="28"/>
        </w:rPr>
        <w:t>"</w:t>
      </w:r>
      <w:r w:rsidR="00884E1C" w:rsidRPr="002E4763">
        <w:rPr>
          <w:sz w:val="28"/>
          <w:szCs w:val="28"/>
        </w:rPr>
        <w:t>Rīgas Hematoloģijas centrs</w:t>
      </w:r>
      <w:r w:rsidR="00094FE6">
        <w:rPr>
          <w:sz w:val="28"/>
          <w:szCs w:val="28"/>
        </w:rPr>
        <w:t>"</w:t>
      </w:r>
      <w:r w:rsidR="007917DA" w:rsidRPr="002E4763">
        <w:rPr>
          <w:sz w:val="28"/>
          <w:szCs w:val="28"/>
        </w:rPr>
        <w:t xml:space="preserve"> 246 472</w:t>
      </w:r>
      <w:r w:rsidRPr="002E4763">
        <w:rPr>
          <w:sz w:val="28"/>
          <w:szCs w:val="28"/>
        </w:rPr>
        <w:t xml:space="preserve"> k</w:t>
      </w:r>
      <w:r w:rsidR="00F60B42" w:rsidRPr="002E4763">
        <w:rPr>
          <w:sz w:val="28"/>
          <w:szCs w:val="28"/>
        </w:rPr>
        <w:t>apitāla daļas</w:t>
      </w:r>
      <w:r w:rsidR="009C71EF" w:rsidRPr="002E4763">
        <w:rPr>
          <w:sz w:val="28"/>
          <w:szCs w:val="28"/>
        </w:rPr>
        <w:t xml:space="preserve"> (</w:t>
      </w:r>
      <w:r w:rsidR="004F7CF0" w:rsidRPr="002E4763">
        <w:rPr>
          <w:sz w:val="28"/>
          <w:szCs w:val="28"/>
        </w:rPr>
        <w:t xml:space="preserve">kopējā vērtība naudas izteiksmē </w:t>
      </w:r>
      <w:r w:rsidR="009C71EF" w:rsidRPr="002E4763">
        <w:rPr>
          <w:sz w:val="28"/>
          <w:szCs w:val="28"/>
        </w:rPr>
        <w:t>246472,00</w:t>
      </w:r>
      <w:r w:rsidR="00C65749">
        <w:rPr>
          <w:sz w:val="28"/>
          <w:szCs w:val="28"/>
        </w:rPr>
        <w:t xml:space="preserve"> </w:t>
      </w:r>
      <w:proofErr w:type="spellStart"/>
      <w:r w:rsidR="00C65749" w:rsidRPr="00C65749">
        <w:rPr>
          <w:i/>
          <w:sz w:val="28"/>
          <w:szCs w:val="28"/>
        </w:rPr>
        <w:t>euro</w:t>
      </w:r>
      <w:proofErr w:type="spellEnd"/>
      <w:r w:rsidR="009C71EF" w:rsidRPr="002E4763">
        <w:rPr>
          <w:sz w:val="28"/>
          <w:szCs w:val="28"/>
        </w:rPr>
        <w:t>)</w:t>
      </w:r>
      <w:r w:rsidR="00275BE2" w:rsidRPr="002E4763">
        <w:rPr>
          <w:sz w:val="28"/>
          <w:szCs w:val="28"/>
        </w:rPr>
        <w:t xml:space="preserve"> </w:t>
      </w:r>
      <w:r w:rsidR="00410B37" w:rsidRPr="002E4763">
        <w:rPr>
          <w:bCs/>
          <w:sz w:val="28"/>
          <w:szCs w:val="24"/>
          <w:lang w:eastAsia="lv-LV"/>
        </w:rPr>
        <w:t>sabiedrības ar ierobežotu atbildību</w:t>
      </w:r>
      <w:r w:rsidR="00275BE2" w:rsidRPr="002E4763">
        <w:rPr>
          <w:sz w:val="28"/>
          <w:szCs w:val="28"/>
        </w:rPr>
        <w:t xml:space="preserve"> </w:t>
      </w:r>
      <w:r w:rsidR="00094FE6">
        <w:rPr>
          <w:sz w:val="28"/>
          <w:szCs w:val="28"/>
        </w:rPr>
        <w:t>"</w:t>
      </w:r>
      <w:r w:rsidR="00275BE2" w:rsidRPr="002E4763">
        <w:rPr>
          <w:sz w:val="28"/>
          <w:szCs w:val="28"/>
        </w:rPr>
        <w:t>Rīgas</w:t>
      </w:r>
      <w:r w:rsidRPr="002E4763">
        <w:rPr>
          <w:sz w:val="28"/>
          <w:szCs w:val="28"/>
        </w:rPr>
        <w:t xml:space="preserve"> Austrumu</w:t>
      </w:r>
      <w:r w:rsidR="00884E1C" w:rsidRPr="002E4763">
        <w:rPr>
          <w:sz w:val="28"/>
          <w:szCs w:val="28"/>
        </w:rPr>
        <w:t xml:space="preserve"> klīniskā</w:t>
      </w:r>
      <w:r w:rsidR="00275BE2" w:rsidRPr="002E4763">
        <w:rPr>
          <w:sz w:val="28"/>
          <w:szCs w:val="28"/>
        </w:rPr>
        <w:t xml:space="preserve"> universitātes</w:t>
      </w:r>
      <w:r w:rsidRPr="002E4763">
        <w:rPr>
          <w:sz w:val="28"/>
          <w:szCs w:val="28"/>
        </w:rPr>
        <w:t xml:space="preserve"> slimnīca</w:t>
      </w:r>
      <w:r w:rsidR="00094FE6">
        <w:rPr>
          <w:sz w:val="28"/>
          <w:szCs w:val="28"/>
        </w:rPr>
        <w:t>"</w:t>
      </w:r>
      <w:r w:rsidR="004F7CF0" w:rsidRPr="002E4763">
        <w:rPr>
          <w:sz w:val="28"/>
          <w:szCs w:val="28"/>
        </w:rPr>
        <w:t xml:space="preserve"> pamatkapitālā un </w:t>
      </w:r>
      <w:r w:rsidR="002D3C39">
        <w:rPr>
          <w:sz w:val="28"/>
          <w:szCs w:val="28"/>
        </w:rPr>
        <w:t>līdz 2017. gada 15. oktobrim</w:t>
      </w:r>
      <w:r w:rsidR="002D3C39" w:rsidRPr="002E4763">
        <w:rPr>
          <w:sz w:val="28"/>
          <w:szCs w:val="28"/>
        </w:rPr>
        <w:t xml:space="preserve"> </w:t>
      </w:r>
      <w:r w:rsidR="004F7CF0" w:rsidRPr="002E4763">
        <w:rPr>
          <w:sz w:val="28"/>
          <w:szCs w:val="28"/>
        </w:rPr>
        <w:t xml:space="preserve">izbeigt valsts līdzdalību </w:t>
      </w:r>
      <w:r w:rsidR="002E4763" w:rsidRPr="002E4763">
        <w:rPr>
          <w:bCs/>
          <w:sz w:val="28"/>
          <w:szCs w:val="24"/>
          <w:lang w:eastAsia="lv-LV"/>
        </w:rPr>
        <w:t>sabiedrībā ar ierobežotu atbildību</w:t>
      </w:r>
      <w:r w:rsidR="004F7CF0" w:rsidRPr="002E4763">
        <w:rPr>
          <w:sz w:val="28"/>
          <w:szCs w:val="28"/>
        </w:rPr>
        <w:t xml:space="preserve"> </w:t>
      </w:r>
      <w:r w:rsidR="00094FE6">
        <w:rPr>
          <w:sz w:val="28"/>
          <w:szCs w:val="28"/>
        </w:rPr>
        <w:t>"</w:t>
      </w:r>
      <w:r w:rsidR="004F7CF0" w:rsidRPr="002E4763">
        <w:rPr>
          <w:sz w:val="28"/>
          <w:szCs w:val="28"/>
        </w:rPr>
        <w:t xml:space="preserve">Rīgas Hematoloģijas </w:t>
      </w:r>
      <w:r w:rsidR="004F7CF0">
        <w:rPr>
          <w:sz w:val="28"/>
          <w:szCs w:val="28"/>
        </w:rPr>
        <w:t>centrs</w:t>
      </w:r>
      <w:r w:rsidR="00094FE6">
        <w:rPr>
          <w:sz w:val="28"/>
          <w:szCs w:val="28"/>
        </w:rPr>
        <w:t>"</w:t>
      </w:r>
      <w:r w:rsidR="004F7CF0">
        <w:rPr>
          <w:sz w:val="28"/>
          <w:szCs w:val="28"/>
        </w:rPr>
        <w:t>.</w:t>
      </w:r>
    </w:p>
    <w:p w14:paraId="7EF37CB9" w14:textId="77777777" w:rsidR="00094FE6" w:rsidRPr="002D3C39" w:rsidRDefault="00094FE6" w:rsidP="008C1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E04B6CC" w14:textId="77777777" w:rsidR="00094FE6" w:rsidRPr="002D3C39" w:rsidRDefault="00094FE6" w:rsidP="008C1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75E59808" w14:textId="77777777" w:rsidR="00094FE6" w:rsidRPr="002D3C39" w:rsidRDefault="00094FE6" w:rsidP="008C1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040668A4" w14:textId="77777777" w:rsidR="00094FE6" w:rsidRPr="00C13C5F" w:rsidRDefault="00094FE6" w:rsidP="008C13BF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13C5F">
        <w:rPr>
          <w:sz w:val="28"/>
          <w:szCs w:val="28"/>
        </w:rPr>
        <w:t>Ministru prezidents</w:t>
      </w:r>
      <w:r w:rsidRPr="00C13C5F">
        <w:rPr>
          <w:sz w:val="28"/>
          <w:szCs w:val="28"/>
        </w:rPr>
        <w:tab/>
        <w:t xml:space="preserve">Māris Kučinskis </w:t>
      </w:r>
    </w:p>
    <w:p w14:paraId="04E9071E" w14:textId="77777777" w:rsidR="00094FE6" w:rsidRPr="00C13C5F" w:rsidRDefault="00094FE6" w:rsidP="008C13BF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AC2AB77" w14:textId="77777777" w:rsidR="00094FE6" w:rsidRPr="00C13C5F" w:rsidRDefault="00094FE6" w:rsidP="008C13BF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938DC75" w14:textId="77777777" w:rsidR="00094FE6" w:rsidRPr="00C13C5F" w:rsidRDefault="00094FE6" w:rsidP="008C13BF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12E2B74" w14:textId="77777777" w:rsidR="001F22AF" w:rsidRPr="001F22AF" w:rsidRDefault="001F22AF" w:rsidP="001F22AF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1F22AF">
        <w:rPr>
          <w:sz w:val="28"/>
          <w:szCs w:val="28"/>
        </w:rPr>
        <w:t>Veselības ministra vietā –</w:t>
      </w:r>
    </w:p>
    <w:p w14:paraId="356E4175" w14:textId="5345D4D6" w:rsidR="00094FE6" w:rsidRPr="00C13C5F" w:rsidRDefault="001F22AF" w:rsidP="001F22AF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1F22AF">
        <w:rPr>
          <w:sz w:val="28"/>
          <w:szCs w:val="28"/>
        </w:rPr>
        <w:t xml:space="preserve">satiksmes ministrs </w:t>
      </w:r>
      <w:r w:rsidRPr="001F22AF">
        <w:rPr>
          <w:sz w:val="28"/>
          <w:szCs w:val="28"/>
        </w:rPr>
        <w:tab/>
        <w:t>Uldis Augulis</w:t>
      </w:r>
    </w:p>
    <w:sectPr w:rsidR="00094FE6" w:rsidRPr="00C13C5F" w:rsidSect="00094FE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28F21" w14:textId="77777777" w:rsidR="00823C87" w:rsidRDefault="00F511B3">
      <w:pPr>
        <w:spacing w:after="0" w:line="240" w:lineRule="auto"/>
      </w:pPr>
      <w:r>
        <w:separator/>
      </w:r>
    </w:p>
  </w:endnote>
  <w:endnote w:type="continuationSeparator" w:id="0">
    <w:p w14:paraId="50A28F23" w14:textId="77777777" w:rsidR="00823C87" w:rsidRDefault="00F51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28F19" w14:textId="77777777" w:rsidR="008E2180" w:rsidRPr="00E41A5E" w:rsidRDefault="00F511B3" w:rsidP="00E41A5E">
    <w:pPr>
      <w:spacing w:after="0"/>
      <w:jc w:val="both"/>
      <w:rPr>
        <w:szCs w:val="20"/>
      </w:rPr>
    </w:pPr>
    <w:r w:rsidRPr="003955E4">
      <w:rPr>
        <w:rFonts w:ascii="Times New Roman" w:hAnsi="Times New Roman"/>
        <w:sz w:val="20"/>
        <w:szCs w:val="20"/>
      </w:rPr>
      <w:t>VMrik_</w:t>
    </w:r>
    <w:r>
      <w:rPr>
        <w:rFonts w:ascii="Times New Roman" w:hAnsi="Times New Roman"/>
        <w:sz w:val="20"/>
        <w:szCs w:val="20"/>
      </w:rPr>
      <w:t>10</w:t>
    </w:r>
    <w:r w:rsidRPr="003955E4">
      <w:rPr>
        <w:rFonts w:ascii="Times New Roman" w:hAnsi="Times New Roman"/>
        <w:sz w:val="20"/>
        <w:szCs w:val="20"/>
      </w:rPr>
      <w:t xml:space="preserve">1016_RSU ; </w:t>
    </w:r>
    <w:r w:rsidRPr="00E41A5E">
      <w:rPr>
        <w:rFonts w:ascii="Times New Roman" w:hAnsi="Times New Roman"/>
        <w:sz w:val="20"/>
        <w:szCs w:val="20"/>
        <w:lang w:val="lv-LV"/>
      </w:rPr>
      <w:t>Ministru kabineta rīkojuma projekts</w:t>
    </w:r>
    <w:r w:rsidRPr="003955E4">
      <w:rPr>
        <w:rFonts w:ascii="Times New Roman" w:hAnsi="Times New Roman"/>
        <w:sz w:val="20"/>
        <w:szCs w:val="20"/>
      </w:rPr>
      <w:t xml:space="preserve"> “</w:t>
    </w:r>
    <w:r w:rsidRPr="003955E4">
      <w:rPr>
        <w:rFonts w:ascii="Times New Roman" w:eastAsia="Times New Roman" w:hAnsi="Times New Roman"/>
        <w:bCs/>
        <w:sz w:val="20"/>
        <w:szCs w:val="20"/>
        <w:lang w:val="lv-LV" w:eastAsia="lv-LV"/>
      </w:rPr>
      <w:t>Par valsts nekustamo īpašumu nodošanu Rīgas Stradiņa universitātes īpašumā”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F5EE0" w14:textId="0130D487" w:rsidR="00094FE6" w:rsidRPr="00094FE6" w:rsidRDefault="00094FE6">
    <w:pPr>
      <w:pStyle w:val="Footer"/>
      <w:rPr>
        <w:rFonts w:ascii="Times New Roman" w:hAnsi="Times New Roman"/>
        <w:sz w:val="16"/>
        <w:szCs w:val="16"/>
        <w:lang w:val="lv-LV"/>
      </w:rPr>
    </w:pPr>
    <w:r>
      <w:rPr>
        <w:rFonts w:ascii="Times New Roman" w:hAnsi="Times New Roman"/>
        <w:sz w:val="16"/>
        <w:szCs w:val="16"/>
        <w:lang w:val="lv-LV"/>
      </w:rPr>
      <w:t>R1826_7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28F1D" w14:textId="77777777" w:rsidR="00823C87" w:rsidRDefault="00F511B3">
      <w:pPr>
        <w:spacing w:after="0" w:line="240" w:lineRule="auto"/>
      </w:pPr>
      <w:r>
        <w:separator/>
      </w:r>
    </w:p>
  </w:footnote>
  <w:footnote w:type="continuationSeparator" w:id="0">
    <w:p w14:paraId="50A28F1F" w14:textId="77777777" w:rsidR="00823C87" w:rsidRDefault="00F51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159119"/>
      <w:docPartObj>
        <w:docPartGallery w:val="Page Numbers (Top of Page)"/>
        <w:docPartUnique/>
      </w:docPartObj>
    </w:sdtPr>
    <w:sdtEndPr/>
    <w:sdtContent>
      <w:p w14:paraId="50A28F17" w14:textId="77777777" w:rsidR="00F6742E" w:rsidRDefault="00F511B3">
        <w:pPr>
          <w:pStyle w:val="Header"/>
          <w:jc w:val="center"/>
        </w:pPr>
        <w:r w:rsidRPr="00E41A5E">
          <w:rPr>
            <w:rFonts w:ascii="Times New Roman" w:hAnsi="Times New Roman"/>
            <w:sz w:val="24"/>
            <w:szCs w:val="24"/>
          </w:rPr>
          <w:fldChar w:fldCharType="begin"/>
        </w:r>
        <w:r w:rsidRPr="00E41A5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41A5E">
          <w:rPr>
            <w:rFonts w:ascii="Times New Roman" w:hAnsi="Times New Roman"/>
            <w:sz w:val="24"/>
            <w:szCs w:val="24"/>
          </w:rPr>
          <w:fldChar w:fldCharType="separate"/>
        </w:r>
        <w:r w:rsidR="00094FE6">
          <w:rPr>
            <w:rFonts w:ascii="Times New Roman" w:hAnsi="Times New Roman"/>
            <w:noProof/>
            <w:sz w:val="24"/>
            <w:szCs w:val="24"/>
          </w:rPr>
          <w:t>2</w:t>
        </w:r>
        <w:r w:rsidRPr="00E41A5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50A28F18" w14:textId="77777777" w:rsidR="008E2180" w:rsidRDefault="008E21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28F1A" w14:textId="77777777" w:rsidR="00270F79" w:rsidRPr="00094FE6" w:rsidRDefault="00270F79" w:rsidP="00094FE6">
    <w:pPr>
      <w:pStyle w:val="Header"/>
      <w:rPr>
        <w:rFonts w:ascii="Times New Roman" w:hAnsi="Times New Roman"/>
        <w:sz w:val="24"/>
        <w:szCs w:val="24"/>
      </w:rPr>
    </w:pPr>
  </w:p>
  <w:p w14:paraId="50A28F1B" w14:textId="2987CA3B" w:rsidR="00270F79" w:rsidRPr="00094FE6" w:rsidRDefault="00094FE6">
    <w:pPr>
      <w:pStyle w:val="Header"/>
      <w:rPr>
        <w:rFonts w:ascii="Times New Roman" w:hAnsi="Times New Roman"/>
        <w:sz w:val="24"/>
        <w:szCs w:val="24"/>
      </w:rPr>
    </w:pPr>
    <w:r w:rsidRPr="00094FE6">
      <w:rPr>
        <w:rFonts w:ascii="Times New Roman" w:hAnsi="Times New Roman"/>
        <w:noProof/>
        <w:sz w:val="32"/>
        <w:szCs w:val="32"/>
        <w:lang w:val="lv-LV" w:eastAsia="lv-LV"/>
      </w:rPr>
      <w:drawing>
        <wp:inline distT="0" distB="0" distL="0" distR="0" wp14:anchorId="5966094E" wp14:editId="589B50C5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23481"/>
    <w:multiLevelType w:val="multilevel"/>
    <w:tmpl w:val="D5387A74"/>
    <w:lvl w:ilvl="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7C"/>
    <w:rsid w:val="00094FE6"/>
    <w:rsid w:val="000A3150"/>
    <w:rsid w:val="00163CF7"/>
    <w:rsid w:val="001B02E0"/>
    <w:rsid w:val="001E7012"/>
    <w:rsid w:val="001F22AF"/>
    <w:rsid w:val="00270F79"/>
    <w:rsid w:val="00275BE2"/>
    <w:rsid w:val="002D3C39"/>
    <w:rsid w:val="002E4763"/>
    <w:rsid w:val="00316AA9"/>
    <w:rsid w:val="003955E4"/>
    <w:rsid w:val="00410B37"/>
    <w:rsid w:val="004F7CF0"/>
    <w:rsid w:val="00524429"/>
    <w:rsid w:val="005A6F57"/>
    <w:rsid w:val="006C75E8"/>
    <w:rsid w:val="007917DA"/>
    <w:rsid w:val="007A4F1A"/>
    <w:rsid w:val="007B199B"/>
    <w:rsid w:val="007F1FBB"/>
    <w:rsid w:val="00823C87"/>
    <w:rsid w:val="00884E1C"/>
    <w:rsid w:val="008C13BF"/>
    <w:rsid w:val="008E2180"/>
    <w:rsid w:val="00953A7C"/>
    <w:rsid w:val="009C71EF"/>
    <w:rsid w:val="00A0681C"/>
    <w:rsid w:val="00AA48E9"/>
    <w:rsid w:val="00B1450A"/>
    <w:rsid w:val="00C43C2B"/>
    <w:rsid w:val="00C65749"/>
    <w:rsid w:val="00D63EF6"/>
    <w:rsid w:val="00DC6251"/>
    <w:rsid w:val="00DC7051"/>
    <w:rsid w:val="00DE008A"/>
    <w:rsid w:val="00E41A5E"/>
    <w:rsid w:val="00E76C1F"/>
    <w:rsid w:val="00F05F15"/>
    <w:rsid w:val="00F3034D"/>
    <w:rsid w:val="00F511B3"/>
    <w:rsid w:val="00F60B42"/>
    <w:rsid w:val="00F6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28E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A7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53A7C"/>
    <w:pPr>
      <w:spacing w:after="0" w:line="240" w:lineRule="auto"/>
      <w:ind w:left="142" w:firstLine="578"/>
      <w:jc w:val="both"/>
    </w:pPr>
    <w:rPr>
      <w:rFonts w:ascii="Times New Roman" w:eastAsia="Times New Roman" w:hAnsi="Times New Roman"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953A7C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953A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A7C"/>
    <w:rPr>
      <w:rFonts w:ascii="Calibri" w:eastAsia="Calibri" w:hAnsi="Calibri" w:cs="Times New Roman"/>
      <w:lang w:val="en-US"/>
    </w:rPr>
  </w:style>
  <w:style w:type="character" w:customStyle="1" w:styleId="Bodytext">
    <w:name w:val="Body text_"/>
    <w:basedOn w:val="DefaultParagraphFont"/>
    <w:link w:val="BodyText1"/>
    <w:rsid w:val="00953A7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Italic">
    <w:name w:val="Body text + Italic"/>
    <w:basedOn w:val="Bodytext"/>
    <w:rsid w:val="00953A7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lv-LV" w:eastAsia="lv-LV" w:bidi="lv-LV"/>
    </w:rPr>
  </w:style>
  <w:style w:type="character" w:customStyle="1" w:styleId="BodytextBold">
    <w:name w:val="Body text + Bold"/>
    <w:basedOn w:val="Bodytext"/>
    <w:rsid w:val="00953A7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lv-LV" w:eastAsia="lv-LV" w:bidi="lv-LV"/>
    </w:rPr>
  </w:style>
  <w:style w:type="paragraph" w:customStyle="1" w:styleId="BodyText1">
    <w:name w:val="Body Text1"/>
    <w:basedOn w:val="Normal"/>
    <w:link w:val="Bodytext"/>
    <w:rsid w:val="00953A7C"/>
    <w:pPr>
      <w:widowControl w:val="0"/>
      <w:shd w:val="clear" w:color="auto" w:fill="FFFFFF"/>
      <w:spacing w:before="360" w:after="600" w:line="0" w:lineRule="atLeast"/>
      <w:jc w:val="center"/>
    </w:pPr>
    <w:rPr>
      <w:rFonts w:ascii="Times New Roman" w:eastAsia="Times New Roman" w:hAnsi="Times New Roman"/>
      <w:lang w:val="lv-LV"/>
    </w:rPr>
  </w:style>
  <w:style w:type="paragraph" w:styleId="ListParagraph">
    <w:name w:val="List Paragraph"/>
    <w:basedOn w:val="Normal"/>
    <w:uiPriority w:val="34"/>
    <w:qFormat/>
    <w:rsid w:val="0052442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75B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BE2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BE2"/>
    <w:rPr>
      <w:rFonts w:ascii="Segoe UI" w:eastAsia="Calibr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F511B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11B3"/>
    <w:rPr>
      <w:color w:val="808080"/>
      <w:shd w:val="clear" w:color="auto" w:fill="E6E6E6"/>
    </w:rPr>
  </w:style>
  <w:style w:type="paragraph" w:customStyle="1" w:styleId="naisf">
    <w:name w:val="naisf"/>
    <w:basedOn w:val="Normal"/>
    <w:rsid w:val="00094FE6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A7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53A7C"/>
    <w:pPr>
      <w:spacing w:after="0" w:line="240" w:lineRule="auto"/>
      <w:ind w:left="142" w:firstLine="578"/>
      <w:jc w:val="both"/>
    </w:pPr>
    <w:rPr>
      <w:rFonts w:ascii="Times New Roman" w:eastAsia="Times New Roman" w:hAnsi="Times New Roman"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953A7C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953A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A7C"/>
    <w:rPr>
      <w:rFonts w:ascii="Calibri" w:eastAsia="Calibri" w:hAnsi="Calibri" w:cs="Times New Roman"/>
      <w:lang w:val="en-US"/>
    </w:rPr>
  </w:style>
  <w:style w:type="character" w:customStyle="1" w:styleId="Bodytext">
    <w:name w:val="Body text_"/>
    <w:basedOn w:val="DefaultParagraphFont"/>
    <w:link w:val="BodyText1"/>
    <w:rsid w:val="00953A7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Italic">
    <w:name w:val="Body text + Italic"/>
    <w:basedOn w:val="Bodytext"/>
    <w:rsid w:val="00953A7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lv-LV" w:eastAsia="lv-LV" w:bidi="lv-LV"/>
    </w:rPr>
  </w:style>
  <w:style w:type="character" w:customStyle="1" w:styleId="BodytextBold">
    <w:name w:val="Body text + Bold"/>
    <w:basedOn w:val="Bodytext"/>
    <w:rsid w:val="00953A7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lv-LV" w:eastAsia="lv-LV" w:bidi="lv-LV"/>
    </w:rPr>
  </w:style>
  <w:style w:type="paragraph" w:customStyle="1" w:styleId="BodyText1">
    <w:name w:val="Body Text1"/>
    <w:basedOn w:val="Normal"/>
    <w:link w:val="Bodytext"/>
    <w:rsid w:val="00953A7C"/>
    <w:pPr>
      <w:widowControl w:val="0"/>
      <w:shd w:val="clear" w:color="auto" w:fill="FFFFFF"/>
      <w:spacing w:before="360" w:after="600" w:line="0" w:lineRule="atLeast"/>
      <w:jc w:val="center"/>
    </w:pPr>
    <w:rPr>
      <w:rFonts w:ascii="Times New Roman" w:eastAsia="Times New Roman" w:hAnsi="Times New Roman"/>
      <w:lang w:val="lv-LV"/>
    </w:rPr>
  </w:style>
  <w:style w:type="paragraph" w:styleId="ListParagraph">
    <w:name w:val="List Paragraph"/>
    <w:basedOn w:val="Normal"/>
    <w:uiPriority w:val="34"/>
    <w:qFormat/>
    <w:rsid w:val="0052442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75B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BE2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BE2"/>
    <w:rPr>
      <w:rFonts w:ascii="Segoe UI" w:eastAsia="Calibr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F511B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11B3"/>
    <w:rPr>
      <w:color w:val="808080"/>
      <w:shd w:val="clear" w:color="auto" w:fill="E6E6E6"/>
    </w:rPr>
  </w:style>
  <w:style w:type="paragraph" w:customStyle="1" w:styleId="naisf">
    <w:name w:val="naisf"/>
    <w:basedOn w:val="Normal"/>
    <w:rsid w:val="00094FE6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674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Par Veselības ministrijas valdījumā esošo SIA “Rīgas Hematoloģijas centra” kapitāldaļu ieguldīšanu SIA “Rīgas Austrumu klīniskās universitātes slimnīca”</vt:lpstr>
    </vt:vector>
  </TitlesOfParts>
  <Company>Veselības ministrija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Par Veselības ministrijas valdījumā esošo SIA “Rīgas Hematoloģijas centra” kapitāldaļu ieguldīšanu SIA “Rīgas Austrumu klīniskās universitātes slimnīca”</dc:title>
  <dc:subject>Ministru kabineta rīkojums</dc:subject>
  <dc:creator>Ģirts Jirgensons</dc:creator>
  <dc:description>Jirgensons 67876109_x000d_
girts.jirgensons@vm.gov.lv</dc:description>
  <cp:lastModifiedBy>Leontīne Babkina</cp:lastModifiedBy>
  <cp:revision>31</cp:revision>
  <cp:lastPrinted>2017-09-01T06:49:00Z</cp:lastPrinted>
  <dcterms:created xsi:type="dcterms:W3CDTF">2017-02-13T09:10:00Z</dcterms:created>
  <dcterms:modified xsi:type="dcterms:W3CDTF">2017-09-13T10:02:00Z</dcterms:modified>
</cp:coreProperties>
</file>