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F0095" w:rsidRPr="00FA7338" w:rsidP="00765AC7">
      <w:pPr>
        <w:spacing w:after="0" w:line="240" w:lineRule="auto"/>
        <w:jc w:val="center"/>
        <w:rPr>
          <w:rFonts w:ascii="Times New Roman" w:hAnsi="Times New Roman"/>
          <w:b/>
          <w:noProof/>
          <w:sz w:val="28"/>
          <w:szCs w:val="28"/>
          <w:lang w:val="lv-LV"/>
        </w:rPr>
      </w:pPr>
      <w:r w:rsidRPr="00FA7338">
        <w:rPr>
          <w:rFonts w:ascii="Times New Roman" w:hAnsi="Times New Roman"/>
          <w:b/>
          <w:noProof/>
          <w:sz w:val="28"/>
          <w:szCs w:val="28"/>
          <w:lang w:val="lv-LV"/>
        </w:rPr>
        <w:t>Informatīvais ziņojums</w:t>
      </w:r>
    </w:p>
    <w:p w:rsidR="00CF0095" w:rsidRPr="00792C64" w:rsidP="00B06665">
      <w:pPr>
        <w:spacing w:after="0" w:line="240" w:lineRule="auto"/>
        <w:jc w:val="center"/>
        <w:rPr>
          <w:rFonts w:ascii="Times New Roman" w:hAnsi="Times New Roman"/>
          <w:b/>
          <w:noProof/>
          <w:sz w:val="28"/>
          <w:szCs w:val="28"/>
          <w:lang w:val="lv-LV"/>
        </w:rPr>
      </w:pPr>
      <w:r>
        <w:rPr>
          <w:rFonts w:ascii="Times New Roman" w:hAnsi="Times New Roman"/>
          <w:b/>
          <w:noProof/>
          <w:sz w:val="28"/>
          <w:szCs w:val="28"/>
          <w:lang w:val="lv-LV"/>
        </w:rPr>
        <w:t>“</w:t>
      </w:r>
      <w:r w:rsidRPr="00792C64">
        <w:rPr>
          <w:rFonts w:ascii="Times New Roman" w:hAnsi="Times New Roman"/>
          <w:b/>
          <w:noProof/>
          <w:sz w:val="28"/>
          <w:szCs w:val="28"/>
          <w:lang w:val="lv-LV"/>
        </w:rPr>
        <w:t>Par Latvijas dalību Nacionālo Antidopinga organizāciju institūtā iNADO</w:t>
      </w:r>
      <w:r>
        <w:rPr>
          <w:rFonts w:ascii="Times New Roman" w:hAnsi="Times New Roman"/>
          <w:b/>
          <w:noProof/>
          <w:sz w:val="28"/>
          <w:szCs w:val="28"/>
          <w:lang w:val="lv-LV"/>
        </w:rPr>
        <w:t>”</w:t>
      </w:r>
    </w:p>
    <w:p w:rsidR="00CF0095" w:rsidP="005B523D">
      <w:pPr>
        <w:spacing w:before="120" w:after="120"/>
        <w:ind w:firstLine="720"/>
        <w:jc w:val="both"/>
        <w:rPr>
          <w:rFonts w:ascii="Times New Roman" w:hAnsi="Times New Roman"/>
          <w:noProof/>
          <w:sz w:val="28"/>
          <w:szCs w:val="28"/>
          <w:lang w:val="lv-LV"/>
        </w:rPr>
      </w:pPr>
    </w:p>
    <w:p w:rsidR="00FE3C0F" w:rsidRPr="008C3DB0" w:rsidP="008C3DB0">
      <w:pPr>
        <w:spacing w:after="120" w:line="240" w:lineRule="auto"/>
        <w:ind w:firstLine="720"/>
        <w:jc w:val="both"/>
        <w:rPr>
          <w:rFonts w:ascii="Times New Roman" w:hAnsi="Times New Roman"/>
          <w:noProof/>
          <w:sz w:val="28"/>
          <w:szCs w:val="28"/>
        </w:rPr>
      </w:pPr>
      <w:r>
        <w:rPr>
          <w:rFonts w:ascii="Times New Roman" w:hAnsi="Times New Roman"/>
          <w:noProof/>
          <w:sz w:val="28"/>
          <w:szCs w:val="28"/>
        </w:rPr>
        <w:t xml:space="preserve">Informatīvais ziņojums izstrādāts, </w:t>
      </w:r>
      <w:r>
        <w:rPr>
          <w:rFonts w:ascii="Times New Roman" w:hAnsi="Times New Roman"/>
          <w:noProof/>
          <w:sz w:val="28"/>
          <w:szCs w:val="28"/>
        </w:rPr>
        <w:t>lai atbilstoši Ministru kabineta 2012.gada 31.jūlija noteikumu Nr.523 “Noteikumi par budžeta pieprasījumu izstrādāšanas un iesniegšanas pamatprincipiem” 34.3.apakšpunktam Veselības ministrija var uzņemties jaunas valsts budžeta ilgtermiņa saistī</w:t>
      </w:r>
      <w:r w:rsidR="00DF7D2D">
        <w:rPr>
          <w:rFonts w:ascii="Times New Roman" w:hAnsi="Times New Roman"/>
          <w:noProof/>
          <w:sz w:val="28"/>
          <w:szCs w:val="28"/>
        </w:rPr>
        <w:t xml:space="preserve">bas maksājumiem </w:t>
      </w:r>
      <w:r w:rsidRPr="008C3DB0" w:rsidR="00DF7D2D">
        <w:rPr>
          <w:rFonts w:ascii="Times New Roman" w:hAnsi="Times New Roman"/>
          <w:noProof/>
          <w:sz w:val="28"/>
          <w:szCs w:val="28"/>
        </w:rPr>
        <w:t>starptautiskajā</w:t>
      </w:r>
      <w:r w:rsidRPr="008C3DB0">
        <w:rPr>
          <w:rFonts w:ascii="Times New Roman" w:hAnsi="Times New Roman"/>
          <w:noProof/>
          <w:sz w:val="28"/>
          <w:szCs w:val="28"/>
        </w:rPr>
        <w:t xml:space="preserve"> institūcijā – </w:t>
      </w:r>
      <w:r w:rsidRPr="008C3DB0">
        <w:rPr>
          <w:rFonts w:ascii="Times New Roman" w:hAnsi="Times New Roman"/>
          <w:noProof/>
          <w:sz w:val="28"/>
          <w:szCs w:val="28"/>
          <w:lang w:val="lv-LV"/>
        </w:rPr>
        <w:t>Nacionālo Antidopinga organizāciju institūtam</w:t>
      </w:r>
      <w:r w:rsidRPr="008C3DB0">
        <w:rPr>
          <w:rFonts w:ascii="Times New Roman" w:hAnsi="Times New Roman"/>
          <w:noProof/>
          <w:sz w:val="28"/>
          <w:szCs w:val="28"/>
        </w:rPr>
        <w:t xml:space="preserve"> un ņemot vērā nepieciešamību Veselības ministrijai </w:t>
      </w:r>
      <w:r w:rsidRPr="008C3DB0">
        <w:rPr>
          <w:rFonts w:ascii="Times New Roman" w:hAnsi="Times New Roman"/>
          <w:noProof/>
          <w:sz w:val="28"/>
          <w:szCs w:val="28"/>
          <w:lang w:val="lv-LV"/>
        </w:rPr>
        <w:t>nodrošināt dalības maksu</w:t>
      </w:r>
      <w:r w:rsidRPr="008C3DB0">
        <w:rPr>
          <w:rFonts w:ascii="Times New Roman" w:hAnsi="Times New Roman"/>
          <w:noProof/>
          <w:sz w:val="28"/>
          <w:szCs w:val="28"/>
        </w:rPr>
        <w:t xml:space="preserve"> jaunai starptautiskajai organizācijai – </w:t>
      </w:r>
      <w:r w:rsidRPr="008C3DB0">
        <w:rPr>
          <w:rFonts w:ascii="Times New Roman" w:hAnsi="Times New Roman"/>
          <w:noProof/>
          <w:sz w:val="28"/>
          <w:szCs w:val="28"/>
          <w:lang w:val="lv-LV"/>
        </w:rPr>
        <w:t>Nacionālo Antidopinga organizāciju institūtam</w:t>
      </w:r>
      <w:r w:rsidRPr="008C3DB0" w:rsidR="00DF7D2D">
        <w:rPr>
          <w:rFonts w:ascii="Times New Roman" w:hAnsi="Times New Roman"/>
          <w:noProof/>
          <w:sz w:val="28"/>
          <w:szCs w:val="28"/>
          <w:lang w:val="lv-LV"/>
        </w:rPr>
        <w:t>.</w:t>
      </w:r>
    </w:p>
    <w:p w:rsidR="00FA7338" w:rsidP="00B06665">
      <w:pPr>
        <w:spacing w:after="120" w:line="240" w:lineRule="auto"/>
        <w:ind w:firstLine="720"/>
        <w:jc w:val="both"/>
        <w:rPr>
          <w:rFonts w:ascii="Times New Roman" w:hAnsi="Times New Roman"/>
          <w:noProof/>
          <w:sz w:val="28"/>
          <w:szCs w:val="28"/>
          <w:lang w:val="lv-LV"/>
        </w:rPr>
      </w:pPr>
      <w:r w:rsidRPr="00CF0095">
        <w:rPr>
          <w:rFonts w:ascii="Times New Roman" w:hAnsi="Times New Roman"/>
          <w:noProof/>
          <w:sz w:val="28"/>
          <w:szCs w:val="28"/>
          <w:lang w:val="lv-LV"/>
        </w:rPr>
        <w:t>Nacionālo Antidopinga organizāciju institūta</w:t>
      </w:r>
      <w:r>
        <w:rPr>
          <w:rFonts w:ascii="Times New Roman" w:hAnsi="Times New Roman"/>
          <w:noProof/>
          <w:sz w:val="28"/>
          <w:szCs w:val="28"/>
          <w:lang w:val="lv-LV"/>
        </w:rPr>
        <w:t xml:space="preserve"> </w:t>
      </w:r>
      <w:r w:rsidR="00167296">
        <w:rPr>
          <w:rFonts w:ascii="Times New Roman" w:hAnsi="Times New Roman"/>
          <w:noProof/>
          <w:sz w:val="28"/>
          <w:szCs w:val="28"/>
          <w:lang w:val="lv-LV"/>
        </w:rPr>
        <w:t xml:space="preserve">(turpmāk – iNADO) izveides </w:t>
      </w:r>
      <w:r>
        <w:rPr>
          <w:rFonts w:ascii="Times New Roman" w:hAnsi="Times New Roman"/>
          <w:noProof/>
          <w:sz w:val="28"/>
          <w:szCs w:val="28"/>
          <w:lang w:val="lv-LV"/>
        </w:rPr>
        <w:t xml:space="preserve">vēsture ir sekojoša: </w:t>
      </w:r>
      <w:r w:rsidRPr="00CF0095" w:rsidR="00CF0095">
        <w:rPr>
          <w:rFonts w:ascii="Times New Roman" w:hAnsi="Times New Roman"/>
          <w:noProof/>
          <w:sz w:val="28"/>
          <w:szCs w:val="28"/>
          <w:lang w:val="lv-LV"/>
        </w:rPr>
        <w:t>2011.gada 13.novembrī Austrālijas (</w:t>
      </w:r>
      <w:r w:rsidRPr="00CF0095" w:rsidR="00CF0095">
        <w:rPr>
          <w:rFonts w:ascii="Times New Roman" w:hAnsi="Times New Roman"/>
          <w:i/>
          <w:noProof/>
          <w:sz w:val="28"/>
          <w:szCs w:val="28"/>
          <w:lang w:val="lv-LV"/>
        </w:rPr>
        <w:t>Australian Sports Anti-Doping Authority</w:t>
      </w:r>
      <w:r w:rsidRPr="00CF0095" w:rsidR="00CF0095">
        <w:rPr>
          <w:rFonts w:ascii="Times New Roman" w:hAnsi="Times New Roman"/>
          <w:noProof/>
          <w:sz w:val="28"/>
          <w:szCs w:val="28"/>
          <w:lang w:val="lv-LV"/>
        </w:rPr>
        <w:t>), Norvēģijas (</w:t>
      </w:r>
      <w:r w:rsidRPr="00CF0095" w:rsidR="00CF0095">
        <w:rPr>
          <w:rFonts w:ascii="Times New Roman" w:hAnsi="Times New Roman"/>
          <w:i/>
          <w:noProof/>
          <w:sz w:val="28"/>
          <w:szCs w:val="28"/>
          <w:lang w:val="lv-LV"/>
        </w:rPr>
        <w:t>Anti-Doping Norway</w:t>
      </w:r>
      <w:r w:rsidRPr="00CF0095" w:rsidR="00CF0095">
        <w:rPr>
          <w:rFonts w:ascii="Times New Roman" w:hAnsi="Times New Roman"/>
          <w:noProof/>
          <w:sz w:val="28"/>
          <w:szCs w:val="28"/>
          <w:lang w:val="lv-LV"/>
        </w:rPr>
        <w:t>), Lielbritānijas (</w:t>
      </w:r>
      <w:r w:rsidRPr="00CF0095" w:rsidR="00CF0095">
        <w:rPr>
          <w:rFonts w:ascii="Times New Roman" w:hAnsi="Times New Roman"/>
          <w:i/>
          <w:noProof/>
          <w:sz w:val="28"/>
          <w:szCs w:val="28"/>
          <w:lang w:val="lv-LV"/>
        </w:rPr>
        <w:t>United Kingdom Anti-Doping</w:t>
      </w:r>
      <w:r w:rsidRPr="00CF0095" w:rsidR="00CF0095">
        <w:rPr>
          <w:rFonts w:ascii="Times New Roman" w:hAnsi="Times New Roman"/>
          <w:noProof/>
          <w:sz w:val="28"/>
          <w:szCs w:val="28"/>
          <w:lang w:val="lv-LV"/>
        </w:rPr>
        <w:t>), Amerikas Savienoto Valstu (</w:t>
      </w:r>
      <w:r w:rsidRPr="00CF0095" w:rsidR="00CF0095">
        <w:rPr>
          <w:rFonts w:ascii="Times New Roman" w:hAnsi="Times New Roman"/>
          <w:i/>
          <w:noProof/>
          <w:sz w:val="28"/>
          <w:szCs w:val="28"/>
          <w:lang w:val="lv-LV"/>
        </w:rPr>
        <w:t>United States Anti-Doping Agency</w:t>
      </w:r>
      <w:r w:rsidRPr="00CF0095" w:rsidR="00CF0095">
        <w:rPr>
          <w:rFonts w:ascii="Times New Roman" w:hAnsi="Times New Roman"/>
          <w:noProof/>
          <w:sz w:val="28"/>
          <w:szCs w:val="28"/>
          <w:lang w:val="lv-LV"/>
        </w:rPr>
        <w:t>) un Kanādas (</w:t>
      </w:r>
      <w:r w:rsidRPr="00CF0095" w:rsidR="00CF0095">
        <w:rPr>
          <w:rFonts w:ascii="Times New Roman" w:hAnsi="Times New Roman"/>
          <w:i/>
          <w:noProof/>
          <w:sz w:val="28"/>
          <w:szCs w:val="28"/>
          <w:lang w:val="lv-LV"/>
        </w:rPr>
        <w:t>Canadian Centre for Ethics in Sport</w:t>
      </w:r>
      <w:r w:rsidRPr="00CF0095" w:rsidR="00CF0095">
        <w:rPr>
          <w:rFonts w:ascii="Times New Roman" w:hAnsi="Times New Roman"/>
          <w:noProof/>
          <w:sz w:val="28"/>
          <w:szCs w:val="28"/>
          <w:lang w:val="lv-LV"/>
        </w:rPr>
        <w:t>) nacionālās antidopinga organizācijas vienojās par iNADO</w:t>
      </w:r>
      <w:r>
        <w:rPr>
          <w:rFonts w:ascii="Times New Roman" w:hAnsi="Times New Roman"/>
          <w:noProof/>
          <w:sz w:val="28"/>
          <w:szCs w:val="28"/>
          <w:lang w:val="lv-LV"/>
        </w:rPr>
        <w:t xml:space="preserve"> </w:t>
      </w:r>
      <w:r w:rsidRPr="00CF0095" w:rsidR="00CF0095">
        <w:rPr>
          <w:rFonts w:ascii="Times New Roman" w:hAnsi="Times New Roman"/>
          <w:noProof/>
          <w:sz w:val="28"/>
          <w:szCs w:val="28"/>
          <w:lang w:val="lv-LV"/>
        </w:rPr>
        <w:t xml:space="preserve">dibināšanu. </w:t>
      </w:r>
      <w:r>
        <w:rPr>
          <w:rFonts w:ascii="Times New Roman" w:hAnsi="Times New Roman"/>
          <w:noProof/>
          <w:sz w:val="28"/>
          <w:szCs w:val="28"/>
          <w:lang w:val="lv-LV"/>
        </w:rPr>
        <w:t>U</w:t>
      </w:r>
      <w:r w:rsidRPr="00CF0095">
        <w:rPr>
          <w:rFonts w:ascii="Times New Roman" w:hAnsi="Times New Roman"/>
          <w:noProof/>
          <w:sz w:val="28"/>
          <w:szCs w:val="28"/>
          <w:lang w:val="lv-LV"/>
        </w:rPr>
        <w:t>z minēto valstu vienošanās pamata 2012.gada 9.februārī Liebritānijā atbilstoši Lielbritānijas normatīvo aktu kārtībai tika apstiprināti iNADO statūti un dibināts iNADO. Atbilstoši Lielbritānijas normatīvo aktu kārtībai iNADO tika piešķirts bezpeļņas organizācijas juridiskais statuss</w:t>
      </w:r>
      <w:r>
        <w:rPr>
          <w:rFonts w:ascii="Times New Roman" w:hAnsi="Times New Roman"/>
          <w:noProof/>
          <w:sz w:val="28"/>
          <w:szCs w:val="28"/>
          <w:lang w:val="lv-LV"/>
        </w:rPr>
        <w:t>.</w:t>
      </w:r>
      <w:r w:rsidRPr="00CF0095">
        <w:rPr>
          <w:rFonts w:ascii="Times New Roman" w:hAnsi="Times New Roman"/>
          <w:noProof/>
          <w:sz w:val="28"/>
          <w:szCs w:val="28"/>
          <w:lang w:val="lv-LV"/>
        </w:rPr>
        <w:t xml:space="preserve"> </w:t>
      </w:r>
    </w:p>
    <w:p w:rsidR="008F1E20" w:rsidRPr="00CF0095" w:rsidP="00B06665">
      <w:pPr>
        <w:spacing w:after="120" w:line="240" w:lineRule="auto"/>
        <w:ind w:firstLine="720"/>
        <w:jc w:val="both"/>
        <w:rPr>
          <w:rFonts w:ascii="Times New Roman" w:hAnsi="Times New Roman"/>
          <w:noProof/>
          <w:sz w:val="28"/>
          <w:szCs w:val="28"/>
          <w:lang w:val="lv-LV"/>
        </w:rPr>
      </w:pPr>
      <w:r>
        <w:rPr>
          <w:rFonts w:ascii="Times New Roman" w:hAnsi="Times New Roman"/>
          <w:noProof/>
          <w:sz w:val="28"/>
          <w:szCs w:val="28"/>
          <w:lang w:val="lv-LV"/>
        </w:rPr>
        <w:t>Organizācijas</w:t>
      </w:r>
      <w:r w:rsidRPr="00CF0095">
        <w:rPr>
          <w:rFonts w:ascii="Times New Roman" w:hAnsi="Times New Roman"/>
          <w:noProof/>
          <w:sz w:val="28"/>
          <w:szCs w:val="28"/>
          <w:lang w:val="lv-LV"/>
        </w:rPr>
        <w:t xml:space="preserve"> misija ir veicināt labākās antidopinga prakses principu ieviešanu un ievērošanu iNADO biedru starpā, kā arī pārstāvēt nacionālo antidopinga organizāciju viedokli starptautiskās organizācijās</w:t>
      </w:r>
      <w:r w:rsidR="00FA7338">
        <w:rPr>
          <w:rFonts w:ascii="Times New Roman" w:hAnsi="Times New Roman"/>
          <w:noProof/>
          <w:sz w:val="28"/>
          <w:szCs w:val="28"/>
          <w:lang w:val="lv-LV"/>
        </w:rPr>
        <w:t>, tai skaitā</w:t>
      </w:r>
      <w:r w:rsidRPr="00CF0095" w:rsidR="00FA7338">
        <w:rPr>
          <w:rFonts w:ascii="Times New Roman" w:hAnsi="Times New Roman"/>
          <w:noProof/>
          <w:sz w:val="28"/>
          <w:szCs w:val="28"/>
          <w:lang w:val="lv-LV"/>
        </w:rPr>
        <w:t xml:space="preserve"> aizsargāt godīgo sportistu</w:t>
      </w:r>
      <w:r w:rsidR="00FA7338">
        <w:rPr>
          <w:rFonts w:ascii="Times New Roman" w:hAnsi="Times New Roman"/>
          <w:noProof/>
          <w:sz w:val="28"/>
          <w:szCs w:val="28"/>
          <w:lang w:val="lv-LV"/>
        </w:rPr>
        <w:t xml:space="preserve"> intereses starptautiskajā mērogā</w:t>
      </w:r>
      <w:r w:rsidRPr="00CF0095">
        <w:rPr>
          <w:rFonts w:ascii="Times New Roman" w:hAnsi="Times New Roman"/>
          <w:noProof/>
          <w:sz w:val="28"/>
          <w:szCs w:val="28"/>
          <w:lang w:val="lv-LV"/>
        </w:rPr>
        <w:t>.</w:t>
      </w:r>
    </w:p>
    <w:p w:rsidR="00CF0095" w:rsidRPr="00CF0095" w:rsidP="00B06665">
      <w:pPr>
        <w:spacing w:after="0" w:line="240" w:lineRule="auto"/>
        <w:ind w:firstLine="720"/>
        <w:jc w:val="both"/>
        <w:rPr>
          <w:rFonts w:ascii="Times New Roman" w:hAnsi="Times New Roman"/>
          <w:noProof/>
          <w:sz w:val="28"/>
          <w:szCs w:val="28"/>
          <w:lang w:val="lv-LV"/>
        </w:rPr>
      </w:pPr>
      <w:r>
        <w:rPr>
          <w:rFonts w:ascii="Times New Roman" w:hAnsi="Times New Roman"/>
          <w:noProof/>
          <w:sz w:val="28"/>
          <w:szCs w:val="28"/>
          <w:lang w:val="lv-LV"/>
        </w:rPr>
        <w:t>Pēd</w:t>
      </w:r>
      <w:r w:rsidR="00792C64">
        <w:rPr>
          <w:rFonts w:ascii="Times New Roman" w:hAnsi="Times New Roman"/>
          <w:noProof/>
          <w:sz w:val="28"/>
          <w:szCs w:val="28"/>
          <w:lang w:val="lv-LV"/>
        </w:rPr>
        <w:t>ē</w:t>
      </w:r>
      <w:r>
        <w:rPr>
          <w:rFonts w:ascii="Times New Roman" w:hAnsi="Times New Roman"/>
          <w:noProof/>
          <w:sz w:val="28"/>
          <w:szCs w:val="28"/>
          <w:lang w:val="lv-LV"/>
        </w:rPr>
        <w:t>jos gados</w:t>
      </w:r>
      <w:r w:rsidRPr="00CF0095">
        <w:rPr>
          <w:rFonts w:ascii="Times New Roman" w:hAnsi="Times New Roman"/>
          <w:noProof/>
          <w:sz w:val="28"/>
          <w:szCs w:val="28"/>
          <w:lang w:val="lv-LV"/>
        </w:rPr>
        <w:t xml:space="preserve"> nacionālās antidopinga organizācijas </w:t>
      </w:r>
      <w:r w:rsidR="008F1E20">
        <w:rPr>
          <w:rFonts w:ascii="Times New Roman" w:hAnsi="Times New Roman"/>
          <w:noProof/>
          <w:sz w:val="28"/>
          <w:szCs w:val="28"/>
          <w:lang w:val="lv-LV"/>
        </w:rPr>
        <w:t>ir bijušas</w:t>
      </w:r>
      <w:r w:rsidRPr="00CF0095">
        <w:rPr>
          <w:rFonts w:ascii="Times New Roman" w:hAnsi="Times New Roman"/>
          <w:noProof/>
          <w:sz w:val="28"/>
          <w:szCs w:val="28"/>
          <w:lang w:val="lv-LV"/>
        </w:rPr>
        <w:t xml:space="preserve"> spiestas saskarties ar daudziem </w:t>
      </w:r>
      <w:r>
        <w:rPr>
          <w:rFonts w:ascii="Times New Roman" w:hAnsi="Times New Roman"/>
          <w:noProof/>
          <w:sz w:val="28"/>
          <w:szCs w:val="28"/>
          <w:lang w:val="lv-LV"/>
        </w:rPr>
        <w:t xml:space="preserve">nopietniem </w:t>
      </w:r>
      <w:r w:rsidRPr="00CF0095">
        <w:rPr>
          <w:rFonts w:ascii="Times New Roman" w:hAnsi="Times New Roman"/>
          <w:noProof/>
          <w:sz w:val="28"/>
          <w:szCs w:val="28"/>
          <w:lang w:val="lv-LV"/>
        </w:rPr>
        <w:t xml:space="preserve">izaicinājumiem, </w:t>
      </w:r>
      <w:r>
        <w:rPr>
          <w:rFonts w:ascii="Times New Roman" w:hAnsi="Times New Roman"/>
          <w:noProof/>
          <w:sz w:val="28"/>
          <w:szCs w:val="28"/>
          <w:lang w:val="lv-LV"/>
        </w:rPr>
        <w:t>tai skaitā</w:t>
      </w:r>
      <w:r w:rsidRPr="00CF0095">
        <w:rPr>
          <w:rFonts w:ascii="Times New Roman" w:hAnsi="Times New Roman"/>
          <w:noProof/>
          <w:sz w:val="28"/>
          <w:szCs w:val="28"/>
          <w:lang w:val="lv-LV"/>
        </w:rPr>
        <w:t>:</w:t>
      </w:r>
    </w:p>
    <w:p w:rsidR="00CF0095" w:rsidRPr="00CF0095" w:rsidP="00B06665">
      <w:pPr>
        <w:numPr>
          <w:ilvl w:val="0"/>
          <w:numId w:val="1"/>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2015.gada Pasaules Antidopinga kodeksa ieviešana un piemērošana;</w:t>
      </w:r>
    </w:p>
    <w:p w:rsidR="00CF0095" w:rsidRPr="00CF0095" w:rsidP="00B06665">
      <w:pPr>
        <w:numPr>
          <w:ilvl w:val="0"/>
          <w:numId w:val="1"/>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 xml:space="preserve">dopinga kontroļu veikšana saskaņā ar Tehnisko dokumentu sporta specifisko analīžu noteikšanai </w:t>
      </w:r>
      <w:r w:rsidR="008075D1">
        <w:rPr>
          <w:rFonts w:ascii="Times New Roman" w:hAnsi="Times New Roman"/>
          <w:noProof/>
          <w:sz w:val="28"/>
          <w:szCs w:val="28"/>
          <w:lang w:val="lv-LV"/>
        </w:rPr>
        <w:t>(</w:t>
      </w:r>
      <w:r w:rsidRPr="00CF0095">
        <w:rPr>
          <w:rFonts w:ascii="Times New Roman" w:hAnsi="Times New Roman"/>
          <w:noProof/>
          <w:sz w:val="28"/>
          <w:szCs w:val="28"/>
          <w:lang w:val="lv-LV"/>
        </w:rPr>
        <w:t>TDSSA</w:t>
      </w:r>
      <w:r w:rsidR="008075D1">
        <w:rPr>
          <w:rFonts w:ascii="Times New Roman" w:hAnsi="Times New Roman"/>
          <w:noProof/>
          <w:sz w:val="28"/>
          <w:szCs w:val="28"/>
          <w:lang w:val="lv-LV"/>
        </w:rPr>
        <w:t>)</w:t>
      </w:r>
      <w:r w:rsidRPr="00CF0095">
        <w:rPr>
          <w:rFonts w:ascii="Times New Roman" w:hAnsi="Times New Roman"/>
          <w:noProof/>
          <w:sz w:val="28"/>
          <w:szCs w:val="28"/>
          <w:lang w:val="lv-LV"/>
        </w:rPr>
        <w:t>;</w:t>
      </w:r>
    </w:p>
    <w:p w:rsidR="00CF0095" w:rsidRPr="00CF0095" w:rsidP="00B06665">
      <w:pPr>
        <w:numPr>
          <w:ilvl w:val="0"/>
          <w:numId w:val="1"/>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izlūkošanas un izmeklēšanas prakses attīstīšana, tai skaitā informācijas apmaiņu ar citām valsts iestādēm, nacionālajām antidopinga organizācijām un starptautiskajām federācijām;</w:t>
      </w:r>
    </w:p>
    <w:p w:rsidR="00CF0095" w:rsidRPr="00CF0095" w:rsidP="00B06665">
      <w:pPr>
        <w:numPr>
          <w:ilvl w:val="0"/>
          <w:numId w:val="1"/>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automātiska citu nacionālo antidopinga organizāciju izsniegtu Terapeitiskās lietošanas atļauju atzīšana;</w:t>
      </w:r>
    </w:p>
    <w:p w:rsidR="00CF0095" w:rsidRPr="00CF0095" w:rsidP="00B06665">
      <w:pPr>
        <w:numPr>
          <w:ilvl w:val="0"/>
          <w:numId w:val="1"/>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antidopinga kvalitātes uzlabošana, vienlaikus nodrošinot adekvātu finansējumu un resursu pārvaldību.</w:t>
      </w:r>
    </w:p>
    <w:p w:rsidR="008075D1" w:rsidP="00B06665">
      <w:pPr>
        <w:spacing w:after="0" w:line="240" w:lineRule="auto"/>
        <w:ind w:firstLine="851"/>
        <w:jc w:val="both"/>
        <w:rPr>
          <w:rFonts w:ascii="Times New Roman" w:hAnsi="Times New Roman"/>
          <w:noProof/>
          <w:sz w:val="28"/>
          <w:szCs w:val="28"/>
          <w:lang w:val="lv-LV"/>
        </w:rPr>
      </w:pPr>
    </w:p>
    <w:p w:rsidR="00CF0095" w:rsidRPr="00CF0095" w:rsidP="00B06665">
      <w:pPr>
        <w:spacing w:after="120" w:line="240" w:lineRule="auto"/>
        <w:ind w:firstLine="851"/>
        <w:jc w:val="both"/>
        <w:rPr>
          <w:rFonts w:ascii="Times New Roman" w:hAnsi="Times New Roman"/>
          <w:noProof/>
          <w:sz w:val="28"/>
          <w:szCs w:val="28"/>
          <w:lang w:val="lv-LV"/>
        </w:rPr>
      </w:pPr>
      <w:r w:rsidRPr="00CF0095">
        <w:rPr>
          <w:rFonts w:ascii="Times New Roman" w:hAnsi="Times New Roman"/>
          <w:noProof/>
          <w:sz w:val="28"/>
          <w:szCs w:val="28"/>
          <w:lang w:val="lv-LV"/>
        </w:rPr>
        <w:t xml:space="preserve">Lai nacionālās antidopinga organizācijas spētu </w:t>
      </w:r>
      <w:r w:rsidRPr="00CF0095" w:rsidR="00167296">
        <w:rPr>
          <w:rFonts w:ascii="Times New Roman" w:hAnsi="Times New Roman"/>
          <w:noProof/>
          <w:sz w:val="28"/>
          <w:szCs w:val="28"/>
          <w:lang w:val="lv-LV"/>
        </w:rPr>
        <w:t>realizēt efektīvu funkciju izpildi</w:t>
      </w:r>
      <w:r w:rsidR="00167296">
        <w:rPr>
          <w:rFonts w:ascii="Times New Roman" w:hAnsi="Times New Roman"/>
          <w:noProof/>
          <w:sz w:val="28"/>
          <w:szCs w:val="28"/>
          <w:lang w:val="lv-LV"/>
        </w:rPr>
        <w:t xml:space="preserve">, </w:t>
      </w:r>
      <w:r w:rsidRPr="00CF0095">
        <w:rPr>
          <w:rFonts w:ascii="Times New Roman" w:hAnsi="Times New Roman"/>
          <w:noProof/>
          <w:sz w:val="28"/>
          <w:szCs w:val="28"/>
          <w:lang w:val="lv-LV"/>
        </w:rPr>
        <w:t xml:space="preserve">iNADO sniedz atbalstu jauno antidopinga prasību izpildei un citām ar </w:t>
      </w:r>
      <w:r w:rsidRPr="00CF0095">
        <w:rPr>
          <w:rFonts w:ascii="Times New Roman" w:hAnsi="Times New Roman"/>
          <w:noProof/>
          <w:sz w:val="28"/>
          <w:szCs w:val="28"/>
          <w:lang w:val="lv-LV"/>
        </w:rPr>
        <w:t xml:space="preserve">antidopinga sistēmu saistītajām jomām. Ar iNADO izveidi ir nodrošināta nacionālo antidopinga organizāciju starptautiskā komunikācija un sadarbība, antidopinga sistēmas paraugprakses apmaiņa un iespēja apgūt principus efektīvas starptautiskās un nacionāla līmeņa antidopinga sistēmas izveidei un efektīvai funkcionēšanai. Sadarbība ar iNADO </w:t>
      </w:r>
      <w:r w:rsidR="008075D1">
        <w:rPr>
          <w:rFonts w:ascii="Times New Roman" w:hAnsi="Times New Roman"/>
          <w:noProof/>
          <w:sz w:val="28"/>
          <w:szCs w:val="28"/>
          <w:lang w:val="lv-LV"/>
        </w:rPr>
        <w:t>pa</w:t>
      </w:r>
      <w:r w:rsidRPr="00CF0095">
        <w:rPr>
          <w:rFonts w:ascii="Times New Roman" w:hAnsi="Times New Roman"/>
          <w:noProof/>
          <w:sz w:val="28"/>
          <w:szCs w:val="28"/>
          <w:lang w:val="lv-LV"/>
        </w:rPr>
        <w:t>dara minētās antidopinga sistēmas funkciju realizēšanu</w:t>
      </w:r>
      <w:r w:rsidRPr="008075D1" w:rsidR="008075D1">
        <w:rPr>
          <w:rFonts w:ascii="Times New Roman" w:hAnsi="Times New Roman"/>
          <w:noProof/>
          <w:sz w:val="28"/>
          <w:szCs w:val="28"/>
          <w:lang w:val="lv-LV"/>
        </w:rPr>
        <w:t xml:space="preserve"> </w:t>
      </w:r>
      <w:r w:rsidR="008075D1">
        <w:rPr>
          <w:rFonts w:ascii="Times New Roman" w:hAnsi="Times New Roman"/>
          <w:noProof/>
          <w:sz w:val="28"/>
          <w:szCs w:val="28"/>
          <w:lang w:val="lv-LV"/>
        </w:rPr>
        <w:t xml:space="preserve">daudz </w:t>
      </w:r>
      <w:r w:rsidRPr="00CF0095" w:rsidR="008075D1">
        <w:rPr>
          <w:rFonts w:ascii="Times New Roman" w:hAnsi="Times New Roman"/>
          <w:noProof/>
          <w:sz w:val="28"/>
          <w:szCs w:val="28"/>
          <w:lang w:val="lv-LV"/>
        </w:rPr>
        <w:t>efektīv</w:t>
      </w:r>
      <w:r w:rsidR="008075D1">
        <w:rPr>
          <w:rFonts w:ascii="Times New Roman" w:hAnsi="Times New Roman"/>
          <w:noProof/>
          <w:sz w:val="28"/>
          <w:szCs w:val="28"/>
          <w:lang w:val="lv-LV"/>
        </w:rPr>
        <w:t>āk</w:t>
      </w:r>
      <w:r w:rsidRPr="00CF0095" w:rsidR="008075D1">
        <w:rPr>
          <w:rFonts w:ascii="Times New Roman" w:hAnsi="Times New Roman"/>
          <w:noProof/>
          <w:sz w:val="28"/>
          <w:szCs w:val="28"/>
          <w:lang w:val="lv-LV"/>
        </w:rPr>
        <w:t>u</w:t>
      </w:r>
      <w:r w:rsidRPr="00CF0095">
        <w:rPr>
          <w:rFonts w:ascii="Times New Roman" w:hAnsi="Times New Roman"/>
          <w:noProof/>
          <w:sz w:val="28"/>
          <w:szCs w:val="28"/>
          <w:lang w:val="lv-LV"/>
        </w:rPr>
        <w:t>.</w:t>
      </w:r>
    </w:p>
    <w:p w:rsidR="00CF0095" w:rsidRPr="00CF0095" w:rsidP="00B06665">
      <w:pPr>
        <w:spacing w:after="0" w:line="240" w:lineRule="auto"/>
        <w:ind w:firstLine="851"/>
        <w:jc w:val="both"/>
        <w:rPr>
          <w:rFonts w:ascii="Times New Roman" w:hAnsi="Times New Roman"/>
          <w:noProof/>
          <w:sz w:val="28"/>
          <w:szCs w:val="28"/>
          <w:lang w:val="lv-LV"/>
        </w:rPr>
      </w:pPr>
      <w:r w:rsidRPr="00CF0095">
        <w:rPr>
          <w:rFonts w:ascii="Times New Roman" w:hAnsi="Times New Roman"/>
          <w:noProof/>
          <w:sz w:val="28"/>
          <w:szCs w:val="28"/>
          <w:lang w:val="lv-LV"/>
        </w:rPr>
        <w:t>Šobrīd nacionālajām antidopinga organizācijām, kurām piešķirts biedru statuss, iNADO tiek nodrošinātas šādas priekšrocības:</w:t>
      </w:r>
    </w:p>
    <w:p w:rsidR="00CF0095" w:rsidRPr="00CF0095" w:rsidP="00B06665">
      <w:pPr>
        <w:numPr>
          <w:ilvl w:val="0"/>
          <w:numId w:val="3"/>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 xml:space="preserve">pieeja slēgtiem antidopinga resursiem iNADO mājas lapas (www.inado.org) biedru sadaļā; </w:t>
      </w:r>
    </w:p>
    <w:p w:rsidR="00CF0095" w:rsidRPr="00CF0095" w:rsidP="00B06665">
      <w:pPr>
        <w:numPr>
          <w:ilvl w:val="0"/>
          <w:numId w:val="2"/>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pieeja dažādu dokumentu veidnēm, juridiskajām piezīmēm, izlūkošanas un izmeklēšanas resursiem;</w:t>
      </w:r>
    </w:p>
    <w:p w:rsidR="00CF0095" w:rsidRPr="00CF0095" w:rsidP="00B06665">
      <w:pPr>
        <w:numPr>
          <w:ilvl w:val="0"/>
          <w:numId w:val="2"/>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pieeja forumiem, kuros tiek risināti iNADO biedru tehniskie antidopinga jautājumi;</w:t>
      </w:r>
    </w:p>
    <w:p w:rsidR="00CF0095" w:rsidRPr="00CF0095" w:rsidP="00B06665">
      <w:pPr>
        <w:numPr>
          <w:ilvl w:val="0"/>
          <w:numId w:val="2"/>
        </w:numPr>
        <w:tabs>
          <w:tab w:val="left" w:pos="1134"/>
        </w:tabs>
        <w:spacing w:after="0" w:line="240" w:lineRule="auto"/>
        <w:ind w:left="1134" w:hanging="425"/>
        <w:jc w:val="both"/>
        <w:rPr>
          <w:rFonts w:ascii="Times New Roman" w:hAnsi="Times New Roman"/>
          <w:noProof/>
          <w:sz w:val="28"/>
          <w:szCs w:val="28"/>
          <w:lang w:val="lv-LV"/>
        </w:rPr>
      </w:pPr>
      <w:r w:rsidRPr="00CF0095">
        <w:rPr>
          <w:rFonts w:ascii="Times New Roman" w:hAnsi="Times New Roman"/>
          <w:noProof/>
          <w:sz w:val="28"/>
          <w:szCs w:val="28"/>
          <w:lang w:val="lv-LV"/>
        </w:rPr>
        <w:t>pieeja aktuālākajai antidopinga informācijai no starptautisko antidopinga organizāciju un mediju resursiem antidopinga jomā.</w:t>
      </w:r>
    </w:p>
    <w:p w:rsidR="00CF0095" w:rsidRPr="00CF0095" w:rsidP="00B06665">
      <w:pPr>
        <w:spacing w:before="120" w:after="120" w:line="240" w:lineRule="auto"/>
        <w:ind w:firstLine="720"/>
        <w:jc w:val="both"/>
        <w:rPr>
          <w:rFonts w:ascii="Times New Roman" w:hAnsi="Times New Roman"/>
          <w:noProof/>
          <w:sz w:val="28"/>
          <w:szCs w:val="28"/>
          <w:lang w:val="lv-LV"/>
        </w:rPr>
      </w:pPr>
      <w:r>
        <w:rPr>
          <w:rFonts w:ascii="Times New Roman" w:hAnsi="Times New Roman"/>
          <w:noProof/>
          <w:sz w:val="28"/>
          <w:szCs w:val="28"/>
          <w:lang w:val="lv-LV"/>
        </w:rPr>
        <w:t>Veselības ministrijas padotības iestādes</w:t>
      </w:r>
      <w:r w:rsidRPr="00CF0095">
        <w:rPr>
          <w:rFonts w:ascii="Times New Roman" w:hAnsi="Times New Roman"/>
          <w:noProof/>
          <w:sz w:val="28"/>
          <w:szCs w:val="28"/>
          <w:lang w:val="lv-LV"/>
        </w:rPr>
        <w:t xml:space="preserve"> Valsts sporta medicīnas centra Antidopinga nodaļa</w:t>
      </w:r>
      <w:r>
        <w:rPr>
          <w:rFonts w:ascii="Times New Roman" w:hAnsi="Times New Roman"/>
          <w:noProof/>
          <w:sz w:val="28"/>
          <w:szCs w:val="28"/>
          <w:lang w:val="lv-LV"/>
        </w:rPr>
        <w:t xml:space="preserve"> -</w:t>
      </w:r>
      <w:r w:rsidRPr="00CF0095">
        <w:rPr>
          <w:rFonts w:ascii="Times New Roman" w:hAnsi="Times New Roman"/>
          <w:noProof/>
          <w:sz w:val="28"/>
          <w:szCs w:val="28"/>
          <w:lang w:val="lv-LV"/>
        </w:rPr>
        <w:t xml:space="preserve"> kā nacionālā antidopinga organizācija saņēma uzaicinājumu iestāties iNADO. Uzaicinājums tika nodots izskatīšanai Veselības ministrijas Antidopinga komitejai, kas atbalstīja nepieciešamību Latvijas līdzdalībai </w:t>
      </w:r>
      <w:r w:rsidR="00F24738">
        <w:rPr>
          <w:rFonts w:ascii="Times New Roman" w:hAnsi="Times New Roman"/>
          <w:noProof/>
          <w:sz w:val="28"/>
          <w:szCs w:val="28"/>
          <w:lang w:val="lv-LV"/>
        </w:rPr>
        <w:t>iNADO</w:t>
      </w:r>
      <w:r w:rsidRPr="00CF0095">
        <w:rPr>
          <w:rFonts w:ascii="Times New Roman" w:hAnsi="Times New Roman"/>
          <w:noProof/>
          <w:sz w:val="28"/>
          <w:szCs w:val="28"/>
          <w:lang w:val="lv-LV"/>
        </w:rPr>
        <w:t>.</w:t>
      </w:r>
    </w:p>
    <w:p w:rsidR="00792C64" w:rsidP="00B06665">
      <w:pPr>
        <w:spacing w:after="120" w:line="240" w:lineRule="auto"/>
        <w:ind w:firstLine="567"/>
        <w:jc w:val="both"/>
        <w:rPr>
          <w:rFonts w:ascii="Times New Roman" w:hAnsi="Times New Roman"/>
          <w:noProof/>
          <w:sz w:val="28"/>
          <w:szCs w:val="28"/>
        </w:rPr>
      </w:pPr>
      <w:r w:rsidRPr="00792C64">
        <w:rPr>
          <w:rFonts w:ascii="Times New Roman" w:hAnsi="Times New Roman"/>
          <w:noProof/>
          <w:sz w:val="28"/>
          <w:szCs w:val="28"/>
          <w:lang w:val="lv-LV"/>
        </w:rPr>
        <w:t>Valsts sporta medicīnas cent</w:t>
      </w:r>
      <w:r w:rsidR="0086679E">
        <w:rPr>
          <w:rFonts w:ascii="Times New Roman" w:hAnsi="Times New Roman"/>
          <w:noProof/>
          <w:sz w:val="28"/>
          <w:szCs w:val="28"/>
          <w:lang w:val="lv-LV"/>
        </w:rPr>
        <w:t>rs īsteno antidopinga pasākumus</w:t>
      </w:r>
      <w:r w:rsidR="008F1E20">
        <w:rPr>
          <w:rFonts w:ascii="Times New Roman" w:hAnsi="Times New Roman"/>
          <w:noProof/>
          <w:sz w:val="28"/>
          <w:szCs w:val="28"/>
          <w:lang w:val="lv-LV"/>
        </w:rPr>
        <w:t xml:space="preserve"> </w:t>
      </w:r>
      <w:r w:rsidRPr="00792C64">
        <w:rPr>
          <w:rFonts w:ascii="Times New Roman" w:hAnsi="Times New Roman"/>
          <w:noProof/>
          <w:sz w:val="28"/>
          <w:szCs w:val="28"/>
          <w:lang w:val="lv-LV"/>
        </w:rPr>
        <w:t xml:space="preserve">atbilstoši Ministru kabineta 2011.gada 19.oktobra noteikumiem Nr.820 „Dopinga kontroles kārtība” un </w:t>
      </w:r>
      <w:r w:rsidR="005E2A43">
        <w:rPr>
          <w:rFonts w:ascii="Times New Roman" w:hAnsi="Times New Roman"/>
          <w:noProof/>
          <w:sz w:val="28"/>
          <w:szCs w:val="28"/>
          <w:lang w:val="lv-LV"/>
        </w:rPr>
        <w:t>līdz ar iestāšanos</w:t>
      </w:r>
      <w:r w:rsidRPr="00792C64">
        <w:rPr>
          <w:rFonts w:ascii="Times New Roman" w:hAnsi="Times New Roman"/>
          <w:noProof/>
          <w:sz w:val="28"/>
          <w:szCs w:val="28"/>
          <w:lang w:val="lv-LV"/>
        </w:rPr>
        <w:t xml:space="preserve"> iNADO uzņem saistības veikt biedru naudas maksājumus šajā organizācijā</w:t>
      </w:r>
      <w:r w:rsidRPr="008F1E20" w:rsidR="008F1E20">
        <w:rPr>
          <w:rFonts w:ascii="Times New Roman" w:hAnsi="Times New Roman"/>
          <w:noProof/>
          <w:sz w:val="28"/>
          <w:szCs w:val="28"/>
          <w:lang w:val="lv-LV"/>
        </w:rPr>
        <w:t xml:space="preserve"> </w:t>
      </w:r>
      <w:r w:rsidRPr="00792C64" w:rsidR="008F1E20">
        <w:rPr>
          <w:rFonts w:ascii="Times New Roman" w:hAnsi="Times New Roman"/>
          <w:noProof/>
          <w:sz w:val="28"/>
          <w:szCs w:val="28"/>
          <w:lang w:val="lv-LV"/>
        </w:rPr>
        <w:t>katru gadu</w:t>
      </w:r>
      <w:r w:rsidRPr="00792C64">
        <w:rPr>
          <w:rFonts w:ascii="Times New Roman" w:hAnsi="Times New Roman"/>
          <w:noProof/>
          <w:sz w:val="28"/>
          <w:szCs w:val="28"/>
          <w:lang w:val="lv-LV"/>
        </w:rPr>
        <w:t xml:space="preserve">, </w:t>
      </w:r>
      <w:r w:rsidR="00F01360">
        <w:rPr>
          <w:rFonts w:ascii="Times New Roman" w:hAnsi="Times New Roman"/>
          <w:noProof/>
          <w:sz w:val="28"/>
          <w:szCs w:val="28"/>
          <w:lang w:val="lv-LV"/>
        </w:rPr>
        <w:t xml:space="preserve">tāpēc </w:t>
      </w:r>
      <w:r>
        <w:rPr>
          <w:rFonts w:ascii="Times New Roman" w:hAnsi="Times New Roman"/>
          <w:noProof/>
          <w:sz w:val="28"/>
          <w:szCs w:val="28"/>
          <w:lang w:val="lv-LV"/>
        </w:rPr>
        <w:t xml:space="preserve">ir jāatrod </w:t>
      </w:r>
      <w:r w:rsidR="00A709E8">
        <w:rPr>
          <w:rFonts w:ascii="Times New Roman" w:hAnsi="Times New Roman"/>
          <w:noProof/>
          <w:sz w:val="28"/>
          <w:szCs w:val="28"/>
          <w:lang w:val="lv-LV"/>
        </w:rPr>
        <w:t xml:space="preserve">finanšu </w:t>
      </w:r>
      <w:r>
        <w:rPr>
          <w:rFonts w:ascii="Times New Roman" w:hAnsi="Times New Roman"/>
          <w:noProof/>
          <w:sz w:val="28"/>
          <w:szCs w:val="28"/>
          <w:lang w:val="lv-LV"/>
        </w:rPr>
        <w:t xml:space="preserve">līdzekļi maksājumu veikšanai. </w:t>
      </w:r>
      <w:r>
        <w:rPr>
          <w:rFonts w:ascii="Times New Roman" w:hAnsi="Times New Roman"/>
          <w:noProof/>
          <w:sz w:val="28"/>
          <w:szCs w:val="28"/>
        </w:rPr>
        <w:t>Valsts sporta medicīnas centra</w:t>
      </w:r>
      <w:r w:rsidRPr="00792C64">
        <w:rPr>
          <w:rFonts w:ascii="Times New Roman" w:hAnsi="Times New Roman"/>
          <w:noProof/>
          <w:sz w:val="28"/>
          <w:szCs w:val="28"/>
        </w:rPr>
        <w:t xml:space="preserve"> budžetā </w:t>
      </w:r>
      <w:r w:rsidR="00A709E8">
        <w:rPr>
          <w:rFonts w:ascii="Times New Roman" w:hAnsi="Times New Roman"/>
          <w:noProof/>
          <w:sz w:val="28"/>
          <w:szCs w:val="28"/>
        </w:rPr>
        <w:t>finanšu</w:t>
      </w:r>
      <w:r w:rsidRPr="00792C64">
        <w:rPr>
          <w:rFonts w:ascii="Times New Roman" w:hAnsi="Times New Roman"/>
          <w:noProof/>
          <w:sz w:val="28"/>
          <w:szCs w:val="28"/>
        </w:rPr>
        <w:t xml:space="preserve"> līdzekļi </w:t>
      </w:r>
      <w:r w:rsidR="00A709E8">
        <w:rPr>
          <w:rFonts w:ascii="Times New Roman" w:hAnsi="Times New Roman"/>
          <w:noProof/>
          <w:sz w:val="28"/>
          <w:szCs w:val="28"/>
        </w:rPr>
        <w:t xml:space="preserve">šādam mērķim </w:t>
      </w:r>
      <w:r w:rsidRPr="00792C64">
        <w:rPr>
          <w:rFonts w:ascii="Times New Roman" w:hAnsi="Times New Roman"/>
          <w:noProof/>
          <w:sz w:val="28"/>
          <w:szCs w:val="28"/>
        </w:rPr>
        <w:t>nav plānoti</w:t>
      </w:r>
      <w:r w:rsidR="00A709E8">
        <w:rPr>
          <w:rFonts w:ascii="Times New Roman" w:hAnsi="Times New Roman"/>
          <w:noProof/>
          <w:sz w:val="28"/>
          <w:szCs w:val="28"/>
        </w:rPr>
        <w:t>.</w:t>
      </w:r>
      <w:r w:rsidRPr="00792C64">
        <w:rPr>
          <w:rFonts w:ascii="Times New Roman" w:hAnsi="Times New Roman"/>
          <w:noProof/>
          <w:sz w:val="28"/>
          <w:szCs w:val="28"/>
        </w:rPr>
        <w:t xml:space="preserve"> </w:t>
      </w:r>
    </w:p>
    <w:p w:rsidR="002527AF" w:rsidP="002527AF">
      <w:pPr>
        <w:spacing w:line="240" w:lineRule="auto"/>
        <w:ind w:firstLine="567"/>
        <w:jc w:val="both"/>
        <w:rPr>
          <w:rFonts w:ascii="Times New Roman" w:hAnsi="Times New Roman"/>
          <w:noProof/>
          <w:sz w:val="28"/>
          <w:szCs w:val="28"/>
        </w:rPr>
      </w:pPr>
      <w:r>
        <w:rPr>
          <w:rFonts w:ascii="Times New Roman" w:hAnsi="Times New Roman"/>
          <w:noProof/>
          <w:sz w:val="28"/>
          <w:szCs w:val="28"/>
        </w:rPr>
        <w:t xml:space="preserve">Lai Veselības ministrija varētu veiktu </w:t>
      </w:r>
      <w:r w:rsidR="00164AE1">
        <w:rPr>
          <w:rFonts w:ascii="Times New Roman" w:hAnsi="Times New Roman"/>
          <w:noProof/>
          <w:sz w:val="28"/>
          <w:szCs w:val="28"/>
        </w:rPr>
        <w:t xml:space="preserve">iNADO biedru naudas </w:t>
      </w:r>
      <w:r>
        <w:rPr>
          <w:rFonts w:ascii="Times New Roman" w:hAnsi="Times New Roman"/>
          <w:noProof/>
          <w:sz w:val="28"/>
          <w:szCs w:val="28"/>
        </w:rPr>
        <w:t>maksājumus</w:t>
      </w:r>
      <w:r w:rsidRPr="00792C64" w:rsidR="00792C64">
        <w:rPr>
          <w:rFonts w:ascii="Times New Roman" w:hAnsi="Times New Roman"/>
          <w:noProof/>
          <w:sz w:val="28"/>
          <w:szCs w:val="28"/>
        </w:rPr>
        <w:t xml:space="preserve">, kas </w:t>
      </w:r>
      <w:r>
        <w:rPr>
          <w:rFonts w:ascii="Times New Roman" w:hAnsi="Times New Roman"/>
          <w:noProof/>
          <w:sz w:val="28"/>
          <w:szCs w:val="28"/>
        </w:rPr>
        <w:t>provizoriski plānoti</w:t>
      </w:r>
      <w:r w:rsidRPr="00792C64" w:rsidR="00792C64">
        <w:rPr>
          <w:rFonts w:ascii="Times New Roman" w:hAnsi="Times New Roman"/>
          <w:noProof/>
          <w:sz w:val="28"/>
          <w:szCs w:val="28"/>
        </w:rPr>
        <w:t xml:space="preserve"> 2 047 </w:t>
      </w:r>
      <w:r w:rsidRPr="00792C64" w:rsidR="00792C64">
        <w:rPr>
          <w:rFonts w:ascii="Times New Roman" w:hAnsi="Times New Roman"/>
          <w:i/>
          <w:noProof/>
          <w:sz w:val="28"/>
          <w:szCs w:val="28"/>
        </w:rPr>
        <w:t>euro</w:t>
      </w:r>
      <w:r w:rsidRPr="00792C64" w:rsidR="00792C64">
        <w:rPr>
          <w:rFonts w:ascii="Times New Roman" w:hAnsi="Times New Roman"/>
          <w:noProof/>
          <w:sz w:val="28"/>
          <w:szCs w:val="28"/>
        </w:rPr>
        <w:t xml:space="preserve"> </w:t>
      </w:r>
      <w:r>
        <w:rPr>
          <w:rFonts w:ascii="Times New Roman" w:hAnsi="Times New Roman"/>
          <w:noProof/>
          <w:sz w:val="28"/>
          <w:szCs w:val="28"/>
        </w:rPr>
        <w:t>gadā</w:t>
      </w:r>
      <w:r w:rsidRPr="00792C64" w:rsidR="00792C64">
        <w:rPr>
          <w:rFonts w:ascii="Times New Roman" w:hAnsi="Times New Roman"/>
          <w:noProof/>
          <w:sz w:val="28"/>
          <w:szCs w:val="28"/>
        </w:rPr>
        <w:t xml:space="preserve">, </w:t>
      </w:r>
      <w:r>
        <w:rPr>
          <w:rFonts w:ascii="Times New Roman" w:hAnsi="Times New Roman"/>
          <w:noProof/>
          <w:sz w:val="28"/>
          <w:szCs w:val="28"/>
        </w:rPr>
        <w:t xml:space="preserve">nepieciešams tos </w:t>
      </w:r>
      <w:r w:rsidRPr="00792C64" w:rsidR="00792C64">
        <w:rPr>
          <w:rFonts w:ascii="Times New Roman" w:hAnsi="Times New Roman"/>
          <w:noProof/>
          <w:sz w:val="28"/>
          <w:szCs w:val="28"/>
        </w:rPr>
        <w:t>iekļau</w:t>
      </w:r>
      <w:r>
        <w:rPr>
          <w:rFonts w:ascii="Times New Roman" w:hAnsi="Times New Roman"/>
          <w:noProof/>
          <w:sz w:val="28"/>
          <w:szCs w:val="28"/>
        </w:rPr>
        <w:t>t</w:t>
      </w:r>
      <w:r w:rsidRPr="00792C64" w:rsidR="00792C64">
        <w:rPr>
          <w:rFonts w:ascii="Times New Roman" w:hAnsi="Times New Roman"/>
          <w:noProof/>
          <w:sz w:val="28"/>
          <w:szCs w:val="28"/>
        </w:rPr>
        <w:t xml:space="preserve"> valsts budžeta ilgtermiņa saistībās </w:t>
      </w:r>
      <w:r w:rsidR="00A52BF0">
        <w:rPr>
          <w:rFonts w:ascii="Times New Roman" w:hAnsi="Times New Roman"/>
          <w:noProof/>
          <w:sz w:val="28"/>
          <w:szCs w:val="28"/>
        </w:rPr>
        <w:t xml:space="preserve">sadaļā </w:t>
      </w:r>
      <w:r w:rsidRPr="00F01360" w:rsidR="00A52BF0">
        <w:rPr>
          <w:rFonts w:ascii="Times New Roman" w:hAnsi="Times New Roman"/>
          <w:noProof/>
          <w:sz w:val="28"/>
          <w:szCs w:val="28"/>
        </w:rPr>
        <w:t xml:space="preserve">0400000000 </w:t>
      </w:r>
      <w:r w:rsidR="00A52BF0">
        <w:rPr>
          <w:rFonts w:ascii="Times New Roman" w:hAnsi="Times New Roman"/>
          <w:noProof/>
          <w:sz w:val="28"/>
          <w:szCs w:val="28"/>
        </w:rPr>
        <w:t>“</w:t>
      </w:r>
      <w:r w:rsidRPr="00F01360" w:rsidR="00A52BF0">
        <w:rPr>
          <w:rFonts w:ascii="Times New Roman" w:hAnsi="Times New Roman"/>
          <w:noProof/>
          <w:sz w:val="28"/>
          <w:szCs w:val="28"/>
        </w:rPr>
        <w:t>Maksājumi starptautiskajās institūcijās un programmās</w:t>
      </w:r>
      <w:r w:rsidR="00A52BF0">
        <w:rPr>
          <w:rFonts w:ascii="Times New Roman" w:hAnsi="Times New Roman"/>
          <w:noProof/>
          <w:sz w:val="28"/>
          <w:szCs w:val="28"/>
        </w:rPr>
        <w:t xml:space="preserve">” </w:t>
      </w:r>
      <w:r w:rsidRPr="00792C64" w:rsidR="00792C64">
        <w:rPr>
          <w:rFonts w:ascii="Times New Roman" w:hAnsi="Times New Roman"/>
          <w:noProof/>
          <w:sz w:val="28"/>
          <w:szCs w:val="28"/>
        </w:rPr>
        <w:t>budžeta apakšprogrammā 37.04.00 “Maksājumi starptau</w:t>
      </w:r>
      <w:r w:rsidRPr="00792C64" w:rsidR="00792C64">
        <w:rPr>
          <w:rFonts w:ascii="Times New Roman" w:hAnsi="Times New Roman"/>
          <w:noProof/>
          <w:sz w:val="28"/>
          <w:szCs w:val="28"/>
        </w:rPr>
        <w:softHyphen/>
        <w:t>tiskajās</w:t>
      </w:r>
      <w:r w:rsidR="00792C64">
        <w:rPr>
          <w:rFonts w:ascii="Times New Roman" w:hAnsi="Times New Roman"/>
          <w:noProof/>
          <w:sz w:val="28"/>
          <w:szCs w:val="28"/>
        </w:rPr>
        <w:t xml:space="preserve"> organizācijās”, no kuras tiek veikta dalības maksa arī pārējās starptautiskajās organizācijās, kur Veselības ministrija pārstāv Latvij</w:t>
      </w:r>
      <w:r w:rsidR="000A7548">
        <w:rPr>
          <w:rFonts w:ascii="Times New Roman" w:hAnsi="Times New Roman"/>
          <w:noProof/>
          <w:sz w:val="28"/>
          <w:szCs w:val="28"/>
        </w:rPr>
        <w:t>as intereses</w:t>
      </w:r>
      <w:r w:rsidR="00792C64">
        <w:rPr>
          <w:rFonts w:ascii="Times New Roman" w:hAnsi="Times New Roman"/>
          <w:noProof/>
          <w:sz w:val="28"/>
          <w:szCs w:val="28"/>
        </w:rPr>
        <w:t>.</w:t>
      </w:r>
      <w:r w:rsidR="00F01360">
        <w:rPr>
          <w:rFonts w:ascii="Times New Roman" w:hAnsi="Times New Roman"/>
          <w:noProof/>
          <w:sz w:val="28"/>
          <w:szCs w:val="28"/>
        </w:rPr>
        <w:t xml:space="preserve"> </w:t>
      </w:r>
    </w:p>
    <w:p w:rsidR="008212D7" w:rsidP="00B06665">
      <w:pPr>
        <w:spacing w:line="240" w:lineRule="auto"/>
        <w:ind w:firstLine="567"/>
        <w:jc w:val="both"/>
        <w:rPr>
          <w:rFonts w:ascii="Times New Roman" w:hAnsi="Times New Roman"/>
          <w:noProof/>
          <w:sz w:val="28"/>
          <w:szCs w:val="28"/>
          <w:lang w:val="lv-LV"/>
        </w:rPr>
      </w:pPr>
      <w:r>
        <w:rPr>
          <w:rFonts w:ascii="Times New Roman" w:hAnsi="Times New Roman"/>
          <w:noProof/>
          <w:sz w:val="28"/>
          <w:szCs w:val="28"/>
        </w:rPr>
        <w:t>Līdz ar to Veselības ministrijas budžeta ieņēmumus no valsts budžeta dotācijas no vispārējiem ieņēmumiem un izdevumus starptautiskajai sadarbībai (</w:t>
      </w:r>
      <w:r w:rsidRPr="00EC5698">
        <w:rPr>
          <w:rFonts w:ascii="Times New Roman" w:hAnsi="Times New Roman"/>
          <w:i/>
          <w:noProof/>
          <w:sz w:val="28"/>
          <w:szCs w:val="28"/>
        </w:rPr>
        <w:t>7700 kods</w:t>
      </w:r>
      <w:r>
        <w:rPr>
          <w:rFonts w:ascii="Times New Roman" w:hAnsi="Times New Roman"/>
          <w:noProof/>
          <w:sz w:val="28"/>
          <w:szCs w:val="28"/>
        </w:rPr>
        <w:t xml:space="preserve">) 2018.-2020.gadā nepieciešams </w:t>
      </w:r>
      <w:r w:rsidRPr="009C1CBB">
        <w:rPr>
          <w:rFonts w:ascii="Times New Roman" w:hAnsi="Times New Roman"/>
          <w:noProof/>
          <w:sz w:val="28"/>
          <w:szCs w:val="28"/>
        </w:rPr>
        <w:t>palielināt par 2 047 </w:t>
      </w:r>
      <w:r w:rsidRPr="009C1CBB">
        <w:rPr>
          <w:rFonts w:ascii="Times New Roman" w:hAnsi="Times New Roman"/>
          <w:i/>
          <w:noProof/>
          <w:sz w:val="28"/>
          <w:szCs w:val="28"/>
        </w:rPr>
        <w:t>euro</w:t>
      </w:r>
      <w:r w:rsidRPr="009C1CBB">
        <w:rPr>
          <w:rFonts w:ascii="Times New Roman" w:hAnsi="Times New Roman"/>
          <w:noProof/>
          <w:sz w:val="28"/>
          <w:szCs w:val="28"/>
        </w:rPr>
        <w:t xml:space="preserve">, lai nodrošinātu </w:t>
      </w:r>
      <w:r w:rsidRPr="009C1CBB" w:rsidR="00164AE1">
        <w:rPr>
          <w:rFonts w:ascii="Times New Roman" w:hAnsi="Times New Roman"/>
          <w:noProof/>
          <w:sz w:val="28"/>
          <w:szCs w:val="28"/>
        </w:rPr>
        <w:t>biedru naudas</w:t>
      </w:r>
      <w:r w:rsidRPr="009C1CBB">
        <w:rPr>
          <w:rFonts w:ascii="Times New Roman" w:hAnsi="Times New Roman"/>
          <w:noProof/>
          <w:sz w:val="28"/>
          <w:szCs w:val="28"/>
        </w:rPr>
        <w:t xml:space="preserve"> </w:t>
      </w:r>
      <w:r w:rsidRPr="009C1CBB" w:rsidR="00164AE1">
        <w:rPr>
          <w:rFonts w:ascii="Times New Roman" w:hAnsi="Times New Roman"/>
          <w:noProof/>
          <w:sz w:val="28"/>
          <w:szCs w:val="28"/>
        </w:rPr>
        <w:t>sa</w:t>
      </w:r>
      <w:r w:rsidRPr="009C1CBB">
        <w:rPr>
          <w:rFonts w:ascii="Times New Roman" w:hAnsi="Times New Roman"/>
          <w:noProof/>
          <w:sz w:val="28"/>
          <w:szCs w:val="28"/>
        </w:rPr>
        <w:t xml:space="preserve">maksu </w:t>
      </w:r>
      <w:r w:rsidRPr="009C1CBB">
        <w:rPr>
          <w:rFonts w:ascii="Times New Roman" w:hAnsi="Times New Roman"/>
          <w:noProof/>
          <w:sz w:val="28"/>
          <w:szCs w:val="28"/>
          <w:lang w:val="lv-LV"/>
        </w:rPr>
        <w:t>Nacionālo Antidopinga organizāciju institūtam</w:t>
      </w:r>
      <w:r>
        <w:rPr>
          <w:rFonts w:ascii="Times New Roman" w:hAnsi="Times New Roman"/>
          <w:noProof/>
          <w:sz w:val="28"/>
          <w:szCs w:val="28"/>
          <w:lang w:val="lv-LV"/>
        </w:rPr>
        <w:t xml:space="preserve"> iNADO</w:t>
      </w:r>
      <w:r w:rsidR="00674692">
        <w:rPr>
          <w:rFonts w:ascii="Times New Roman" w:hAnsi="Times New Roman"/>
          <w:noProof/>
          <w:sz w:val="28"/>
          <w:szCs w:val="28"/>
          <w:lang w:val="lv-LV"/>
        </w:rPr>
        <w:t xml:space="preserve">. </w:t>
      </w:r>
      <w:r w:rsidR="0063087E">
        <w:rPr>
          <w:rFonts w:ascii="Times New Roman" w:hAnsi="Times New Roman"/>
          <w:noProof/>
          <w:sz w:val="28"/>
          <w:szCs w:val="28"/>
          <w:lang w:val="lv-LV"/>
        </w:rPr>
        <w:t xml:space="preserve">Jāņem vērā, ka budžetā </w:t>
      </w:r>
      <w:r>
        <w:rPr>
          <w:rFonts w:ascii="Times New Roman" w:hAnsi="Times New Roman"/>
          <w:noProof/>
          <w:sz w:val="28"/>
          <w:szCs w:val="28"/>
          <w:lang w:val="lv-LV"/>
        </w:rPr>
        <w:t>apstiprinātais</w:t>
      </w:r>
      <w:r w:rsidR="0063087E">
        <w:rPr>
          <w:rFonts w:ascii="Times New Roman" w:hAnsi="Times New Roman"/>
          <w:noProof/>
          <w:sz w:val="28"/>
          <w:szCs w:val="28"/>
          <w:lang w:val="lv-LV"/>
        </w:rPr>
        <w:t xml:space="preserve"> finansējums starptautiskajiem maksājumiem ir precīzi sadalīts </w:t>
      </w:r>
      <w:r>
        <w:rPr>
          <w:rFonts w:ascii="Times New Roman" w:hAnsi="Times New Roman"/>
          <w:noProof/>
          <w:sz w:val="28"/>
          <w:szCs w:val="28"/>
          <w:lang w:val="lv-LV"/>
        </w:rPr>
        <w:t xml:space="preserve">dalības maksai 10 starptautiskajām institūcijām, kurās Veselības ministrija pārstāv Latviju, līdz ar to rezerve jaunam maksājumam esošo līdzekļu ietvaros nav </w:t>
      </w:r>
      <w:r>
        <w:rPr>
          <w:rFonts w:ascii="Times New Roman" w:hAnsi="Times New Roman"/>
          <w:noProof/>
          <w:sz w:val="28"/>
          <w:szCs w:val="28"/>
          <w:lang w:val="lv-LV"/>
        </w:rPr>
        <w:t xml:space="preserve">atrodama. Vēl vairāk – tā kā </w:t>
      </w:r>
      <w:r w:rsidR="00164AE1">
        <w:rPr>
          <w:rFonts w:ascii="Times New Roman" w:hAnsi="Times New Roman"/>
          <w:noProof/>
          <w:sz w:val="28"/>
          <w:szCs w:val="28"/>
          <w:lang w:val="lv-LV"/>
        </w:rPr>
        <w:t xml:space="preserve">Starptautiskā Sarkanā Krusta </w:t>
      </w:r>
      <w:r w:rsidR="0033388D">
        <w:rPr>
          <w:rFonts w:ascii="Times New Roman" w:hAnsi="Times New Roman"/>
          <w:noProof/>
          <w:sz w:val="28"/>
          <w:szCs w:val="28"/>
          <w:lang w:val="lv-LV"/>
        </w:rPr>
        <w:t>organizācija</w:t>
      </w:r>
      <w:r w:rsidR="00164AE1">
        <w:rPr>
          <w:rFonts w:ascii="Times New Roman" w:hAnsi="Times New Roman"/>
          <w:noProof/>
          <w:sz w:val="28"/>
          <w:szCs w:val="28"/>
          <w:lang w:val="lv-LV"/>
        </w:rPr>
        <w:t xml:space="preserve"> un Pasaules Antidopinga aģentūra</w:t>
      </w:r>
      <w:r>
        <w:rPr>
          <w:rFonts w:ascii="Times New Roman" w:hAnsi="Times New Roman"/>
          <w:noProof/>
          <w:sz w:val="28"/>
          <w:szCs w:val="28"/>
          <w:lang w:val="lv-LV"/>
        </w:rPr>
        <w:t xml:space="preserve"> </w:t>
      </w:r>
      <w:r w:rsidR="00164AE1">
        <w:rPr>
          <w:rFonts w:ascii="Times New Roman" w:hAnsi="Times New Roman"/>
          <w:noProof/>
          <w:sz w:val="28"/>
          <w:szCs w:val="28"/>
          <w:lang w:val="lv-LV"/>
        </w:rPr>
        <w:t xml:space="preserve">kārtējo reizi </w:t>
      </w:r>
      <w:r>
        <w:rPr>
          <w:rFonts w:ascii="Times New Roman" w:hAnsi="Times New Roman"/>
          <w:noProof/>
          <w:sz w:val="28"/>
          <w:szCs w:val="28"/>
          <w:lang w:val="lv-LV"/>
        </w:rPr>
        <w:t xml:space="preserve">ir </w:t>
      </w:r>
      <w:r w:rsidR="00164AE1">
        <w:rPr>
          <w:rFonts w:ascii="Times New Roman" w:hAnsi="Times New Roman"/>
          <w:noProof/>
          <w:sz w:val="28"/>
          <w:szCs w:val="28"/>
          <w:lang w:val="lv-LV"/>
        </w:rPr>
        <w:t>palielinājušas</w:t>
      </w:r>
      <w:r>
        <w:rPr>
          <w:rFonts w:ascii="Times New Roman" w:hAnsi="Times New Roman"/>
          <w:noProof/>
          <w:sz w:val="28"/>
          <w:szCs w:val="28"/>
          <w:lang w:val="lv-LV"/>
        </w:rPr>
        <w:t xml:space="preserve"> savu budžetu apjomu</w:t>
      </w:r>
      <w:r w:rsidR="00164AE1">
        <w:rPr>
          <w:rFonts w:ascii="Times New Roman" w:hAnsi="Times New Roman"/>
          <w:noProof/>
          <w:sz w:val="28"/>
          <w:szCs w:val="28"/>
          <w:lang w:val="lv-LV"/>
        </w:rPr>
        <w:t>s un</w:t>
      </w:r>
      <w:r>
        <w:rPr>
          <w:rFonts w:ascii="Times New Roman" w:hAnsi="Times New Roman"/>
          <w:noProof/>
          <w:sz w:val="28"/>
          <w:szCs w:val="28"/>
          <w:lang w:val="lv-LV"/>
        </w:rPr>
        <w:t xml:space="preserve"> </w:t>
      </w:r>
      <w:r w:rsidR="00164AE1">
        <w:rPr>
          <w:rFonts w:ascii="Times New Roman" w:hAnsi="Times New Roman"/>
          <w:noProof/>
          <w:sz w:val="28"/>
          <w:szCs w:val="28"/>
          <w:lang w:val="lv-LV"/>
        </w:rPr>
        <w:t xml:space="preserve">pārskatījušas </w:t>
      </w:r>
      <w:r>
        <w:rPr>
          <w:rFonts w:ascii="Times New Roman" w:hAnsi="Times New Roman"/>
          <w:noProof/>
          <w:sz w:val="28"/>
          <w:szCs w:val="28"/>
          <w:lang w:val="lv-LV"/>
        </w:rPr>
        <w:t xml:space="preserve">iemaksu </w:t>
      </w:r>
      <w:r w:rsidR="00164AE1">
        <w:rPr>
          <w:rFonts w:ascii="Times New Roman" w:hAnsi="Times New Roman"/>
          <w:noProof/>
          <w:sz w:val="28"/>
          <w:szCs w:val="28"/>
          <w:lang w:val="lv-LV"/>
        </w:rPr>
        <w:t>proporcijas starp dalībvalstīm</w:t>
      </w:r>
      <w:r>
        <w:rPr>
          <w:rFonts w:ascii="Times New Roman" w:hAnsi="Times New Roman"/>
          <w:noProof/>
          <w:sz w:val="28"/>
          <w:szCs w:val="28"/>
          <w:lang w:val="lv-LV"/>
        </w:rPr>
        <w:t xml:space="preserve">, kā rezultātā </w:t>
      </w:r>
      <w:r w:rsidR="00164AE1">
        <w:rPr>
          <w:rFonts w:ascii="Times New Roman" w:hAnsi="Times New Roman"/>
          <w:noProof/>
          <w:sz w:val="28"/>
          <w:szCs w:val="28"/>
          <w:lang w:val="lv-LV"/>
        </w:rPr>
        <w:t xml:space="preserve">Latvijas </w:t>
      </w:r>
      <w:r>
        <w:rPr>
          <w:rFonts w:ascii="Times New Roman" w:hAnsi="Times New Roman"/>
          <w:noProof/>
          <w:sz w:val="28"/>
          <w:szCs w:val="28"/>
          <w:lang w:val="lv-LV"/>
        </w:rPr>
        <w:t xml:space="preserve">dalības maksas apjoms ir pieaudzis – tad 2018.-2020.gada budžeta bāzes projektā </w:t>
      </w:r>
      <w:r w:rsidR="00164AE1">
        <w:rPr>
          <w:rFonts w:ascii="Times New Roman" w:hAnsi="Times New Roman"/>
          <w:noProof/>
          <w:sz w:val="28"/>
          <w:szCs w:val="28"/>
          <w:lang w:val="lv-LV"/>
        </w:rPr>
        <w:t xml:space="preserve">Veselības ministrijai </w:t>
      </w:r>
      <w:r>
        <w:rPr>
          <w:rFonts w:ascii="Times New Roman" w:hAnsi="Times New Roman"/>
          <w:noProof/>
          <w:sz w:val="28"/>
          <w:szCs w:val="28"/>
          <w:lang w:val="lv-LV"/>
        </w:rPr>
        <w:t>maksājumiem starptautiskajās organizācijās jau ir piešķirts papildu finansējums 16 422 </w:t>
      </w:r>
      <w:r w:rsidRPr="008212D7">
        <w:rPr>
          <w:rFonts w:ascii="Times New Roman" w:hAnsi="Times New Roman"/>
          <w:i/>
          <w:noProof/>
          <w:sz w:val="28"/>
          <w:szCs w:val="28"/>
          <w:lang w:val="lv-LV"/>
        </w:rPr>
        <w:t>euro</w:t>
      </w:r>
      <w:r>
        <w:rPr>
          <w:rFonts w:ascii="Times New Roman" w:hAnsi="Times New Roman"/>
          <w:noProof/>
          <w:sz w:val="28"/>
          <w:szCs w:val="28"/>
          <w:lang w:val="lv-LV"/>
        </w:rPr>
        <w:t xml:space="preserve"> apmērā.</w:t>
      </w:r>
    </w:p>
    <w:p w:rsidR="00A52BF0" w:rsidP="00B06665">
      <w:pPr>
        <w:spacing w:after="0" w:line="240" w:lineRule="auto"/>
        <w:ind w:firstLine="567"/>
        <w:jc w:val="both"/>
        <w:rPr>
          <w:rFonts w:ascii="Times New Roman" w:hAnsi="Times New Roman"/>
          <w:noProof/>
          <w:sz w:val="28"/>
          <w:szCs w:val="28"/>
          <w:lang w:val="lv-LV"/>
        </w:rPr>
      </w:pPr>
      <w:r>
        <w:rPr>
          <w:rFonts w:ascii="Times New Roman" w:hAnsi="Times New Roman"/>
          <w:noProof/>
          <w:sz w:val="28"/>
          <w:szCs w:val="28"/>
          <w:lang w:val="lv-LV"/>
        </w:rPr>
        <w:t xml:space="preserve">Tabulā </w:t>
      </w:r>
      <w:r w:rsidR="00327DDF">
        <w:rPr>
          <w:rFonts w:ascii="Times New Roman" w:hAnsi="Times New Roman"/>
          <w:noProof/>
          <w:sz w:val="28"/>
          <w:szCs w:val="28"/>
          <w:lang w:val="lv-LV"/>
        </w:rPr>
        <w:t>norādīts</w:t>
      </w:r>
      <w:r>
        <w:rPr>
          <w:rFonts w:ascii="Times New Roman" w:hAnsi="Times New Roman"/>
          <w:noProof/>
          <w:sz w:val="28"/>
          <w:szCs w:val="28"/>
          <w:lang w:val="lv-LV"/>
        </w:rPr>
        <w:t xml:space="preserve"> Veselības ministrijas </w:t>
      </w:r>
      <w:r w:rsidR="00343D18">
        <w:rPr>
          <w:rFonts w:ascii="Times New Roman" w:hAnsi="Times New Roman"/>
          <w:noProof/>
          <w:sz w:val="28"/>
          <w:szCs w:val="28"/>
          <w:lang w:val="lv-LV"/>
        </w:rPr>
        <w:t xml:space="preserve">kopējais </w:t>
      </w:r>
      <w:r>
        <w:rPr>
          <w:rFonts w:ascii="Times New Roman" w:hAnsi="Times New Roman"/>
          <w:noProof/>
          <w:sz w:val="28"/>
          <w:szCs w:val="28"/>
          <w:lang w:val="lv-LV"/>
        </w:rPr>
        <w:t xml:space="preserve">izdevumu apjoms </w:t>
      </w:r>
      <w:r w:rsidR="00343D18">
        <w:rPr>
          <w:rFonts w:ascii="Times New Roman" w:hAnsi="Times New Roman"/>
          <w:noProof/>
          <w:sz w:val="28"/>
          <w:szCs w:val="28"/>
          <w:lang w:val="lv-LV"/>
        </w:rPr>
        <w:t>budžeta apakšprogrammā 37.04.00 “Maksājumi starptautiskajās institūcijās”</w:t>
      </w:r>
      <w:r>
        <w:rPr>
          <w:rFonts w:ascii="Times New Roman" w:hAnsi="Times New Roman"/>
          <w:noProof/>
          <w:sz w:val="28"/>
          <w:szCs w:val="28"/>
          <w:lang w:val="lv-LV"/>
        </w:rPr>
        <w:t xml:space="preserve"> 2017.gada budžetā, 2018.-2020.gada </w:t>
      </w:r>
      <w:r w:rsidR="00343D18">
        <w:rPr>
          <w:rFonts w:ascii="Times New Roman" w:hAnsi="Times New Roman"/>
          <w:noProof/>
          <w:sz w:val="28"/>
          <w:szCs w:val="28"/>
          <w:lang w:val="lv-LV"/>
        </w:rPr>
        <w:t xml:space="preserve">budžeta </w:t>
      </w:r>
      <w:r>
        <w:rPr>
          <w:rFonts w:ascii="Times New Roman" w:hAnsi="Times New Roman"/>
          <w:noProof/>
          <w:sz w:val="28"/>
          <w:szCs w:val="28"/>
          <w:lang w:val="lv-LV"/>
        </w:rPr>
        <w:t>bāzes projektā</w:t>
      </w:r>
      <w:r w:rsidR="00720297">
        <w:rPr>
          <w:rFonts w:ascii="Times New Roman" w:hAnsi="Times New Roman"/>
          <w:noProof/>
          <w:sz w:val="28"/>
          <w:szCs w:val="28"/>
          <w:lang w:val="lv-LV"/>
        </w:rPr>
        <w:t>,</w:t>
      </w:r>
      <w:r>
        <w:rPr>
          <w:rFonts w:ascii="Times New Roman" w:hAnsi="Times New Roman"/>
          <w:noProof/>
          <w:sz w:val="28"/>
          <w:szCs w:val="28"/>
          <w:lang w:val="lv-LV"/>
        </w:rPr>
        <w:t xml:space="preserve"> </w:t>
      </w:r>
      <w:r w:rsidR="00720297">
        <w:rPr>
          <w:rFonts w:ascii="Times New Roman" w:hAnsi="Times New Roman"/>
          <w:noProof/>
          <w:sz w:val="28"/>
          <w:szCs w:val="28"/>
          <w:lang w:val="lv-LV"/>
        </w:rPr>
        <w:t xml:space="preserve">papildus nepieciešamais finansējums </w:t>
      </w:r>
      <w:r w:rsidR="00164AE1">
        <w:rPr>
          <w:rFonts w:ascii="Times New Roman" w:hAnsi="Times New Roman"/>
          <w:noProof/>
          <w:sz w:val="28"/>
          <w:szCs w:val="28"/>
          <w:lang w:val="lv-LV"/>
        </w:rPr>
        <w:t>biedru naudas samaksai</w:t>
      </w:r>
      <w:r w:rsidR="008212D7">
        <w:rPr>
          <w:rFonts w:ascii="Times New Roman" w:hAnsi="Times New Roman"/>
          <w:noProof/>
          <w:sz w:val="28"/>
          <w:szCs w:val="28"/>
          <w:lang w:val="lv-LV"/>
        </w:rPr>
        <w:t xml:space="preserve"> iNADO </w:t>
      </w:r>
      <w:r w:rsidR="00720297">
        <w:rPr>
          <w:rFonts w:ascii="Times New Roman" w:hAnsi="Times New Roman"/>
          <w:noProof/>
          <w:sz w:val="28"/>
          <w:szCs w:val="28"/>
          <w:lang w:val="lv-LV"/>
        </w:rPr>
        <w:t>un kopējais izdevumu apjoms ik</w:t>
      </w:r>
      <w:r w:rsidR="008212D7">
        <w:rPr>
          <w:rFonts w:ascii="Times New Roman" w:hAnsi="Times New Roman"/>
          <w:noProof/>
          <w:sz w:val="28"/>
          <w:szCs w:val="28"/>
          <w:lang w:val="lv-LV"/>
        </w:rPr>
        <w:t> </w:t>
      </w:r>
      <w:r w:rsidR="00720297">
        <w:rPr>
          <w:rFonts w:ascii="Times New Roman" w:hAnsi="Times New Roman"/>
          <w:noProof/>
          <w:sz w:val="28"/>
          <w:szCs w:val="28"/>
          <w:lang w:val="lv-LV"/>
        </w:rPr>
        <w:t>gadu 2018.-2020.gada periodā:</w:t>
      </w:r>
    </w:p>
    <w:p w:rsidR="009C1FBF" w:rsidRPr="009C1FBF" w:rsidP="001F3458">
      <w:pPr>
        <w:spacing w:after="0"/>
        <w:ind w:firstLine="567"/>
        <w:jc w:val="right"/>
        <w:rPr>
          <w:rFonts w:ascii="Times New Roman" w:hAnsi="Times New Roman"/>
          <w:i/>
          <w:noProof/>
          <w:sz w:val="28"/>
          <w:szCs w:val="28"/>
          <w:lang w:val="lv-LV"/>
        </w:rPr>
      </w:pPr>
      <w:r w:rsidRPr="009C1FBF">
        <w:rPr>
          <w:rFonts w:ascii="Times New Roman" w:hAnsi="Times New Roman"/>
          <w:i/>
          <w:noProof/>
          <w:sz w:val="28"/>
          <w:szCs w:val="28"/>
          <w:lang w:val="lv-LV"/>
        </w:rPr>
        <w:t>euro</w:t>
      </w:r>
    </w:p>
    <w:tbl>
      <w:tblPr>
        <w:tblStyle w:val="TableGrid"/>
        <w:tblW w:w="9640" w:type="dxa"/>
        <w:tblInd w:w="-147" w:type="dxa"/>
        <w:tblCellMar>
          <w:left w:w="57" w:type="dxa"/>
          <w:right w:w="57" w:type="dxa"/>
        </w:tblCellMar>
        <w:tblLook w:val="04A0"/>
      </w:tblPr>
      <w:tblGrid>
        <w:gridCol w:w="2539"/>
        <w:gridCol w:w="1420"/>
        <w:gridCol w:w="1420"/>
        <w:gridCol w:w="1420"/>
        <w:gridCol w:w="1420"/>
        <w:gridCol w:w="1421"/>
      </w:tblGrid>
      <w:tr w:rsidTr="00674692">
        <w:tblPrEx>
          <w:tblW w:w="9640" w:type="dxa"/>
          <w:tblInd w:w="-147" w:type="dxa"/>
          <w:tblCellMar>
            <w:left w:w="57" w:type="dxa"/>
            <w:right w:w="57" w:type="dxa"/>
          </w:tblCellMar>
          <w:tblLook w:val="04A0"/>
        </w:tblPrEx>
        <w:trPr>
          <w:trHeight w:val="1984"/>
        </w:trPr>
        <w:tc>
          <w:tcPr>
            <w:tcW w:w="2539" w:type="dxa"/>
            <w:vAlign w:val="center"/>
          </w:tcPr>
          <w:p w:rsidR="009C1FBF" w:rsidRPr="009C1FBF" w:rsidP="009C1FBF">
            <w:pPr>
              <w:jc w:val="center"/>
              <w:rPr>
                <w:rFonts w:ascii="Times New Roman" w:hAnsi="Times New Roman"/>
                <w:noProof/>
              </w:rPr>
            </w:pPr>
            <w:r>
              <w:rPr>
                <w:rFonts w:ascii="Times New Roman" w:hAnsi="Times New Roman"/>
                <w:noProof/>
              </w:rPr>
              <w:t xml:space="preserve">Izdevumu </w:t>
            </w:r>
            <w:r w:rsidR="001F3458">
              <w:rPr>
                <w:rFonts w:ascii="Times New Roman" w:hAnsi="Times New Roman"/>
                <w:noProof/>
              </w:rPr>
              <w:t xml:space="preserve">pozīcijas nosaukums un </w:t>
            </w:r>
            <w:r>
              <w:rPr>
                <w:rFonts w:ascii="Times New Roman" w:hAnsi="Times New Roman"/>
                <w:noProof/>
              </w:rPr>
              <w:t>kods</w:t>
            </w:r>
          </w:p>
        </w:tc>
        <w:tc>
          <w:tcPr>
            <w:tcW w:w="1420" w:type="dxa"/>
            <w:vAlign w:val="center"/>
          </w:tcPr>
          <w:p w:rsidR="009C1FBF" w:rsidRPr="009C1FBF" w:rsidP="009C1FBF">
            <w:pPr>
              <w:jc w:val="center"/>
              <w:rPr>
                <w:rFonts w:ascii="Times New Roman" w:hAnsi="Times New Roman"/>
                <w:noProof/>
              </w:rPr>
            </w:pPr>
            <w:r>
              <w:rPr>
                <w:rFonts w:ascii="Times New Roman" w:hAnsi="Times New Roman"/>
                <w:noProof/>
              </w:rPr>
              <w:t xml:space="preserve">Apstiprināts </w:t>
            </w:r>
            <w:r w:rsidRPr="009C1FBF">
              <w:rPr>
                <w:rFonts w:ascii="Times New Roman" w:hAnsi="Times New Roman"/>
                <w:noProof/>
              </w:rPr>
              <w:t>2017.gada budžetā</w:t>
            </w:r>
          </w:p>
        </w:tc>
        <w:tc>
          <w:tcPr>
            <w:tcW w:w="1420" w:type="dxa"/>
            <w:vAlign w:val="center"/>
          </w:tcPr>
          <w:p w:rsidR="009C1FBF" w:rsidP="009C1FBF">
            <w:pPr>
              <w:jc w:val="center"/>
              <w:rPr>
                <w:rFonts w:ascii="Times New Roman" w:hAnsi="Times New Roman"/>
                <w:noProof/>
              </w:rPr>
            </w:pPr>
            <w:r>
              <w:rPr>
                <w:rFonts w:ascii="Times New Roman" w:hAnsi="Times New Roman"/>
                <w:noProof/>
              </w:rPr>
              <w:t>Akceptēts papildus 2018.-2020. gada bāzes projektā</w:t>
            </w:r>
          </w:p>
          <w:p w:rsidR="009C1FBF" w:rsidRPr="009C1FBF" w:rsidP="009C1FBF">
            <w:pPr>
              <w:jc w:val="center"/>
              <w:rPr>
                <w:rFonts w:ascii="Times New Roman" w:hAnsi="Times New Roman"/>
                <w:noProof/>
              </w:rPr>
            </w:pPr>
            <w:r>
              <w:rPr>
                <w:rFonts w:ascii="Times New Roman" w:hAnsi="Times New Roman"/>
                <w:noProof/>
              </w:rPr>
              <w:t>(ik gadu)</w:t>
            </w:r>
          </w:p>
        </w:tc>
        <w:tc>
          <w:tcPr>
            <w:tcW w:w="1420" w:type="dxa"/>
            <w:vAlign w:val="center"/>
          </w:tcPr>
          <w:p w:rsidR="009C1FBF" w:rsidP="009C1FBF">
            <w:pPr>
              <w:jc w:val="center"/>
              <w:rPr>
                <w:rFonts w:ascii="Times New Roman" w:hAnsi="Times New Roman"/>
                <w:noProof/>
              </w:rPr>
            </w:pPr>
            <w:r>
              <w:rPr>
                <w:rFonts w:ascii="Times New Roman" w:hAnsi="Times New Roman"/>
                <w:noProof/>
              </w:rPr>
              <w:t xml:space="preserve">Kopā ar papildu piešķirto </w:t>
            </w:r>
            <w:r w:rsidRPr="009C1FBF">
              <w:rPr>
                <w:rFonts w:ascii="Times New Roman" w:hAnsi="Times New Roman"/>
                <w:noProof/>
              </w:rPr>
              <w:t>2018.-2020.</w:t>
            </w:r>
            <w:r>
              <w:rPr>
                <w:rFonts w:ascii="Times New Roman" w:hAnsi="Times New Roman"/>
                <w:noProof/>
              </w:rPr>
              <w:t xml:space="preserve"> </w:t>
            </w:r>
            <w:r w:rsidRPr="009C1FBF">
              <w:rPr>
                <w:rFonts w:ascii="Times New Roman" w:hAnsi="Times New Roman"/>
                <w:noProof/>
              </w:rPr>
              <w:t>gada bāzes projektā</w:t>
            </w:r>
          </w:p>
          <w:p w:rsidR="009C1FBF" w:rsidRPr="009C1FBF" w:rsidP="009C1FBF">
            <w:pPr>
              <w:jc w:val="center"/>
              <w:rPr>
                <w:rFonts w:ascii="Times New Roman" w:hAnsi="Times New Roman"/>
                <w:noProof/>
              </w:rPr>
            </w:pPr>
            <w:r>
              <w:rPr>
                <w:rFonts w:ascii="Times New Roman" w:hAnsi="Times New Roman"/>
                <w:noProof/>
              </w:rPr>
              <w:t>(ik gadu)</w:t>
            </w:r>
          </w:p>
        </w:tc>
        <w:tc>
          <w:tcPr>
            <w:tcW w:w="1420" w:type="dxa"/>
            <w:vAlign w:val="center"/>
          </w:tcPr>
          <w:p w:rsidR="009C1FBF" w:rsidP="009C1FBF">
            <w:pPr>
              <w:jc w:val="center"/>
              <w:rPr>
                <w:rFonts w:ascii="Times New Roman" w:hAnsi="Times New Roman"/>
                <w:noProof/>
              </w:rPr>
            </w:pPr>
            <w:r>
              <w:rPr>
                <w:rFonts w:ascii="Times New Roman" w:hAnsi="Times New Roman"/>
                <w:noProof/>
              </w:rPr>
              <w:t>Nepieciešams papildus</w:t>
            </w:r>
            <w:r w:rsidR="00674692">
              <w:rPr>
                <w:rFonts w:ascii="Times New Roman" w:hAnsi="Times New Roman"/>
                <w:noProof/>
              </w:rPr>
              <w:t xml:space="preserve"> </w:t>
            </w:r>
            <w:r w:rsidR="00164AE1">
              <w:rPr>
                <w:rFonts w:ascii="Times New Roman" w:hAnsi="Times New Roman"/>
                <w:noProof/>
              </w:rPr>
              <w:t>biedru naudas</w:t>
            </w:r>
            <w:r w:rsidR="00674692">
              <w:rPr>
                <w:rFonts w:ascii="Times New Roman" w:hAnsi="Times New Roman"/>
                <w:noProof/>
              </w:rPr>
              <w:t xml:space="preserve"> </w:t>
            </w:r>
            <w:r w:rsidR="00164AE1">
              <w:rPr>
                <w:rFonts w:ascii="Times New Roman" w:hAnsi="Times New Roman"/>
                <w:noProof/>
              </w:rPr>
              <w:t>sa</w:t>
            </w:r>
            <w:r w:rsidR="00674692">
              <w:rPr>
                <w:rFonts w:ascii="Times New Roman" w:hAnsi="Times New Roman"/>
                <w:noProof/>
              </w:rPr>
              <w:t>maksai iNADO</w:t>
            </w:r>
          </w:p>
          <w:p w:rsidR="00674692" w:rsidRPr="009C1FBF" w:rsidP="009C1FBF">
            <w:pPr>
              <w:jc w:val="center"/>
              <w:rPr>
                <w:rFonts w:ascii="Times New Roman" w:hAnsi="Times New Roman"/>
                <w:noProof/>
              </w:rPr>
            </w:pPr>
            <w:r>
              <w:rPr>
                <w:rFonts w:ascii="Times New Roman" w:hAnsi="Times New Roman"/>
                <w:noProof/>
              </w:rPr>
              <w:t>(ik gadu)</w:t>
            </w:r>
          </w:p>
        </w:tc>
        <w:tc>
          <w:tcPr>
            <w:tcW w:w="1421" w:type="dxa"/>
            <w:vAlign w:val="center"/>
          </w:tcPr>
          <w:p w:rsidR="00674692" w:rsidP="00674692">
            <w:pPr>
              <w:jc w:val="center"/>
              <w:rPr>
                <w:rFonts w:ascii="Times New Roman" w:hAnsi="Times New Roman"/>
                <w:noProof/>
              </w:rPr>
            </w:pPr>
            <w:r>
              <w:rPr>
                <w:rFonts w:ascii="Times New Roman" w:hAnsi="Times New Roman"/>
                <w:noProof/>
              </w:rPr>
              <w:t xml:space="preserve">Kopā ar papildu nepieciešamo </w:t>
            </w:r>
            <w:r w:rsidRPr="009C1FBF">
              <w:rPr>
                <w:rFonts w:ascii="Times New Roman" w:hAnsi="Times New Roman"/>
                <w:noProof/>
              </w:rPr>
              <w:t>2018.-2020.</w:t>
            </w:r>
            <w:r>
              <w:rPr>
                <w:rFonts w:ascii="Times New Roman" w:hAnsi="Times New Roman"/>
                <w:noProof/>
              </w:rPr>
              <w:t xml:space="preserve"> </w:t>
            </w:r>
            <w:r w:rsidRPr="009C1FBF">
              <w:rPr>
                <w:rFonts w:ascii="Times New Roman" w:hAnsi="Times New Roman"/>
                <w:noProof/>
              </w:rPr>
              <w:t>gada bāzes projektā</w:t>
            </w:r>
          </w:p>
          <w:p w:rsidR="009C1FBF" w:rsidRPr="009C1FBF" w:rsidP="00674692">
            <w:pPr>
              <w:jc w:val="center"/>
              <w:rPr>
                <w:rFonts w:ascii="Times New Roman" w:hAnsi="Times New Roman"/>
                <w:noProof/>
              </w:rPr>
            </w:pPr>
            <w:r>
              <w:rPr>
                <w:rFonts w:ascii="Times New Roman" w:hAnsi="Times New Roman"/>
                <w:noProof/>
              </w:rPr>
              <w:t>(ik gadu)</w:t>
            </w:r>
          </w:p>
        </w:tc>
      </w:tr>
      <w:tr w:rsidTr="00343D18">
        <w:tblPrEx>
          <w:tblW w:w="9640" w:type="dxa"/>
          <w:tblInd w:w="-147" w:type="dxa"/>
          <w:tblCellMar>
            <w:left w:w="57" w:type="dxa"/>
            <w:right w:w="57" w:type="dxa"/>
          </w:tblCellMar>
          <w:tblLook w:val="04A0"/>
        </w:tblPrEx>
        <w:trPr>
          <w:trHeight w:val="397"/>
        </w:trPr>
        <w:tc>
          <w:tcPr>
            <w:tcW w:w="9640" w:type="dxa"/>
            <w:gridSpan w:val="6"/>
            <w:vAlign w:val="center"/>
          </w:tcPr>
          <w:p w:rsidR="00343D18" w:rsidRPr="00343D18" w:rsidP="00343D18">
            <w:pPr>
              <w:rPr>
                <w:rFonts w:ascii="Times New Roman" w:hAnsi="Times New Roman"/>
                <w:noProof/>
                <w:sz w:val="24"/>
                <w:szCs w:val="24"/>
              </w:rPr>
            </w:pPr>
            <w:r w:rsidRPr="00343D18">
              <w:rPr>
                <w:rFonts w:ascii="Times New Roman" w:hAnsi="Times New Roman"/>
                <w:noProof/>
                <w:sz w:val="24"/>
                <w:szCs w:val="24"/>
              </w:rPr>
              <w:t>Apakšprogramma 37.04.00 “Maksājumi starptautiskajās institūcijās”</w:t>
            </w:r>
          </w:p>
        </w:tc>
      </w:tr>
      <w:tr w:rsidTr="00674692">
        <w:tblPrEx>
          <w:tblW w:w="9640" w:type="dxa"/>
          <w:tblInd w:w="-147" w:type="dxa"/>
          <w:tblCellMar>
            <w:left w:w="57" w:type="dxa"/>
            <w:right w:w="57" w:type="dxa"/>
          </w:tblCellMar>
          <w:tblLook w:val="04A0"/>
        </w:tblPrEx>
        <w:trPr>
          <w:trHeight w:val="737"/>
        </w:trPr>
        <w:tc>
          <w:tcPr>
            <w:tcW w:w="2539" w:type="dxa"/>
            <w:vAlign w:val="center"/>
          </w:tcPr>
          <w:p w:rsidR="009C1FBF" w:rsidRPr="00674692" w:rsidP="000A7548">
            <w:pPr>
              <w:rPr>
                <w:rFonts w:ascii="Times New Roman" w:hAnsi="Times New Roman"/>
                <w:noProof/>
                <w:sz w:val="24"/>
                <w:szCs w:val="24"/>
              </w:rPr>
            </w:pPr>
            <w:r w:rsidRPr="00674692">
              <w:rPr>
                <w:rFonts w:ascii="Times New Roman" w:hAnsi="Times New Roman"/>
                <w:noProof/>
                <w:sz w:val="24"/>
                <w:szCs w:val="24"/>
              </w:rPr>
              <w:t>Izdevumi starptautiskajai sadarbībai (</w:t>
            </w:r>
            <w:r w:rsidRPr="00EC5698">
              <w:rPr>
                <w:rFonts w:ascii="Times New Roman" w:hAnsi="Times New Roman"/>
                <w:i/>
                <w:noProof/>
                <w:sz w:val="24"/>
                <w:szCs w:val="24"/>
              </w:rPr>
              <w:t>7700 kods</w:t>
            </w:r>
            <w:r w:rsidRPr="00674692">
              <w:rPr>
                <w:rFonts w:ascii="Times New Roman" w:hAnsi="Times New Roman"/>
                <w:noProof/>
                <w:sz w:val="24"/>
                <w:szCs w:val="24"/>
              </w:rPr>
              <w:t>)</w:t>
            </w:r>
          </w:p>
        </w:tc>
        <w:tc>
          <w:tcPr>
            <w:tcW w:w="1420" w:type="dxa"/>
            <w:vAlign w:val="center"/>
          </w:tcPr>
          <w:p w:rsidR="009C1FBF" w:rsidRPr="00674692" w:rsidP="000A7548">
            <w:pPr>
              <w:jc w:val="right"/>
              <w:rPr>
                <w:rFonts w:ascii="Times New Roman" w:hAnsi="Times New Roman"/>
                <w:noProof/>
                <w:sz w:val="28"/>
                <w:szCs w:val="28"/>
              </w:rPr>
            </w:pPr>
            <w:r w:rsidRPr="00674692">
              <w:rPr>
                <w:rFonts w:ascii="Times New Roman" w:hAnsi="Times New Roman"/>
                <w:noProof/>
                <w:sz w:val="28"/>
                <w:szCs w:val="28"/>
              </w:rPr>
              <w:t xml:space="preserve">350 493   </w:t>
            </w:r>
          </w:p>
        </w:tc>
        <w:tc>
          <w:tcPr>
            <w:tcW w:w="1420" w:type="dxa"/>
            <w:vAlign w:val="center"/>
          </w:tcPr>
          <w:p w:rsidR="009C1FBF" w:rsidRPr="00674692" w:rsidP="00674692">
            <w:pPr>
              <w:jc w:val="right"/>
              <w:rPr>
                <w:rFonts w:ascii="Times New Roman" w:hAnsi="Times New Roman"/>
                <w:noProof/>
                <w:sz w:val="28"/>
                <w:szCs w:val="28"/>
              </w:rPr>
            </w:pPr>
            <w:r w:rsidRPr="00674692">
              <w:rPr>
                <w:rFonts w:ascii="Times New Roman" w:hAnsi="Times New Roman"/>
                <w:noProof/>
                <w:sz w:val="28"/>
                <w:szCs w:val="28"/>
              </w:rPr>
              <w:t>16 422</w:t>
            </w:r>
          </w:p>
        </w:tc>
        <w:tc>
          <w:tcPr>
            <w:tcW w:w="1420" w:type="dxa"/>
            <w:vAlign w:val="center"/>
          </w:tcPr>
          <w:p w:rsidR="009C1FBF" w:rsidRPr="00674692" w:rsidP="00674692">
            <w:pPr>
              <w:jc w:val="right"/>
              <w:rPr>
                <w:rFonts w:ascii="Times New Roman" w:hAnsi="Times New Roman"/>
                <w:noProof/>
                <w:sz w:val="28"/>
                <w:szCs w:val="28"/>
              </w:rPr>
            </w:pPr>
            <w:r w:rsidRPr="00674692">
              <w:rPr>
                <w:rFonts w:ascii="Times New Roman" w:hAnsi="Times New Roman"/>
                <w:noProof/>
                <w:sz w:val="28"/>
                <w:szCs w:val="28"/>
              </w:rPr>
              <w:t>366 915</w:t>
            </w:r>
          </w:p>
        </w:tc>
        <w:tc>
          <w:tcPr>
            <w:tcW w:w="1420" w:type="dxa"/>
            <w:vAlign w:val="center"/>
          </w:tcPr>
          <w:p w:rsidR="009C1FBF" w:rsidRPr="00AD4C1D" w:rsidP="00674692">
            <w:pPr>
              <w:jc w:val="right"/>
              <w:rPr>
                <w:rFonts w:ascii="Times New Roman" w:hAnsi="Times New Roman"/>
                <w:b/>
                <w:noProof/>
                <w:sz w:val="28"/>
                <w:szCs w:val="28"/>
              </w:rPr>
            </w:pPr>
            <w:r w:rsidRPr="00AD4C1D">
              <w:rPr>
                <w:rFonts w:ascii="Times New Roman" w:hAnsi="Times New Roman"/>
                <w:b/>
                <w:noProof/>
                <w:sz w:val="28"/>
                <w:szCs w:val="28"/>
              </w:rPr>
              <w:t>2 047</w:t>
            </w:r>
          </w:p>
        </w:tc>
        <w:tc>
          <w:tcPr>
            <w:tcW w:w="1421" w:type="dxa"/>
            <w:vAlign w:val="center"/>
          </w:tcPr>
          <w:p w:rsidR="009C1FBF" w:rsidRPr="00AD4C1D" w:rsidP="00674692">
            <w:pPr>
              <w:jc w:val="right"/>
              <w:rPr>
                <w:rFonts w:ascii="Times New Roman" w:hAnsi="Times New Roman"/>
                <w:b/>
                <w:noProof/>
                <w:sz w:val="28"/>
                <w:szCs w:val="28"/>
              </w:rPr>
            </w:pPr>
            <w:r w:rsidRPr="00AD4C1D">
              <w:rPr>
                <w:rFonts w:ascii="Times New Roman" w:hAnsi="Times New Roman"/>
                <w:b/>
                <w:noProof/>
                <w:sz w:val="28"/>
                <w:szCs w:val="28"/>
              </w:rPr>
              <w:t>368 962</w:t>
            </w:r>
          </w:p>
        </w:tc>
      </w:tr>
    </w:tbl>
    <w:p w:rsidR="009C1CBB" w:rsidP="00564F91">
      <w:pPr>
        <w:shd w:val="clear" w:color="auto" w:fill="FFFFFF"/>
        <w:jc w:val="both"/>
        <w:rPr>
          <w:rFonts w:ascii="Times New Roman" w:eastAsia="Times New Roman" w:hAnsi="Times New Roman"/>
          <w:noProof/>
          <w:color w:val="000000" w:themeColor="text1"/>
          <w:sz w:val="24"/>
          <w:szCs w:val="24"/>
          <w:lang w:val="lv-LV" w:eastAsia="lv-LV"/>
        </w:rPr>
      </w:pPr>
    </w:p>
    <w:p w:rsidR="00C81D06" w:rsidP="00AA7347">
      <w:pPr>
        <w:shd w:val="clear" w:color="auto" w:fill="FFFFFF"/>
        <w:spacing w:after="0" w:line="240" w:lineRule="auto"/>
        <w:jc w:val="both"/>
        <w:rPr>
          <w:rFonts w:ascii="Times New Roman" w:hAnsi="Times New Roman"/>
          <w:sz w:val="28"/>
          <w:szCs w:val="28"/>
          <w:lang w:val="lv-LV"/>
        </w:rPr>
      </w:pPr>
      <w:r>
        <w:rPr>
          <w:rFonts w:ascii="Times New Roman" w:eastAsia="Times New Roman" w:hAnsi="Times New Roman"/>
          <w:noProof/>
          <w:color w:val="000000" w:themeColor="text1"/>
          <w:sz w:val="24"/>
          <w:szCs w:val="24"/>
          <w:lang w:val="lv-LV" w:eastAsia="lv-LV"/>
        </w:rPr>
        <w:tab/>
      </w:r>
      <w:r w:rsidRPr="00DF7D2D">
        <w:rPr>
          <w:rFonts w:ascii="Times New Roman" w:hAnsi="Times New Roman"/>
          <w:noProof/>
          <w:sz w:val="28"/>
          <w:szCs w:val="28"/>
          <w:lang w:val="lv-LV"/>
        </w:rPr>
        <w:t>Ministru kabinets 2017.gada 28.augusta sēdē (</w:t>
      </w:r>
      <w:r w:rsidRPr="00DF7D2D" w:rsidR="008C3DB0">
        <w:rPr>
          <w:rFonts w:ascii="Times New Roman" w:hAnsi="Times New Roman"/>
          <w:noProof/>
          <w:sz w:val="28"/>
          <w:szCs w:val="28"/>
          <w:lang w:val="lv-LV"/>
        </w:rPr>
        <w:t xml:space="preserve">protokols </w:t>
      </w:r>
      <w:r w:rsidRPr="00DF7D2D">
        <w:rPr>
          <w:rFonts w:ascii="Times New Roman" w:hAnsi="Times New Roman"/>
          <w:noProof/>
          <w:sz w:val="28"/>
          <w:szCs w:val="28"/>
          <w:lang w:val="lv-LV"/>
        </w:rPr>
        <w:t xml:space="preserve">Nr.41, </w:t>
      </w:r>
      <w:r w:rsidR="008C3DB0">
        <w:rPr>
          <w:rFonts w:ascii="Times New Roman" w:hAnsi="Times New Roman"/>
          <w:noProof/>
          <w:sz w:val="28"/>
          <w:szCs w:val="28"/>
          <w:lang w:val="lv-LV"/>
        </w:rPr>
        <w:t xml:space="preserve">paragrāfs </w:t>
      </w:r>
      <w:r w:rsidRPr="00DF7D2D">
        <w:rPr>
          <w:rFonts w:ascii="Times New Roman" w:hAnsi="Times New Roman"/>
          <w:noProof/>
          <w:sz w:val="28"/>
          <w:szCs w:val="28"/>
          <w:lang w:val="lv-LV"/>
        </w:rPr>
        <w:t xml:space="preserve">Nr.1, 5.punks) </w:t>
      </w:r>
      <w:r w:rsidR="00BC2F0E">
        <w:rPr>
          <w:rFonts w:ascii="Times New Roman" w:hAnsi="Times New Roman"/>
          <w:noProof/>
          <w:sz w:val="28"/>
          <w:szCs w:val="28"/>
          <w:lang w:val="lv-LV"/>
        </w:rPr>
        <w:t>izskatīja</w:t>
      </w:r>
      <w:r w:rsidRPr="00DF7D2D">
        <w:rPr>
          <w:rFonts w:ascii="Times New Roman" w:hAnsi="Times New Roman"/>
          <w:noProof/>
          <w:sz w:val="28"/>
          <w:szCs w:val="28"/>
          <w:lang w:val="lv-LV"/>
        </w:rPr>
        <w:t xml:space="preserve"> Finanšu ministrijas izstrādāto informatīvo ziņojumu</w:t>
      </w:r>
      <w:r w:rsidR="00BC2F0E">
        <w:rPr>
          <w:rFonts w:ascii="Times New Roman" w:hAnsi="Times New Roman"/>
          <w:noProof/>
          <w:sz w:val="28"/>
          <w:szCs w:val="28"/>
          <w:lang w:val="lv-LV"/>
        </w:rPr>
        <w:t xml:space="preserve"> “</w:t>
      </w:r>
      <w:r w:rsidRPr="00DF7D2D">
        <w:rPr>
          <w:rFonts w:ascii="Times New Roman" w:hAnsi="Times New Roman"/>
          <w:noProof/>
          <w:sz w:val="28"/>
          <w:szCs w:val="28"/>
          <w:lang w:val="lv-LV"/>
        </w:rPr>
        <w:t xml:space="preserve">Par valsts budžeta izdevumu pārskatīšanas 2018., 2019. un 2020.gadam rezultātiem un priekšlikumi par šo rezultātu izmantošanu likumprojekta </w:t>
      </w:r>
      <w:r w:rsidR="00BC2F0E">
        <w:rPr>
          <w:rFonts w:ascii="Times New Roman" w:hAnsi="Times New Roman"/>
          <w:noProof/>
          <w:sz w:val="28"/>
          <w:szCs w:val="28"/>
          <w:lang w:val="lv-LV"/>
        </w:rPr>
        <w:t>“</w:t>
      </w:r>
      <w:r w:rsidRPr="00DF7D2D">
        <w:rPr>
          <w:rFonts w:ascii="Times New Roman" w:hAnsi="Times New Roman"/>
          <w:noProof/>
          <w:sz w:val="28"/>
          <w:szCs w:val="28"/>
          <w:lang w:val="lv-LV"/>
        </w:rPr>
        <w:t>Par vidēja termiņa budžeta iet</w:t>
      </w:r>
      <w:r w:rsidR="00BC2F0E">
        <w:rPr>
          <w:rFonts w:ascii="Times New Roman" w:hAnsi="Times New Roman"/>
          <w:noProof/>
          <w:sz w:val="28"/>
          <w:szCs w:val="28"/>
          <w:lang w:val="lv-LV"/>
        </w:rPr>
        <w:t>varu 2018., 2019. un 2020.gadam” un likumprojekta “</w:t>
      </w:r>
      <w:r w:rsidRPr="00DF7D2D">
        <w:rPr>
          <w:rFonts w:ascii="Times New Roman" w:hAnsi="Times New Roman"/>
          <w:noProof/>
          <w:sz w:val="28"/>
          <w:szCs w:val="28"/>
          <w:lang w:val="lv-LV"/>
        </w:rPr>
        <w:t>Par valsts budžetu 201</w:t>
      </w:r>
      <w:r w:rsidR="00BC2F0E">
        <w:rPr>
          <w:rFonts w:ascii="Times New Roman" w:hAnsi="Times New Roman"/>
          <w:noProof/>
          <w:sz w:val="28"/>
          <w:szCs w:val="28"/>
          <w:lang w:val="lv-LV"/>
        </w:rPr>
        <w:t>8.gadam”</w:t>
      </w:r>
      <w:r w:rsidRPr="00DF7D2D">
        <w:rPr>
          <w:rFonts w:ascii="Times New Roman" w:hAnsi="Times New Roman"/>
          <w:noProof/>
          <w:sz w:val="28"/>
          <w:szCs w:val="28"/>
          <w:lang w:val="lv-LV"/>
        </w:rPr>
        <w:t xml:space="preserve"> izstrādes procesā</w:t>
      </w:r>
      <w:r w:rsidR="00BC2F0E">
        <w:rPr>
          <w:rFonts w:ascii="Times New Roman" w:hAnsi="Times New Roman"/>
          <w:noProof/>
          <w:sz w:val="28"/>
          <w:szCs w:val="28"/>
          <w:lang w:val="lv-LV"/>
        </w:rPr>
        <w:t xml:space="preserve">” </w:t>
      </w:r>
      <w:r w:rsidR="00EC4D37">
        <w:rPr>
          <w:rFonts w:ascii="Times New Roman" w:hAnsi="Times New Roman"/>
          <w:noProof/>
          <w:sz w:val="28"/>
          <w:szCs w:val="28"/>
          <w:lang w:val="lv-LV"/>
        </w:rPr>
        <w:t xml:space="preserve">(turpmāk – FM informatīvais ziņojums) </w:t>
      </w:r>
      <w:r w:rsidR="00BC2F0E">
        <w:rPr>
          <w:rFonts w:ascii="Times New Roman" w:hAnsi="Times New Roman"/>
          <w:noProof/>
          <w:sz w:val="28"/>
          <w:szCs w:val="28"/>
          <w:lang w:val="lv-LV"/>
        </w:rPr>
        <w:t xml:space="preserve">un </w:t>
      </w:r>
      <w:r w:rsidRPr="00BC2F0E">
        <w:rPr>
          <w:rFonts w:ascii="Times New Roman" w:hAnsi="Times New Roman"/>
          <w:noProof/>
          <w:sz w:val="28"/>
          <w:szCs w:val="28"/>
          <w:lang w:val="lv-LV"/>
        </w:rPr>
        <w:t xml:space="preserve">ir </w:t>
      </w:r>
      <w:r>
        <w:rPr>
          <w:rFonts w:ascii="Times New Roman" w:hAnsi="Times New Roman"/>
          <w:noProof/>
          <w:sz w:val="28"/>
          <w:szCs w:val="28"/>
          <w:lang w:val="lv-LV"/>
        </w:rPr>
        <w:t>p</w:t>
      </w:r>
      <w:r w:rsidRPr="00DF7D2D">
        <w:rPr>
          <w:rFonts w:ascii="Times New Roman" w:hAnsi="Times New Roman"/>
          <w:noProof/>
          <w:sz w:val="28"/>
          <w:szCs w:val="28"/>
          <w:lang w:val="lv-LV"/>
        </w:rPr>
        <w:t>ieņ</w:t>
      </w:r>
      <w:r>
        <w:rPr>
          <w:rFonts w:ascii="Times New Roman" w:hAnsi="Times New Roman"/>
          <w:noProof/>
          <w:sz w:val="28"/>
          <w:szCs w:val="28"/>
          <w:lang w:val="lv-LV"/>
        </w:rPr>
        <w:t>ēmis</w:t>
      </w:r>
      <w:r w:rsidRPr="00DF7D2D">
        <w:rPr>
          <w:rFonts w:ascii="Times New Roman" w:hAnsi="Times New Roman"/>
          <w:noProof/>
          <w:sz w:val="28"/>
          <w:szCs w:val="28"/>
          <w:lang w:val="lv-LV"/>
        </w:rPr>
        <w:t xml:space="preserve"> zināšanai, ka pasākumu pārskatīšanas rezultātā identificētos iekšējos resursus plānots turpināt izmantot tā piešķiršanas laikā noteiktajiem mērķiem (pasākumiem) vai jau izmanto citiem mērķiem (pasākumiem), vai vidējā termiņā tie tiks novirzīti citiem mērķiem (pasākumiem), un atbalstīt ministriju iesniegtos priekšlikumus par pasākumu pārskatīšanas rezultātā identificētajiem iekšējiem resursiem, kā arī citus ministriju papildu priekšlikumus </w:t>
      </w:r>
      <w:r w:rsidRPr="00404CE5">
        <w:rPr>
          <w:rFonts w:ascii="Times New Roman" w:hAnsi="Times New Roman"/>
          <w:noProof/>
          <w:sz w:val="28"/>
          <w:szCs w:val="28"/>
          <w:lang w:val="lv-LV"/>
        </w:rPr>
        <w:t>atbilstoši informatīvā ziņojuma 15.pielikumam.</w:t>
      </w:r>
      <w:r w:rsidRPr="00404CE5" w:rsidR="00BC2F0E">
        <w:rPr>
          <w:rFonts w:ascii="Times New Roman" w:hAnsi="Times New Roman"/>
          <w:noProof/>
          <w:sz w:val="28"/>
          <w:szCs w:val="28"/>
          <w:lang w:val="lv-LV"/>
        </w:rPr>
        <w:t xml:space="preserve"> </w:t>
      </w:r>
      <w:r w:rsidRPr="00404CE5" w:rsidR="00EC4D37">
        <w:rPr>
          <w:rFonts w:ascii="Times New Roman" w:hAnsi="Times New Roman"/>
          <w:noProof/>
          <w:sz w:val="28"/>
          <w:szCs w:val="28"/>
          <w:lang w:val="lv-LV"/>
        </w:rPr>
        <w:t>FM informatīvā ziņojumā</w:t>
      </w:r>
      <w:r w:rsidRPr="00404CE5" w:rsidR="0050296B">
        <w:rPr>
          <w:rFonts w:ascii="Times New Roman" w:hAnsi="Times New Roman"/>
          <w:noProof/>
          <w:sz w:val="28"/>
          <w:szCs w:val="28"/>
          <w:lang w:val="lv-LV"/>
        </w:rPr>
        <w:t xml:space="preserve"> ir sniegta informācija par Veselības ministrijas budžeta  </w:t>
      </w:r>
      <w:r w:rsidRPr="00404CE5" w:rsidR="0050296B">
        <w:rPr>
          <w:rFonts w:ascii="Times New Roman" w:hAnsi="Times New Roman"/>
          <w:sz w:val="28"/>
          <w:szCs w:val="28"/>
        </w:rPr>
        <w:t>programmu 97.00.00 “Nozares vadība un politikas plānošana” un, ka 2014.</w:t>
      </w:r>
      <w:r w:rsidRPr="00404CE5" w:rsidR="0050296B">
        <w:rPr>
          <w:rFonts w:ascii="Times New Roman" w:hAnsi="Times New Roman"/>
          <w:sz w:val="28"/>
          <w:szCs w:val="28"/>
        </w:rPr>
        <w:noBreakHyphen/>
        <w:t xml:space="preserve">2016.gada ietvarā tika piešķirts finansējums </w:t>
      </w:r>
      <w:r w:rsidRPr="00404CE5" w:rsidR="0050296B">
        <w:rPr>
          <w:rFonts w:ascii="Times New Roman" w:hAnsi="Times New Roman"/>
          <w:sz w:val="28"/>
          <w:szCs w:val="28"/>
          <w:lang w:val="lv-LV"/>
        </w:rPr>
        <w:t>jaunai politikas iniciatīvai “</w:t>
      </w:r>
      <w:r w:rsidRPr="00404CE5" w:rsidR="0050296B">
        <w:rPr>
          <w:rFonts w:ascii="Times New Roman" w:eastAsia="Times New Roman" w:hAnsi="Times New Roman"/>
          <w:color w:val="000000"/>
          <w:sz w:val="28"/>
          <w:szCs w:val="28"/>
          <w:lang w:val="lv-LV" w:eastAsia="lv-LV"/>
        </w:rPr>
        <w:t>Veselības ministrijas dalība OECD</w:t>
      </w:r>
      <w:r w:rsidRPr="00404CE5" w:rsidR="0050296B">
        <w:rPr>
          <w:rFonts w:ascii="Times New Roman" w:hAnsi="Times New Roman"/>
          <w:sz w:val="28"/>
          <w:szCs w:val="28"/>
          <w:lang w:val="lv-LV"/>
        </w:rPr>
        <w:t xml:space="preserve">” 2014.gadam un turpmāk ik gadu </w:t>
      </w:r>
      <w:r w:rsidRPr="00404CE5" w:rsidR="0050296B">
        <w:rPr>
          <w:rFonts w:ascii="Times New Roman" w:hAnsi="Times New Roman"/>
          <w:sz w:val="28"/>
          <w:szCs w:val="28"/>
          <w:lang w:val="lv-LV"/>
        </w:rPr>
        <w:t xml:space="preserve">22 901 </w:t>
      </w:r>
      <w:r w:rsidRPr="00404CE5" w:rsidR="0050296B">
        <w:rPr>
          <w:rFonts w:ascii="Times New Roman" w:hAnsi="Times New Roman"/>
          <w:i/>
          <w:sz w:val="28"/>
          <w:szCs w:val="28"/>
          <w:lang w:val="lv-LV"/>
        </w:rPr>
        <w:t>euro</w:t>
      </w:r>
      <w:r w:rsidRPr="00404CE5" w:rsidR="0050296B">
        <w:rPr>
          <w:rFonts w:ascii="Times New Roman" w:hAnsi="Times New Roman"/>
          <w:sz w:val="28"/>
          <w:szCs w:val="28"/>
          <w:lang w:val="lv-LV"/>
        </w:rPr>
        <w:t xml:space="preserve"> apmērā. Plānojot izdevumus </w:t>
      </w:r>
      <w:r w:rsidRPr="00404CE5" w:rsidR="0050296B">
        <w:rPr>
          <w:rFonts w:ascii="Times New Roman" w:eastAsia="Times New Roman" w:hAnsi="Times New Roman"/>
          <w:color w:val="000000"/>
          <w:sz w:val="28"/>
          <w:szCs w:val="28"/>
          <w:lang w:val="lv-LV" w:eastAsia="lv-LV"/>
        </w:rPr>
        <w:t>Veselības ministrija dalībai OECD,</w:t>
      </w:r>
      <w:r w:rsidRPr="00404CE5" w:rsidR="0050296B">
        <w:rPr>
          <w:rFonts w:ascii="Times New Roman" w:hAnsi="Times New Roman"/>
          <w:sz w:val="28"/>
          <w:szCs w:val="28"/>
          <w:lang w:val="lv-LV"/>
        </w:rPr>
        <w:t xml:space="preserve"> vidēji 2016.gadā tika plānoti 9 komandējumi vienam pārstāvim, tomēr faktiski 2016.gadā Veselības ministrijas divi eksperti piedalījās tikai divās sanāksmēs (4 komandējumi). </w:t>
      </w:r>
    </w:p>
    <w:p w:rsidR="00C81D06" w:rsidP="00C81D06">
      <w:pPr>
        <w:shd w:val="clear" w:color="auto" w:fill="FFFFFF"/>
        <w:spacing w:after="0" w:line="240" w:lineRule="auto"/>
        <w:ind w:firstLine="720"/>
        <w:jc w:val="both"/>
        <w:rPr>
          <w:rFonts w:ascii="Times New Roman" w:hAnsi="Times New Roman"/>
          <w:sz w:val="28"/>
          <w:szCs w:val="28"/>
          <w:lang w:val="lv-LV"/>
        </w:rPr>
      </w:pPr>
      <w:r w:rsidRPr="00404CE5">
        <w:rPr>
          <w:rFonts w:ascii="Times New Roman" w:hAnsi="Times New Roman"/>
          <w:sz w:val="28"/>
          <w:szCs w:val="28"/>
          <w:lang w:val="lv-LV"/>
        </w:rPr>
        <w:t xml:space="preserve">Līdz ar to, ņemot vērā Veselības </w:t>
      </w:r>
      <w:r w:rsidRPr="00404CE5" w:rsidR="00404CE5">
        <w:rPr>
          <w:rFonts w:ascii="Times New Roman" w:hAnsi="Times New Roman"/>
          <w:sz w:val="28"/>
          <w:szCs w:val="28"/>
          <w:lang w:val="lv-LV"/>
        </w:rPr>
        <w:t>ministrijas faktisko</w:t>
      </w:r>
      <w:r w:rsidRPr="00404CE5">
        <w:rPr>
          <w:rFonts w:ascii="Times New Roman" w:hAnsi="Times New Roman"/>
          <w:sz w:val="28"/>
          <w:szCs w:val="28"/>
          <w:lang w:val="lv-LV"/>
        </w:rPr>
        <w:t xml:space="preserve"> 2016.gada izdevumu izpildi komandējumiem saistībā ar dalību OECD, kas ir par 7 906 </w:t>
      </w:r>
      <w:r w:rsidRPr="00404CE5">
        <w:rPr>
          <w:rFonts w:ascii="Times New Roman" w:hAnsi="Times New Roman"/>
          <w:i/>
          <w:sz w:val="28"/>
          <w:szCs w:val="28"/>
          <w:lang w:val="lv-LV"/>
        </w:rPr>
        <w:t>euro</w:t>
      </w:r>
      <w:r w:rsidRPr="00404CE5">
        <w:rPr>
          <w:rFonts w:ascii="Times New Roman" w:hAnsi="Times New Roman"/>
          <w:sz w:val="28"/>
          <w:szCs w:val="28"/>
          <w:lang w:val="lv-LV"/>
        </w:rPr>
        <w:t xml:space="preserve"> mazāka nekā tika plānots,  finansējums 7 906 </w:t>
      </w:r>
      <w:r w:rsidRPr="00404CE5">
        <w:rPr>
          <w:rFonts w:ascii="Times New Roman" w:hAnsi="Times New Roman"/>
          <w:i/>
          <w:sz w:val="28"/>
          <w:szCs w:val="28"/>
          <w:lang w:val="lv-LV"/>
        </w:rPr>
        <w:t>euro</w:t>
      </w:r>
      <w:r w:rsidRPr="00404CE5">
        <w:rPr>
          <w:rFonts w:ascii="Times New Roman" w:hAnsi="Times New Roman"/>
          <w:sz w:val="28"/>
          <w:szCs w:val="28"/>
          <w:lang w:val="lv-LV"/>
        </w:rPr>
        <w:t xml:space="preserve"> apmērā, sākot ar 2018.gadu, ir novirzāms aktuālāko pasākumu īstenošanai. Atbilstoši </w:t>
      </w:r>
      <w:r w:rsidRPr="00404CE5">
        <w:rPr>
          <w:rFonts w:ascii="Times New Roman" w:hAnsi="Times New Roman"/>
          <w:noProof/>
          <w:sz w:val="28"/>
          <w:szCs w:val="28"/>
          <w:lang w:val="lv-LV"/>
        </w:rPr>
        <w:t>FM informatīvā ziņojuma 15.pielikumam</w:t>
      </w:r>
      <w:r w:rsidRPr="00404CE5">
        <w:rPr>
          <w:rFonts w:ascii="Times New Roman" w:hAnsi="Times New Roman"/>
          <w:sz w:val="28"/>
          <w:szCs w:val="28"/>
          <w:lang w:val="lv-LV"/>
        </w:rPr>
        <w:t xml:space="preserve"> Ministru kabinets ir atbalstījis </w:t>
      </w:r>
      <w:r w:rsidRPr="00404CE5">
        <w:rPr>
          <w:rFonts w:ascii="Times New Roman" w:hAnsi="Times New Roman"/>
          <w:noProof/>
          <w:sz w:val="28"/>
          <w:szCs w:val="28"/>
          <w:lang w:val="lv-LV"/>
        </w:rPr>
        <w:t xml:space="preserve">ministriju iesniegtos priekšlikumus par pasākumu pārskatīšanas rezultātā identificētajiem iekšējiem resursiem. Viens no šiem priekšlikumiem ir, ka sākot ar 2018.gadu </w:t>
      </w:r>
      <w:r w:rsidR="00404CE5">
        <w:rPr>
          <w:rFonts w:ascii="Times New Roman" w:hAnsi="Times New Roman"/>
          <w:noProof/>
          <w:sz w:val="28"/>
          <w:szCs w:val="28"/>
          <w:lang w:val="lv-LV"/>
        </w:rPr>
        <w:t xml:space="preserve">turpmāk ik gadu </w:t>
      </w:r>
      <w:r w:rsidRPr="00404CE5">
        <w:rPr>
          <w:rFonts w:ascii="Times New Roman" w:hAnsi="Times New Roman"/>
          <w:noProof/>
          <w:sz w:val="28"/>
          <w:szCs w:val="28"/>
          <w:lang w:val="lv-LV"/>
        </w:rPr>
        <w:t>Veselības ministrija novirza daļu no ekonomijas</w:t>
      </w:r>
      <w:r w:rsidR="00CE2AD9">
        <w:rPr>
          <w:rFonts w:ascii="Times New Roman" w:hAnsi="Times New Roman"/>
          <w:noProof/>
          <w:sz w:val="28"/>
          <w:szCs w:val="28"/>
          <w:lang w:val="lv-LV"/>
        </w:rPr>
        <w:t xml:space="preserve"> (2 047 </w:t>
      </w:r>
      <w:r w:rsidRPr="00CE2AD9" w:rsidR="00CE2AD9">
        <w:rPr>
          <w:rFonts w:ascii="Times New Roman" w:hAnsi="Times New Roman"/>
          <w:i/>
          <w:noProof/>
          <w:sz w:val="28"/>
          <w:szCs w:val="28"/>
          <w:lang w:val="lv-LV"/>
        </w:rPr>
        <w:t>euro</w:t>
      </w:r>
      <w:r w:rsidR="00CE2AD9">
        <w:rPr>
          <w:rFonts w:ascii="Times New Roman" w:hAnsi="Times New Roman"/>
          <w:i/>
          <w:noProof/>
          <w:sz w:val="28"/>
          <w:szCs w:val="28"/>
          <w:lang w:val="lv-LV"/>
        </w:rPr>
        <w:t xml:space="preserve"> </w:t>
      </w:r>
      <w:r w:rsidR="00CE2AD9">
        <w:rPr>
          <w:rFonts w:ascii="Times New Roman" w:hAnsi="Times New Roman"/>
          <w:noProof/>
          <w:sz w:val="28"/>
          <w:szCs w:val="28"/>
          <w:lang w:val="lv-LV"/>
        </w:rPr>
        <w:t>apmērā)</w:t>
      </w:r>
      <w:r w:rsidRPr="00404CE5">
        <w:rPr>
          <w:rFonts w:ascii="Times New Roman" w:hAnsi="Times New Roman"/>
          <w:noProof/>
          <w:sz w:val="28"/>
          <w:szCs w:val="28"/>
          <w:lang w:val="lv-LV"/>
        </w:rPr>
        <w:t xml:space="preserve">, kas radusies </w:t>
      </w:r>
      <w:r w:rsidRPr="00404CE5" w:rsidR="00404CE5">
        <w:rPr>
          <w:rFonts w:ascii="Times New Roman" w:hAnsi="Times New Roman"/>
          <w:noProof/>
          <w:sz w:val="28"/>
          <w:szCs w:val="28"/>
          <w:lang w:val="lv-LV"/>
        </w:rPr>
        <w:t>saist</w:t>
      </w:r>
      <w:r w:rsidR="00404CE5">
        <w:rPr>
          <w:rFonts w:ascii="Times New Roman" w:hAnsi="Times New Roman"/>
          <w:noProof/>
          <w:sz w:val="28"/>
          <w:szCs w:val="28"/>
          <w:lang w:val="lv-LV"/>
        </w:rPr>
        <w:t>ībā ar</w:t>
      </w:r>
      <w:r w:rsidRPr="00404CE5" w:rsidR="00404CE5">
        <w:rPr>
          <w:rFonts w:ascii="Times New Roman" w:hAnsi="Times New Roman"/>
          <w:noProof/>
          <w:sz w:val="28"/>
          <w:szCs w:val="28"/>
          <w:lang w:val="lv-LV"/>
        </w:rPr>
        <w:t xml:space="preserve"> </w:t>
      </w:r>
      <w:r w:rsidRPr="00404CE5">
        <w:rPr>
          <w:rFonts w:ascii="Times New Roman" w:hAnsi="Times New Roman"/>
          <w:noProof/>
          <w:sz w:val="28"/>
          <w:szCs w:val="28"/>
          <w:lang w:val="lv-LV"/>
        </w:rPr>
        <w:t>OECD komandējumu izdevum</w:t>
      </w:r>
      <w:r w:rsidR="00404CE5">
        <w:rPr>
          <w:rFonts w:ascii="Times New Roman" w:hAnsi="Times New Roman"/>
          <w:noProof/>
          <w:sz w:val="28"/>
          <w:szCs w:val="28"/>
          <w:lang w:val="lv-LV"/>
        </w:rPr>
        <w:t>iem</w:t>
      </w:r>
      <w:r w:rsidRPr="00404CE5">
        <w:rPr>
          <w:rFonts w:ascii="Times New Roman" w:hAnsi="Times New Roman"/>
          <w:noProof/>
          <w:sz w:val="28"/>
          <w:szCs w:val="28"/>
          <w:lang w:val="lv-LV"/>
        </w:rPr>
        <w:t xml:space="preserve">, no budžeta programmas </w:t>
      </w:r>
      <w:r w:rsidRPr="00404CE5">
        <w:rPr>
          <w:rFonts w:ascii="Times New Roman" w:hAnsi="Times New Roman"/>
          <w:sz w:val="28"/>
          <w:szCs w:val="28"/>
          <w:lang w:val="lv-LV"/>
        </w:rPr>
        <w:t xml:space="preserve">97.00.00 “Nozares vadība un politikas plānošana” </w:t>
      </w:r>
      <w:r w:rsidRPr="00404CE5">
        <w:rPr>
          <w:rFonts w:ascii="Times New Roman" w:hAnsi="Times New Roman"/>
          <w:noProof/>
          <w:sz w:val="28"/>
          <w:szCs w:val="28"/>
          <w:lang w:val="lv-LV"/>
        </w:rPr>
        <w:t xml:space="preserve"> novirzīt uz budžeta apakšprogrammu 37.04.00 “Maksājumi starptautiskajās institūcijās” iNADO </w:t>
      </w:r>
      <w:r w:rsidRPr="00AA7347">
        <w:rPr>
          <w:rFonts w:ascii="Times New Roman" w:hAnsi="Times New Roman"/>
          <w:noProof/>
          <w:sz w:val="28"/>
          <w:szCs w:val="28"/>
          <w:lang w:val="lv-LV"/>
        </w:rPr>
        <w:t>biedru naudas maksājumiem.</w:t>
      </w:r>
      <w:r w:rsidR="00AA7347">
        <w:rPr>
          <w:rFonts w:ascii="Times New Roman" w:hAnsi="Times New Roman"/>
          <w:noProof/>
          <w:sz w:val="28"/>
          <w:szCs w:val="28"/>
          <w:lang w:val="lv-LV"/>
        </w:rPr>
        <w:t xml:space="preserve"> </w:t>
      </w:r>
      <w:r w:rsidRPr="00AA7347" w:rsidR="00AA7347">
        <w:rPr>
          <w:rFonts w:ascii="Times New Roman" w:hAnsi="Times New Roman"/>
          <w:sz w:val="28"/>
          <w:szCs w:val="28"/>
          <w:lang w:val="lv-LV"/>
        </w:rPr>
        <w:t>Līdz ar to Veselības ministrija</w:t>
      </w:r>
      <w:r w:rsidRPr="00456021" w:rsidR="00AA7347">
        <w:rPr>
          <w:rFonts w:ascii="Times New Roman" w:hAnsi="Times New Roman"/>
          <w:sz w:val="28"/>
          <w:szCs w:val="28"/>
          <w:lang w:val="lv-LV"/>
        </w:rPr>
        <w:t xml:space="preserve"> biedra naudas maksājumu</w:t>
      </w:r>
      <w:r w:rsidRPr="00456021" w:rsidR="00AA7347">
        <w:rPr>
          <w:rFonts w:ascii="Times New Roman" w:hAnsi="Times New Roman"/>
          <w:color w:val="000000"/>
          <w:sz w:val="28"/>
          <w:szCs w:val="28"/>
          <w:lang w:val="lv-LV"/>
        </w:rPr>
        <w:t xml:space="preserve"> Nacionālo Antidopinga organiz</w:t>
      </w:r>
      <w:r w:rsidRPr="00AA7347" w:rsidR="00AA7347">
        <w:rPr>
          <w:rFonts w:ascii="Times New Roman" w:hAnsi="Times New Roman"/>
          <w:color w:val="000000"/>
          <w:sz w:val="28"/>
          <w:szCs w:val="28"/>
          <w:lang w:val="lv-LV"/>
        </w:rPr>
        <w:t xml:space="preserve">āciju institūtā </w:t>
      </w:r>
      <w:r w:rsidRPr="00AA7347" w:rsidR="00AA7347">
        <w:rPr>
          <w:rFonts w:ascii="Times New Roman" w:hAnsi="Times New Roman"/>
          <w:color w:val="000000"/>
          <w:sz w:val="28"/>
          <w:szCs w:val="28"/>
          <w:lang w:val="lv-LV"/>
        </w:rPr>
        <w:t>iNADO</w:t>
      </w:r>
      <w:r w:rsidRPr="00AA7347" w:rsidR="00AA7347">
        <w:rPr>
          <w:rFonts w:ascii="Times New Roman" w:hAnsi="Times New Roman"/>
          <w:color w:val="000000"/>
          <w:sz w:val="28"/>
          <w:szCs w:val="28"/>
          <w:lang w:val="lv-LV"/>
        </w:rPr>
        <w:t xml:space="preserve"> nodrošinās</w:t>
      </w:r>
      <w:r w:rsidRPr="00456021" w:rsidR="00AA7347">
        <w:rPr>
          <w:rFonts w:ascii="Times New Roman" w:hAnsi="Times New Roman"/>
          <w:color w:val="000000"/>
          <w:sz w:val="28"/>
          <w:szCs w:val="28"/>
          <w:lang w:val="lv-LV"/>
        </w:rPr>
        <w:t xml:space="preserve"> piešķirto v</w:t>
      </w:r>
      <w:r w:rsidRPr="00AA7347" w:rsidR="00AA7347">
        <w:rPr>
          <w:rFonts w:ascii="Times New Roman" w:hAnsi="Times New Roman"/>
          <w:color w:val="000000"/>
          <w:sz w:val="28"/>
          <w:szCs w:val="28"/>
          <w:lang w:val="lv-LV"/>
        </w:rPr>
        <w:t>alsts budžeta līdzekļu ietvaros</w:t>
      </w:r>
      <w:r w:rsidRPr="00456021" w:rsidR="00AA7347">
        <w:rPr>
          <w:rFonts w:ascii="Times New Roman" w:hAnsi="Times New Roman"/>
          <w:sz w:val="28"/>
          <w:szCs w:val="28"/>
          <w:lang w:val="lv-LV"/>
        </w:rPr>
        <w:t>.</w:t>
      </w:r>
    </w:p>
    <w:p w:rsidR="00C81D06" w:rsidP="00C81D06">
      <w:pPr>
        <w:shd w:val="clear" w:color="auto" w:fill="FFFFFF"/>
        <w:spacing w:after="0" w:line="240" w:lineRule="auto"/>
        <w:ind w:firstLine="720"/>
        <w:jc w:val="both"/>
        <w:rPr>
          <w:rFonts w:ascii="Times New Roman" w:hAnsi="Times New Roman"/>
          <w:sz w:val="28"/>
          <w:szCs w:val="28"/>
          <w:lang w:val="lv-LV"/>
        </w:rPr>
      </w:pPr>
    </w:p>
    <w:p w:rsidR="00C81D06" w:rsidRPr="00C81D06" w:rsidP="00C81D06">
      <w:pPr>
        <w:shd w:val="clear" w:color="auto" w:fill="FFFFFF"/>
        <w:spacing w:after="0" w:line="240" w:lineRule="auto"/>
        <w:ind w:firstLine="720"/>
        <w:jc w:val="both"/>
        <w:rPr>
          <w:rFonts w:ascii="Times New Roman" w:hAnsi="Times New Roman"/>
          <w:noProof/>
          <w:sz w:val="28"/>
          <w:szCs w:val="28"/>
          <w:lang w:val="lv-LV"/>
        </w:rPr>
      </w:pPr>
      <w:r w:rsidRPr="00C81D06">
        <w:rPr>
          <w:rFonts w:ascii="Times New Roman" w:hAnsi="Times New Roman"/>
          <w:sz w:val="28"/>
          <w:szCs w:val="28"/>
          <w:lang w:val="lv-LV"/>
        </w:rPr>
        <w:t>Pamatojoties uz iepriekš minēto</w:t>
      </w:r>
      <w:r w:rsidR="00BA3D3E">
        <w:rPr>
          <w:rFonts w:ascii="Times New Roman" w:hAnsi="Times New Roman"/>
          <w:sz w:val="28"/>
          <w:szCs w:val="28"/>
          <w:lang w:val="lv-LV"/>
        </w:rPr>
        <w:t>,</w:t>
      </w:r>
      <w:r w:rsidRPr="00C81D06">
        <w:rPr>
          <w:rFonts w:ascii="Times New Roman" w:hAnsi="Times New Roman"/>
          <w:sz w:val="28"/>
          <w:szCs w:val="28"/>
          <w:lang w:val="lv-LV"/>
        </w:rPr>
        <w:t xml:space="preserve"> Finanšu ministrijai </w:t>
      </w:r>
      <w:r>
        <w:rPr>
          <w:rFonts w:ascii="Times New Roman" w:hAnsi="Times New Roman"/>
          <w:sz w:val="28"/>
          <w:szCs w:val="28"/>
          <w:lang w:val="lv-LV"/>
        </w:rPr>
        <w:t xml:space="preserve"> nepieciešams </w:t>
      </w:r>
      <w:r w:rsidRPr="00C81D06">
        <w:rPr>
          <w:rFonts w:ascii="Times New Roman" w:hAnsi="Times New Roman"/>
          <w:sz w:val="28"/>
          <w:szCs w:val="28"/>
          <w:lang w:val="lv-LV"/>
        </w:rPr>
        <w:t>precizēt Veselības ministrijas maksimāli pieļaujamo valsts pamatbudžeta</w:t>
      </w:r>
      <w:r w:rsidRPr="00C81D06">
        <w:rPr>
          <w:rFonts w:ascii="Times New Roman" w:eastAsia="Times New Roman" w:hAnsi="Times New Roman"/>
          <w:color w:val="000000" w:themeColor="text1"/>
          <w:sz w:val="28"/>
          <w:szCs w:val="28"/>
          <w:lang w:val="lv-LV"/>
        </w:rPr>
        <w:t xml:space="preserve"> izdevumu apjomu </w:t>
      </w:r>
      <w:r w:rsidRPr="00C81D06">
        <w:rPr>
          <w:rFonts w:ascii="Times New Roman" w:hAnsi="Times New Roman"/>
          <w:noProof/>
          <w:color w:val="000000" w:themeColor="text1"/>
          <w:sz w:val="28"/>
          <w:szCs w:val="28"/>
          <w:lang w:val="lv-LV"/>
        </w:rPr>
        <w:t>2018.-2020.gadam ik gadu,</w:t>
      </w:r>
      <w:r w:rsidRPr="00C81D06">
        <w:rPr>
          <w:rFonts w:ascii="Times New Roman" w:eastAsia="Times New Roman" w:hAnsi="Times New Roman"/>
          <w:color w:val="000000" w:themeColor="text1"/>
          <w:sz w:val="28"/>
          <w:szCs w:val="28"/>
          <w:lang w:val="lv-LV"/>
        </w:rPr>
        <w:t xml:space="preserve"> apakšprogrammā 97.00.00 “Nozares vadība un politikas plānošana” samazinot izdevumus precēm un pakalpojumiem 2 047 </w:t>
      </w:r>
      <w:r w:rsidRPr="00C81D06">
        <w:rPr>
          <w:rFonts w:ascii="Times New Roman" w:eastAsia="Times New Roman" w:hAnsi="Times New Roman"/>
          <w:i/>
          <w:color w:val="000000" w:themeColor="text1"/>
          <w:sz w:val="28"/>
          <w:szCs w:val="28"/>
          <w:lang w:val="lv-LV"/>
        </w:rPr>
        <w:t>euro</w:t>
      </w:r>
      <w:r w:rsidRPr="00C81D06">
        <w:rPr>
          <w:rFonts w:ascii="Times New Roman" w:eastAsia="Times New Roman" w:hAnsi="Times New Roman"/>
          <w:color w:val="000000" w:themeColor="text1"/>
          <w:sz w:val="28"/>
          <w:szCs w:val="28"/>
          <w:lang w:val="lv-LV"/>
        </w:rPr>
        <w:t xml:space="preserve"> apmērā un </w:t>
      </w:r>
      <w:r w:rsidRPr="00C81D06">
        <w:rPr>
          <w:rFonts w:ascii="Times New Roman" w:hAnsi="Times New Roman"/>
          <w:noProof/>
          <w:color w:val="000000" w:themeColor="text1"/>
          <w:sz w:val="28"/>
          <w:szCs w:val="28"/>
          <w:lang w:val="lv-LV"/>
        </w:rPr>
        <w:t xml:space="preserve">apakšprogrammā 37.04.00 “Maksājumi starptautiskajās institūcijās”  palielinot </w:t>
      </w:r>
      <w:r w:rsidRPr="00C81D06">
        <w:rPr>
          <w:rFonts w:ascii="Times New Roman" w:eastAsia="Times New Roman" w:hAnsi="Times New Roman"/>
          <w:bCs/>
          <w:color w:val="000000" w:themeColor="text1"/>
          <w:sz w:val="28"/>
          <w:szCs w:val="20"/>
          <w:lang w:val="lv-LV"/>
        </w:rPr>
        <w:t xml:space="preserve">izdevumus starptautiskajai sadarbībai </w:t>
      </w:r>
      <w:r w:rsidRPr="00C81D06">
        <w:rPr>
          <w:rFonts w:ascii="Times New Roman" w:eastAsia="Times New Roman" w:hAnsi="Times New Roman"/>
          <w:color w:val="000000" w:themeColor="text1"/>
          <w:sz w:val="28"/>
          <w:szCs w:val="28"/>
          <w:lang w:val="lv-LV"/>
        </w:rPr>
        <w:t xml:space="preserve">2 047 </w:t>
      </w:r>
      <w:r w:rsidRPr="00C81D06">
        <w:rPr>
          <w:rFonts w:ascii="Times New Roman" w:eastAsia="Times New Roman" w:hAnsi="Times New Roman"/>
          <w:i/>
          <w:color w:val="000000" w:themeColor="text1"/>
          <w:sz w:val="28"/>
          <w:szCs w:val="28"/>
          <w:lang w:val="lv-LV"/>
        </w:rPr>
        <w:t>euro</w:t>
      </w:r>
      <w:r w:rsidRPr="00C81D06">
        <w:rPr>
          <w:rFonts w:ascii="Times New Roman" w:eastAsia="Times New Roman" w:hAnsi="Times New Roman"/>
          <w:color w:val="000000" w:themeColor="text1"/>
          <w:sz w:val="28"/>
          <w:szCs w:val="28"/>
          <w:lang w:val="lv-LV"/>
        </w:rPr>
        <w:t xml:space="preserve"> apmērā</w:t>
      </w:r>
      <w:r w:rsidRPr="00C81D06">
        <w:rPr>
          <w:rFonts w:ascii="Times New Roman" w:eastAsia="Times New Roman" w:hAnsi="Times New Roman"/>
          <w:bCs/>
          <w:color w:val="000000" w:themeColor="text1"/>
          <w:sz w:val="28"/>
          <w:szCs w:val="20"/>
          <w:lang w:val="lv-LV"/>
        </w:rPr>
        <w:t xml:space="preserve">, lai nodrošinātu </w:t>
      </w:r>
      <w:r w:rsidRPr="00C81D06">
        <w:rPr>
          <w:rFonts w:ascii="Times New Roman" w:hAnsi="Times New Roman"/>
          <w:noProof/>
          <w:color w:val="000000"/>
          <w:sz w:val="28"/>
          <w:szCs w:val="28"/>
          <w:lang w:val="lv-LV"/>
        </w:rPr>
        <w:t>biedru naudas maksājumu Nacionālo Antidopinga organizāciju institūtā iNADO.</w:t>
      </w:r>
    </w:p>
    <w:p w:rsidR="00AA7347" w:rsidP="00A709E8">
      <w:pPr>
        <w:ind w:right="-766"/>
        <w:rPr>
          <w:rFonts w:ascii="Times New Roman" w:eastAsia="Times New Roman" w:hAnsi="Times New Roman"/>
          <w:noProof/>
          <w:sz w:val="28"/>
          <w:szCs w:val="28"/>
          <w:lang w:val="lv-LV"/>
        </w:rPr>
      </w:pPr>
    </w:p>
    <w:p w:rsidR="00C81D06" w:rsidP="00A709E8">
      <w:pPr>
        <w:ind w:right="-766"/>
        <w:rPr>
          <w:rFonts w:ascii="Times New Roman" w:eastAsia="Times New Roman" w:hAnsi="Times New Roman"/>
          <w:noProof/>
          <w:sz w:val="28"/>
          <w:szCs w:val="28"/>
          <w:lang w:val="lv-LV"/>
        </w:rPr>
      </w:pPr>
    </w:p>
    <w:p w:rsidR="00A709E8" w:rsidP="00C81D06">
      <w:pPr>
        <w:ind w:right="-766"/>
        <w:rPr>
          <w:rFonts w:ascii="Times New Roman" w:eastAsia="Times New Roman" w:hAnsi="Times New Roman"/>
          <w:noProof/>
          <w:sz w:val="28"/>
          <w:szCs w:val="28"/>
          <w:lang w:val="lv-LV"/>
        </w:rPr>
      </w:pPr>
      <w:r w:rsidRPr="00E142E5">
        <w:rPr>
          <w:rFonts w:ascii="Times New Roman" w:eastAsia="Times New Roman" w:hAnsi="Times New Roman"/>
          <w:noProof/>
          <w:sz w:val="28"/>
          <w:szCs w:val="28"/>
          <w:lang w:val="lv-LV"/>
        </w:rPr>
        <w:t>Veselības ministre</w:t>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t xml:space="preserve"> </w:t>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t>Anda Čakša</w:t>
      </w:r>
    </w:p>
    <w:p w:rsidR="00765AC7" w:rsidP="00C81D06">
      <w:pPr>
        <w:ind w:right="-766"/>
        <w:rPr>
          <w:rFonts w:ascii="Times New Roman" w:eastAsia="Times New Roman" w:hAnsi="Times New Roman"/>
          <w:noProof/>
          <w:sz w:val="28"/>
          <w:szCs w:val="28"/>
          <w:lang w:val="lv-LV"/>
        </w:rPr>
      </w:pPr>
    </w:p>
    <w:p w:rsidR="00A709E8" w:rsidP="00C81D06">
      <w:pPr>
        <w:tabs>
          <w:tab w:val="left" w:pos="7088"/>
          <w:tab w:val="right" w:pos="9072"/>
        </w:tabs>
        <w:ind w:right="-766"/>
        <w:rPr>
          <w:rFonts w:ascii="Times New Roman" w:eastAsia="Times New Roman" w:hAnsi="Times New Roman"/>
          <w:noProof/>
          <w:sz w:val="28"/>
          <w:szCs w:val="28"/>
          <w:lang w:val="lv-LV"/>
        </w:rPr>
      </w:pPr>
      <w:r w:rsidRPr="00E142E5">
        <w:rPr>
          <w:rFonts w:ascii="Times New Roman" w:eastAsia="Times New Roman" w:hAnsi="Times New Roman"/>
          <w:noProof/>
          <w:sz w:val="28"/>
          <w:szCs w:val="28"/>
          <w:lang w:val="lv-LV"/>
        </w:rPr>
        <w:t>Iesniedzējs: Veselības ministre</w:t>
      </w:r>
      <w:r w:rsidRPr="00E142E5">
        <w:rPr>
          <w:rFonts w:ascii="Times New Roman" w:eastAsia="Times New Roman" w:hAnsi="Times New Roman"/>
          <w:noProof/>
          <w:sz w:val="28"/>
          <w:szCs w:val="28"/>
          <w:lang w:val="lv-LV"/>
        </w:rPr>
        <w:tab/>
        <w:t xml:space="preserve">  Anda Čakša</w:t>
      </w:r>
    </w:p>
    <w:p w:rsidR="00765AC7" w:rsidP="00C81D06">
      <w:pPr>
        <w:tabs>
          <w:tab w:val="left" w:pos="7088"/>
          <w:tab w:val="right" w:pos="9072"/>
        </w:tabs>
        <w:ind w:right="-766"/>
        <w:rPr>
          <w:rFonts w:ascii="Times New Roman" w:eastAsia="Times New Roman" w:hAnsi="Times New Roman"/>
          <w:noProof/>
          <w:sz w:val="28"/>
          <w:szCs w:val="28"/>
          <w:lang w:val="lv-LV"/>
        </w:rPr>
      </w:pPr>
      <w:bookmarkStart w:id="0" w:name="_GoBack"/>
      <w:bookmarkEnd w:id="0"/>
    </w:p>
    <w:p w:rsidR="00E142E5" w:rsidRPr="00A709E8" w:rsidP="00E142E5">
      <w:pPr>
        <w:ind w:right="-1"/>
        <w:rPr>
          <w:rFonts w:ascii="Times New Roman" w:eastAsia="Times New Roman" w:hAnsi="Times New Roman"/>
          <w:noProof/>
          <w:sz w:val="28"/>
          <w:szCs w:val="28"/>
          <w:lang w:val="lv-LV"/>
        </w:rPr>
      </w:pPr>
      <w:r>
        <w:rPr>
          <w:rFonts w:ascii="Times New Roman" w:eastAsia="Times New Roman" w:hAnsi="Times New Roman"/>
          <w:noProof/>
          <w:sz w:val="28"/>
          <w:szCs w:val="28"/>
          <w:lang w:val="lv-LV"/>
        </w:rPr>
        <w:t xml:space="preserve">Vīza: Valsts sekretāra p.i. </w:t>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r>
      <w:r w:rsidRPr="00E142E5">
        <w:rPr>
          <w:rFonts w:ascii="Times New Roman" w:eastAsia="Times New Roman" w:hAnsi="Times New Roman"/>
          <w:noProof/>
          <w:sz w:val="28"/>
          <w:szCs w:val="28"/>
          <w:lang w:val="lv-LV"/>
        </w:rPr>
        <w:tab/>
      </w:r>
      <w:r w:rsidR="002A5F5F">
        <w:rPr>
          <w:rFonts w:ascii="Times New Roman" w:eastAsia="Times New Roman" w:hAnsi="Times New Roman"/>
          <w:noProof/>
          <w:sz w:val="28"/>
          <w:szCs w:val="28"/>
          <w:lang w:val="lv-LV"/>
        </w:rPr>
        <w:t xml:space="preserve">  </w:t>
      </w:r>
      <w:r>
        <w:rPr>
          <w:rFonts w:ascii="Times New Roman" w:eastAsia="Times New Roman" w:hAnsi="Times New Roman"/>
          <w:noProof/>
          <w:sz w:val="28"/>
          <w:szCs w:val="28"/>
          <w:lang w:val="lv-LV"/>
        </w:rPr>
        <w:t xml:space="preserve">   Daina Mūrmane - U</w:t>
      </w:r>
      <w:r w:rsidR="002A5F5F">
        <w:rPr>
          <w:rFonts w:ascii="Times New Roman" w:eastAsia="Times New Roman" w:hAnsi="Times New Roman"/>
          <w:noProof/>
          <w:sz w:val="28"/>
          <w:szCs w:val="28"/>
          <w:lang w:val="lv-LV"/>
        </w:rPr>
        <w:t>m</w:t>
      </w:r>
      <w:r>
        <w:rPr>
          <w:rFonts w:ascii="Times New Roman" w:eastAsia="Times New Roman" w:hAnsi="Times New Roman"/>
          <w:noProof/>
          <w:sz w:val="28"/>
          <w:szCs w:val="28"/>
          <w:lang w:val="lv-LV"/>
        </w:rPr>
        <w:t>braško</w:t>
      </w:r>
      <w:r w:rsidRPr="00E142E5">
        <w:rPr>
          <w:rFonts w:ascii="Times New Roman" w:eastAsia="Times New Roman" w:hAnsi="Times New Roman"/>
          <w:noProof/>
          <w:sz w:val="28"/>
          <w:szCs w:val="28"/>
          <w:lang w:val="lv-LV"/>
        </w:rPr>
        <w:t xml:space="preserve">  </w:t>
      </w:r>
    </w:p>
    <w:sectPr w:rsidSect="00765AC7">
      <w:headerReference w:type="default" r:id="rId5"/>
      <w:footerReference w:type="default" r:id="rId6"/>
      <w:footerReference w:type="first" r:id="rId7"/>
      <w:pgSz w:w="12240" w:h="15840"/>
      <w:pgMar w:top="1418" w:right="1134" w:bottom="1134" w:left="1701" w:header="70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E5" w:rsidRPr="00E142E5">
    <w:pPr>
      <w:pStyle w:val="Footer"/>
      <w:rPr>
        <w:rFonts w:ascii="Times New Roman" w:hAnsi="Times New Roman"/>
        <w:noProof/>
        <w:lang w:val="lv-LV"/>
      </w:rPr>
    </w:pPr>
    <w:r w:rsidRPr="00E142E5">
      <w:rPr>
        <w:rFonts w:ascii="Times New Roman" w:hAnsi="Times New Roman"/>
        <w:noProof/>
        <w:lang w:val="lv-LV"/>
      </w:rPr>
      <w:t>VMzino_</w:t>
    </w:r>
    <w:r w:rsidR="008A7CD7">
      <w:rPr>
        <w:rFonts w:ascii="Times New Roman" w:hAnsi="Times New Roman"/>
        <w:noProof/>
        <w:lang w:val="lv-LV"/>
      </w:rPr>
      <w:t>08</w:t>
    </w:r>
    <w:r w:rsidR="00A260BB">
      <w:rPr>
        <w:rFonts w:ascii="Times New Roman" w:hAnsi="Times New Roman"/>
        <w:noProof/>
        <w:lang w:val="lv-LV"/>
      </w:rPr>
      <w:t>09</w:t>
    </w:r>
    <w:r w:rsidR="009C1CBB">
      <w:rPr>
        <w:rFonts w:ascii="Times New Roman" w:hAnsi="Times New Roman"/>
        <w:noProof/>
        <w:lang w:val="lv-LV"/>
      </w:rPr>
      <w:t>17_</w:t>
    </w:r>
    <w:r w:rsidRPr="00E142E5">
      <w:rPr>
        <w:rFonts w:ascii="Times New Roman" w:hAnsi="Times New Roman"/>
        <w:noProof/>
        <w:lang w:val="lv-LV"/>
      </w:rPr>
      <w:t>iNADO</w:t>
    </w:r>
  </w:p>
  <w:p w:rsidR="00E1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E5" w:rsidRPr="00E142E5">
    <w:pPr>
      <w:pStyle w:val="Footer"/>
      <w:rPr>
        <w:rFonts w:ascii="Times New Roman" w:hAnsi="Times New Roman"/>
        <w:noProof/>
        <w:lang w:val="lv-LV"/>
      </w:rPr>
    </w:pPr>
    <w:r w:rsidRPr="00E142E5">
      <w:rPr>
        <w:rFonts w:ascii="Times New Roman" w:hAnsi="Times New Roman"/>
        <w:noProof/>
        <w:lang w:val="lv-LV"/>
      </w:rPr>
      <w:t>VMzino_</w:t>
    </w:r>
    <w:r w:rsidR="008A7CD7">
      <w:rPr>
        <w:rFonts w:ascii="Times New Roman" w:hAnsi="Times New Roman"/>
        <w:noProof/>
        <w:lang w:val="lv-LV"/>
      </w:rPr>
      <w:t>08</w:t>
    </w:r>
    <w:r w:rsidR="00A260BB">
      <w:rPr>
        <w:rFonts w:ascii="Times New Roman" w:hAnsi="Times New Roman"/>
        <w:noProof/>
        <w:lang w:val="lv-LV"/>
      </w:rPr>
      <w:t>09</w:t>
    </w:r>
    <w:r w:rsidR="009C1CBB">
      <w:rPr>
        <w:rFonts w:ascii="Times New Roman" w:hAnsi="Times New Roman"/>
        <w:noProof/>
        <w:lang w:val="lv-LV"/>
      </w:rPr>
      <w:t>17_</w:t>
    </w:r>
    <w:r w:rsidRPr="00E142E5">
      <w:rPr>
        <w:rFonts w:ascii="Times New Roman" w:hAnsi="Times New Roman"/>
        <w:noProof/>
        <w:lang w:val="lv-LV"/>
      </w:rPr>
      <w:t>iNADO</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8954765"/>
      <w:docPartObj>
        <w:docPartGallery w:val="Page Numbers (Top of Page)"/>
        <w:docPartUnique/>
      </w:docPartObj>
    </w:sdtPr>
    <w:sdtEndPr>
      <w:rPr>
        <w:rFonts w:ascii="Times New Roman" w:hAnsi="Times New Roman"/>
        <w:noProof/>
        <w:sz w:val="24"/>
        <w:szCs w:val="24"/>
      </w:rPr>
    </w:sdtEndPr>
    <w:sdtContent>
      <w:p w:rsidR="00FA7338">
        <w:pPr>
          <w:pStyle w:val="Header"/>
          <w:jc w:val="right"/>
          <w:rPr>
            <w:rFonts w:ascii="Times New Roman" w:hAnsi="Times New Roman"/>
          </w:rPr>
        </w:pPr>
      </w:p>
      <w:p w:rsidR="008075D1" w:rsidRPr="008A7CD7" w:rsidP="00E142E5">
        <w:pPr>
          <w:pStyle w:val="Header"/>
          <w:jc w:val="center"/>
          <w:rPr>
            <w:rFonts w:ascii="Times New Roman" w:hAnsi="Times New Roman"/>
            <w:sz w:val="24"/>
            <w:szCs w:val="24"/>
          </w:rPr>
        </w:pPr>
        <w:r w:rsidRPr="008A7CD7">
          <w:rPr>
            <w:rFonts w:ascii="Times New Roman" w:hAnsi="Times New Roman"/>
            <w:sz w:val="24"/>
            <w:szCs w:val="24"/>
          </w:rPr>
          <w:fldChar w:fldCharType="begin"/>
        </w:r>
        <w:r w:rsidRPr="008A7CD7">
          <w:rPr>
            <w:rFonts w:ascii="Times New Roman" w:hAnsi="Times New Roman"/>
            <w:sz w:val="24"/>
            <w:szCs w:val="24"/>
          </w:rPr>
          <w:instrText xml:space="preserve"> PAGE   \* MERGEFORMAT </w:instrText>
        </w:r>
        <w:r w:rsidRPr="008A7CD7">
          <w:rPr>
            <w:rFonts w:ascii="Times New Roman" w:hAnsi="Times New Roman"/>
            <w:sz w:val="24"/>
            <w:szCs w:val="24"/>
          </w:rPr>
          <w:fldChar w:fldCharType="separate"/>
        </w:r>
        <w:r w:rsidR="00765AC7">
          <w:rPr>
            <w:rFonts w:ascii="Times New Roman" w:hAnsi="Times New Roman"/>
            <w:noProof/>
            <w:sz w:val="24"/>
            <w:szCs w:val="24"/>
          </w:rPr>
          <w:t>4</w:t>
        </w:r>
        <w:r w:rsidRPr="008A7CD7">
          <w:rPr>
            <w:rFonts w:ascii="Times New Roman" w:hAnsi="Times New Roman"/>
            <w:noProof/>
            <w:sz w:val="24"/>
            <w:szCs w:val="24"/>
          </w:rPr>
          <w:fldChar w:fldCharType="end"/>
        </w:r>
      </w:p>
    </w:sdtContent>
  </w:sdt>
  <w:p w:rsidR="0080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CB6175"/>
    <w:multiLevelType w:val="hybridMultilevel"/>
    <w:tmpl w:val="39F00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FF77D3"/>
    <w:multiLevelType w:val="hybridMultilevel"/>
    <w:tmpl w:val="39B68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3D72EE2"/>
    <w:multiLevelType w:val="hybridMultilevel"/>
    <w:tmpl w:val="A2C01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95"/>
    <w:rsid w:val="00000130"/>
    <w:rsid w:val="0000052F"/>
    <w:rsid w:val="000011FC"/>
    <w:rsid w:val="000019C7"/>
    <w:rsid w:val="000027E6"/>
    <w:rsid w:val="0000318E"/>
    <w:rsid w:val="00003322"/>
    <w:rsid w:val="00003545"/>
    <w:rsid w:val="00005C24"/>
    <w:rsid w:val="00006B58"/>
    <w:rsid w:val="00007D2E"/>
    <w:rsid w:val="00010071"/>
    <w:rsid w:val="000117FA"/>
    <w:rsid w:val="000119FE"/>
    <w:rsid w:val="00011D05"/>
    <w:rsid w:val="0001203F"/>
    <w:rsid w:val="000123BB"/>
    <w:rsid w:val="00012ED6"/>
    <w:rsid w:val="0001342D"/>
    <w:rsid w:val="00013442"/>
    <w:rsid w:val="000134B3"/>
    <w:rsid w:val="00013524"/>
    <w:rsid w:val="00013F3C"/>
    <w:rsid w:val="00014524"/>
    <w:rsid w:val="000157C4"/>
    <w:rsid w:val="000164A5"/>
    <w:rsid w:val="00016579"/>
    <w:rsid w:val="00016FAB"/>
    <w:rsid w:val="00017B37"/>
    <w:rsid w:val="00020798"/>
    <w:rsid w:val="00020F13"/>
    <w:rsid w:val="000213D6"/>
    <w:rsid w:val="00021B50"/>
    <w:rsid w:val="00021DD3"/>
    <w:rsid w:val="00022911"/>
    <w:rsid w:val="00022B63"/>
    <w:rsid w:val="0002336D"/>
    <w:rsid w:val="00023A2D"/>
    <w:rsid w:val="0002493E"/>
    <w:rsid w:val="00024947"/>
    <w:rsid w:val="00024FA8"/>
    <w:rsid w:val="00024FF9"/>
    <w:rsid w:val="000252AA"/>
    <w:rsid w:val="00026665"/>
    <w:rsid w:val="00026983"/>
    <w:rsid w:val="00026E86"/>
    <w:rsid w:val="000275AC"/>
    <w:rsid w:val="00030337"/>
    <w:rsid w:val="0003040B"/>
    <w:rsid w:val="00030485"/>
    <w:rsid w:val="00030B0D"/>
    <w:rsid w:val="00031160"/>
    <w:rsid w:val="00031A15"/>
    <w:rsid w:val="00031AC9"/>
    <w:rsid w:val="0003209A"/>
    <w:rsid w:val="0003271B"/>
    <w:rsid w:val="00032DB8"/>
    <w:rsid w:val="0003317F"/>
    <w:rsid w:val="0003340B"/>
    <w:rsid w:val="0003427F"/>
    <w:rsid w:val="00034992"/>
    <w:rsid w:val="000349B1"/>
    <w:rsid w:val="00034D5B"/>
    <w:rsid w:val="00034E44"/>
    <w:rsid w:val="000358DC"/>
    <w:rsid w:val="000358F0"/>
    <w:rsid w:val="000368D3"/>
    <w:rsid w:val="00037408"/>
    <w:rsid w:val="000402B9"/>
    <w:rsid w:val="0004168F"/>
    <w:rsid w:val="000417DC"/>
    <w:rsid w:val="000429ED"/>
    <w:rsid w:val="00042B17"/>
    <w:rsid w:val="00042BB5"/>
    <w:rsid w:val="00043BD6"/>
    <w:rsid w:val="000445FE"/>
    <w:rsid w:val="00044D8D"/>
    <w:rsid w:val="0004523E"/>
    <w:rsid w:val="00045D1D"/>
    <w:rsid w:val="000460C7"/>
    <w:rsid w:val="0004748B"/>
    <w:rsid w:val="00047A7D"/>
    <w:rsid w:val="00050157"/>
    <w:rsid w:val="00050248"/>
    <w:rsid w:val="00050D96"/>
    <w:rsid w:val="00052430"/>
    <w:rsid w:val="0005416F"/>
    <w:rsid w:val="000544A3"/>
    <w:rsid w:val="00054815"/>
    <w:rsid w:val="00054CE7"/>
    <w:rsid w:val="00054D8C"/>
    <w:rsid w:val="00054FB8"/>
    <w:rsid w:val="00055A33"/>
    <w:rsid w:val="00055B62"/>
    <w:rsid w:val="00056CC4"/>
    <w:rsid w:val="00057DE0"/>
    <w:rsid w:val="000605CF"/>
    <w:rsid w:val="000607C4"/>
    <w:rsid w:val="00060848"/>
    <w:rsid w:val="00060E34"/>
    <w:rsid w:val="000624B7"/>
    <w:rsid w:val="00062A34"/>
    <w:rsid w:val="000632E6"/>
    <w:rsid w:val="00065059"/>
    <w:rsid w:val="00065FCD"/>
    <w:rsid w:val="00066C28"/>
    <w:rsid w:val="00066FFD"/>
    <w:rsid w:val="00067692"/>
    <w:rsid w:val="00067ADD"/>
    <w:rsid w:val="00067DD7"/>
    <w:rsid w:val="00071FF7"/>
    <w:rsid w:val="00072290"/>
    <w:rsid w:val="00072CF6"/>
    <w:rsid w:val="0007342A"/>
    <w:rsid w:val="0007343B"/>
    <w:rsid w:val="0007368D"/>
    <w:rsid w:val="00073D0E"/>
    <w:rsid w:val="00074506"/>
    <w:rsid w:val="000746D6"/>
    <w:rsid w:val="00074E4F"/>
    <w:rsid w:val="0007593F"/>
    <w:rsid w:val="0007600D"/>
    <w:rsid w:val="000764F5"/>
    <w:rsid w:val="0007790D"/>
    <w:rsid w:val="00077C15"/>
    <w:rsid w:val="00077DF3"/>
    <w:rsid w:val="00077F96"/>
    <w:rsid w:val="00083250"/>
    <w:rsid w:val="000836E4"/>
    <w:rsid w:val="00084BC1"/>
    <w:rsid w:val="00085D4E"/>
    <w:rsid w:val="000861EA"/>
    <w:rsid w:val="00086925"/>
    <w:rsid w:val="00086940"/>
    <w:rsid w:val="00086B2A"/>
    <w:rsid w:val="00086B66"/>
    <w:rsid w:val="00086E4E"/>
    <w:rsid w:val="00086E78"/>
    <w:rsid w:val="0008765E"/>
    <w:rsid w:val="000879AC"/>
    <w:rsid w:val="00090507"/>
    <w:rsid w:val="00090CC2"/>
    <w:rsid w:val="00091933"/>
    <w:rsid w:val="00091E62"/>
    <w:rsid w:val="00091F1A"/>
    <w:rsid w:val="00092CD4"/>
    <w:rsid w:val="00092F54"/>
    <w:rsid w:val="000930F5"/>
    <w:rsid w:val="00093381"/>
    <w:rsid w:val="0009356D"/>
    <w:rsid w:val="000936A7"/>
    <w:rsid w:val="000936D2"/>
    <w:rsid w:val="0009393A"/>
    <w:rsid w:val="0009559D"/>
    <w:rsid w:val="00095B9C"/>
    <w:rsid w:val="00095D91"/>
    <w:rsid w:val="0009636E"/>
    <w:rsid w:val="00096746"/>
    <w:rsid w:val="00096B23"/>
    <w:rsid w:val="00097469"/>
    <w:rsid w:val="0009777F"/>
    <w:rsid w:val="00097BD4"/>
    <w:rsid w:val="000A03DB"/>
    <w:rsid w:val="000A0C36"/>
    <w:rsid w:val="000A1B69"/>
    <w:rsid w:val="000A21A1"/>
    <w:rsid w:val="000A26A5"/>
    <w:rsid w:val="000A3012"/>
    <w:rsid w:val="000A34F8"/>
    <w:rsid w:val="000A3AB4"/>
    <w:rsid w:val="000A3F26"/>
    <w:rsid w:val="000A450E"/>
    <w:rsid w:val="000A4856"/>
    <w:rsid w:val="000A4E06"/>
    <w:rsid w:val="000A64BE"/>
    <w:rsid w:val="000A7012"/>
    <w:rsid w:val="000A7548"/>
    <w:rsid w:val="000A7822"/>
    <w:rsid w:val="000B03BE"/>
    <w:rsid w:val="000B149E"/>
    <w:rsid w:val="000B246A"/>
    <w:rsid w:val="000B2CA7"/>
    <w:rsid w:val="000B2FC8"/>
    <w:rsid w:val="000B394C"/>
    <w:rsid w:val="000B4FF6"/>
    <w:rsid w:val="000B5B16"/>
    <w:rsid w:val="000B62D1"/>
    <w:rsid w:val="000B63A1"/>
    <w:rsid w:val="000B698E"/>
    <w:rsid w:val="000B7699"/>
    <w:rsid w:val="000B79AB"/>
    <w:rsid w:val="000B7C34"/>
    <w:rsid w:val="000B7C82"/>
    <w:rsid w:val="000B7F37"/>
    <w:rsid w:val="000C0DC4"/>
    <w:rsid w:val="000C1761"/>
    <w:rsid w:val="000C1B49"/>
    <w:rsid w:val="000C2AD3"/>
    <w:rsid w:val="000C2D1E"/>
    <w:rsid w:val="000C2D4D"/>
    <w:rsid w:val="000C304C"/>
    <w:rsid w:val="000C3223"/>
    <w:rsid w:val="000C3C01"/>
    <w:rsid w:val="000C4F66"/>
    <w:rsid w:val="000C4FCA"/>
    <w:rsid w:val="000C5128"/>
    <w:rsid w:val="000C5B58"/>
    <w:rsid w:val="000C5DDF"/>
    <w:rsid w:val="000C6641"/>
    <w:rsid w:val="000C6A3F"/>
    <w:rsid w:val="000C6CED"/>
    <w:rsid w:val="000C71FB"/>
    <w:rsid w:val="000C773F"/>
    <w:rsid w:val="000C797D"/>
    <w:rsid w:val="000D0857"/>
    <w:rsid w:val="000D0F88"/>
    <w:rsid w:val="000D1A70"/>
    <w:rsid w:val="000D1EFF"/>
    <w:rsid w:val="000D392A"/>
    <w:rsid w:val="000D3E61"/>
    <w:rsid w:val="000D428C"/>
    <w:rsid w:val="000D5CC5"/>
    <w:rsid w:val="000D6A1E"/>
    <w:rsid w:val="000D6B66"/>
    <w:rsid w:val="000D71EC"/>
    <w:rsid w:val="000D7BF4"/>
    <w:rsid w:val="000D7C91"/>
    <w:rsid w:val="000E2BE8"/>
    <w:rsid w:val="000E3614"/>
    <w:rsid w:val="000E3653"/>
    <w:rsid w:val="000E497E"/>
    <w:rsid w:val="000E4C00"/>
    <w:rsid w:val="000F1E4F"/>
    <w:rsid w:val="000F2932"/>
    <w:rsid w:val="000F2C30"/>
    <w:rsid w:val="000F2DB9"/>
    <w:rsid w:val="000F2F2D"/>
    <w:rsid w:val="000F2FE6"/>
    <w:rsid w:val="000F3C53"/>
    <w:rsid w:val="000F428F"/>
    <w:rsid w:val="000F4315"/>
    <w:rsid w:val="000F44A1"/>
    <w:rsid w:val="000F591F"/>
    <w:rsid w:val="000F5C72"/>
    <w:rsid w:val="000F6014"/>
    <w:rsid w:val="000F6EBF"/>
    <w:rsid w:val="000F70AB"/>
    <w:rsid w:val="000F739C"/>
    <w:rsid w:val="000F7769"/>
    <w:rsid w:val="0010019B"/>
    <w:rsid w:val="001001FC"/>
    <w:rsid w:val="00100704"/>
    <w:rsid w:val="00101D03"/>
    <w:rsid w:val="00101F3F"/>
    <w:rsid w:val="00102225"/>
    <w:rsid w:val="0010225B"/>
    <w:rsid w:val="001024CB"/>
    <w:rsid w:val="00102B17"/>
    <w:rsid w:val="0010363A"/>
    <w:rsid w:val="001042EC"/>
    <w:rsid w:val="00104B77"/>
    <w:rsid w:val="00104F18"/>
    <w:rsid w:val="001051B1"/>
    <w:rsid w:val="00105554"/>
    <w:rsid w:val="001066CB"/>
    <w:rsid w:val="001070C7"/>
    <w:rsid w:val="001076CE"/>
    <w:rsid w:val="00107838"/>
    <w:rsid w:val="00107BC0"/>
    <w:rsid w:val="00107D36"/>
    <w:rsid w:val="00107E6F"/>
    <w:rsid w:val="0011014D"/>
    <w:rsid w:val="00110A27"/>
    <w:rsid w:val="00110D50"/>
    <w:rsid w:val="00110EDC"/>
    <w:rsid w:val="00113B19"/>
    <w:rsid w:val="00113C83"/>
    <w:rsid w:val="00114335"/>
    <w:rsid w:val="00114F2D"/>
    <w:rsid w:val="0011693E"/>
    <w:rsid w:val="00116B33"/>
    <w:rsid w:val="00117E94"/>
    <w:rsid w:val="00120475"/>
    <w:rsid w:val="0012066C"/>
    <w:rsid w:val="00120DBA"/>
    <w:rsid w:val="0012115E"/>
    <w:rsid w:val="00121FF4"/>
    <w:rsid w:val="001238E0"/>
    <w:rsid w:val="00124134"/>
    <w:rsid w:val="001248EA"/>
    <w:rsid w:val="00124B4D"/>
    <w:rsid w:val="00125A65"/>
    <w:rsid w:val="00125A95"/>
    <w:rsid w:val="001265AB"/>
    <w:rsid w:val="001267AE"/>
    <w:rsid w:val="0012690B"/>
    <w:rsid w:val="00127589"/>
    <w:rsid w:val="0013005F"/>
    <w:rsid w:val="0013030E"/>
    <w:rsid w:val="0013040B"/>
    <w:rsid w:val="0013074A"/>
    <w:rsid w:val="00130775"/>
    <w:rsid w:val="00132D1E"/>
    <w:rsid w:val="00133AA5"/>
    <w:rsid w:val="00133C75"/>
    <w:rsid w:val="001340B6"/>
    <w:rsid w:val="0013473E"/>
    <w:rsid w:val="00134B94"/>
    <w:rsid w:val="001375D0"/>
    <w:rsid w:val="00137962"/>
    <w:rsid w:val="00137D4D"/>
    <w:rsid w:val="00140C7E"/>
    <w:rsid w:val="00141609"/>
    <w:rsid w:val="001422AF"/>
    <w:rsid w:val="00142479"/>
    <w:rsid w:val="00143EFC"/>
    <w:rsid w:val="0014494A"/>
    <w:rsid w:val="001449C8"/>
    <w:rsid w:val="00144E2B"/>
    <w:rsid w:val="001454D8"/>
    <w:rsid w:val="00145A3E"/>
    <w:rsid w:val="00145E41"/>
    <w:rsid w:val="00145FF3"/>
    <w:rsid w:val="0014629C"/>
    <w:rsid w:val="00146B39"/>
    <w:rsid w:val="00146F2E"/>
    <w:rsid w:val="001471F8"/>
    <w:rsid w:val="001501CA"/>
    <w:rsid w:val="00150504"/>
    <w:rsid w:val="00150A36"/>
    <w:rsid w:val="00151288"/>
    <w:rsid w:val="001533F7"/>
    <w:rsid w:val="00154D1B"/>
    <w:rsid w:val="00155D9F"/>
    <w:rsid w:val="001568F1"/>
    <w:rsid w:val="00156983"/>
    <w:rsid w:val="001575A2"/>
    <w:rsid w:val="00157626"/>
    <w:rsid w:val="00157B3B"/>
    <w:rsid w:val="0016016F"/>
    <w:rsid w:val="00161564"/>
    <w:rsid w:val="00161ECD"/>
    <w:rsid w:val="00161FC9"/>
    <w:rsid w:val="00162559"/>
    <w:rsid w:val="00163B88"/>
    <w:rsid w:val="00163D79"/>
    <w:rsid w:val="00164AE1"/>
    <w:rsid w:val="0016541D"/>
    <w:rsid w:val="0016551B"/>
    <w:rsid w:val="0016573B"/>
    <w:rsid w:val="00165C5F"/>
    <w:rsid w:val="00165D10"/>
    <w:rsid w:val="0016713B"/>
    <w:rsid w:val="00167250"/>
    <w:rsid w:val="00167296"/>
    <w:rsid w:val="00167ECE"/>
    <w:rsid w:val="00170F59"/>
    <w:rsid w:val="00171197"/>
    <w:rsid w:val="00171345"/>
    <w:rsid w:val="001717B4"/>
    <w:rsid w:val="00172939"/>
    <w:rsid w:val="0017299F"/>
    <w:rsid w:val="00172AFB"/>
    <w:rsid w:val="00172CF4"/>
    <w:rsid w:val="00172F4D"/>
    <w:rsid w:val="00173947"/>
    <w:rsid w:val="00174310"/>
    <w:rsid w:val="00174A85"/>
    <w:rsid w:val="00174B09"/>
    <w:rsid w:val="00174D45"/>
    <w:rsid w:val="00175125"/>
    <w:rsid w:val="001768CD"/>
    <w:rsid w:val="00177466"/>
    <w:rsid w:val="00177BF0"/>
    <w:rsid w:val="00177ED7"/>
    <w:rsid w:val="001807D5"/>
    <w:rsid w:val="001808E2"/>
    <w:rsid w:val="0018090C"/>
    <w:rsid w:val="001809CB"/>
    <w:rsid w:val="001812CA"/>
    <w:rsid w:val="00181720"/>
    <w:rsid w:val="00181CFB"/>
    <w:rsid w:val="0018334E"/>
    <w:rsid w:val="00183EFC"/>
    <w:rsid w:val="001842BC"/>
    <w:rsid w:val="0018500C"/>
    <w:rsid w:val="0018569D"/>
    <w:rsid w:val="00187233"/>
    <w:rsid w:val="00187909"/>
    <w:rsid w:val="00190308"/>
    <w:rsid w:val="0019050C"/>
    <w:rsid w:val="00191846"/>
    <w:rsid w:val="0019301D"/>
    <w:rsid w:val="001944F9"/>
    <w:rsid w:val="0019470E"/>
    <w:rsid w:val="00195266"/>
    <w:rsid w:val="00195899"/>
    <w:rsid w:val="00196182"/>
    <w:rsid w:val="00196CC9"/>
    <w:rsid w:val="0019717B"/>
    <w:rsid w:val="001971B6"/>
    <w:rsid w:val="00197806"/>
    <w:rsid w:val="00197F6A"/>
    <w:rsid w:val="001A058E"/>
    <w:rsid w:val="001A06CB"/>
    <w:rsid w:val="001A0DB7"/>
    <w:rsid w:val="001A0FC5"/>
    <w:rsid w:val="001A0FD5"/>
    <w:rsid w:val="001A1571"/>
    <w:rsid w:val="001A205E"/>
    <w:rsid w:val="001A3C59"/>
    <w:rsid w:val="001A3EC1"/>
    <w:rsid w:val="001A4CDF"/>
    <w:rsid w:val="001A4DEC"/>
    <w:rsid w:val="001A52DC"/>
    <w:rsid w:val="001A5323"/>
    <w:rsid w:val="001A5A00"/>
    <w:rsid w:val="001A6226"/>
    <w:rsid w:val="001A652F"/>
    <w:rsid w:val="001A6765"/>
    <w:rsid w:val="001A6F90"/>
    <w:rsid w:val="001A770B"/>
    <w:rsid w:val="001A7C11"/>
    <w:rsid w:val="001A7F7F"/>
    <w:rsid w:val="001B0075"/>
    <w:rsid w:val="001B05C6"/>
    <w:rsid w:val="001B062C"/>
    <w:rsid w:val="001B08CB"/>
    <w:rsid w:val="001B0B60"/>
    <w:rsid w:val="001B1155"/>
    <w:rsid w:val="001B185E"/>
    <w:rsid w:val="001B199A"/>
    <w:rsid w:val="001B1B0E"/>
    <w:rsid w:val="001B1D2F"/>
    <w:rsid w:val="001B2222"/>
    <w:rsid w:val="001B25A8"/>
    <w:rsid w:val="001B292C"/>
    <w:rsid w:val="001B2A1A"/>
    <w:rsid w:val="001B2BCD"/>
    <w:rsid w:val="001B2D19"/>
    <w:rsid w:val="001B325B"/>
    <w:rsid w:val="001B34FF"/>
    <w:rsid w:val="001B3720"/>
    <w:rsid w:val="001B4A66"/>
    <w:rsid w:val="001B4F16"/>
    <w:rsid w:val="001B5A95"/>
    <w:rsid w:val="001B62DA"/>
    <w:rsid w:val="001B74CB"/>
    <w:rsid w:val="001B74E3"/>
    <w:rsid w:val="001C0642"/>
    <w:rsid w:val="001C069A"/>
    <w:rsid w:val="001C0768"/>
    <w:rsid w:val="001C0861"/>
    <w:rsid w:val="001C112E"/>
    <w:rsid w:val="001C2432"/>
    <w:rsid w:val="001C2C29"/>
    <w:rsid w:val="001C2C3D"/>
    <w:rsid w:val="001C34DC"/>
    <w:rsid w:val="001C485B"/>
    <w:rsid w:val="001C5FD7"/>
    <w:rsid w:val="001C62AF"/>
    <w:rsid w:val="001C63A7"/>
    <w:rsid w:val="001C67D1"/>
    <w:rsid w:val="001C6DD6"/>
    <w:rsid w:val="001C7373"/>
    <w:rsid w:val="001D058E"/>
    <w:rsid w:val="001D0AAA"/>
    <w:rsid w:val="001D0D65"/>
    <w:rsid w:val="001D0FA2"/>
    <w:rsid w:val="001D100C"/>
    <w:rsid w:val="001D107E"/>
    <w:rsid w:val="001D160C"/>
    <w:rsid w:val="001D28B6"/>
    <w:rsid w:val="001D2AB2"/>
    <w:rsid w:val="001D2FAA"/>
    <w:rsid w:val="001D4C8B"/>
    <w:rsid w:val="001D5200"/>
    <w:rsid w:val="001D54B2"/>
    <w:rsid w:val="001D588F"/>
    <w:rsid w:val="001D5C32"/>
    <w:rsid w:val="001D5D18"/>
    <w:rsid w:val="001D6398"/>
    <w:rsid w:val="001D7348"/>
    <w:rsid w:val="001D7A37"/>
    <w:rsid w:val="001E0781"/>
    <w:rsid w:val="001E1275"/>
    <w:rsid w:val="001E261D"/>
    <w:rsid w:val="001E2B93"/>
    <w:rsid w:val="001E2BA1"/>
    <w:rsid w:val="001E2CBE"/>
    <w:rsid w:val="001E3547"/>
    <w:rsid w:val="001E4057"/>
    <w:rsid w:val="001E52A5"/>
    <w:rsid w:val="001E6357"/>
    <w:rsid w:val="001E65A4"/>
    <w:rsid w:val="001E7CD3"/>
    <w:rsid w:val="001E7F61"/>
    <w:rsid w:val="001F07FC"/>
    <w:rsid w:val="001F15EE"/>
    <w:rsid w:val="001F2448"/>
    <w:rsid w:val="001F2DD4"/>
    <w:rsid w:val="001F3458"/>
    <w:rsid w:val="001F43BB"/>
    <w:rsid w:val="001F45EF"/>
    <w:rsid w:val="001F511F"/>
    <w:rsid w:val="001F54B1"/>
    <w:rsid w:val="001F5662"/>
    <w:rsid w:val="001F5B6F"/>
    <w:rsid w:val="001F601D"/>
    <w:rsid w:val="001F628A"/>
    <w:rsid w:val="001F62A6"/>
    <w:rsid w:val="001F6637"/>
    <w:rsid w:val="001F6DC6"/>
    <w:rsid w:val="002003C4"/>
    <w:rsid w:val="00201230"/>
    <w:rsid w:val="0020175D"/>
    <w:rsid w:val="002021ED"/>
    <w:rsid w:val="00202C58"/>
    <w:rsid w:val="0020307D"/>
    <w:rsid w:val="0020318F"/>
    <w:rsid w:val="00203876"/>
    <w:rsid w:val="00204F42"/>
    <w:rsid w:val="00204FD9"/>
    <w:rsid w:val="00205110"/>
    <w:rsid w:val="002056BA"/>
    <w:rsid w:val="002066DE"/>
    <w:rsid w:val="00206F92"/>
    <w:rsid w:val="00207BCC"/>
    <w:rsid w:val="00210061"/>
    <w:rsid w:val="0021017C"/>
    <w:rsid w:val="00212430"/>
    <w:rsid w:val="00212F18"/>
    <w:rsid w:val="0021309A"/>
    <w:rsid w:val="002131E0"/>
    <w:rsid w:val="00213527"/>
    <w:rsid w:val="00213568"/>
    <w:rsid w:val="002145F4"/>
    <w:rsid w:val="00214BD1"/>
    <w:rsid w:val="00215F46"/>
    <w:rsid w:val="00216409"/>
    <w:rsid w:val="00216D04"/>
    <w:rsid w:val="00217C6E"/>
    <w:rsid w:val="00220318"/>
    <w:rsid w:val="0022156A"/>
    <w:rsid w:val="002219D6"/>
    <w:rsid w:val="00221A9E"/>
    <w:rsid w:val="00221CF8"/>
    <w:rsid w:val="002222F0"/>
    <w:rsid w:val="00222F7C"/>
    <w:rsid w:val="00223345"/>
    <w:rsid w:val="00223562"/>
    <w:rsid w:val="00223D7B"/>
    <w:rsid w:val="00223DBC"/>
    <w:rsid w:val="002243F8"/>
    <w:rsid w:val="00224BBB"/>
    <w:rsid w:val="00225726"/>
    <w:rsid w:val="0022576B"/>
    <w:rsid w:val="00225778"/>
    <w:rsid w:val="0022664B"/>
    <w:rsid w:val="002273EA"/>
    <w:rsid w:val="0022787E"/>
    <w:rsid w:val="00227BCF"/>
    <w:rsid w:val="00230825"/>
    <w:rsid w:val="002311DB"/>
    <w:rsid w:val="002313BD"/>
    <w:rsid w:val="0023142E"/>
    <w:rsid w:val="00231BE3"/>
    <w:rsid w:val="0023201A"/>
    <w:rsid w:val="00233202"/>
    <w:rsid w:val="0023322E"/>
    <w:rsid w:val="00233C06"/>
    <w:rsid w:val="00234AC1"/>
    <w:rsid w:val="00234E4F"/>
    <w:rsid w:val="00235AFA"/>
    <w:rsid w:val="002362DE"/>
    <w:rsid w:val="00236A3A"/>
    <w:rsid w:val="00237571"/>
    <w:rsid w:val="002378D0"/>
    <w:rsid w:val="00237F9B"/>
    <w:rsid w:val="00240AB4"/>
    <w:rsid w:val="00240BB0"/>
    <w:rsid w:val="00240EA6"/>
    <w:rsid w:val="002414FB"/>
    <w:rsid w:val="00241851"/>
    <w:rsid w:val="0024194C"/>
    <w:rsid w:val="00241BE8"/>
    <w:rsid w:val="00241F1E"/>
    <w:rsid w:val="00242EA3"/>
    <w:rsid w:val="00243590"/>
    <w:rsid w:val="00243BBE"/>
    <w:rsid w:val="00243D61"/>
    <w:rsid w:val="00244590"/>
    <w:rsid w:val="00244974"/>
    <w:rsid w:val="00244CB4"/>
    <w:rsid w:val="00244DFD"/>
    <w:rsid w:val="00245B00"/>
    <w:rsid w:val="00246BA6"/>
    <w:rsid w:val="00247CC3"/>
    <w:rsid w:val="00250A77"/>
    <w:rsid w:val="00252414"/>
    <w:rsid w:val="002527AF"/>
    <w:rsid w:val="002529FF"/>
    <w:rsid w:val="002532B8"/>
    <w:rsid w:val="00253C61"/>
    <w:rsid w:val="00254681"/>
    <w:rsid w:val="00254A37"/>
    <w:rsid w:val="002552F4"/>
    <w:rsid w:val="002568F6"/>
    <w:rsid w:val="002569C6"/>
    <w:rsid w:val="00257657"/>
    <w:rsid w:val="00260161"/>
    <w:rsid w:val="002605AF"/>
    <w:rsid w:val="00260B9E"/>
    <w:rsid w:val="00263350"/>
    <w:rsid w:val="0026438A"/>
    <w:rsid w:val="00264EFF"/>
    <w:rsid w:val="002658F0"/>
    <w:rsid w:val="002658FF"/>
    <w:rsid w:val="00266686"/>
    <w:rsid w:val="00266E79"/>
    <w:rsid w:val="00267121"/>
    <w:rsid w:val="00267EC6"/>
    <w:rsid w:val="00270247"/>
    <w:rsid w:val="00271CA8"/>
    <w:rsid w:val="00271F47"/>
    <w:rsid w:val="002733D7"/>
    <w:rsid w:val="002741C2"/>
    <w:rsid w:val="00274234"/>
    <w:rsid w:val="00274721"/>
    <w:rsid w:val="0027491A"/>
    <w:rsid w:val="002749E5"/>
    <w:rsid w:val="00275F08"/>
    <w:rsid w:val="00275FC2"/>
    <w:rsid w:val="002761C4"/>
    <w:rsid w:val="00277236"/>
    <w:rsid w:val="0027723A"/>
    <w:rsid w:val="00277F12"/>
    <w:rsid w:val="0028052D"/>
    <w:rsid w:val="0028064C"/>
    <w:rsid w:val="0028118D"/>
    <w:rsid w:val="00281587"/>
    <w:rsid w:val="0028180E"/>
    <w:rsid w:val="00281A68"/>
    <w:rsid w:val="002823E1"/>
    <w:rsid w:val="00282ABB"/>
    <w:rsid w:val="00283EFD"/>
    <w:rsid w:val="00283F9C"/>
    <w:rsid w:val="00284E5A"/>
    <w:rsid w:val="00285EBE"/>
    <w:rsid w:val="00290ECC"/>
    <w:rsid w:val="002915AC"/>
    <w:rsid w:val="00291CD4"/>
    <w:rsid w:val="0029232E"/>
    <w:rsid w:val="0029285E"/>
    <w:rsid w:val="002947B5"/>
    <w:rsid w:val="002948E1"/>
    <w:rsid w:val="00294A08"/>
    <w:rsid w:val="00294D58"/>
    <w:rsid w:val="0029558A"/>
    <w:rsid w:val="00295C4C"/>
    <w:rsid w:val="002961BA"/>
    <w:rsid w:val="00297CD8"/>
    <w:rsid w:val="00297EA8"/>
    <w:rsid w:val="002A0412"/>
    <w:rsid w:val="002A1033"/>
    <w:rsid w:val="002A23EA"/>
    <w:rsid w:val="002A28CA"/>
    <w:rsid w:val="002A2AD1"/>
    <w:rsid w:val="002A33EB"/>
    <w:rsid w:val="002A390C"/>
    <w:rsid w:val="002A3A63"/>
    <w:rsid w:val="002A3AD5"/>
    <w:rsid w:val="002A40FB"/>
    <w:rsid w:val="002A41DF"/>
    <w:rsid w:val="002A52A0"/>
    <w:rsid w:val="002A5F5F"/>
    <w:rsid w:val="002A5FE1"/>
    <w:rsid w:val="002A6006"/>
    <w:rsid w:val="002A68BB"/>
    <w:rsid w:val="002A6BF7"/>
    <w:rsid w:val="002B01FA"/>
    <w:rsid w:val="002B0566"/>
    <w:rsid w:val="002B0597"/>
    <w:rsid w:val="002B1A01"/>
    <w:rsid w:val="002B1DE9"/>
    <w:rsid w:val="002B1FCE"/>
    <w:rsid w:val="002B2326"/>
    <w:rsid w:val="002B2527"/>
    <w:rsid w:val="002B27CD"/>
    <w:rsid w:val="002B2C41"/>
    <w:rsid w:val="002B2FF2"/>
    <w:rsid w:val="002B4C0A"/>
    <w:rsid w:val="002B4D1E"/>
    <w:rsid w:val="002B5ABB"/>
    <w:rsid w:val="002B6B09"/>
    <w:rsid w:val="002B6D05"/>
    <w:rsid w:val="002B6F2D"/>
    <w:rsid w:val="002B765E"/>
    <w:rsid w:val="002C02DA"/>
    <w:rsid w:val="002C08C3"/>
    <w:rsid w:val="002C0D79"/>
    <w:rsid w:val="002C0EEF"/>
    <w:rsid w:val="002C1166"/>
    <w:rsid w:val="002C16AF"/>
    <w:rsid w:val="002C1F64"/>
    <w:rsid w:val="002C2013"/>
    <w:rsid w:val="002C2A96"/>
    <w:rsid w:val="002C38B5"/>
    <w:rsid w:val="002C394A"/>
    <w:rsid w:val="002C39DF"/>
    <w:rsid w:val="002C4BAD"/>
    <w:rsid w:val="002C509A"/>
    <w:rsid w:val="002C5F91"/>
    <w:rsid w:val="002C6F21"/>
    <w:rsid w:val="002C7057"/>
    <w:rsid w:val="002C7C40"/>
    <w:rsid w:val="002D2B05"/>
    <w:rsid w:val="002D3132"/>
    <w:rsid w:val="002D345E"/>
    <w:rsid w:val="002D36F0"/>
    <w:rsid w:val="002D46AE"/>
    <w:rsid w:val="002D4C82"/>
    <w:rsid w:val="002D5A57"/>
    <w:rsid w:val="002D5A6B"/>
    <w:rsid w:val="002D6410"/>
    <w:rsid w:val="002D6594"/>
    <w:rsid w:val="002D65B1"/>
    <w:rsid w:val="002D68E9"/>
    <w:rsid w:val="002D70AA"/>
    <w:rsid w:val="002D74CD"/>
    <w:rsid w:val="002E00E2"/>
    <w:rsid w:val="002E0379"/>
    <w:rsid w:val="002E0AEB"/>
    <w:rsid w:val="002E11ED"/>
    <w:rsid w:val="002E15B9"/>
    <w:rsid w:val="002E1ECB"/>
    <w:rsid w:val="002E1F85"/>
    <w:rsid w:val="002E20AB"/>
    <w:rsid w:val="002E249B"/>
    <w:rsid w:val="002E251F"/>
    <w:rsid w:val="002E387A"/>
    <w:rsid w:val="002E3C65"/>
    <w:rsid w:val="002E3D06"/>
    <w:rsid w:val="002E3EE7"/>
    <w:rsid w:val="002E5088"/>
    <w:rsid w:val="002E5A71"/>
    <w:rsid w:val="002E71CB"/>
    <w:rsid w:val="002E7C4A"/>
    <w:rsid w:val="002E7CEA"/>
    <w:rsid w:val="002F10E9"/>
    <w:rsid w:val="002F119F"/>
    <w:rsid w:val="002F2A03"/>
    <w:rsid w:val="002F3032"/>
    <w:rsid w:val="002F37D7"/>
    <w:rsid w:val="002F44FD"/>
    <w:rsid w:val="002F5101"/>
    <w:rsid w:val="002F66DD"/>
    <w:rsid w:val="002F7D0F"/>
    <w:rsid w:val="003000C9"/>
    <w:rsid w:val="003001BA"/>
    <w:rsid w:val="0030112D"/>
    <w:rsid w:val="0030144D"/>
    <w:rsid w:val="003017E5"/>
    <w:rsid w:val="00301F9C"/>
    <w:rsid w:val="003025B0"/>
    <w:rsid w:val="00302638"/>
    <w:rsid w:val="00304885"/>
    <w:rsid w:val="00304933"/>
    <w:rsid w:val="00306021"/>
    <w:rsid w:val="00306DBA"/>
    <w:rsid w:val="00306E0A"/>
    <w:rsid w:val="003076A3"/>
    <w:rsid w:val="00307CE5"/>
    <w:rsid w:val="0031044C"/>
    <w:rsid w:val="003107C1"/>
    <w:rsid w:val="00310CAF"/>
    <w:rsid w:val="00310CF5"/>
    <w:rsid w:val="003119CC"/>
    <w:rsid w:val="00311C7D"/>
    <w:rsid w:val="003139DD"/>
    <w:rsid w:val="00313BD5"/>
    <w:rsid w:val="00314FF2"/>
    <w:rsid w:val="00315077"/>
    <w:rsid w:val="00315100"/>
    <w:rsid w:val="00315D7F"/>
    <w:rsid w:val="0031606C"/>
    <w:rsid w:val="0031630E"/>
    <w:rsid w:val="00316645"/>
    <w:rsid w:val="00316921"/>
    <w:rsid w:val="00317370"/>
    <w:rsid w:val="0031749F"/>
    <w:rsid w:val="00317810"/>
    <w:rsid w:val="00317B60"/>
    <w:rsid w:val="0032157F"/>
    <w:rsid w:val="00321AA0"/>
    <w:rsid w:val="00321CCA"/>
    <w:rsid w:val="00321F56"/>
    <w:rsid w:val="0032300B"/>
    <w:rsid w:val="00323B31"/>
    <w:rsid w:val="00323C62"/>
    <w:rsid w:val="003240D8"/>
    <w:rsid w:val="00324BF8"/>
    <w:rsid w:val="00324C44"/>
    <w:rsid w:val="003267C1"/>
    <w:rsid w:val="00326DC7"/>
    <w:rsid w:val="00327670"/>
    <w:rsid w:val="00327927"/>
    <w:rsid w:val="00327DDF"/>
    <w:rsid w:val="00327F3B"/>
    <w:rsid w:val="00330C26"/>
    <w:rsid w:val="0033154D"/>
    <w:rsid w:val="003331C2"/>
    <w:rsid w:val="0033388D"/>
    <w:rsid w:val="003340C3"/>
    <w:rsid w:val="0033481D"/>
    <w:rsid w:val="00334E9A"/>
    <w:rsid w:val="003357DF"/>
    <w:rsid w:val="00335B11"/>
    <w:rsid w:val="00335C7B"/>
    <w:rsid w:val="00335D8A"/>
    <w:rsid w:val="00336A2D"/>
    <w:rsid w:val="00337AF6"/>
    <w:rsid w:val="00340EB1"/>
    <w:rsid w:val="00341684"/>
    <w:rsid w:val="00341C8B"/>
    <w:rsid w:val="003423B9"/>
    <w:rsid w:val="003425E8"/>
    <w:rsid w:val="00342975"/>
    <w:rsid w:val="00342FDF"/>
    <w:rsid w:val="0034326E"/>
    <w:rsid w:val="003435E1"/>
    <w:rsid w:val="00343D18"/>
    <w:rsid w:val="00344135"/>
    <w:rsid w:val="0034450E"/>
    <w:rsid w:val="00345D40"/>
    <w:rsid w:val="00345DC3"/>
    <w:rsid w:val="0034667C"/>
    <w:rsid w:val="00346C20"/>
    <w:rsid w:val="003472FD"/>
    <w:rsid w:val="0034737E"/>
    <w:rsid w:val="0035026F"/>
    <w:rsid w:val="00350B11"/>
    <w:rsid w:val="00350F0E"/>
    <w:rsid w:val="00352564"/>
    <w:rsid w:val="00352B33"/>
    <w:rsid w:val="00352C5B"/>
    <w:rsid w:val="00353A5F"/>
    <w:rsid w:val="00353C08"/>
    <w:rsid w:val="00354486"/>
    <w:rsid w:val="003553C6"/>
    <w:rsid w:val="00355864"/>
    <w:rsid w:val="00355933"/>
    <w:rsid w:val="00355AEA"/>
    <w:rsid w:val="00356895"/>
    <w:rsid w:val="00356E2F"/>
    <w:rsid w:val="00361879"/>
    <w:rsid w:val="00361887"/>
    <w:rsid w:val="00361B37"/>
    <w:rsid w:val="00362626"/>
    <w:rsid w:val="0036273F"/>
    <w:rsid w:val="00362814"/>
    <w:rsid w:val="00363017"/>
    <w:rsid w:val="00363320"/>
    <w:rsid w:val="003634EE"/>
    <w:rsid w:val="00363F07"/>
    <w:rsid w:val="0036408E"/>
    <w:rsid w:val="003646A2"/>
    <w:rsid w:val="003646DF"/>
    <w:rsid w:val="00364928"/>
    <w:rsid w:val="00364E8F"/>
    <w:rsid w:val="003651BA"/>
    <w:rsid w:val="00365A23"/>
    <w:rsid w:val="00365F49"/>
    <w:rsid w:val="00366327"/>
    <w:rsid w:val="003663C7"/>
    <w:rsid w:val="00366925"/>
    <w:rsid w:val="003670FA"/>
    <w:rsid w:val="0036738D"/>
    <w:rsid w:val="00367805"/>
    <w:rsid w:val="00370C20"/>
    <w:rsid w:val="00371433"/>
    <w:rsid w:val="00371976"/>
    <w:rsid w:val="003728D9"/>
    <w:rsid w:val="00372921"/>
    <w:rsid w:val="00372C0B"/>
    <w:rsid w:val="00373518"/>
    <w:rsid w:val="0037381F"/>
    <w:rsid w:val="00373F15"/>
    <w:rsid w:val="003747EC"/>
    <w:rsid w:val="00374F3B"/>
    <w:rsid w:val="00375537"/>
    <w:rsid w:val="003756E1"/>
    <w:rsid w:val="003758CF"/>
    <w:rsid w:val="00375F7C"/>
    <w:rsid w:val="003774DD"/>
    <w:rsid w:val="00380295"/>
    <w:rsid w:val="00381665"/>
    <w:rsid w:val="00381DAF"/>
    <w:rsid w:val="0038220C"/>
    <w:rsid w:val="0038220E"/>
    <w:rsid w:val="00382613"/>
    <w:rsid w:val="0038272A"/>
    <w:rsid w:val="00382BFF"/>
    <w:rsid w:val="00382DF5"/>
    <w:rsid w:val="00383210"/>
    <w:rsid w:val="0038325A"/>
    <w:rsid w:val="0038325E"/>
    <w:rsid w:val="0038340A"/>
    <w:rsid w:val="00384BB9"/>
    <w:rsid w:val="003852CB"/>
    <w:rsid w:val="0038568C"/>
    <w:rsid w:val="0039027E"/>
    <w:rsid w:val="00390A00"/>
    <w:rsid w:val="00390C86"/>
    <w:rsid w:val="00390CF5"/>
    <w:rsid w:val="00392D12"/>
    <w:rsid w:val="00393056"/>
    <w:rsid w:val="00393D7A"/>
    <w:rsid w:val="00394122"/>
    <w:rsid w:val="00395950"/>
    <w:rsid w:val="00395A8B"/>
    <w:rsid w:val="003964EA"/>
    <w:rsid w:val="00396AAE"/>
    <w:rsid w:val="00396BF1"/>
    <w:rsid w:val="00397304"/>
    <w:rsid w:val="003975E4"/>
    <w:rsid w:val="003A04B2"/>
    <w:rsid w:val="003A09E8"/>
    <w:rsid w:val="003A0C54"/>
    <w:rsid w:val="003A0CD1"/>
    <w:rsid w:val="003A118A"/>
    <w:rsid w:val="003A1AEC"/>
    <w:rsid w:val="003A203D"/>
    <w:rsid w:val="003A23B4"/>
    <w:rsid w:val="003A2C56"/>
    <w:rsid w:val="003A2C82"/>
    <w:rsid w:val="003A2CBC"/>
    <w:rsid w:val="003A3FA0"/>
    <w:rsid w:val="003A4115"/>
    <w:rsid w:val="003A4DBE"/>
    <w:rsid w:val="003A4F09"/>
    <w:rsid w:val="003A53DD"/>
    <w:rsid w:val="003A5563"/>
    <w:rsid w:val="003A6A09"/>
    <w:rsid w:val="003A7C6C"/>
    <w:rsid w:val="003B0701"/>
    <w:rsid w:val="003B1C69"/>
    <w:rsid w:val="003B2535"/>
    <w:rsid w:val="003B2E64"/>
    <w:rsid w:val="003B3475"/>
    <w:rsid w:val="003B3D80"/>
    <w:rsid w:val="003B3FAA"/>
    <w:rsid w:val="003B3FF3"/>
    <w:rsid w:val="003B40FF"/>
    <w:rsid w:val="003B4288"/>
    <w:rsid w:val="003B4611"/>
    <w:rsid w:val="003B4955"/>
    <w:rsid w:val="003B4A2D"/>
    <w:rsid w:val="003B5BAF"/>
    <w:rsid w:val="003B5F15"/>
    <w:rsid w:val="003B5FDD"/>
    <w:rsid w:val="003C0197"/>
    <w:rsid w:val="003C0D92"/>
    <w:rsid w:val="003C0E3F"/>
    <w:rsid w:val="003C1A42"/>
    <w:rsid w:val="003C2020"/>
    <w:rsid w:val="003C388C"/>
    <w:rsid w:val="003C6988"/>
    <w:rsid w:val="003D080A"/>
    <w:rsid w:val="003D112C"/>
    <w:rsid w:val="003D168B"/>
    <w:rsid w:val="003D2820"/>
    <w:rsid w:val="003D3037"/>
    <w:rsid w:val="003D33C2"/>
    <w:rsid w:val="003D40BD"/>
    <w:rsid w:val="003D4BCE"/>
    <w:rsid w:val="003D5787"/>
    <w:rsid w:val="003D64FD"/>
    <w:rsid w:val="003D6A21"/>
    <w:rsid w:val="003D7E1A"/>
    <w:rsid w:val="003E0175"/>
    <w:rsid w:val="003E019A"/>
    <w:rsid w:val="003E0473"/>
    <w:rsid w:val="003E0655"/>
    <w:rsid w:val="003E08DA"/>
    <w:rsid w:val="003E1446"/>
    <w:rsid w:val="003E26B4"/>
    <w:rsid w:val="003E27D8"/>
    <w:rsid w:val="003E29BB"/>
    <w:rsid w:val="003E3048"/>
    <w:rsid w:val="003E4423"/>
    <w:rsid w:val="003E457A"/>
    <w:rsid w:val="003E54BD"/>
    <w:rsid w:val="003E613D"/>
    <w:rsid w:val="003E6FB0"/>
    <w:rsid w:val="003E7761"/>
    <w:rsid w:val="003F0A75"/>
    <w:rsid w:val="003F12C9"/>
    <w:rsid w:val="003F12DD"/>
    <w:rsid w:val="003F15E8"/>
    <w:rsid w:val="003F1962"/>
    <w:rsid w:val="003F2E6B"/>
    <w:rsid w:val="003F3033"/>
    <w:rsid w:val="003F3ACE"/>
    <w:rsid w:val="003F5A43"/>
    <w:rsid w:val="003F6E87"/>
    <w:rsid w:val="003F70F5"/>
    <w:rsid w:val="003F7602"/>
    <w:rsid w:val="003F7ED5"/>
    <w:rsid w:val="004000AF"/>
    <w:rsid w:val="004003B0"/>
    <w:rsid w:val="00400B1C"/>
    <w:rsid w:val="00400D98"/>
    <w:rsid w:val="00401083"/>
    <w:rsid w:val="004010F2"/>
    <w:rsid w:val="00402146"/>
    <w:rsid w:val="00402A8B"/>
    <w:rsid w:val="00402C12"/>
    <w:rsid w:val="004033D6"/>
    <w:rsid w:val="00404CE5"/>
    <w:rsid w:val="00405D84"/>
    <w:rsid w:val="00406749"/>
    <w:rsid w:val="004069D7"/>
    <w:rsid w:val="00407272"/>
    <w:rsid w:val="0040771B"/>
    <w:rsid w:val="004079F2"/>
    <w:rsid w:val="004106A7"/>
    <w:rsid w:val="004108B5"/>
    <w:rsid w:val="00410CF4"/>
    <w:rsid w:val="00411B7E"/>
    <w:rsid w:val="0041265E"/>
    <w:rsid w:val="00412829"/>
    <w:rsid w:val="00413536"/>
    <w:rsid w:val="0041508C"/>
    <w:rsid w:val="004163CD"/>
    <w:rsid w:val="004174FF"/>
    <w:rsid w:val="004178BD"/>
    <w:rsid w:val="00422F0B"/>
    <w:rsid w:val="004240B8"/>
    <w:rsid w:val="0042437C"/>
    <w:rsid w:val="00424C6E"/>
    <w:rsid w:val="00424EE9"/>
    <w:rsid w:val="00425141"/>
    <w:rsid w:val="0042548E"/>
    <w:rsid w:val="00426373"/>
    <w:rsid w:val="004278EC"/>
    <w:rsid w:val="00427E4D"/>
    <w:rsid w:val="0043054C"/>
    <w:rsid w:val="00430D43"/>
    <w:rsid w:val="0043179F"/>
    <w:rsid w:val="00431FE5"/>
    <w:rsid w:val="00432333"/>
    <w:rsid w:val="0043270A"/>
    <w:rsid w:val="00433177"/>
    <w:rsid w:val="004333CE"/>
    <w:rsid w:val="0043365C"/>
    <w:rsid w:val="00433D48"/>
    <w:rsid w:val="004343A8"/>
    <w:rsid w:val="00434437"/>
    <w:rsid w:val="00434454"/>
    <w:rsid w:val="00434FC5"/>
    <w:rsid w:val="004353C8"/>
    <w:rsid w:val="004361E1"/>
    <w:rsid w:val="00436585"/>
    <w:rsid w:val="00437960"/>
    <w:rsid w:val="0044024F"/>
    <w:rsid w:val="00440819"/>
    <w:rsid w:val="00441AA4"/>
    <w:rsid w:val="0044220B"/>
    <w:rsid w:val="00442421"/>
    <w:rsid w:val="004425CA"/>
    <w:rsid w:val="00442771"/>
    <w:rsid w:val="00443153"/>
    <w:rsid w:val="0044376A"/>
    <w:rsid w:val="004439DE"/>
    <w:rsid w:val="004450A5"/>
    <w:rsid w:val="004455AE"/>
    <w:rsid w:val="00445B27"/>
    <w:rsid w:val="00445CC7"/>
    <w:rsid w:val="004476BA"/>
    <w:rsid w:val="00447A17"/>
    <w:rsid w:val="00450C6D"/>
    <w:rsid w:val="0045134B"/>
    <w:rsid w:val="00451617"/>
    <w:rsid w:val="00454095"/>
    <w:rsid w:val="0045418E"/>
    <w:rsid w:val="004549E6"/>
    <w:rsid w:val="00454C01"/>
    <w:rsid w:val="00454D5C"/>
    <w:rsid w:val="00455216"/>
    <w:rsid w:val="00455506"/>
    <w:rsid w:val="00455982"/>
    <w:rsid w:val="00456021"/>
    <w:rsid w:val="00457F1A"/>
    <w:rsid w:val="0046002E"/>
    <w:rsid w:val="00460137"/>
    <w:rsid w:val="00460242"/>
    <w:rsid w:val="00460EB9"/>
    <w:rsid w:val="00461225"/>
    <w:rsid w:val="004617B4"/>
    <w:rsid w:val="00462787"/>
    <w:rsid w:val="0046282B"/>
    <w:rsid w:val="00462992"/>
    <w:rsid w:val="004632A1"/>
    <w:rsid w:val="00463F4B"/>
    <w:rsid w:val="00464AAA"/>
    <w:rsid w:val="00465740"/>
    <w:rsid w:val="00465D74"/>
    <w:rsid w:val="00466FBC"/>
    <w:rsid w:val="004674B1"/>
    <w:rsid w:val="00467848"/>
    <w:rsid w:val="00470714"/>
    <w:rsid w:val="004707A0"/>
    <w:rsid w:val="00470940"/>
    <w:rsid w:val="00471152"/>
    <w:rsid w:val="00471B1A"/>
    <w:rsid w:val="00471E71"/>
    <w:rsid w:val="00471F6D"/>
    <w:rsid w:val="00472347"/>
    <w:rsid w:val="00472570"/>
    <w:rsid w:val="004727C9"/>
    <w:rsid w:val="00472D7D"/>
    <w:rsid w:val="004731DA"/>
    <w:rsid w:val="00473264"/>
    <w:rsid w:val="00473455"/>
    <w:rsid w:val="004738A4"/>
    <w:rsid w:val="00473ACB"/>
    <w:rsid w:val="0047473C"/>
    <w:rsid w:val="00474D2E"/>
    <w:rsid w:val="00474F91"/>
    <w:rsid w:val="00475405"/>
    <w:rsid w:val="00475522"/>
    <w:rsid w:val="0047565C"/>
    <w:rsid w:val="00475BBB"/>
    <w:rsid w:val="00476FB6"/>
    <w:rsid w:val="00477706"/>
    <w:rsid w:val="004800A4"/>
    <w:rsid w:val="0048196F"/>
    <w:rsid w:val="00482418"/>
    <w:rsid w:val="0048246B"/>
    <w:rsid w:val="004832B3"/>
    <w:rsid w:val="00484252"/>
    <w:rsid w:val="00484AAC"/>
    <w:rsid w:val="004852A5"/>
    <w:rsid w:val="004856D6"/>
    <w:rsid w:val="00485CEE"/>
    <w:rsid w:val="004861B2"/>
    <w:rsid w:val="00486DB5"/>
    <w:rsid w:val="0049082B"/>
    <w:rsid w:val="00490D01"/>
    <w:rsid w:val="00491164"/>
    <w:rsid w:val="004911D3"/>
    <w:rsid w:val="00491E25"/>
    <w:rsid w:val="0049275E"/>
    <w:rsid w:val="004931A9"/>
    <w:rsid w:val="00493BB9"/>
    <w:rsid w:val="004940BD"/>
    <w:rsid w:val="004942A9"/>
    <w:rsid w:val="00494C34"/>
    <w:rsid w:val="0049540C"/>
    <w:rsid w:val="00495B90"/>
    <w:rsid w:val="004965E9"/>
    <w:rsid w:val="004973DB"/>
    <w:rsid w:val="004A13AB"/>
    <w:rsid w:val="004A13DE"/>
    <w:rsid w:val="004A1504"/>
    <w:rsid w:val="004A2332"/>
    <w:rsid w:val="004A2407"/>
    <w:rsid w:val="004A2485"/>
    <w:rsid w:val="004A2648"/>
    <w:rsid w:val="004A270C"/>
    <w:rsid w:val="004A3D6A"/>
    <w:rsid w:val="004A406C"/>
    <w:rsid w:val="004A5001"/>
    <w:rsid w:val="004A58C9"/>
    <w:rsid w:val="004A59B8"/>
    <w:rsid w:val="004A6475"/>
    <w:rsid w:val="004A69DF"/>
    <w:rsid w:val="004A7067"/>
    <w:rsid w:val="004A7CEB"/>
    <w:rsid w:val="004A7E5A"/>
    <w:rsid w:val="004A7F1C"/>
    <w:rsid w:val="004B02CC"/>
    <w:rsid w:val="004B039E"/>
    <w:rsid w:val="004B0C3A"/>
    <w:rsid w:val="004B20A2"/>
    <w:rsid w:val="004B2536"/>
    <w:rsid w:val="004B28BB"/>
    <w:rsid w:val="004B2F75"/>
    <w:rsid w:val="004B3421"/>
    <w:rsid w:val="004B4ABD"/>
    <w:rsid w:val="004B4FE1"/>
    <w:rsid w:val="004B5909"/>
    <w:rsid w:val="004B5D70"/>
    <w:rsid w:val="004B60DA"/>
    <w:rsid w:val="004B6699"/>
    <w:rsid w:val="004B7281"/>
    <w:rsid w:val="004B7C65"/>
    <w:rsid w:val="004B7EDC"/>
    <w:rsid w:val="004C035D"/>
    <w:rsid w:val="004C12DB"/>
    <w:rsid w:val="004C1311"/>
    <w:rsid w:val="004C1602"/>
    <w:rsid w:val="004C2F7D"/>
    <w:rsid w:val="004C341F"/>
    <w:rsid w:val="004C3442"/>
    <w:rsid w:val="004C3BC4"/>
    <w:rsid w:val="004C3CEF"/>
    <w:rsid w:val="004C4756"/>
    <w:rsid w:val="004C65DB"/>
    <w:rsid w:val="004C67BB"/>
    <w:rsid w:val="004C775F"/>
    <w:rsid w:val="004D007F"/>
    <w:rsid w:val="004D03DC"/>
    <w:rsid w:val="004D09A4"/>
    <w:rsid w:val="004D0C0B"/>
    <w:rsid w:val="004D0DA3"/>
    <w:rsid w:val="004D13C6"/>
    <w:rsid w:val="004D1932"/>
    <w:rsid w:val="004D246D"/>
    <w:rsid w:val="004D28E4"/>
    <w:rsid w:val="004D2CD4"/>
    <w:rsid w:val="004D332D"/>
    <w:rsid w:val="004D356F"/>
    <w:rsid w:val="004D38D8"/>
    <w:rsid w:val="004D48F8"/>
    <w:rsid w:val="004D523A"/>
    <w:rsid w:val="004D5586"/>
    <w:rsid w:val="004D6198"/>
    <w:rsid w:val="004D681C"/>
    <w:rsid w:val="004D77F2"/>
    <w:rsid w:val="004D7B06"/>
    <w:rsid w:val="004D7EF7"/>
    <w:rsid w:val="004E085B"/>
    <w:rsid w:val="004E0C10"/>
    <w:rsid w:val="004E0C51"/>
    <w:rsid w:val="004E1094"/>
    <w:rsid w:val="004E10AC"/>
    <w:rsid w:val="004E152E"/>
    <w:rsid w:val="004E1FB4"/>
    <w:rsid w:val="004E2E3B"/>
    <w:rsid w:val="004E3402"/>
    <w:rsid w:val="004E36D0"/>
    <w:rsid w:val="004E3D61"/>
    <w:rsid w:val="004E3E4B"/>
    <w:rsid w:val="004E4098"/>
    <w:rsid w:val="004E4105"/>
    <w:rsid w:val="004E4126"/>
    <w:rsid w:val="004E4139"/>
    <w:rsid w:val="004E4327"/>
    <w:rsid w:val="004E52ED"/>
    <w:rsid w:val="004E67C4"/>
    <w:rsid w:val="004E6DFB"/>
    <w:rsid w:val="004E6F34"/>
    <w:rsid w:val="004E702E"/>
    <w:rsid w:val="004F0384"/>
    <w:rsid w:val="004F0D07"/>
    <w:rsid w:val="004F1034"/>
    <w:rsid w:val="004F1292"/>
    <w:rsid w:val="004F16BC"/>
    <w:rsid w:val="004F1FC0"/>
    <w:rsid w:val="004F25BF"/>
    <w:rsid w:val="004F280D"/>
    <w:rsid w:val="004F3010"/>
    <w:rsid w:val="004F5057"/>
    <w:rsid w:val="004F5351"/>
    <w:rsid w:val="004F5B19"/>
    <w:rsid w:val="004F63DA"/>
    <w:rsid w:val="004F64E2"/>
    <w:rsid w:val="004F6B3C"/>
    <w:rsid w:val="004F6CD6"/>
    <w:rsid w:val="004F7CE1"/>
    <w:rsid w:val="005014E5"/>
    <w:rsid w:val="0050156E"/>
    <w:rsid w:val="00501AF1"/>
    <w:rsid w:val="00501DB8"/>
    <w:rsid w:val="0050221E"/>
    <w:rsid w:val="0050259A"/>
    <w:rsid w:val="0050296B"/>
    <w:rsid w:val="00502E40"/>
    <w:rsid w:val="00503A0A"/>
    <w:rsid w:val="005041E1"/>
    <w:rsid w:val="00504A1D"/>
    <w:rsid w:val="005051E9"/>
    <w:rsid w:val="00505706"/>
    <w:rsid w:val="0051059F"/>
    <w:rsid w:val="005106EE"/>
    <w:rsid w:val="00510C43"/>
    <w:rsid w:val="00511698"/>
    <w:rsid w:val="005125B1"/>
    <w:rsid w:val="00512926"/>
    <w:rsid w:val="00513013"/>
    <w:rsid w:val="005154B1"/>
    <w:rsid w:val="00515E0E"/>
    <w:rsid w:val="00516C8F"/>
    <w:rsid w:val="005171DE"/>
    <w:rsid w:val="00517865"/>
    <w:rsid w:val="00517A3E"/>
    <w:rsid w:val="00520644"/>
    <w:rsid w:val="005206EA"/>
    <w:rsid w:val="005210FD"/>
    <w:rsid w:val="0052295E"/>
    <w:rsid w:val="00523BDC"/>
    <w:rsid w:val="0052437F"/>
    <w:rsid w:val="00524AE8"/>
    <w:rsid w:val="00524CF1"/>
    <w:rsid w:val="005262C6"/>
    <w:rsid w:val="00526493"/>
    <w:rsid w:val="005268D1"/>
    <w:rsid w:val="00526BE1"/>
    <w:rsid w:val="00527276"/>
    <w:rsid w:val="005275AC"/>
    <w:rsid w:val="00527C1D"/>
    <w:rsid w:val="00531053"/>
    <w:rsid w:val="005311A3"/>
    <w:rsid w:val="00531873"/>
    <w:rsid w:val="00531E67"/>
    <w:rsid w:val="00532340"/>
    <w:rsid w:val="00532978"/>
    <w:rsid w:val="00532C0C"/>
    <w:rsid w:val="00533240"/>
    <w:rsid w:val="00534178"/>
    <w:rsid w:val="005348F3"/>
    <w:rsid w:val="00534FE7"/>
    <w:rsid w:val="0053531B"/>
    <w:rsid w:val="0053531D"/>
    <w:rsid w:val="0053563F"/>
    <w:rsid w:val="00535D3C"/>
    <w:rsid w:val="00536C12"/>
    <w:rsid w:val="00537280"/>
    <w:rsid w:val="005377F0"/>
    <w:rsid w:val="00537C96"/>
    <w:rsid w:val="0054004C"/>
    <w:rsid w:val="00540BDA"/>
    <w:rsid w:val="0054181A"/>
    <w:rsid w:val="00541A87"/>
    <w:rsid w:val="005433BD"/>
    <w:rsid w:val="00543B1A"/>
    <w:rsid w:val="005446C0"/>
    <w:rsid w:val="005449A5"/>
    <w:rsid w:val="00544F8B"/>
    <w:rsid w:val="00545016"/>
    <w:rsid w:val="0054619E"/>
    <w:rsid w:val="0054629D"/>
    <w:rsid w:val="00546528"/>
    <w:rsid w:val="0054653F"/>
    <w:rsid w:val="005465DA"/>
    <w:rsid w:val="00547499"/>
    <w:rsid w:val="005474D3"/>
    <w:rsid w:val="005478A8"/>
    <w:rsid w:val="00551312"/>
    <w:rsid w:val="00551CEE"/>
    <w:rsid w:val="00552B23"/>
    <w:rsid w:val="00553449"/>
    <w:rsid w:val="005536C3"/>
    <w:rsid w:val="005536F6"/>
    <w:rsid w:val="00553DF2"/>
    <w:rsid w:val="0055414B"/>
    <w:rsid w:val="00554F5D"/>
    <w:rsid w:val="005550E5"/>
    <w:rsid w:val="00556258"/>
    <w:rsid w:val="00556438"/>
    <w:rsid w:val="00556B58"/>
    <w:rsid w:val="00557603"/>
    <w:rsid w:val="0056020C"/>
    <w:rsid w:val="00560ACD"/>
    <w:rsid w:val="00560EA0"/>
    <w:rsid w:val="00561001"/>
    <w:rsid w:val="00561196"/>
    <w:rsid w:val="00561441"/>
    <w:rsid w:val="005619AA"/>
    <w:rsid w:val="00561C19"/>
    <w:rsid w:val="00561DA9"/>
    <w:rsid w:val="00561E64"/>
    <w:rsid w:val="005622BD"/>
    <w:rsid w:val="00563044"/>
    <w:rsid w:val="00563155"/>
    <w:rsid w:val="0056386C"/>
    <w:rsid w:val="00563952"/>
    <w:rsid w:val="00563EAC"/>
    <w:rsid w:val="00563F3C"/>
    <w:rsid w:val="005644C0"/>
    <w:rsid w:val="00564F91"/>
    <w:rsid w:val="00565937"/>
    <w:rsid w:val="0056595A"/>
    <w:rsid w:val="00565EA3"/>
    <w:rsid w:val="005661D1"/>
    <w:rsid w:val="005663FF"/>
    <w:rsid w:val="005671A1"/>
    <w:rsid w:val="005671FF"/>
    <w:rsid w:val="005677C8"/>
    <w:rsid w:val="00567929"/>
    <w:rsid w:val="00567CB0"/>
    <w:rsid w:val="00567F6F"/>
    <w:rsid w:val="00570827"/>
    <w:rsid w:val="00570FA3"/>
    <w:rsid w:val="005710AE"/>
    <w:rsid w:val="0057195E"/>
    <w:rsid w:val="00571B58"/>
    <w:rsid w:val="0057207D"/>
    <w:rsid w:val="00572733"/>
    <w:rsid w:val="005735A6"/>
    <w:rsid w:val="005735C1"/>
    <w:rsid w:val="00573931"/>
    <w:rsid w:val="00574C88"/>
    <w:rsid w:val="0057604C"/>
    <w:rsid w:val="005767DD"/>
    <w:rsid w:val="00576E8B"/>
    <w:rsid w:val="00577AF4"/>
    <w:rsid w:val="00577CD7"/>
    <w:rsid w:val="005800B6"/>
    <w:rsid w:val="00580369"/>
    <w:rsid w:val="005805FA"/>
    <w:rsid w:val="00581CEE"/>
    <w:rsid w:val="005820EF"/>
    <w:rsid w:val="005820FA"/>
    <w:rsid w:val="00582AF1"/>
    <w:rsid w:val="00584159"/>
    <w:rsid w:val="005842FE"/>
    <w:rsid w:val="00584B5A"/>
    <w:rsid w:val="00584DDA"/>
    <w:rsid w:val="00584DDE"/>
    <w:rsid w:val="00585E5D"/>
    <w:rsid w:val="00586278"/>
    <w:rsid w:val="00586CBE"/>
    <w:rsid w:val="0058747D"/>
    <w:rsid w:val="00590224"/>
    <w:rsid w:val="00591586"/>
    <w:rsid w:val="005916FE"/>
    <w:rsid w:val="0059320F"/>
    <w:rsid w:val="00593369"/>
    <w:rsid w:val="005936E9"/>
    <w:rsid w:val="00595957"/>
    <w:rsid w:val="00595F35"/>
    <w:rsid w:val="00596775"/>
    <w:rsid w:val="00597E20"/>
    <w:rsid w:val="005A1E50"/>
    <w:rsid w:val="005A23E2"/>
    <w:rsid w:val="005A355C"/>
    <w:rsid w:val="005A356B"/>
    <w:rsid w:val="005A4C1A"/>
    <w:rsid w:val="005A4F12"/>
    <w:rsid w:val="005A677B"/>
    <w:rsid w:val="005A6BC7"/>
    <w:rsid w:val="005A7160"/>
    <w:rsid w:val="005A719D"/>
    <w:rsid w:val="005A7E46"/>
    <w:rsid w:val="005B0278"/>
    <w:rsid w:val="005B02F2"/>
    <w:rsid w:val="005B06B8"/>
    <w:rsid w:val="005B107B"/>
    <w:rsid w:val="005B1595"/>
    <w:rsid w:val="005B18B9"/>
    <w:rsid w:val="005B1C1A"/>
    <w:rsid w:val="005B1C4C"/>
    <w:rsid w:val="005B2950"/>
    <w:rsid w:val="005B2DE2"/>
    <w:rsid w:val="005B5160"/>
    <w:rsid w:val="005B523D"/>
    <w:rsid w:val="005B5DF8"/>
    <w:rsid w:val="005B5F1B"/>
    <w:rsid w:val="005B629F"/>
    <w:rsid w:val="005B63E2"/>
    <w:rsid w:val="005B6578"/>
    <w:rsid w:val="005B69FE"/>
    <w:rsid w:val="005B6AB0"/>
    <w:rsid w:val="005B6D2A"/>
    <w:rsid w:val="005B78E1"/>
    <w:rsid w:val="005B7CD7"/>
    <w:rsid w:val="005C03C8"/>
    <w:rsid w:val="005C0C31"/>
    <w:rsid w:val="005C0E7A"/>
    <w:rsid w:val="005C1AE2"/>
    <w:rsid w:val="005C1D98"/>
    <w:rsid w:val="005C1E40"/>
    <w:rsid w:val="005C2817"/>
    <w:rsid w:val="005C316B"/>
    <w:rsid w:val="005C3318"/>
    <w:rsid w:val="005C3716"/>
    <w:rsid w:val="005C3C84"/>
    <w:rsid w:val="005C444C"/>
    <w:rsid w:val="005C44D9"/>
    <w:rsid w:val="005C583C"/>
    <w:rsid w:val="005C5AEA"/>
    <w:rsid w:val="005C5E64"/>
    <w:rsid w:val="005C60A9"/>
    <w:rsid w:val="005C694D"/>
    <w:rsid w:val="005C6AE9"/>
    <w:rsid w:val="005C732B"/>
    <w:rsid w:val="005C7B46"/>
    <w:rsid w:val="005D0165"/>
    <w:rsid w:val="005D05AD"/>
    <w:rsid w:val="005D05D2"/>
    <w:rsid w:val="005D06C5"/>
    <w:rsid w:val="005D0739"/>
    <w:rsid w:val="005D0C4C"/>
    <w:rsid w:val="005D0D83"/>
    <w:rsid w:val="005D0F81"/>
    <w:rsid w:val="005D1208"/>
    <w:rsid w:val="005D277D"/>
    <w:rsid w:val="005D286C"/>
    <w:rsid w:val="005D3636"/>
    <w:rsid w:val="005D3930"/>
    <w:rsid w:val="005D3D0B"/>
    <w:rsid w:val="005D3DB5"/>
    <w:rsid w:val="005D5344"/>
    <w:rsid w:val="005D5362"/>
    <w:rsid w:val="005D579B"/>
    <w:rsid w:val="005D5D43"/>
    <w:rsid w:val="005D6D81"/>
    <w:rsid w:val="005D77F7"/>
    <w:rsid w:val="005E0558"/>
    <w:rsid w:val="005E1811"/>
    <w:rsid w:val="005E1C98"/>
    <w:rsid w:val="005E1CC1"/>
    <w:rsid w:val="005E2A43"/>
    <w:rsid w:val="005E2FBE"/>
    <w:rsid w:val="005E39F5"/>
    <w:rsid w:val="005E3D8F"/>
    <w:rsid w:val="005E4BDB"/>
    <w:rsid w:val="005E4C83"/>
    <w:rsid w:val="005E5768"/>
    <w:rsid w:val="005E6774"/>
    <w:rsid w:val="005E68B4"/>
    <w:rsid w:val="005E73FB"/>
    <w:rsid w:val="005E7B37"/>
    <w:rsid w:val="005F06C2"/>
    <w:rsid w:val="005F0894"/>
    <w:rsid w:val="005F171A"/>
    <w:rsid w:val="005F173B"/>
    <w:rsid w:val="005F1C2A"/>
    <w:rsid w:val="005F2397"/>
    <w:rsid w:val="005F23EE"/>
    <w:rsid w:val="005F2AD8"/>
    <w:rsid w:val="005F2BFA"/>
    <w:rsid w:val="005F392C"/>
    <w:rsid w:val="005F3937"/>
    <w:rsid w:val="005F3C33"/>
    <w:rsid w:val="005F3CDB"/>
    <w:rsid w:val="005F3E77"/>
    <w:rsid w:val="005F499A"/>
    <w:rsid w:val="005F6450"/>
    <w:rsid w:val="005F65BA"/>
    <w:rsid w:val="005F6943"/>
    <w:rsid w:val="005F6ED1"/>
    <w:rsid w:val="006007ED"/>
    <w:rsid w:val="00600F67"/>
    <w:rsid w:val="006010E6"/>
    <w:rsid w:val="006014AE"/>
    <w:rsid w:val="006015C8"/>
    <w:rsid w:val="00601DF9"/>
    <w:rsid w:val="0060213A"/>
    <w:rsid w:val="006028EB"/>
    <w:rsid w:val="00602D59"/>
    <w:rsid w:val="006035D1"/>
    <w:rsid w:val="006039FC"/>
    <w:rsid w:val="006044A9"/>
    <w:rsid w:val="00604B3D"/>
    <w:rsid w:val="00604D23"/>
    <w:rsid w:val="00605A92"/>
    <w:rsid w:val="006061D5"/>
    <w:rsid w:val="00606293"/>
    <w:rsid w:val="00606F44"/>
    <w:rsid w:val="00607EC6"/>
    <w:rsid w:val="00610071"/>
    <w:rsid w:val="00610EF6"/>
    <w:rsid w:val="006126FA"/>
    <w:rsid w:val="0061280E"/>
    <w:rsid w:val="006133D6"/>
    <w:rsid w:val="00614A89"/>
    <w:rsid w:val="00615013"/>
    <w:rsid w:val="00615686"/>
    <w:rsid w:val="00616275"/>
    <w:rsid w:val="00616410"/>
    <w:rsid w:val="00616A4B"/>
    <w:rsid w:val="00616BC1"/>
    <w:rsid w:val="0061720F"/>
    <w:rsid w:val="00617AE5"/>
    <w:rsid w:val="00617E0B"/>
    <w:rsid w:val="00617E28"/>
    <w:rsid w:val="0062036B"/>
    <w:rsid w:val="00621421"/>
    <w:rsid w:val="00621BA3"/>
    <w:rsid w:val="00622B59"/>
    <w:rsid w:val="00622D7C"/>
    <w:rsid w:val="00623472"/>
    <w:rsid w:val="00623553"/>
    <w:rsid w:val="00623A30"/>
    <w:rsid w:val="00623DA7"/>
    <w:rsid w:val="006240AB"/>
    <w:rsid w:val="006257AC"/>
    <w:rsid w:val="0063079E"/>
    <w:rsid w:val="0063087E"/>
    <w:rsid w:val="00630BDB"/>
    <w:rsid w:val="006316AA"/>
    <w:rsid w:val="00631B91"/>
    <w:rsid w:val="0063249F"/>
    <w:rsid w:val="006331C4"/>
    <w:rsid w:val="00633C86"/>
    <w:rsid w:val="00633D48"/>
    <w:rsid w:val="00634004"/>
    <w:rsid w:val="0063415A"/>
    <w:rsid w:val="00634474"/>
    <w:rsid w:val="00635727"/>
    <w:rsid w:val="00635BE7"/>
    <w:rsid w:val="00636CCC"/>
    <w:rsid w:val="0063741B"/>
    <w:rsid w:val="0064016C"/>
    <w:rsid w:val="00640BB0"/>
    <w:rsid w:val="00640F1B"/>
    <w:rsid w:val="00641360"/>
    <w:rsid w:val="00641965"/>
    <w:rsid w:val="00642E10"/>
    <w:rsid w:val="00643780"/>
    <w:rsid w:val="00643ABF"/>
    <w:rsid w:val="006442EF"/>
    <w:rsid w:val="0064432E"/>
    <w:rsid w:val="0064458E"/>
    <w:rsid w:val="006447A4"/>
    <w:rsid w:val="006447C6"/>
    <w:rsid w:val="00644FF5"/>
    <w:rsid w:val="006455D4"/>
    <w:rsid w:val="00645893"/>
    <w:rsid w:val="0064590E"/>
    <w:rsid w:val="00645EC0"/>
    <w:rsid w:val="00647200"/>
    <w:rsid w:val="00647938"/>
    <w:rsid w:val="0064797A"/>
    <w:rsid w:val="0065147C"/>
    <w:rsid w:val="00652423"/>
    <w:rsid w:val="00652E0C"/>
    <w:rsid w:val="006531FA"/>
    <w:rsid w:val="00653A86"/>
    <w:rsid w:val="00653CAF"/>
    <w:rsid w:val="0065404F"/>
    <w:rsid w:val="0065408B"/>
    <w:rsid w:val="006543A1"/>
    <w:rsid w:val="00654B5E"/>
    <w:rsid w:val="00655260"/>
    <w:rsid w:val="006555DD"/>
    <w:rsid w:val="0065583E"/>
    <w:rsid w:val="00655EC3"/>
    <w:rsid w:val="00657B2A"/>
    <w:rsid w:val="00657C1F"/>
    <w:rsid w:val="006604FF"/>
    <w:rsid w:val="006618B9"/>
    <w:rsid w:val="006619FE"/>
    <w:rsid w:val="00661A2C"/>
    <w:rsid w:val="00662BA7"/>
    <w:rsid w:val="00662DA4"/>
    <w:rsid w:val="00663588"/>
    <w:rsid w:val="006636E8"/>
    <w:rsid w:val="00663874"/>
    <w:rsid w:val="00663CA7"/>
    <w:rsid w:val="006642D0"/>
    <w:rsid w:val="0066432A"/>
    <w:rsid w:val="006649BB"/>
    <w:rsid w:val="006650B4"/>
    <w:rsid w:val="006652DF"/>
    <w:rsid w:val="006665F2"/>
    <w:rsid w:val="00666C65"/>
    <w:rsid w:val="00670703"/>
    <w:rsid w:val="00670BFC"/>
    <w:rsid w:val="00670D11"/>
    <w:rsid w:val="006713AC"/>
    <w:rsid w:val="0067299B"/>
    <w:rsid w:val="00672AFA"/>
    <w:rsid w:val="00673138"/>
    <w:rsid w:val="00674059"/>
    <w:rsid w:val="00674692"/>
    <w:rsid w:val="006749D2"/>
    <w:rsid w:val="00675BE0"/>
    <w:rsid w:val="006770CF"/>
    <w:rsid w:val="00677619"/>
    <w:rsid w:val="006779BA"/>
    <w:rsid w:val="00680281"/>
    <w:rsid w:val="00680E6B"/>
    <w:rsid w:val="00681012"/>
    <w:rsid w:val="006813FE"/>
    <w:rsid w:val="00681CD9"/>
    <w:rsid w:val="00681D22"/>
    <w:rsid w:val="00681D34"/>
    <w:rsid w:val="00681DB5"/>
    <w:rsid w:val="00682030"/>
    <w:rsid w:val="006826E9"/>
    <w:rsid w:val="006839D5"/>
    <w:rsid w:val="006841DB"/>
    <w:rsid w:val="0068449E"/>
    <w:rsid w:val="00684605"/>
    <w:rsid w:val="006849DA"/>
    <w:rsid w:val="00684E6E"/>
    <w:rsid w:val="00686B3C"/>
    <w:rsid w:val="006872F8"/>
    <w:rsid w:val="00691979"/>
    <w:rsid w:val="00691E55"/>
    <w:rsid w:val="006922CE"/>
    <w:rsid w:val="00692487"/>
    <w:rsid w:val="00692B1D"/>
    <w:rsid w:val="00692CC6"/>
    <w:rsid w:val="006937E3"/>
    <w:rsid w:val="00694D87"/>
    <w:rsid w:val="00695054"/>
    <w:rsid w:val="00695094"/>
    <w:rsid w:val="0069721F"/>
    <w:rsid w:val="00697CC2"/>
    <w:rsid w:val="006A14C7"/>
    <w:rsid w:val="006A1529"/>
    <w:rsid w:val="006A358C"/>
    <w:rsid w:val="006A3880"/>
    <w:rsid w:val="006A41E3"/>
    <w:rsid w:val="006A4718"/>
    <w:rsid w:val="006A559F"/>
    <w:rsid w:val="006A56F9"/>
    <w:rsid w:val="006A5757"/>
    <w:rsid w:val="006A5810"/>
    <w:rsid w:val="006A678E"/>
    <w:rsid w:val="006A6B89"/>
    <w:rsid w:val="006A6EA1"/>
    <w:rsid w:val="006A6F58"/>
    <w:rsid w:val="006A6FAE"/>
    <w:rsid w:val="006A6FCA"/>
    <w:rsid w:val="006A7413"/>
    <w:rsid w:val="006A7677"/>
    <w:rsid w:val="006B273B"/>
    <w:rsid w:val="006B2DD6"/>
    <w:rsid w:val="006B33A5"/>
    <w:rsid w:val="006B36CE"/>
    <w:rsid w:val="006B4E42"/>
    <w:rsid w:val="006B594D"/>
    <w:rsid w:val="006B67FB"/>
    <w:rsid w:val="006B6F5C"/>
    <w:rsid w:val="006B7634"/>
    <w:rsid w:val="006B7EBD"/>
    <w:rsid w:val="006C02CA"/>
    <w:rsid w:val="006C0609"/>
    <w:rsid w:val="006C1086"/>
    <w:rsid w:val="006C1909"/>
    <w:rsid w:val="006C1BF0"/>
    <w:rsid w:val="006C280F"/>
    <w:rsid w:val="006C3194"/>
    <w:rsid w:val="006C329E"/>
    <w:rsid w:val="006C3A8F"/>
    <w:rsid w:val="006C455D"/>
    <w:rsid w:val="006C4C84"/>
    <w:rsid w:val="006C501D"/>
    <w:rsid w:val="006C5782"/>
    <w:rsid w:val="006C5C3A"/>
    <w:rsid w:val="006C74B5"/>
    <w:rsid w:val="006C7653"/>
    <w:rsid w:val="006C7945"/>
    <w:rsid w:val="006C799E"/>
    <w:rsid w:val="006C7A45"/>
    <w:rsid w:val="006C7AC6"/>
    <w:rsid w:val="006C7E73"/>
    <w:rsid w:val="006D0D14"/>
    <w:rsid w:val="006D1608"/>
    <w:rsid w:val="006D279C"/>
    <w:rsid w:val="006D2B22"/>
    <w:rsid w:val="006D2F1E"/>
    <w:rsid w:val="006D3070"/>
    <w:rsid w:val="006D3143"/>
    <w:rsid w:val="006D357C"/>
    <w:rsid w:val="006D4514"/>
    <w:rsid w:val="006D4779"/>
    <w:rsid w:val="006D57D6"/>
    <w:rsid w:val="006D5C97"/>
    <w:rsid w:val="006E0C2E"/>
    <w:rsid w:val="006E140C"/>
    <w:rsid w:val="006E26F2"/>
    <w:rsid w:val="006E2F6F"/>
    <w:rsid w:val="006E310E"/>
    <w:rsid w:val="006E4DC7"/>
    <w:rsid w:val="006E5131"/>
    <w:rsid w:val="006E513B"/>
    <w:rsid w:val="006E51B4"/>
    <w:rsid w:val="006E5FA8"/>
    <w:rsid w:val="006E6451"/>
    <w:rsid w:val="006E780F"/>
    <w:rsid w:val="006F0517"/>
    <w:rsid w:val="006F051B"/>
    <w:rsid w:val="006F0EFF"/>
    <w:rsid w:val="006F16E7"/>
    <w:rsid w:val="006F17E3"/>
    <w:rsid w:val="006F2A9A"/>
    <w:rsid w:val="006F380F"/>
    <w:rsid w:val="006F4119"/>
    <w:rsid w:val="006F444E"/>
    <w:rsid w:val="006F497B"/>
    <w:rsid w:val="006F4ADD"/>
    <w:rsid w:val="006F517E"/>
    <w:rsid w:val="006F5F0D"/>
    <w:rsid w:val="006F6680"/>
    <w:rsid w:val="006F67B8"/>
    <w:rsid w:val="006F6EF0"/>
    <w:rsid w:val="006F7DC7"/>
    <w:rsid w:val="007000A5"/>
    <w:rsid w:val="00700136"/>
    <w:rsid w:val="00701358"/>
    <w:rsid w:val="007017F0"/>
    <w:rsid w:val="00701902"/>
    <w:rsid w:val="0070192A"/>
    <w:rsid w:val="00701BC5"/>
    <w:rsid w:val="0070405E"/>
    <w:rsid w:val="00704350"/>
    <w:rsid w:val="007052CF"/>
    <w:rsid w:val="00705876"/>
    <w:rsid w:val="00705A13"/>
    <w:rsid w:val="00705B24"/>
    <w:rsid w:val="0070644A"/>
    <w:rsid w:val="00706741"/>
    <w:rsid w:val="007078B9"/>
    <w:rsid w:val="00707D2C"/>
    <w:rsid w:val="00707FD2"/>
    <w:rsid w:val="0071014C"/>
    <w:rsid w:val="00710D09"/>
    <w:rsid w:val="00711C80"/>
    <w:rsid w:val="007138C3"/>
    <w:rsid w:val="00713C59"/>
    <w:rsid w:val="00714693"/>
    <w:rsid w:val="00714978"/>
    <w:rsid w:val="007158C5"/>
    <w:rsid w:val="00715F70"/>
    <w:rsid w:val="00716F70"/>
    <w:rsid w:val="00717225"/>
    <w:rsid w:val="00720297"/>
    <w:rsid w:val="00720CAD"/>
    <w:rsid w:val="00721611"/>
    <w:rsid w:val="007220A7"/>
    <w:rsid w:val="0072324E"/>
    <w:rsid w:val="0072345C"/>
    <w:rsid w:val="00723E1E"/>
    <w:rsid w:val="007242C5"/>
    <w:rsid w:val="00724793"/>
    <w:rsid w:val="0072497E"/>
    <w:rsid w:val="00724FB2"/>
    <w:rsid w:val="0072593E"/>
    <w:rsid w:val="00725F6A"/>
    <w:rsid w:val="00725F95"/>
    <w:rsid w:val="00726A46"/>
    <w:rsid w:val="00726E20"/>
    <w:rsid w:val="00726F8A"/>
    <w:rsid w:val="007270FB"/>
    <w:rsid w:val="0072723A"/>
    <w:rsid w:val="0072761B"/>
    <w:rsid w:val="007302A2"/>
    <w:rsid w:val="007305FE"/>
    <w:rsid w:val="007309B6"/>
    <w:rsid w:val="00730D36"/>
    <w:rsid w:val="00731620"/>
    <w:rsid w:val="00731DF2"/>
    <w:rsid w:val="007338BD"/>
    <w:rsid w:val="00733CC4"/>
    <w:rsid w:val="0073436D"/>
    <w:rsid w:val="00734B44"/>
    <w:rsid w:val="007356C0"/>
    <w:rsid w:val="007359A1"/>
    <w:rsid w:val="00735AFD"/>
    <w:rsid w:val="00735F9B"/>
    <w:rsid w:val="0073642E"/>
    <w:rsid w:val="0073652B"/>
    <w:rsid w:val="007365BD"/>
    <w:rsid w:val="00736A53"/>
    <w:rsid w:val="00736E21"/>
    <w:rsid w:val="00737115"/>
    <w:rsid w:val="0073741D"/>
    <w:rsid w:val="00737D8F"/>
    <w:rsid w:val="00740718"/>
    <w:rsid w:val="00741206"/>
    <w:rsid w:val="00741396"/>
    <w:rsid w:val="00741531"/>
    <w:rsid w:val="00743CB8"/>
    <w:rsid w:val="00743F16"/>
    <w:rsid w:val="00744090"/>
    <w:rsid w:val="00744602"/>
    <w:rsid w:val="00744A0D"/>
    <w:rsid w:val="00744E62"/>
    <w:rsid w:val="00745190"/>
    <w:rsid w:val="007452C1"/>
    <w:rsid w:val="00745BCC"/>
    <w:rsid w:val="0074677C"/>
    <w:rsid w:val="00746B9B"/>
    <w:rsid w:val="00747A97"/>
    <w:rsid w:val="00747B81"/>
    <w:rsid w:val="00750408"/>
    <w:rsid w:val="00750E97"/>
    <w:rsid w:val="00751380"/>
    <w:rsid w:val="00751900"/>
    <w:rsid w:val="00752029"/>
    <w:rsid w:val="00752554"/>
    <w:rsid w:val="0075361B"/>
    <w:rsid w:val="00753A11"/>
    <w:rsid w:val="00753AE2"/>
    <w:rsid w:val="0075438B"/>
    <w:rsid w:val="007544BA"/>
    <w:rsid w:val="007545CE"/>
    <w:rsid w:val="00754664"/>
    <w:rsid w:val="0075478E"/>
    <w:rsid w:val="0075522E"/>
    <w:rsid w:val="00755BC5"/>
    <w:rsid w:val="00755D25"/>
    <w:rsid w:val="007566FD"/>
    <w:rsid w:val="00756C5F"/>
    <w:rsid w:val="00756DD3"/>
    <w:rsid w:val="00756EFD"/>
    <w:rsid w:val="00757306"/>
    <w:rsid w:val="0075737C"/>
    <w:rsid w:val="00757658"/>
    <w:rsid w:val="007605E9"/>
    <w:rsid w:val="00760C5F"/>
    <w:rsid w:val="00760FD4"/>
    <w:rsid w:val="00761939"/>
    <w:rsid w:val="00761A52"/>
    <w:rsid w:val="00761B5B"/>
    <w:rsid w:val="007623AB"/>
    <w:rsid w:val="00763386"/>
    <w:rsid w:val="00763861"/>
    <w:rsid w:val="00763BA2"/>
    <w:rsid w:val="00763DC6"/>
    <w:rsid w:val="007641AE"/>
    <w:rsid w:val="007648B9"/>
    <w:rsid w:val="00765AC7"/>
    <w:rsid w:val="00765BE9"/>
    <w:rsid w:val="00766640"/>
    <w:rsid w:val="00766871"/>
    <w:rsid w:val="0076725D"/>
    <w:rsid w:val="00767ED9"/>
    <w:rsid w:val="007705A4"/>
    <w:rsid w:val="007708E2"/>
    <w:rsid w:val="00770EBB"/>
    <w:rsid w:val="00771694"/>
    <w:rsid w:val="00771804"/>
    <w:rsid w:val="00772EF6"/>
    <w:rsid w:val="00773191"/>
    <w:rsid w:val="007734FE"/>
    <w:rsid w:val="0077373F"/>
    <w:rsid w:val="007738EC"/>
    <w:rsid w:val="00773F2F"/>
    <w:rsid w:val="0077406B"/>
    <w:rsid w:val="00774174"/>
    <w:rsid w:val="007744DB"/>
    <w:rsid w:val="007748E6"/>
    <w:rsid w:val="007753A7"/>
    <w:rsid w:val="00776223"/>
    <w:rsid w:val="00776665"/>
    <w:rsid w:val="00776A40"/>
    <w:rsid w:val="00777EE8"/>
    <w:rsid w:val="007800EB"/>
    <w:rsid w:val="00781B54"/>
    <w:rsid w:val="00782613"/>
    <w:rsid w:val="00782C6B"/>
    <w:rsid w:val="00783085"/>
    <w:rsid w:val="007835FD"/>
    <w:rsid w:val="0078379A"/>
    <w:rsid w:val="00783C8E"/>
    <w:rsid w:val="007845CC"/>
    <w:rsid w:val="007847DC"/>
    <w:rsid w:val="00784A4E"/>
    <w:rsid w:val="007854E4"/>
    <w:rsid w:val="00786665"/>
    <w:rsid w:val="0078666E"/>
    <w:rsid w:val="00786AF9"/>
    <w:rsid w:val="00787383"/>
    <w:rsid w:val="007915AE"/>
    <w:rsid w:val="007919F6"/>
    <w:rsid w:val="00792B9F"/>
    <w:rsid w:val="00792C29"/>
    <w:rsid w:val="00792C64"/>
    <w:rsid w:val="00792EAF"/>
    <w:rsid w:val="00794F98"/>
    <w:rsid w:val="0079533C"/>
    <w:rsid w:val="007954CE"/>
    <w:rsid w:val="00795969"/>
    <w:rsid w:val="00795E92"/>
    <w:rsid w:val="0079749A"/>
    <w:rsid w:val="007A04FF"/>
    <w:rsid w:val="007A063B"/>
    <w:rsid w:val="007A0902"/>
    <w:rsid w:val="007A16F7"/>
    <w:rsid w:val="007A2457"/>
    <w:rsid w:val="007A2C32"/>
    <w:rsid w:val="007A2EBD"/>
    <w:rsid w:val="007A2F2C"/>
    <w:rsid w:val="007A356C"/>
    <w:rsid w:val="007A3BF4"/>
    <w:rsid w:val="007A3D00"/>
    <w:rsid w:val="007A4655"/>
    <w:rsid w:val="007A49E3"/>
    <w:rsid w:val="007A4BFF"/>
    <w:rsid w:val="007A4EC7"/>
    <w:rsid w:val="007A613A"/>
    <w:rsid w:val="007A6238"/>
    <w:rsid w:val="007A6E29"/>
    <w:rsid w:val="007A7444"/>
    <w:rsid w:val="007A76BD"/>
    <w:rsid w:val="007A7AE0"/>
    <w:rsid w:val="007A7DCA"/>
    <w:rsid w:val="007B0159"/>
    <w:rsid w:val="007B0471"/>
    <w:rsid w:val="007B0CDF"/>
    <w:rsid w:val="007B1051"/>
    <w:rsid w:val="007B14B4"/>
    <w:rsid w:val="007B15FD"/>
    <w:rsid w:val="007B1866"/>
    <w:rsid w:val="007B2465"/>
    <w:rsid w:val="007B2D2D"/>
    <w:rsid w:val="007B3163"/>
    <w:rsid w:val="007B3C62"/>
    <w:rsid w:val="007B49A9"/>
    <w:rsid w:val="007B63CE"/>
    <w:rsid w:val="007B6BEB"/>
    <w:rsid w:val="007B7205"/>
    <w:rsid w:val="007B7F87"/>
    <w:rsid w:val="007C074E"/>
    <w:rsid w:val="007C08FC"/>
    <w:rsid w:val="007C1589"/>
    <w:rsid w:val="007C2034"/>
    <w:rsid w:val="007C23C8"/>
    <w:rsid w:val="007C241A"/>
    <w:rsid w:val="007C278D"/>
    <w:rsid w:val="007C2C55"/>
    <w:rsid w:val="007C42A0"/>
    <w:rsid w:val="007C45EC"/>
    <w:rsid w:val="007C5591"/>
    <w:rsid w:val="007C5673"/>
    <w:rsid w:val="007C5D8D"/>
    <w:rsid w:val="007C6087"/>
    <w:rsid w:val="007C6973"/>
    <w:rsid w:val="007C6ADC"/>
    <w:rsid w:val="007C79E8"/>
    <w:rsid w:val="007C79F3"/>
    <w:rsid w:val="007C7AE6"/>
    <w:rsid w:val="007C7BAB"/>
    <w:rsid w:val="007D03EC"/>
    <w:rsid w:val="007D3676"/>
    <w:rsid w:val="007D3B73"/>
    <w:rsid w:val="007D3CB3"/>
    <w:rsid w:val="007D4453"/>
    <w:rsid w:val="007D46D2"/>
    <w:rsid w:val="007D47BB"/>
    <w:rsid w:val="007D4FA6"/>
    <w:rsid w:val="007D5CDC"/>
    <w:rsid w:val="007D5FAF"/>
    <w:rsid w:val="007D6E7F"/>
    <w:rsid w:val="007D71FD"/>
    <w:rsid w:val="007D73FE"/>
    <w:rsid w:val="007D7598"/>
    <w:rsid w:val="007E0414"/>
    <w:rsid w:val="007E0905"/>
    <w:rsid w:val="007E1345"/>
    <w:rsid w:val="007E15A6"/>
    <w:rsid w:val="007E1647"/>
    <w:rsid w:val="007E18AD"/>
    <w:rsid w:val="007E198E"/>
    <w:rsid w:val="007E2184"/>
    <w:rsid w:val="007E22DF"/>
    <w:rsid w:val="007E2502"/>
    <w:rsid w:val="007E2935"/>
    <w:rsid w:val="007E2FCE"/>
    <w:rsid w:val="007E30CC"/>
    <w:rsid w:val="007E39E0"/>
    <w:rsid w:val="007E4823"/>
    <w:rsid w:val="007E5E81"/>
    <w:rsid w:val="007E641E"/>
    <w:rsid w:val="007E698C"/>
    <w:rsid w:val="007E6A7F"/>
    <w:rsid w:val="007E74D9"/>
    <w:rsid w:val="007E762D"/>
    <w:rsid w:val="007E7A90"/>
    <w:rsid w:val="007E7BB3"/>
    <w:rsid w:val="007F0013"/>
    <w:rsid w:val="007F05BF"/>
    <w:rsid w:val="007F1826"/>
    <w:rsid w:val="007F1B63"/>
    <w:rsid w:val="007F2FA6"/>
    <w:rsid w:val="007F3378"/>
    <w:rsid w:val="007F3D3C"/>
    <w:rsid w:val="007F4728"/>
    <w:rsid w:val="007F4817"/>
    <w:rsid w:val="007F6625"/>
    <w:rsid w:val="007F6FEB"/>
    <w:rsid w:val="007F7421"/>
    <w:rsid w:val="007F77F1"/>
    <w:rsid w:val="007F78B0"/>
    <w:rsid w:val="00800AB7"/>
    <w:rsid w:val="008015C7"/>
    <w:rsid w:val="0080291D"/>
    <w:rsid w:val="00802F23"/>
    <w:rsid w:val="00803024"/>
    <w:rsid w:val="0080364A"/>
    <w:rsid w:val="00803A6D"/>
    <w:rsid w:val="0080483F"/>
    <w:rsid w:val="008054EA"/>
    <w:rsid w:val="00805A2B"/>
    <w:rsid w:val="008068EF"/>
    <w:rsid w:val="00807015"/>
    <w:rsid w:val="0080740A"/>
    <w:rsid w:val="008075D1"/>
    <w:rsid w:val="008079A5"/>
    <w:rsid w:val="00807DA4"/>
    <w:rsid w:val="008110C0"/>
    <w:rsid w:val="0081159B"/>
    <w:rsid w:val="00811E6B"/>
    <w:rsid w:val="0081251A"/>
    <w:rsid w:val="008125E1"/>
    <w:rsid w:val="008127DD"/>
    <w:rsid w:val="0081284C"/>
    <w:rsid w:val="00812BF9"/>
    <w:rsid w:val="008139F8"/>
    <w:rsid w:val="00814472"/>
    <w:rsid w:val="00814E4B"/>
    <w:rsid w:val="00815017"/>
    <w:rsid w:val="008151E2"/>
    <w:rsid w:val="0081520A"/>
    <w:rsid w:val="00815F93"/>
    <w:rsid w:val="00816C6A"/>
    <w:rsid w:val="008173F9"/>
    <w:rsid w:val="00817480"/>
    <w:rsid w:val="008179EB"/>
    <w:rsid w:val="00817D41"/>
    <w:rsid w:val="00817DE3"/>
    <w:rsid w:val="00820FD9"/>
    <w:rsid w:val="00821083"/>
    <w:rsid w:val="00821247"/>
    <w:rsid w:val="008212D7"/>
    <w:rsid w:val="00821582"/>
    <w:rsid w:val="00821A4E"/>
    <w:rsid w:val="00821D34"/>
    <w:rsid w:val="0082219E"/>
    <w:rsid w:val="00824D68"/>
    <w:rsid w:val="0082543E"/>
    <w:rsid w:val="00825E8A"/>
    <w:rsid w:val="0082691C"/>
    <w:rsid w:val="00826D41"/>
    <w:rsid w:val="0082767E"/>
    <w:rsid w:val="00827DB7"/>
    <w:rsid w:val="00827E74"/>
    <w:rsid w:val="00830E09"/>
    <w:rsid w:val="00831036"/>
    <w:rsid w:val="008313B4"/>
    <w:rsid w:val="00831642"/>
    <w:rsid w:val="008316A0"/>
    <w:rsid w:val="00831EFE"/>
    <w:rsid w:val="0083206C"/>
    <w:rsid w:val="00832E34"/>
    <w:rsid w:val="0083372C"/>
    <w:rsid w:val="00833753"/>
    <w:rsid w:val="00833997"/>
    <w:rsid w:val="00833D53"/>
    <w:rsid w:val="00833E96"/>
    <w:rsid w:val="00833FCD"/>
    <w:rsid w:val="00834B24"/>
    <w:rsid w:val="00835174"/>
    <w:rsid w:val="00835609"/>
    <w:rsid w:val="008357C5"/>
    <w:rsid w:val="0083596F"/>
    <w:rsid w:val="00835CF6"/>
    <w:rsid w:val="008362EF"/>
    <w:rsid w:val="00836733"/>
    <w:rsid w:val="00836B31"/>
    <w:rsid w:val="00837AB7"/>
    <w:rsid w:val="008400AC"/>
    <w:rsid w:val="00840C76"/>
    <w:rsid w:val="00840F65"/>
    <w:rsid w:val="00841350"/>
    <w:rsid w:val="008415FA"/>
    <w:rsid w:val="00841C49"/>
    <w:rsid w:val="00841E01"/>
    <w:rsid w:val="008421EC"/>
    <w:rsid w:val="0084289B"/>
    <w:rsid w:val="00843257"/>
    <w:rsid w:val="008433F5"/>
    <w:rsid w:val="00843607"/>
    <w:rsid w:val="008439D1"/>
    <w:rsid w:val="00843B13"/>
    <w:rsid w:val="008443B0"/>
    <w:rsid w:val="008459AE"/>
    <w:rsid w:val="00846853"/>
    <w:rsid w:val="00846D90"/>
    <w:rsid w:val="00847B34"/>
    <w:rsid w:val="0085008C"/>
    <w:rsid w:val="00850611"/>
    <w:rsid w:val="00850DF5"/>
    <w:rsid w:val="00851497"/>
    <w:rsid w:val="00851534"/>
    <w:rsid w:val="0085153F"/>
    <w:rsid w:val="0085170E"/>
    <w:rsid w:val="0085236E"/>
    <w:rsid w:val="00852999"/>
    <w:rsid w:val="00853A98"/>
    <w:rsid w:val="00853C5F"/>
    <w:rsid w:val="008541D4"/>
    <w:rsid w:val="00855813"/>
    <w:rsid w:val="00855CCF"/>
    <w:rsid w:val="0085601A"/>
    <w:rsid w:val="0085662D"/>
    <w:rsid w:val="00856C9A"/>
    <w:rsid w:val="00860808"/>
    <w:rsid w:val="008618FC"/>
    <w:rsid w:val="00861F71"/>
    <w:rsid w:val="0086219B"/>
    <w:rsid w:val="008624DC"/>
    <w:rsid w:val="00862CBC"/>
    <w:rsid w:val="008632A9"/>
    <w:rsid w:val="00863502"/>
    <w:rsid w:val="00863B90"/>
    <w:rsid w:val="0086422E"/>
    <w:rsid w:val="00864FCE"/>
    <w:rsid w:val="00865656"/>
    <w:rsid w:val="00865773"/>
    <w:rsid w:val="00866517"/>
    <w:rsid w:val="0086667F"/>
    <w:rsid w:val="0086679E"/>
    <w:rsid w:val="00866BEB"/>
    <w:rsid w:val="00867522"/>
    <w:rsid w:val="0086789F"/>
    <w:rsid w:val="00867C27"/>
    <w:rsid w:val="00867F12"/>
    <w:rsid w:val="00867FA9"/>
    <w:rsid w:val="00870330"/>
    <w:rsid w:val="0087094D"/>
    <w:rsid w:val="00872917"/>
    <w:rsid w:val="008739D1"/>
    <w:rsid w:val="00874656"/>
    <w:rsid w:val="00875CDC"/>
    <w:rsid w:val="00875F85"/>
    <w:rsid w:val="008771B5"/>
    <w:rsid w:val="0087741F"/>
    <w:rsid w:val="00877F18"/>
    <w:rsid w:val="008805BC"/>
    <w:rsid w:val="00880864"/>
    <w:rsid w:val="00880B84"/>
    <w:rsid w:val="00881871"/>
    <w:rsid w:val="00882554"/>
    <w:rsid w:val="00884EA4"/>
    <w:rsid w:val="00884F01"/>
    <w:rsid w:val="00885303"/>
    <w:rsid w:val="00886DBE"/>
    <w:rsid w:val="00886FBE"/>
    <w:rsid w:val="00887013"/>
    <w:rsid w:val="00890726"/>
    <w:rsid w:val="00890A0F"/>
    <w:rsid w:val="00890CF8"/>
    <w:rsid w:val="00891393"/>
    <w:rsid w:val="00892434"/>
    <w:rsid w:val="00893109"/>
    <w:rsid w:val="00893AAF"/>
    <w:rsid w:val="008942E5"/>
    <w:rsid w:val="008948F7"/>
    <w:rsid w:val="0089495C"/>
    <w:rsid w:val="00895747"/>
    <w:rsid w:val="0089653C"/>
    <w:rsid w:val="008975E8"/>
    <w:rsid w:val="008976D8"/>
    <w:rsid w:val="00897C98"/>
    <w:rsid w:val="00897DE0"/>
    <w:rsid w:val="008A27D4"/>
    <w:rsid w:val="008A3057"/>
    <w:rsid w:val="008A3078"/>
    <w:rsid w:val="008A32C2"/>
    <w:rsid w:val="008A3E76"/>
    <w:rsid w:val="008A49BA"/>
    <w:rsid w:val="008A4BC4"/>
    <w:rsid w:val="008A4C4B"/>
    <w:rsid w:val="008A7CD7"/>
    <w:rsid w:val="008B0458"/>
    <w:rsid w:val="008B087F"/>
    <w:rsid w:val="008B09E6"/>
    <w:rsid w:val="008B26A2"/>
    <w:rsid w:val="008B2F11"/>
    <w:rsid w:val="008B3AA0"/>
    <w:rsid w:val="008B61FC"/>
    <w:rsid w:val="008B69DD"/>
    <w:rsid w:val="008B76A4"/>
    <w:rsid w:val="008C01DB"/>
    <w:rsid w:val="008C0391"/>
    <w:rsid w:val="008C0689"/>
    <w:rsid w:val="008C0A37"/>
    <w:rsid w:val="008C1B2B"/>
    <w:rsid w:val="008C1B9B"/>
    <w:rsid w:val="008C1FEB"/>
    <w:rsid w:val="008C287F"/>
    <w:rsid w:val="008C2D3A"/>
    <w:rsid w:val="008C2E5B"/>
    <w:rsid w:val="008C3DB0"/>
    <w:rsid w:val="008C4523"/>
    <w:rsid w:val="008C47ED"/>
    <w:rsid w:val="008C4DED"/>
    <w:rsid w:val="008C58EB"/>
    <w:rsid w:val="008C6689"/>
    <w:rsid w:val="008C6AFE"/>
    <w:rsid w:val="008C6B23"/>
    <w:rsid w:val="008C7179"/>
    <w:rsid w:val="008C78C1"/>
    <w:rsid w:val="008C7EAA"/>
    <w:rsid w:val="008D0779"/>
    <w:rsid w:val="008D0A4E"/>
    <w:rsid w:val="008D14C0"/>
    <w:rsid w:val="008D292C"/>
    <w:rsid w:val="008D2B3C"/>
    <w:rsid w:val="008D3290"/>
    <w:rsid w:val="008D3F81"/>
    <w:rsid w:val="008D4058"/>
    <w:rsid w:val="008D408E"/>
    <w:rsid w:val="008D440E"/>
    <w:rsid w:val="008D67DE"/>
    <w:rsid w:val="008D6EA3"/>
    <w:rsid w:val="008D7744"/>
    <w:rsid w:val="008D7E72"/>
    <w:rsid w:val="008E025E"/>
    <w:rsid w:val="008E0874"/>
    <w:rsid w:val="008E09AB"/>
    <w:rsid w:val="008E0CA4"/>
    <w:rsid w:val="008E0D30"/>
    <w:rsid w:val="008E1024"/>
    <w:rsid w:val="008E1063"/>
    <w:rsid w:val="008E10FD"/>
    <w:rsid w:val="008E193C"/>
    <w:rsid w:val="008E2267"/>
    <w:rsid w:val="008E22F9"/>
    <w:rsid w:val="008E2547"/>
    <w:rsid w:val="008E27E1"/>
    <w:rsid w:val="008E31E0"/>
    <w:rsid w:val="008E420C"/>
    <w:rsid w:val="008E4A75"/>
    <w:rsid w:val="008E5735"/>
    <w:rsid w:val="008E6191"/>
    <w:rsid w:val="008E62EF"/>
    <w:rsid w:val="008E6E1E"/>
    <w:rsid w:val="008E7896"/>
    <w:rsid w:val="008E7EC0"/>
    <w:rsid w:val="008F026B"/>
    <w:rsid w:val="008F0282"/>
    <w:rsid w:val="008F0787"/>
    <w:rsid w:val="008F0E8B"/>
    <w:rsid w:val="008F0F29"/>
    <w:rsid w:val="008F10A1"/>
    <w:rsid w:val="008F1AA5"/>
    <w:rsid w:val="008F1E20"/>
    <w:rsid w:val="008F211A"/>
    <w:rsid w:val="008F2681"/>
    <w:rsid w:val="008F2AEB"/>
    <w:rsid w:val="008F2D49"/>
    <w:rsid w:val="008F2E44"/>
    <w:rsid w:val="008F2ED2"/>
    <w:rsid w:val="008F638C"/>
    <w:rsid w:val="008F6900"/>
    <w:rsid w:val="008F69A6"/>
    <w:rsid w:val="008F7573"/>
    <w:rsid w:val="008F7B98"/>
    <w:rsid w:val="0090075E"/>
    <w:rsid w:val="00901303"/>
    <w:rsid w:val="0090205C"/>
    <w:rsid w:val="00903BF7"/>
    <w:rsid w:val="00904876"/>
    <w:rsid w:val="009049A0"/>
    <w:rsid w:val="00905745"/>
    <w:rsid w:val="0090613E"/>
    <w:rsid w:val="009063A1"/>
    <w:rsid w:val="0090651F"/>
    <w:rsid w:val="009076B6"/>
    <w:rsid w:val="00907F2A"/>
    <w:rsid w:val="0091008B"/>
    <w:rsid w:val="009106F1"/>
    <w:rsid w:val="0091088B"/>
    <w:rsid w:val="00911079"/>
    <w:rsid w:val="009133BD"/>
    <w:rsid w:val="00913962"/>
    <w:rsid w:val="00914011"/>
    <w:rsid w:val="00914241"/>
    <w:rsid w:val="009144B4"/>
    <w:rsid w:val="0091462C"/>
    <w:rsid w:val="00914D52"/>
    <w:rsid w:val="009150C2"/>
    <w:rsid w:val="00915154"/>
    <w:rsid w:val="00915BA4"/>
    <w:rsid w:val="00915BD0"/>
    <w:rsid w:val="00915F71"/>
    <w:rsid w:val="0091636C"/>
    <w:rsid w:val="0091663D"/>
    <w:rsid w:val="0092220C"/>
    <w:rsid w:val="00922762"/>
    <w:rsid w:val="0092290C"/>
    <w:rsid w:val="00924237"/>
    <w:rsid w:val="009248FD"/>
    <w:rsid w:val="00925039"/>
    <w:rsid w:val="00926B55"/>
    <w:rsid w:val="00927368"/>
    <w:rsid w:val="00927EB3"/>
    <w:rsid w:val="00927EC2"/>
    <w:rsid w:val="009311AE"/>
    <w:rsid w:val="0093172D"/>
    <w:rsid w:val="0093186E"/>
    <w:rsid w:val="00932037"/>
    <w:rsid w:val="00932225"/>
    <w:rsid w:val="009326D9"/>
    <w:rsid w:val="00932BEA"/>
    <w:rsid w:val="0093389A"/>
    <w:rsid w:val="00934BF8"/>
    <w:rsid w:val="009351B9"/>
    <w:rsid w:val="0093588A"/>
    <w:rsid w:val="0093602F"/>
    <w:rsid w:val="00936721"/>
    <w:rsid w:val="00936A7E"/>
    <w:rsid w:val="009376CC"/>
    <w:rsid w:val="00937FB9"/>
    <w:rsid w:val="00940213"/>
    <w:rsid w:val="00940EDB"/>
    <w:rsid w:val="00940EF7"/>
    <w:rsid w:val="009411DA"/>
    <w:rsid w:val="00941AB7"/>
    <w:rsid w:val="0094232A"/>
    <w:rsid w:val="00942354"/>
    <w:rsid w:val="00942A19"/>
    <w:rsid w:val="00943072"/>
    <w:rsid w:val="009445AA"/>
    <w:rsid w:val="0094562E"/>
    <w:rsid w:val="00947511"/>
    <w:rsid w:val="009475B5"/>
    <w:rsid w:val="009477F1"/>
    <w:rsid w:val="0094797D"/>
    <w:rsid w:val="00947B99"/>
    <w:rsid w:val="00947E81"/>
    <w:rsid w:val="0095037D"/>
    <w:rsid w:val="0095048B"/>
    <w:rsid w:val="00950792"/>
    <w:rsid w:val="009507C6"/>
    <w:rsid w:val="00950BFA"/>
    <w:rsid w:val="00950DCE"/>
    <w:rsid w:val="00950F8F"/>
    <w:rsid w:val="0095159D"/>
    <w:rsid w:val="00951FCF"/>
    <w:rsid w:val="00953618"/>
    <w:rsid w:val="009543AB"/>
    <w:rsid w:val="00954636"/>
    <w:rsid w:val="00954A18"/>
    <w:rsid w:val="0095635E"/>
    <w:rsid w:val="0095795F"/>
    <w:rsid w:val="00957B7C"/>
    <w:rsid w:val="00957D4A"/>
    <w:rsid w:val="00957D70"/>
    <w:rsid w:val="0096039E"/>
    <w:rsid w:val="009607DE"/>
    <w:rsid w:val="00960A73"/>
    <w:rsid w:val="00960C70"/>
    <w:rsid w:val="00961ED0"/>
    <w:rsid w:val="0096202C"/>
    <w:rsid w:val="009627B9"/>
    <w:rsid w:val="009627BB"/>
    <w:rsid w:val="00962A76"/>
    <w:rsid w:val="009644BE"/>
    <w:rsid w:val="00964682"/>
    <w:rsid w:val="009647A9"/>
    <w:rsid w:val="00964F17"/>
    <w:rsid w:val="0096565D"/>
    <w:rsid w:val="009662F1"/>
    <w:rsid w:val="009667C4"/>
    <w:rsid w:val="00967C8A"/>
    <w:rsid w:val="00967E9D"/>
    <w:rsid w:val="009700D7"/>
    <w:rsid w:val="00970601"/>
    <w:rsid w:val="00970947"/>
    <w:rsid w:val="00970AA2"/>
    <w:rsid w:val="00970C76"/>
    <w:rsid w:val="00971315"/>
    <w:rsid w:val="0097257D"/>
    <w:rsid w:val="00972782"/>
    <w:rsid w:val="009733E2"/>
    <w:rsid w:val="00973DFB"/>
    <w:rsid w:val="00974E77"/>
    <w:rsid w:val="0097570A"/>
    <w:rsid w:val="00975DF1"/>
    <w:rsid w:val="009764D2"/>
    <w:rsid w:val="0097661F"/>
    <w:rsid w:val="00976A31"/>
    <w:rsid w:val="00976C2A"/>
    <w:rsid w:val="00977295"/>
    <w:rsid w:val="0097736B"/>
    <w:rsid w:val="00977F88"/>
    <w:rsid w:val="00977FF6"/>
    <w:rsid w:val="009807CF"/>
    <w:rsid w:val="009819EB"/>
    <w:rsid w:val="00981C6F"/>
    <w:rsid w:val="00981D68"/>
    <w:rsid w:val="00982764"/>
    <w:rsid w:val="00983AB9"/>
    <w:rsid w:val="00984232"/>
    <w:rsid w:val="00985116"/>
    <w:rsid w:val="0098644C"/>
    <w:rsid w:val="009868E1"/>
    <w:rsid w:val="009869FF"/>
    <w:rsid w:val="00986B7C"/>
    <w:rsid w:val="00987391"/>
    <w:rsid w:val="00987D3D"/>
    <w:rsid w:val="00990620"/>
    <w:rsid w:val="009910E6"/>
    <w:rsid w:val="0099218A"/>
    <w:rsid w:val="00993164"/>
    <w:rsid w:val="00995458"/>
    <w:rsid w:val="009958FC"/>
    <w:rsid w:val="00995936"/>
    <w:rsid w:val="00996178"/>
    <w:rsid w:val="0099699E"/>
    <w:rsid w:val="009976D6"/>
    <w:rsid w:val="009A03D2"/>
    <w:rsid w:val="009A0B65"/>
    <w:rsid w:val="009A2AB8"/>
    <w:rsid w:val="009A348E"/>
    <w:rsid w:val="009A3746"/>
    <w:rsid w:val="009A49BD"/>
    <w:rsid w:val="009A5BEC"/>
    <w:rsid w:val="009A6172"/>
    <w:rsid w:val="009A61F6"/>
    <w:rsid w:val="009A6DBD"/>
    <w:rsid w:val="009A6F86"/>
    <w:rsid w:val="009A7FBF"/>
    <w:rsid w:val="009B03DB"/>
    <w:rsid w:val="009B15CF"/>
    <w:rsid w:val="009B2E87"/>
    <w:rsid w:val="009B2F46"/>
    <w:rsid w:val="009B424C"/>
    <w:rsid w:val="009B5A66"/>
    <w:rsid w:val="009B629C"/>
    <w:rsid w:val="009B69BB"/>
    <w:rsid w:val="009B6E4F"/>
    <w:rsid w:val="009B7220"/>
    <w:rsid w:val="009B76CF"/>
    <w:rsid w:val="009C0AC9"/>
    <w:rsid w:val="009C128A"/>
    <w:rsid w:val="009C172B"/>
    <w:rsid w:val="009C1A4C"/>
    <w:rsid w:val="009C1CBB"/>
    <w:rsid w:val="009C1EDD"/>
    <w:rsid w:val="009C1FBF"/>
    <w:rsid w:val="009C33C8"/>
    <w:rsid w:val="009C3F88"/>
    <w:rsid w:val="009C3FB0"/>
    <w:rsid w:val="009C426E"/>
    <w:rsid w:val="009C453C"/>
    <w:rsid w:val="009C4F4E"/>
    <w:rsid w:val="009C52A2"/>
    <w:rsid w:val="009C5C94"/>
    <w:rsid w:val="009C5E99"/>
    <w:rsid w:val="009C7CB0"/>
    <w:rsid w:val="009C7DB5"/>
    <w:rsid w:val="009C7DE4"/>
    <w:rsid w:val="009D0032"/>
    <w:rsid w:val="009D0E18"/>
    <w:rsid w:val="009D242E"/>
    <w:rsid w:val="009D26BB"/>
    <w:rsid w:val="009D2B63"/>
    <w:rsid w:val="009D4007"/>
    <w:rsid w:val="009D42DB"/>
    <w:rsid w:val="009D459A"/>
    <w:rsid w:val="009D614C"/>
    <w:rsid w:val="009D616C"/>
    <w:rsid w:val="009D6895"/>
    <w:rsid w:val="009D6CC8"/>
    <w:rsid w:val="009D6CFA"/>
    <w:rsid w:val="009D738F"/>
    <w:rsid w:val="009E0239"/>
    <w:rsid w:val="009E05B8"/>
    <w:rsid w:val="009E1785"/>
    <w:rsid w:val="009E3555"/>
    <w:rsid w:val="009E3D21"/>
    <w:rsid w:val="009E3D25"/>
    <w:rsid w:val="009E3E79"/>
    <w:rsid w:val="009E420E"/>
    <w:rsid w:val="009E4322"/>
    <w:rsid w:val="009E6848"/>
    <w:rsid w:val="009E69D7"/>
    <w:rsid w:val="009F0804"/>
    <w:rsid w:val="009F2670"/>
    <w:rsid w:val="009F2986"/>
    <w:rsid w:val="009F3534"/>
    <w:rsid w:val="009F401E"/>
    <w:rsid w:val="009F5125"/>
    <w:rsid w:val="009F5540"/>
    <w:rsid w:val="009F5F9C"/>
    <w:rsid w:val="009F67D1"/>
    <w:rsid w:val="00A000A1"/>
    <w:rsid w:val="00A00C59"/>
    <w:rsid w:val="00A01D17"/>
    <w:rsid w:val="00A020A9"/>
    <w:rsid w:val="00A02695"/>
    <w:rsid w:val="00A02A38"/>
    <w:rsid w:val="00A03269"/>
    <w:rsid w:val="00A03CA2"/>
    <w:rsid w:val="00A04E06"/>
    <w:rsid w:val="00A0540C"/>
    <w:rsid w:val="00A0548D"/>
    <w:rsid w:val="00A05540"/>
    <w:rsid w:val="00A058E7"/>
    <w:rsid w:val="00A05A9C"/>
    <w:rsid w:val="00A0729C"/>
    <w:rsid w:val="00A104C4"/>
    <w:rsid w:val="00A10D4E"/>
    <w:rsid w:val="00A112F5"/>
    <w:rsid w:val="00A11A07"/>
    <w:rsid w:val="00A11FA1"/>
    <w:rsid w:val="00A13878"/>
    <w:rsid w:val="00A13A4C"/>
    <w:rsid w:val="00A152E2"/>
    <w:rsid w:val="00A1582A"/>
    <w:rsid w:val="00A15962"/>
    <w:rsid w:val="00A16B5F"/>
    <w:rsid w:val="00A17F48"/>
    <w:rsid w:val="00A2109B"/>
    <w:rsid w:val="00A21A74"/>
    <w:rsid w:val="00A2284C"/>
    <w:rsid w:val="00A23BDA"/>
    <w:rsid w:val="00A2424F"/>
    <w:rsid w:val="00A24F9C"/>
    <w:rsid w:val="00A260BB"/>
    <w:rsid w:val="00A261E6"/>
    <w:rsid w:val="00A262F2"/>
    <w:rsid w:val="00A273B5"/>
    <w:rsid w:val="00A27FF2"/>
    <w:rsid w:val="00A31BDE"/>
    <w:rsid w:val="00A3213B"/>
    <w:rsid w:val="00A323E1"/>
    <w:rsid w:val="00A34033"/>
    <w:rsid w:val="00A3490E"/>
    <w:rsid w:val="00A34EA5"/>
    <w:rsid w:val="00A354F4"/>
    <w:rsid w:val="00A361E2"/>
    <w:rsid w:val="00A36959"/>
    <w:rsid w:val="00A36B38"/>
    <w:rsid w:val="00A36F1F"/>
    <w:rsid w:val="00A407FA"/>
    <w:rsid w:val="00A41128"/>
    <w:rsid w:val="00A418A7"/>
    <w:rsid w:val="00A41F94"/>
    <w:rsid w:val="00A4200A"/>
    <w:rsid w:val="00A424C4"/>
    <w:rsid w:val="00A4251C"/>
    <w:rsid w:val="00A428A9"/>
    <w:rsid w:val="00A4478A"/>
    <w:rsid w:val="00A44C65"/>
    <w:rsid w:val="00A45564"/>
    <w:rsid w:val="00A456EA"/>
    <w:rsid w:val="00A467EC"/>
    <w:rsid w:val="00A47788"/>
    <w:rsid w:val="00A51DD2"/>
    <w:rsid w:val="00A520FD"/>
    <w:rsid w:val="00A52BF0"/>
    <w:rsid w:val="00A52D0C"/>
    <w:rsid w:val="00A53E29"/>
    <w:rsid w:val="00A540CA"/>
    <w:rsid w:val="00A55A60"/>
    <w:rsid w:val="00A560DD"/>
    <w:rsid w:val="00A57DFB"/>
    <w:rsid w:val="00A607F5"/>
    <w:rsid w:val="00A60D9A"/>
    <w:rsid w:val="00A6102C"/>
    <w:rsid w:val="00A6250C"/>
    <w:rsid w:val="00A628A0"/>
    <w:rsid w:val="00A62E02"/>
    <w:rsid w:val="00A62EDB"/>
    <w:rsid w:val="00A62FD8"/>
    <w:rsid w:val="00A6313C"/>
    <w:rsid w:val="00A63F9D"/>
    <w:rsid w:val="00A64162"/>
    <w:rsid w:val="00A657D5"/>
    <w:rsid w:val="00A65A05"/>
    <w:rsid w:val="00A66044"/>
    <w:rsid w:val="00A675AC"/>
    <w:rsid w:val="00A67985"/>
    <w:rsid w:val="00A709E8"/>
    <w:rsid w:val="00A71990"/>
    <w:rsid w:val="00A71E05"/>
    <w:rsid w:val="00A7214E"/>
    <w:rsid w:val="00A72572"/>
    <w:rsid w:val="00A7270D"/>
    <w:rsid w:val="00A72D3D"/>
    <w:rsid w:val="00A72EB4"/>
    <w:rsid w:val="00A74804"/>
    <w:rsid w:val="00A74A77"/>
    <w:rsid w:val="00A74E43"/>
    <w:rsid w:val="00A760F9"/>
    <w:rsid w:val="00A76418"/>
    <w:rsid w:val="00A76792"/>
    <w:rsid w:val="00A770ED"/>
    <w:rsid w:val="00A77A29"/>
    <w:rsid w:val="00A77C09"/>
    <w:rsid w:val="00A77F0A"/>
    <w:rsid w:val="00A80B38"/>
    <w:rsid w:val="00A81321"/>
    <w:rsid w:val="00A82870"/>
    <w:rsid w:val="00A8288C"/>
    <w:rsid w:val="00A82961"/>
    <w:rsid w:val="00A82BD0"/>
    <w:rsid w:val="00A82EBA"/>
    <w:rsid w:val="00A83747"/>
    <w:rsid w:val="00A85010"/>
    <w:rsid w:val="00A85E10"/>
    <w:rsid w:val="00A861F2"/>
    <w:rsid w:val="00A868CA"/>
    <w:rsid w:val="00A8755E"/>
    <w:rsid w:val="00A878E2"/>
    <w:rsid w:val="00A87965"/>
    <w:rsid w:val="00A90150"/>
    <w:rsid w:val="00A90504"/>
    <w:rsid w:val="00A9055D"/>
    <w:rsid w:val="00A90A5D"/>
    <w:rsid w:val="00A90BB3"/>
    <w:rsid w:val="00A90C93"/>
    <w:rsid w:val="00A918EE"/>
    <w:rsid w:val="00A91BFA"/>
    <w:rsid w:val="00A92228"/>
    <w:rsid w:val="00A93136"/>
    <w:rsid w:val="00A934AE"/>
    <w:rsid w:val="00A936F1"/>
    <w:rsid w:val="00A937BD"/>
    <w:rsid w:val="00A937D5"/>
    <w:rsid w:val="00A94391"/>
    <w:rsid w:val="00A94410"/>
    <w:rsid w:val="00A94E49"/>
    <w:rsid w:val="00A950E4"/>
    <w:rsid w:val="00A9524C"/>
    <w:rsid w:val="00A95B6C"/>
    <w:rsid w:val="00A96209"/>
    <w:rsid w:val="00A96627"/>
    <w:rsid w:val="00A96F17"/>
    <w:rsid w:val="00A97882"/>
    <w:rsid w:val="00AA066C"/>
    <w:rsid w:val="00AA0C30"/>
    <w:rsid w:val="00AA0D61"/>
    <w:rsid w:val="00AA19CE"/>
    <w:rsid w:val="00AA20C6"/>
    <w:rsid w:val="00AA23C6"/>
    <w:rsid w:val="00AA2977"/>
    <w:rsid w:val="00AA3300"/>
    <w:rsid w:val="00AA39D6"/>
    <w:rsid w:val="00AA3D78"/>
    <w:rsid w:val="00AA3FE9"/>
    <w:rsid w:val="00AA4311"/>
    <w:rsid w:val="00AA581C"/>
    <w:rsid w:val="00AA6117"/>
    <w:rsid w:val="00AA696B"/>
    <w:rsid w:val="00AA7177"/>
    <w:rsid w:val="00AA7347"/>
    <w:rsid w:val="00AA7BF9"/>
    <w:rsid w:val="00AB0356"/>
    <w:rsid w:val="00AB0362"/>
    <w:rsid w:val="00AB081D"/>
    <w:rsid w:val="00AB1048"/>
    <w:rsid w:val="00AB1F27"/>
    <w:rsid w:val="00AB23F7"/>
    <w:rsid w:val="00AB2428"/>
    <w:rsid w:val="00AB2A88"/>
    <w:rsid w:val="00AB2C4A"/>
    <w:rsid w:val="00AB2E91"/>
    <w:rsid w:val="00AB3DA0"/>
    <w:rsid w:val="00AB3E34"/>
    <w:rsid w:val="00AB3EC1"/>
    <w:rsid w:val="00AB46EC"/>
    <w:rsid w:val="00AB47A7"/>
    <w:rsid w:val="00AB5397"/>
    <w:rsid w:val="00AB5941"/>
    <w:rsid w:val="00AB6405"/>
    <w:rsid w:val="00AB683B"/>
    <w:rsid w:val="00AB6FD9"/>
    <w:rsid w:val="00AB739B"/>
    <w:rsid w:val="00AB7815"/>
    <w:rsid w:val="00AC0968"/>
    <w:rsid w:val="00AC0F11"/>
    <w:rsid w:val="00AC14A7"/>
    <w:rsid w:val="00AC161F"/>
    <w:rsid w:val="00AC1FF8"/>
    <w:rsid w:val="00AC23E1"/>
    <w:rsid w:val="00AC2F2C"/>
    <w:rsid w:val="00AC3523"/>
    <w:rsid w:val="00AC367A"/>
    <w:rsid w:val="00AC3E13"/>
    <w:rsid w:val="00AC439C"/>
    <w:rsid w:val="00AC47D6"/>
    <w:rsid w:val="00AC4A59"/>
    <w:rsid w:val="00AC68DC"/>
    <w:rsid w:val="00AD0140"/>
    <w:rsid w:val="00AD24C8"/>
    <w:rsid w:val="00AD2D85"/>
    <w:rsid w:val="00AD2F84"/>
    <w:rsid w:val="00AD3154"/>
    <w:rsid w:val="00AD382E"/>
    <w:rsid w:val="00AD3E7A"/>
    <w:rsid w:val="00AD4C1D"/>
    <w:rsid w:val="00AD4E14"/>
    <w:rsid w:val="00AD56E5"/>
    <w:rsid w:val="00AD581B"/>
    <w:rsid w:val="00AD5967"/>
    <w:rsid w:val="00AD5982"/>
    <w:rsid w:val="00AD7020"/>
    <w:rsid w:val="00AD790D"/>
    <w:rsid w:val="00AE05B0"/>
    <w:rsid w:val="00AE0E8E"/>
    <w:rsid w:val="00AE1929"/>
    <w:rsid w:val="00AE2322"/>
    <w:rsid w:val="00AE25EB"/>
    <w:rsid w:val="00AE2F38"/>
    <w:rsid w:val="00AE4787"/>
    <w:rsid w:val="00AE48C4"/>
    <w:rsid w:val="00AE4AC3"/>
    <w:rsid w:val="00AE4E40"/>
    <w:rsid w:val="00AE5E91"/>
    <w:rsid w:val="00AE5EBF"/>
    <w:rsid w:val="00AE6D8A"/>
    <w:rsid w:val="00AE6F0E"/>
    <w:rsid w:val="00AE7112"/>
    <w:rsid w:val="00AE724C"/>
    <w:rsid w:val="00AF015A"/>
    <w:rsid w:val="00AF0813"/>
    <w:rsid w:val="00AF1AFF"/>
    <w:rsid w:val="00AF1CFD"/>
    <w:rsid w:val="00AF270D"/>
    <w:rsid w:val="00AF2748"/>
    <w:rsid w:val="00AF2814"/>
    <w:rsid w:val="00AF3E6C"/>
    <w:rsid w:val="00AF4A71"/>
    <w:rsid w:val="00AF5984"/>
    <w:rsid w:val="00AF6925"/>
    <w:rsid w:val="00AF6AB7"/>
    <w:rsid w:val="00AF7950"/>
    <w:rsid w:val="00B00B1E"/>
    <w:rsid w:val="00B00EE5"/>
    <w:rsid w:val="00B017FE"/>
    <w:rsid w:val="00B01EC2"/>
    <w:rsid w:val="00B0475E"/>
    <w:rsid w:val="00B054C9"/>
    <w:rsid w:val="00B057BD"/>
    <w:rsid w:val="00B058FC"/>
    <w:rsid w:val="00B062C4"/>
    <w:rsid w:val="00B06665"/>
    <w:rsid w:val="00B06673"/>
    <w:rsid w:val="00B066DE"/>
    <w:rsid w:val="00B067C4"/>
    <w:rsid w:val="00B06C7A"/>
    <w:rsid w:val="00B06E3E"/>
    <w:rsid w:val="00B072E9"/>
    <w:rsid w:val="00B076A4"/>
    <w:rsid w:val="00B07797"/>
    <w:rsid w:val="00B07DEE"/>
    <w:rsid w:val="00B111DF"/>
    <w:rsid w:val="00B113D6"/>
    <w:rsid w:val="00B11E7E"/>
    <w:rsid w:val="00B11EF0"/>
    <w:rsid w:val="00B123E5"/>
    <w:rsid w:val="00B12C3C"/>
    <w:rsid w:val="00B13E02"/>
    <w:rsid w:val="00B14AF6"/>
    <w:rsid w:val="00B14FA9"/>
    <w:rsid w:val="00B150CD"/>
    <w:rsid w:val="00B1596B"/>
    <w:rsid w:val="00B15CF3"/>
    <w:rsid w:val="00B15FE8"/>
    <w:rsid w:val="00B16281"/>
    <w:rsid w:val="00B20372"/>
    <w:rsid w:val="00B205DF"/>
    <w:rsid w:val="00B21038"/>
    <w:rsid w:val="00B21123"/>
    <w:rsid w:val="00B22C25"/>
    <w:rsid w:val="00B23079"/>
    <w:rsid w:val="00B2352B"/>
    <w:rsid w:val="00B235A1"/>
    <w:rsid w:val="00B23A08"/>
    <w:rsid w:val="00B23AA2"/>
    <w:rsid w:val="00B24957"/>
    <w:rsid w:val="00B24E7C"/>
    <w:rsid w:val="00B25D13"/>
    <w:rsid w:val="00B26455"/>
    <w:rsid w:val="00B26A55"/>
    <w:rsid w:val="00B26EA4"/>
    <w:rsid w:val="00B2785C"/>
    <w:rsid w:val="00B27BD0"/>
    <w:rsid w:val="00B300CA"/>
    <w:rsid w:val="00B3116B"/>
    <w:rsid w:val="00B33630"/>
    <w:rsid w:val="00B34549"/>
    <w:rsid w:val="00B3699A"/>
    <w:rsid w:val="00B374B0"/>
    <w:rsid w:val="00B376A6"/>
    <w:rsid w:val="00B37881"/>
    <w:rsid w:val="00B40651"/>
    <w:rsid w:val="00B406E7"/>
    <w:rsid w:val="00B40AF8"/>
    <w:rsid w:val="00B417D7"/>
    <w:rsid w:val="00B4237A"/>
    <w:rsid w:val="00B42844"/>
    <w:rsid w:val="00B42DFB"/>
    <w:rsid w:val="00B4360F"/>
    <w:rsid w:val="00B43F2F"/>
    <w:rsid w:val="00B44012"/>
    <w:rsid w:val="00B46181"/>
    <w:rsid w:val="00B46670"/>
    <w:rsid w:val="00B46D80"/>
    <w:rsid w:val="00B46E69"/>
    <w:rsid w:val="00B46FC8"/>
    <w:rsid w:val="00B47729"/>
    <w:rsid w:val="00B47E86"/>
    <w:rsid w:val="00B50066"/>
    <w:rsid w:val="00B5013E"/>
    <w:rsid w:val="00B50975"/>
    <w:rsid w:val="00B518F0"/>
    <w:rsid w:val="00B51ABA"/>
    <w:rsid w:val="00B51B5E"/>
    <w:rsid w:val="00B51E70"/>
    <w:rsid w:val="00B52083"/>
    <w:rsid w:val="00B532B2"/>
    <w:rsid w:val="00B5349A"/>
    <w:rsid w:val="00B53519"/>
    <w:rsid w:val="00B5371E"/>
    <w:rsid w:val="00B54955"/>
    <w:rsid w:val="00B558D5"/>
    <w:rsid w:val="00B56C04"/>
    <w:rsid w:val="00B57168"/>
    <w:rsid w:val="00B57830"/>
    <w:rsid w:val="00B57BAE"/>
    <w:rsid w:val="00B57D42"/>
    <w:rsid w:val="00B61058"/>
    <w:rsid w:val="00B61257"/>
    <w:rsid w:val="00B61C44"/>
    <w:rsid w:val="00B61EBA"/>
    <w:rsid w:val="00B62943"/>
    <w:rsid w:val="00B63F8A"/>
    <w:rsid w:val="00B6511A"/>
    <w:rsid w:val="00B651AC"/>
    <w:rsid w:val="00B6521C"/>
    <w:rsid w:val="00B65C7D"/>
    <w:rsid w:val="00B65CC9"/>
    <w:rsid w:val="00B661D1"/>
    <w:rsid w:val="00B6797A"/>
    <w:rsid w:val="00B679AA"/>
    <w:rsid w:val="00B719EC"/>
    <w:rsid w:val="00B720D6"/>
    <w:rsid w:val="00B72269"/>
    <w:rsid w:val="00B728F1"/>
    <w:rsid w:val="00B73CA5"/>
    <w:rsid w:val="00B7489A"/>
    <w:rsid w:val="00B749ED"/>
    <w:rsid w:val="00B759AF"/>
    <w:rsid w:val="00B76109"/>
    <w:rsid w:val="00B7691D"/>
    <w:rsid w:val="00B76B42"/>
    <w:rsid w:val="00B77619"/>
    <w:rsid w:val="00B80459"/>
    <w:rsid w:val="00B806C2"/>
    <w:rsid w:val="00B80D42"/>
    <w:rsid w:val="00B812EC"/>
    <w:rsid w:val="00B81699"/>
    <w:rsid w:val="00B825FF"/>
    <w:rsid w:val="00B82713"/>
    <w:rsid w:val="00B82D81"/>
    <w:rsid w:val="00B83FF3"/>
    <w:rsid w:val="00B84F89"/>
    <w:rsid w:val="00B853EB"/>
    <w:rsid w:val="00B86113"/>
    <w:rsid w:val="00B8638D"/>
    <w:rsid w:val="00B86796"/>
    <w:rsid w:val="00B86A47"/>
    <w:rsid w:val="00B8775F"/>
    <w:rsid w:val="00B87D77"/>
    <w:rsid w:val="00B90C2E"/>
    <w:rsid w:val="00B91566"/>
    <w:rsid w:val="00B93052"/>
    <w:rsid w:val="00B933A2"/>
    <w:rsid w:val="00B93596"/>
    <w:rsid w:val="00B93CC5"/>
    <w:rsid w:val="00B9512B"/>
    <w:rsid w:val="00B95696"/>
    <w:rsid w:val="00B96231"/>
    <w:rsid w:val="00B9641B"/>
    <w:rsid w:val="00B96432"/>
    <w:rsid w:val="00B96D88"/>
    <w:rsid w:val="00B96DD6"/>
    <w:rsid w:val="00B970E8"/>
    <w:rsid w:val="00B971FC"/>
    <w:rsid w:val="00B9720A"/>
    <w:rsid w:val="00BA0E02"/>
    <w:rsid w:val="00BA1171"/>
    <w:rsid w:val="00BA1FAB"/>
    <w:rsid w:val="00BA2136"/>
    <w:rsid w:val="00BA2A3C"/>
    <w:rsid w:val="00BA3BA1"/>
    <w:rsid w:val="00BA3D3E"/>
    <w:rsid w:val="00BA4218"/>
    <w:rsid w:val="00BA437A"/>
    <w:rsid w:val="00BA5564"/>
    <w:rsid w:val="00BA57F2"/>
    <w:rsid w:val="00BA59D0"/>
    <w:rsid w:val="00BA5F48"/>
    <w:rsid w:val="00BA6281"/>
    <w:rsid w:val="00BA654F"/>
    <w:rsid w:val="00BA6C45"/>
    <w:rsid w:val="00BA7A9C"/>
    <w:rsid w:val="00BA7BFD"/>
    <w:rsid w:val="00BA7E17"/>
    <w:rsid w:val="00BB0158"/>
    <w:rsid w:val="00BB0204"/>
    <w:rsid w:val="00BB07B2"/>
    <w:rsid w:val="00BB1192"/>
    <w:rsid w:val="00BB1C27"/>
    <w:rsid w:val="00BB210E"/>
    <w:rsid w:val="00BB3CA5"/>
    <w:rsid w:val="00BB3E0C"/>
    <w:rsid w:val="00BB4169"/>
    <w:rsid w:val="00BB4D75"/>
    <w:rsid w:val="00BB5600"/>
    <w:rsid w:val="00BB5A75"/>
    <w:rsid w:val="00BB5B93"/>
    <w:rsid w:val="00BB65E5"/>
    <w:rsid w:val="00BB69A4"/>
    <w:rsid w:val="00BB70C8"/>
    <w:rsid w:val="00BB7327"/>
    <w:rsid w:val="00BC0D84"/>
    <w:rsid w:val="00BC21AC"/>
    <w:rsid w:val="00BC21D4"/>
    <w:rsid w:val="00BC25E8"/>
    <w:rsid w:val="00BC2F0E"/>
    <w:rsid w:val="00BC395A"/>
    <w:rsid w:val="00BC452E"/>
    <w:rsid w:val="00BC469E"/>
    <w:rsid w:val="00BC4AEB"/>
    <w:rsid w:val="00BC4FF2"/>
    <w:rsid w:val="00BC501F"/>
    <w:rsid w:val="00BC53D6"/>
    <w:rsid w:val="00BC6645"/>
    <w:rsid w:val="00BC67D6"/>
    <w:rsid w:val="00BC6888"/>
    <w:rsid w:val="00BC6927"/>
    <w:rsid w:val="00BC7BE9"/>
    <w:rsid w:val="00BD0039"/>
    <w:rsid w:val="00BD022C"/>
    <w:rsid w:val="00BD034C"/>
    <w:rsid w:val="00BD0BF3"/>
    <w:rsid w:val="00BD0FDA"/>
    <w:rsid w:val="00BD0FFC"/>
    <w:rsid w:val="00BD128E"/>
    <w:rsid w:val="00BD15A6"/>
    <w:rsid w:val="00BD1A32"/>
    <w:rsid w:val="00BD1CE6"/>
    <w:rsid w:val="00BD20CF"/>
    <w:rsid w:val="00BD29B2"/>
    <w:rsid w:val="00BD2CDA"/>
    <w:rsid w:val="00BD2EEF"/>
    <w:rsid w:val="00BD3977"/>
    <w:rsid w:val="00BD3CA0"/>
    <w:rsid w:val="00BD5348"/>
    <w:rsid w:val="00BD6EEC"/>
    <w:rsid w:val="00BD7637"/>
    <w:rsid w:val="00BE0BF2"/>
    <w:rsid w:val="00BE1664"/>
    <w:rsid w:val="00BE1C44"/>
    <w:rsid w:val="00BE239C"/>
    <w:rsid w:val="00BE3C52"/>
    <w:rsid w:val="00BE4CD2"/>
    <w:rsid w:val="00BE4E22"/>
    <w:rsid w:val="00BE611D"/>
    <w:rsid w:val="00BE7419"/>
    <w:rsid w:val="00BE7471"/>
    <w:rsid w:val="00BE7896"/>
    <w:rsid w:val="00BF04DE"/>
    <w:rsid w:val="00BF22D0"/>
    <w:rsid w:val="00BF3055"/>
    <w:rsid w:val="00BF43C4"/>
    <w:rsid w:val="00BF4B22"/>
    <w:rsid w:val="00BF4F3B"/>
    <w:rsid w:val="00BF5118"/>
    <w:rsid w:val="00BF56CA"/>
    <w:rsid w:val="00BF65A5"/>
    <w:rsid w:val="00BF6DEC"/>
    <w:rsid w:val="00BF7721"/>
    <w:rsid w:val="00C01049"/>
    <w:rsid w:val="00C01535"/>
    <w:rsid w:val="00C016FB"/>
    <w:rsid w:val="00C02B53"/>
    <w:rsid w:val="00C0305E"/>
    <w:rsid w:val="00C04878"/>
    <w:rsid w:val="00C0497E"/>
    <w:rsid w:val="00C04E16"/>
    <w:rsid w:val="00C056A2"/>
    <w:rsid w:val="00C059B4"/>
    <w:rsid w:val="00C0631D"/>
    <w:rsid w:val="00C06FEF"/>
    <w:rsid w:val="00C076F3"/>
    <w:rsid w:val="00C07D03"/>
    <w:rsid w:val="00C07E4C"/>
    <w:rsid w:val="00C1002A"/>
    <w:rsid w:val="00C104DE"/>
    <w:rsid w:val="00C1087F"/>
    <w:rsid w:val="00C11072"/>
    <w:rsid w:val="00C1140D"/>
    <w:rsid w:val="00C12497"/>
    <w:rsid w:val="00C126D5"/>
    <w:rsid w:val="00C1337C"/>
    <w:rsid w:val="00C13BA1"/>
    <w:rsid w:val="00C13CBE"/>
    <w:rsid w:val="00C13EA8"/>
    <w:rsid w:val="00C14180"/>
    <w:rsid w:val="00C149C7"/>
    <w:rsid w:val="00C14EFA"/>
    <w:rsid w:val="00C15670"/>
    <w:rsid w:val="00C16307"/>
    <w:rsid w:val="00C17615"/>
    <w:rsid w:val="00C205CD"/>
    <w:rsid w:val="00C20D3C"/>
    <w:rsid w:val="00C20E2B"/>
    <w:rsid w:val="00C21611"/>
    <w:rsid w:val="00C21B8A"/>
    <w:rsid w:val="00C22A5A"/>
    <w:rsid w:val="00C23E33"/>
    <w:rsid w:val="00C23EBA"/>
    <w:rsid w:val="00C24174"/>
    <w:rsid w:val="00C24592"/>
    <w:rsid w:val="00C24F53"/>
    <w:rsid w:val="00C251A3"/>
    <w:rsid w:val="00C25533"/>
    <w:rsid w:val="00C2579F"/>
    <w:rsid w:val="00C266E8"/>
    <w:rsid w:val="00C2674A"/>
    <w:rsid w:val="00C26A74"/>
    <w:rsid w:val="00C3025E"/>
    <w:rsid w:val="00C32883"/>
    <w:rsid w:val="00C32B83"/>
    <w:rsid w:val="00C32D9F"/>
    <w:rsid w:val="00C33257"/>
    <w:rsid w:val="00C336FA"/>
    <w:rsid w:val="00C34903"/>
    <w:rsid w:val="00C35B8F"/>
    <w:rsid w:val="00C35E69"/>
    <w:rsid w:val="00C361CF"/>
    <w:rsid w:val="00C373D1"/>
    <w:rsid w:val="00C37656"/>
    <w:rsid w:val="00C378AD"/>
    <w:rsid w:val="00C37932"/>
    <w:rsid w:val="00C37E79"/>
    <w:rsid w:val="00C40441"/>
    <w:rsid w:val="00C40952"/>
    <w:rsid w:val="00C41C3F"/>
    <w:rsid w:val="00C423C2"/>
    <w:rsid w:val="00C42553"/>
    <w:rsid w:val="00C42EF8"/>
    <w:rsid w:val="00C42F6B"/>
    <w:rsid w:val="00C4408D"/>
    <w:rsid w:val="00C444D4"/>
    <w:rsid w:val="00C44E0F"/>
    <w:rsid w:val="00C457B7"/>
    <w:rsid w:val="00C45F25"/>
    <w:rsid w:val="00C4689C"/>
    <w:rsid w:val="00C46B21"/>
    <w:rsid w:val="00C46C09"/>
    <w:rsid w:val="00C47464"/>
    <w:rsid w:val="00C502BA"/>
    <w:rsid w:val="00C503A6"/>
    <w:rsid w:val="00C50762"/>
    <w:rsid w:val="00C50BBD"/>
    <w:rsid w:val="00C51691"/>
    <w:rsid w:val="00C52136"/>
    <w:rsid w:val="00C5221F"/>
    <w:rsid w:val="00C52521"/>
    <w:rsid w:val="00C5289B"/>
    <w:rsid w:val="00C52FB5"/>
    <w:rsid w:val="00C537BA"/>
    <w:rsid w:val="00C53CE4"/>
    <w:rsid w:val="00C53F2E"/>
    <w:rsid w:val="00C54D20"/>
    <w:rsid w:val="00C54D27"/>
    <w:rsid w:val="00C54EB5"/>
    <w:rsid w:val="00C555C4"/>
    <w:rsid w:val="00C55B5A"/>
    <w:rsid w:val="00C57ED7"/>
    <w:rsid w:val="00C6033B"/>
    <w:rsid w:val="00C604CD"/>
    <w:rsid w:val="00C60C28"/>
    <w:rsid w:val="00C616FD"/>
    <w:rsid w:val="00C62C23"/>
    <w:rsid w:val="00C62D57"/>
    <w:rsid w:val="00C63009"/>
    <w:rsid w:val="00C63D15"/>
    <w:rsid w:val="00C64424"/>
    <w:rsid w:val="00C64AB2"/>
    <w:rsid w:val="00C65624"/>
    <w:rsid w:val="00C65B16"/>
    <w:rsid w:val="00C65B22"/>
    <w:rsid w:val="00C65CDC"/>
    <w:rsid w:val="00C66082"/>
    <w:rsid w:val="00C664F4"/>
    <w:rsid w:val="00C66A33"/>
    <w:rsid w:val="00C706F9"/>
    <w:rsid w:val="00C7095C"/>
    <w:rsid w:val="00C715CF"/>
    <w:rsid w:val="00C71862"/>
    <w:rsid w:val="00C71E01"/>
    <w:rsid w:val="00C7255E"/>
    <w:rsid w:val="00C72650"/>
    <w:rsid w:val="00C72CAA"/>
    <w:rsid w:val="00C73B4E"/>
    <w:rsid w:val="00C73E4E"/>
    <w:rsid w:val="00C75081"/>
    <w:rsid w:val="00C75236"/>
    <w:rsid w:val="00C753DA"/>
    <w:rsid w:val="00C75DAE"/>
    <w:rsid w:val="00C7662F"/>
    <w:rsid w:val="00C76725"/>
    <w:rsid w:val="00C76EC2"/>
    <w:rsid w:val="00C7749E"/>
    <w:rsid w:val="00C80B63"/>
    <w:rsid w:val="00C8146F"/>
    <w:rsid w:val="00C81D06"/>
    <w:rsid w:val="00C82573"/>
    <w:rsid w:val="00C82752"/>
    <w:rsid w:val="00C83160"/>
    <w:rsid w:val="00C83AAF"/>
    <w:rsid w:val="00C83EE7"/>
    <w:rsid w:val="00C84008"/>
    <w:rsid w:val="00C84555"/>
    <w:rsid w:val="00C8473C"/>
    <w:rsid w:val="00C84CAD"/>
    <w:rsid w:val="00C853D1"/>
    <w:rsid w:val="00C85658"/>
    <w:rsid w:val="00C857DD"/>
    <w:rsid w:val="00C8590D"/>
    <w:rsid w:val="00C85B59"/>
    <w:rsid w:val="00C85E2F"/>
    <w:rsid w:val="00C86E35"/>
    <w:rsid w:val="00C87264"/>
    <w:rsid w:val="00C87C83"/>
    <w:rsid w:val="00C87F83"/>
    <w:rsid w:val="00C9074E"/>
    <w:rsid w:val="00C90776"/>
    <w:rsid w:val="00C90C89"/>
    <w:rsid w:val="00C9166D"/>
    <w:rsid w:val="00C9185E"/>
    <w:rsid w:val="00C928FD"/>
    <w:rsid w:val="00C92AE5"/>
    <w:rsid w:val="00C93073"/>
    <w:rsid w:val="00C93170"/>
    <w:rsid w:val="00C93706"/>
    <w:rsid w:val="00C93783"/>
    <w:rsid w:val="00C9408A"/>
    <w:rsid w:val="00C949D8"/>
    <w:rsid w:val="00C94BB7"/>
    <w:rsid w:val="00C94CB0"/>
    <w:rsid w:val="00C95400"/>
    <w:rsid w:val="00C95A00"/>
    <w:rsid w:val="00C9736F"/>
    <w:rsid w:val="00CA0A20"/>
    <w:rsid w:val="00CA0A37"/>
    <w:rsid w:val="00CA0C79"/>
    <w:rsid w:val="00CA103B"/>
    <w:rsid w:val="00CA12A9"/>
    <w:rsid w:val="00CA165C"/>
    <w:rsid w:val="00CA2077"/>
    <w:rsid w:val="00CA25D7"/>
    <w:rsid w:val="00CA28DC"/>
    <w:rsid w:val="00CA3332"/>
    <w:rsid w:val="00CA38D7"/>
    <w:rsid w:val="00CA3FF9"/>
    <w:rsid w:val="00CA44B6"/>
    <w:rsid w:val="00CA46B7"/>
    <w:rsid w:val="00CA4DDF"/>
    <w:rsid w:val="00CA5868"/>
    <w:rsid w:val="00CA59D4"/>
    <w:rsid w:val="00CA5B59"/>
    <w:rsid w:val="00CA5C84"/>
    <w:rsid w:val="00CA5D24"/>
    <w:rsid w:val="00CA5FE3"/>
    <w:rsid w:val="00CA668A"/>
    <w:rsid w:val="00CA66F7"/>
    <w:rsid w:val="00CA6F70"/>
    <w:rsid w:val="00CA71BD"/>
    <w:rsid w:val="00CB05E0"/>
    <w:rsid w:val="00CB101E"/>
    <w:rsid w:val="00CB102E"/>
    <w:rsid w:val="00CB133D"/>
    <w:rsid w:val="00CB1613"/>
    <w:rsid w:val="00CB1BF0"/>
    <w:rsid w:val="00CB2505"/>
    <w:rsid w:val="00CB3046"/>
    <w:rsid w:val="00CB3507"/>
    <w:rsid w:val="00CB3E1F"/>
    <w:rsid w:val="00CB3F0C"/>
    <w:rsid w:val="00CB50F9"/>
    <w:rsid w:val="00CB56D7"/>
    <w:rsid w:val="00CB5B13"/>
    <w:rsid w:val="00CB691B"/>
    <w:rsid w:val="00CB6B31"/>
    <w:rsid w:val="00CC0C79"/>
    <w:rsid w:val="00CC189C"/>
    <w:rsid w:val="00CC2702"/>
    <w:rsid w:val="00CC271F"/>
    <w:rsid w:val="00CC3B74"/>
    <w:rsid w:val="00CC3E02"/>
    <w:rsid w:val="00CC402C"/>
    <w:rsid w:val="00CC55AD"/>
    <w:rsid w:val="00CC5781"/>
    <w:rsid w:val="00CC58BB"/>
    <w:rsid w:val="00CC6D4F"/>
    <w:rsid w:val="00CC6DAD"/>
    <w:rsid w:val="00CD0CE6"/>
    <w:rsid w:val="00CD0FC3"/>
    <w:rsid w:val="00CD183B"/>
    <w:rsid w:val="00CD1A91"/>
    <w:rsid w:val="00CD2267"/>
    <w:rsid w:val="00CD2745"/>
    <w:rsid w:val="00CD28E9"/>
    <w:rsid w:val="00CD3100"/>
    <w:rsid w:val="00CD437C"/>
    <w:rsid w:val="00CD45E3"/>
    <w:rsid w:val="00CD4602"/>
    <w:rsid w:val="00CD4EFF"/>
    <w:rsid w:val="00CD56B3"/>
    <w:rsid w:val="00CD5B01"/>
    <w:rsid w:val="00CD6398"/>
    <w:rsid w:val="00CD7453"/>
    <w:rsid w:val="00CE0BF1"/>
    <w:rsid w:val="00CE2269"/>
    <w:rsid w:val="00CE27C5"/>
    <w:rsid w:val="00CE2AD9"/>
    <w:rsid w:val="00CE2C6A"/>
    <w:rsid w:val="00CE360B"/>
    <w:rsid w:val="00CE41D0"/>
    <w:rsid w:val="00CE4217"/>
    <w:rsid w:val="00CE49F1"/>
    <w:rsid w:val="00CE50BF"/>
    <w:rsid w:val="00CE5CDD"/>
    <w:rsid w:val="00CE60C5"/>
    <w:rsid w:val="00CE659C"/>
    <w:rsid w:val="00CE666B"/>
    <w:rsid w:val="00CE73EA"/>
    <w:rsid w:val="00CE7840"/>
    <w:rsid w:val="00CF0095"/>
    <w:rsid w:val="00CF0DE9"/>
    <w:rsid w:val="00CF16A7"/>
    <w:rsid w:val="00CF3E20"/>
    <w:rsid w:val="00CF59DE"/>
    <w:rsid w:val="00CF5C54"/>
    <w:rsid w:val="00CF5EC6"/>
    <w:rsid w:val="00CF6B04"/>
    <w:rsid w:val="00CF7095"/>
    <w:rsid w:val="00D00367"/>
    <w:rsid w:val="00D007CD"/>
    <w:rsid w:val="00D0081F"/>
    <w:rsid w:val="00D02544"/>
    <w:rsid w:val="00D02E66"/>
    <w:rsid w:val="00D03CE2"/>
    <w:rsid w:val="00D03D85"/>
    <w:rsid w:val="00D04FC2"/>
    <w:rsid w:val="00D06E3F"/>
    <w:rsid w:val="00D07619"/>
    <w:rsid w:val="00D07EB8"/>
    <w:rsid w:val="00D1082E"/>
    <w:rsid w:val="00D1087A"/>
    <w:rsid w:val="00D10BE7"/>
    <w:rsid w:val="00D10D93"/>
    <w:rsid w:val="00D10EB7"/>
    <w:rsid w:val="00D110CF"/>
    <w:rsid w:val="00D116FF"/>
    <w:rsid w:val="00D13115"/>
    <w:rsid w:val="00D134D8"/>
    <w:rsid w:val="00D144EC"/>
    <w:rsid w:val="00D14711"/>
    <w:rsid w:val="00D1492F"/>
    <w:rsid w:val="00D14A46"/>
    <w:rsid w:val="00D1510F"/>
    <w:rsid w:val="00D15601"/>
    <w:rsid w:val="00D1563C"/>
    <w:rsid w:val="00D15C98"/>
    <w:rsid w:val="00D15EDE"/>
    <w:rsid w:val="00D16165"/>
    <w:rsid w:val="00D168BD"/>
    <w:rsid w:val="00D17BFA"/>
    <w:rsid w:val="00D21A55"/>
    <w:rsid w:val="00D21BEA"/>
    <w:rsid w:val="00D21F0F"/>
    <w:rsid w:val="00D2267B"/>
    <w:rsid w:val="00D22C80"/>
    <w:rsid w:val="00D22EBF"/>
    <w:rsid w:val="00D234CD"/>
    <w:rsid w:val="00D24B06"/>
    <w:rsid w:val="00D252D4"/>
    <w:rsid w:val="00D25464"/>
    <w:rsid w:val="00D26062"/>
    <w:rsid w:val="00D269F7"/>
    <w:rsid w:val="00D26CB5"/>
    <w:rsid w:val="00D3107B"/>
    <w:rsid w:val="00D3163A"/>
    <w:rsid w:val="00D3199C"/>
    <w:rsid w:val="00D31C10"/>
    <w:rsid w:val="00D322B4"/>
    <w:rsid w:val="00D3237B"/>
    <w:rsid w:val="00D32B86"/>
    <w:rsid w:val="00D32ED8"/>
    <w:rsid w:val="00D336D2"/>
    <w:rsid w:val="00D34A53"/>
    <w:rsid w:val="00D34C5D"/>
    <w:rsid w:val="00D34F3C"/>
    <w:rsid w:val="00D35230"/>
    <w:rsid w:val="00D35B64"/>
    <w:rsid w:val="00D36D01"/>
    <w:rsid w:val="00D36E63"/>
    <w:rsid w:val="00D37092"/>
    <w:rsid w:val="00D37461"/>
    <w:rsid w:val="00D37C2A"/>
    <w:rsid w:val="00D37E47"/>
    <w:rsid w:val="00D4029F"/>
    <w:rsid w:val="00D406AD"/>
    <w:rsid w:val="00D40F4C"/>
    <w:rsid w:val="00D4115F"/>
    <w:rsid w:val="00D4287D"/>
    <w:rsid w:val="00D429B5"/>
    <w:rsid w:val="00D433EB"/>
    <w:rsid w:val="00D43DAD"/>
    <w:rsid w:val="00D44518"/>
    <w:rsid w:val="00D44FB3"/>
    <w:rsid w:val="00D459BC"/>
    <w:rsid w:val="00D45E14"/>
    <w:rsid w:val="00D45F63"/>
    <w:rsid w:val="00D4626F"/>
    <w:rsid w:val="00D46D1A"/>
    <w:rsid w:val="00D46F94"/>
    <w:rsid w:val="00D47190"/>
    <w:rsid w:val="00D475EB"/>
    <w:rsid w:val="00D5006B"/>
    <w:rsid w:val="00D5091C"/>
    <w:rsid w:val="00D50F7D"/>
    <w:rsid w:val="00D5211E"/>
    <w:rsid w:val="00D523ED"/>
    <w:rsid w:val="00D52AEE"/>
    <w:rsid w:val="00D5364C"/>
    <w:rsid w:val="00D5486D"/>
    <w:rsid w:val="00D54C8A"/>
    <w:rsid w:val="00D5575E"/>
    <w:rsid w:val="00D55B3B"/>
    <w:rsid w:val="00D55CF8"/>
    <w:rsid w:val="00D56547"/>
    <w:rsid w:val="00D5703F"/>
    <w:rsid w:val="00D57BD4"/>
    <w:rsid w:val="00D60018"/>
    <w:rsid w:val="00D6005F"/>
    <w:rsid w:val="00D60B9F"/>
    <w:rsid w:val="00D61301"/>
    <w:rsid w:val="00D61661"/>
    <w:rsid w:val="00D61FAF"/>
    <w:rsid w:val="00D62B7B"/>
    <w:rsid w:val="00D631B1"/>
    <w:rsid w:val="00D633D9"/>
    <w:rsid w:val="00D634E3"/>
    <w:rsid w:val="00D6350D"/>
    <w:rsid w:val="00D63512"/>
    <w:rsid w:val="00D6408B"/>
    <w:rsid w:val="00D64AA7"/>
    <w:rsid w:val="00D64DDA"/>
    <w:rsid w:val="00D65091"/>
    <w:rsid w:val="00D65BD4"/>
    <w:rsid w:val="00D66062"/>
    <w:rsid w:val="00D66235"/>
    <w:rsid w:val="00D66496"/>
    <w:rsid w:val="00D66B2A"/>
    <w:rsid w:val="00D670FF"/>
    <w:rsid w:val="00D673AC"/>
    <w:rsid w:val="00D67717"/>
    <w:rsid w:val="00D67F80"/>
    <w:rsid w:val="00D70512"/>
    <w:rsid w:val="00D70C65"/>
    <w:rsid w:val="00D712A7"/>
    <w:rsid w:val="00D71C54"/>
    <w:rsid w:val="00D71DB7"/>
    <w:rsid w:val="00D7240B"/>
    <w:rsid w:val="00D72F08"/>
    <w:rsid w:val="00D73700"/>
    <w:rsid w:val="00D7464D"/>
    <w:rsid w:val="00D74DB8"/>
    <w:rsid w:val="00D7511A"/>
    <w:rsid w:val="00D765BC"/>
    <w:rsid w:val="00D7688D"/>
    <w:rsid w:val="00D76921"/>
    <w:rsid w:val="00D8002B"/>
    <w:rsid w:val="00D80720"/>
    <w:rsid w:val="00D80B8D"/>
    <w:rsid w:val="00D81219"/>
    <w:rsid w:val="00D81A3F"/>
    <w:rsid w:val="00D82653"/>
    <w:rsid w:val="00D82C50"/>
    <w:rsid w:val="00D833F5"/>
    <w:rsid w:val="00D83C49"/>
    <w:rsid w:val="00D83C9D"/>
    <w:rsid w:val="00D83EBD"/>
    <w:rsid w:val="00D84EC5"/>
    <w:rsid w:val="00D863BA"/>
    <w:rsid w:val="00D86F43"/>
    <w:rsid w:val="00D86F8A"/>
    <w:rsid w:val="00D8761B"/>
    <w:rsid w:val="00D87C9C"/>
    <w:rsid w:val="00D90288"/>
    <w:rsid w:val="00D906F6"/>
    <w:rsid w:val="00D92312"/>
    <w:rsid w:val="00D92756"/>
    <w:rsid w:val="00D9291E"/>
    <w:rsid w:val="00D92BC2"/>
    <w:rsid w:val="00D9308F"/>
    <w:rsid w:val="00D949F2"/>
    <w:rsid w:val="00D95684"/>
    <w:rsid w:val="00D9576C"/>
    <w:rsid w:val="00D966F5"/>
    <w:rsid w:val="00D96AC0"/>
    <w:rsid w:val="00D96F24"/>
    <w:rsid w:val="00D97E10"/>
    <w:rsid w:val="00DA051D"/>
    <w:rsid w:val="00DA0D90"/>
    <w:rsid w:val="00DA0DDF"/>
    <w:rsid w:val="00DA3A7B"/>
    <w:rsid w:val="00DA4010"/>
    <w:rsid w:val="00DA4859"/>
    <w:rsid w:val="00DA5256"/>
    <w:rsid w:val="00DA55A0"/>
    <w:rsid w:val="00DA5976"/>
    <w:rsid w:val="00DA5DAD"/>
    <w:rsid w:val="00DA665C"/>
    <w:rsid w:val="00DA6D68"/>
    <w:rsid w:val="00DA6FA9"/>
    <w:rsid w:val="00DA7318"/>
    <w:rsid w:val="00DA7503"/>
    <w:rsid w:val="00DB1553"/>
    <w:rsid w:val="00DB2052"/>
    <w:rsid w:val="00DB24C1"/>
    <w:rsid w:val="00DB2D11"/>
    <w:rsid w:val="00DB3BF2"/>
    <w:rsid w:val="00DB43AE"/>
    <w:rsid w:val="00DB47A3"/>
    <w:rsid w:val="00DB500C"/>
    <w:rsid w:val="00DB5107"/>
    <w:rsid w:val="00DB5AEF"/>
    <w:rsid w:val="00DB6369"/>
    <w:rsid w:val="00DB7925"/>
    <w:rsid w:val="00DB7D47"/>
    <w:rsid w:val="00DC0E9E"/>
    <w:rsid w:val="00DC144A"/>
    <w:rsid w:val="00DC1D47"/>
    <w:rsid w:val="00DC1ED3"/>
    <w:rsid w:val="00DC215E"/>
    <w:rsid w:val="00DC2D76"/>
    <w:rsid w:val="00DC2FE3"/>
    <w:rsid w:val="00DC3007"/>
    <w:rsid w:val="00DC378C"/>
    <w:rsid w:val="00DC599B"/>
    <w:rsid w:val="00DC6DFD"/>
    <w:rsid w:val="00DC712F"/>
    <w:rsid w:val="00DC751E"/>
    <w:rsid w:val="00DC7B3C"/>
    <w:rsid w:val="00DC7FFD"/>
    <w:rsid w:val="00DD0104"/>
    <w:rsid w:val="00DD0302"/>
    <w:rsid w:val="00DD0EB0"/>
    <w:rsid w:val="00DD1205"/>
    <w:rsid w:val="00DD13C4"/>
    <w:rsid w:val="00DD23F6"/>
    <w:rsid w:val="00DD27B4"/>
    <w:rsid w:val="00DD27C8"/>
    <w:rsid w:val="00DD33B7"/>
    <w:rsid w:val="00DD3825"/>
    <w:rsid w:val="00DD4313"/>
    <w:rsid w:val="00DD4B9D"/>
    <w:rsid w:val="00DD50A7"/>
    <w:rsid w:val="00DD5584"/>
    <w:rsid w:val="00DD6228"/>
    <w:rsid w:val="00DD69A6"/>
    <w:rsid w:val="00DD75F6"/>
    <w:rsid w:val="00DD76E4"/>
    <w:rsid w:val="00DE000B"/>
    <w:rsid w:val="00DE0A79"/>
    <w:rsid w:val="00DE1F51"/>
    <w:rsid w:val="00DE25E8"/>
    <w:rsid w:val="00DE280A"/>
    <w:rsid w:val="00DE2F2D"/>
    <w:rsid w:val="00DE2FA9"/>
    <w:rsid w:val="00DE34DF"/>
    <w:rsid w:val="00DE36C8"/>
    <w:rsid w:val="00DE42D3"/>
    <w:rsid w:val="00DE439E"/>
    <w:rsid w:val="00DE43AA"/>
    <w:rsid w:val="00DE45D5"/>
    <w:rsid w:val="00DE4719"/>
    <w:rsid w:val="00DE47F9"/>
    <w:rsid w:val="00DE49E1"/>
    <w:rsid w:val="00DE4BB0"/>
    <w:rsid w:val="00DE65F5"/>
    <w:rsid w:val="00DE6753"/>
    <w:rsid w:val="00DE6C99"/>
    <w:rsid w:val="00DE7591"/>
    <w:rsid w:val="00DE76E6"/>
    <w:rsid w:val="00DE7A03"/>
    <w:rsid w:val="00DE7F31"/>
    <w:rsid w:val="00DF08C5"/>
    <w:rsid w:val="00DF09C1"/>
    <w:rsid w:val="00DF0FF5"/>
    <w:rsid w:val="00DF16C5"/>
    <w:rsid w:val="00DF1A52"/>
    <w:rsid w:val="00DF227E"/>
    <w:rsid w:val="00DF27DD"/>
    <w:rsid w:val="00DF30EA"/>
    <w:rsid w:val="00DF33A6"/>
    <w:rsid w:val="00DF3463"/>
    <w:rsid w:val="00DF4051"/>
    <w:rsid w:val="00DF4448"/>
    <w:rsid w:val="00DF5C3F"/>
    <w:rsid w:val="00DF6AE5"/>
    <w:rsid w:val="00DF7D2D"/>
    <w:rsid w:val="00E00019"/>
    <w:rsid w:val="00E004D2"/>
    <w:rsid w:val="00E0073D"/>
    <w:rsid w:val="00E014B0"/>
    <w:rsid w:val="00E017B2"/>
    <w:rsid w:val="00E0225E"/>
    <w:rsid w:val="00E024D7"/>
    <w:rsid w:val="00E027EC"/>
    <w:rsid w:val="00E03175"/>
    <w:rsid w:val="00E03717"/>
    <w:rsid w:val="00E03BB6"/>
    <w:rsid w:val="00E05EB2"/>
    <w:rsid w:val="00E05F7B"/>
    <w:rsid w:val="00E06153"/>
    <w:rsid w:val="00E06184"/>
    <w:rsid w:val="00E061AD"/>
    <w:rsid w:val="00E06235"/>
    <w:rsid w:val="00E0708B"/>
    <w:rsid w:val="00E075AB"/>
    <w:rsid w:val="00E07CB8"/>
    <w:rsid w:val="00E108DC"/>
    <w:rsid w:val="00E11003"/>
    <w:rsid w:val="00E114E6"/>
    <w:rsid w:val="00E1161A"/>
    <w:rsid w:val="00E11A61"/>
    <w:rsid w:val="00E11D7C"/>
    <w:rsid w:val="00E11DA1"/>
    <w:rsid w:val="00E12BCA"/>
    <w:rsid w:val="00E13430"/>
    <w:rsid w:val="00E13B62"/>
    <w:rsid w:val="00E14057"/>
    <w:rsid w:val="00E142E5"/>
    <w:rsid w:val="00E14A73"/>
    <w:rsid w:val="00E15778"/>
    <w:rsid w:val="00E1681D"/>
    <w:rsid w:val="00E16CC5"/>
    <w:rsid w:val="00E16DBF"/>
    <w:rsid w:val="00E17481"/>
    <w:rsid w:val="00E2051A"/>
    <w:rsid w:val="00E20FCC"/>
    <w:rsid w:val="00E21256"/>
    <w:rsid w:val="00E21578"/>
    <w:rsid w:val="00E223A6"/>
    <w:rsid w:val="00E239E9"/>
    <w:rsid w:val="00E23ED7"/>
    <w:rsid w:val="00E2446B"/>
    <w:rsid w:val="00E24EE9"/>
    <w:rsid w:val="00E251DD"/>
    <w:rsid w:val="00E25A83"/>
    <w:rsid w:val="00E2641C"/>
    <w:rsid w:val="00E26C08"/>
    <w:rsid w:val="00E26DEC"/>
    <w:rsid w:val="00E27487"/>
    <w:rsid w:val="00E2763F"/>
    <w:rsid w:val="00E30F74"/>
    <w:rsid w:val="00E3136D"/>
    <w:rsid w:val="00E315ED"/>
    <w:rsid w:val="00E32208"/>
    <w:rsid w:val="00E32645"/>
    <w:rsid w:val="00E32B1E"/>
    <w:rsid w:val="00E344CC"/>
    <w:rsid w:val="00E34881"/>
    <w:rsid w:val="00E34C0A"/>
    <w:rsid w:val="00E34E6C"/>
    <w:rsid w:val="00E3564C"/>
    <w:rsid w:val="00E35B1C"/>
    <w:rsid w:val="00E35DDB"/>
    <w:rsid w:val="00E35F95"/>
    <w:rsid w:val="00E363E2"/>
    <w:rsid w:val="00E36460"/>
    <w:rsid w:val="00E374E0"/>
    <w:rsid w:val="00E37A32"/>
    <w:rsid w:val="00E37ADC"/>
    <w:rsid w:val="00E37C77"/>
    <w:rsid w:val="00E41A12"/>
    <w:rsid w:val="00E42057"/>
    <w:rsid w:val="00E4284D"/>
    <w:rsid w:val="00E42A16"/>
    <w:rsid w:val="00E432F7"/>
    <w:rsid w:val="00E43458"/>
    <w:rsid w:val="00E438D4"/>
    <w:rsid w:val="00E43B84"/>
    <w:rsid w:val="00E43F86"/>
    <w:rsid w:val="00E444ED"/>
    <w:rsid w:val="00E44B34"/>
    <w:rsid w:val="00E458F9"/>
    <w:rsid w:val="00E45D18"/>
    <w:rsid w:val="00E45D6A"/>
    <w:rsid w:val="00E45EE9"/>
    <w:rsid w:val="00E4608B"/>
    <w:rsid w:val="00E46FC4"/>
    <w:rsid w:val="00E47157"/>
    <w:rsid w:val="00E479BB"/>
    <w:rsid w:val="00E47DFD"/>
    <w:rsid w:val="00E5264D"/>
    <w:rsid w:val="00E52A17"/>
    <w:rsid w:val="00E5384A"/>
    <w:rsid w:val="00E53DBD"/>
    <w:rsid w:val="00E542F3"/>
    <w:rsid w:val="00E54809"/>
    <w:rsid w:val="00E55017"/>
    <w:rsid w:val="00E5505B"/>
    <w:rsid w:val="00E5524E"/>
    <w:rsid w:val="00E5553B"/>
    <w:rsid w:val="00E5558D"/>
    <w:rsid w:val="00E55AB2"/>
    <w:rsid w:val="00E56179"/>
    <w:rsid w:val="00E564B0"/>
    <w:rsid w:val="00E5652D"/>
    <w:rsid w:val="00E56622"/>
    <w:rsid w:val="00E567D4"/>
    <w:rsid w:val="00E567EA"/>
    <w:rsid w:val="00E57200"/>
    <w:rsid w:val="00E5786F"/>
    <w:rsid w:val="00E6142F"/>
    <w:rsid w:val="00E61624"/>
    <w:rsid w:val="00E6207C"/>
    <w:rsid w:val="00E62275"/>
    <w:rsid w:val="00E63551"/>
    <w:rsid w:val="00E63C2A"/>
    <w:rsid w:val="00E649EE"/>
    <w:rsid w:val="00E658FB"/>
    <w:rsid w:val="00E65F26"/>
    <w:rsid w:val="00E65F98"/>
    <w:rsid w:val="00E66689"/>
    <w:rsid w:val="00E66702"/>
    <w:rsid w:val="00E668ED"/>
    <w:rsid w:val="00E670A8"/>
    <w:rsid w:val="00E673D9"/>
    <w:rsid w:val="00E707C0"/>
    <w:rsid w:val="00E708F4"/>
    <w:rsid w:val="00E72A95"/>
    <w:rsid w:val="00E72F98"/>
    <w:rsid w:val="00E736A3"/>
    <w:rsid w:val="00E73717"/>
    <w:rsid w:val="00E73B4F"/>
    <w:rsid w:val="00E73F10"/>
    <w:rsid w:val="00E74FFD"/>
    <w:rsid w:val="00E75629"/>
    <w:rsid w:val="00E75A4F"/>
    <w:rsid w:val="00E769C4"/>
    <w:rsid w:val="00E77DA6"/>
    <w:rsid w:val="00E80B1F"/>
    <w:rsid w:val="00E80EAE"/>
    <w:rsid w:val="00E8123D"/>
    <w:rsid w:val="00E812CB"/>
    <w:rsid w:val="00E818ED"/>
    <w:rsid w:val="00E81D43"/>
    <w:rsid w:val="00E82254"/>
    <w:rsid w:val="00E822F0"/>
    <w:rsid w:val="00E82C4F"/>
    <w:rsid w:val="00E83489"/>
    <w:rsid w:val="00E83604"/>
    <w:rsid w:val="00E84150"/>
    <w:rsid w:val="00E84F7E"/>
    <w:rsid w:val="00E86224"/>
    <w:rsid w:val="00E862CD"/>
    <w:rsid w:val="00E864EE"/>
    <w:rsid w:val="00E8659F"/>
    <w:rsid w:val="00E86990"/>
    <w:rsid w:val="00E86EA7"/>
    <w:rsid w:val="00E8727F"/>
    <w:rsid w:val="00E874AA"/>
    <w:rsid w:val="00E8753C"/>
    <w:rsid w:val="00E8775B"/>
    <w:rsid w:val="00E90431"/>
    <w:rsid w:val="00E90E60"/>
    <w:rsid w:val="00E91693"/>
    <w:rsid w:val="00E91BBC"/>
    <w:rsid w:val="00E942C2"/>
    <w:rsid w:val="00E942CD"/>
    <w:rsid w:val="00E94CDA"/>
    <w:rsid w:val="00E95F29"/>
    <w:rsid w:val="00E96998"/>
    <w:rsid w:val="00E974F8"/>
    <w:rsid w:val="00E97F2E"/>
    <w:rsid w:val="00EA024C"/>
    <w:rsid w:val="00EA10C1"/>
    <w:rsid w:val="00EA1172"/>
    <w:rsid w:val="00EA1C2F"/>
    <w:rsid w:val="00EA2DB2"/>
    <w:rsid w:val="00EA31E5"/>
    <w:rsid w:val="00EA3E73"/>
    <w:rsid w:val="00EA4B89"/>
    <w:rsid w:val="00EA5294"/>
    <w:rsid w:val="00EA5787"/>
    <w:rsid w:val="00EA688B"/>
    <w:rsid w:val="00EA6DF9"/>
    <w:rsid w:val="00EA7377"/>
    <w:rsid w:val="00EA7CA3"/>
    <w:rsid w:val="00EA7FD0"/>
    <w:rsid w:val="00EB1EE9"/>
    <w:rsid w:val="00EB2C2D"/>
    <w:rsid w:val="00EB3364"/>
    <w:rsid w:val="00EB3F6C"/>
    <w:rsid w:val="00EB51A4"/>
    <w:rsid w:val="00EB5A55"/>
    <w:rsid w:val="00EB5FDA"/>
    <w:rsid w:val="00EB64E9"/>
    <w:rsid w:val="00EB6C1A"/>
    <w:rsid w:val="00EB7C75"/>
    <w:rsid w:val="00EC0198"/>
    <w:rsid w:val="00EC1829"/>
    <w:rsid w:val="00EC1D1B"/>
    <w:rsid w:val="00EC1DD5"/>
    <w:rsid w:val="00EC24BB"/>
    <w:rsid w:val="00EC2706"/>
    <w:rsid w:val="00EC35BD"/>
    <w:rsid w:val="00EC3847"/>
    <w:rsid w:val="00EC390E"/>
    <w:rsid w:val="00EC3FEB"/>
    <w:rsid w:val="00EC4768"/>
    <w:rsid w:val="00EC4D37"/>
    <w:rsid w:val="00EC5698"/>
    <w:rsid w:val="00EC5995"/>
    <w:rsid w:val="00EC5B0E"/>
    <w:rsid w:val="00EC6769"/>
    <w:rsid w:val="00EC6ACF"/>
    <w:rsid w:val="00EC6EB7"/>
    <w:rsid w:val="00EC74DC"/>
    <w:rsid w:val="00EC778E"/>
    <w:rsid w:val="00ED0351"/>
    <w:rsid w:val="00ED16E3"/>
    <w:rsid w:val="00ED28DA"/>
    <w:rsid w:val="00ED3143"/>
    <w:rsid w:val="00ED3CC1"/>
    <w:rsid w:val="00ED3F4C"/>
    <w:rsid w:val="00ED4006"/>
    <w:rsid w:val="00ED4012"/>
    <w:rsid w:val="00ED46F6"/>
    <w:rsid w:val="00ED4FD6"/>
    <w:rsid w:val="00ED5405"/>
    <w:rsid w:val="00ED5CD0"/>
    <w:rsid w:val="00ED5E6A"/>
    <w:rsid w:val="00ED65F9"/>
    <w:rsid w:val="00ED78E1"/>
    <w:rsid w:val="00EE021D"/>
    <w:rsid w:val="00EE0299"/>
    <w:rsid w:val="00EE1070"/>
    <w:rsid w:val="00EE12BF"/>
    <w:rsid w:val="00EE1BF7"/>
    <w:rsid w:val="00EE2003"/>
    <w:rsid w:val="00EE21E0"/>
    <w:rsid w:val="00EE2895"/>
    <w:rsid w:val="00EE2B85"/>
    <w:rsid w:val="00EE49E0"/>
    <w:rsid w:val="00EE6E83"/>
    <w:rsid w:val="00EE7AD4"/>
    <w:rsid w:val="00EF0663"/>
    <w:rsid w:val="00EF07FC"/>
    <w:rsid w:val="00EF0E90"/>
    <w:rsid w:val="00EF1438"/>
    <w:rsid w:val="00EF1A9B"/>
    <w:rsid w:val="00EF1BD8"/>
    <w:rsid w:val="00EF22FA"/>
    <w:rsid w:val="00EF2418"/>
    <w:rsid w:val="00EF249D"/>
    <w:rsid w:val="00EF272E"/>
    <w:rsid w:val="00EF2953"/>
    <w:rsid w:val="00EF2F1D"/>
    <w:rsid w:val="00EF3B4F"/>
    <w:rsid w:val="00EF44A4"/>
    <w:rsid w:val="00EF4F38"/>
    <w:rsid w:val="00EF4F59"/>
    <w:rsid w:val="00EF536D"/>
    <w:rsid w:val="00EF5A1C"/>
    <w:rsid w:val="00EF5C4D"/>
    <w:rsid w:val="00EF67FC"/>
    <w:rsid w:val="00EF7047"/>
    <w:rsid w:val="00EF7758"/>
    <w:rsid w:val="00EF7786"/>
    <w:rsid w:val="00F00194"/>
    <w:rsid w:val="00F00DD6"/>
    <w:rsid w:val="00F01360"/>
    <w:rsid w:val="00F02287"/>
    <w:rsid w:val="00F0240A"/>
    <w:rsid w:val="00F02507"/>
    <w:rsid w:val="00F025CF"/>
    <w:rsid w:val="00F030C0"/>
    <w:rsid w:val="00F0360A"/>
    <w:rsid w:val="00F039C6"/>
    <w:rsid w:val="00F0440E"/>
    <w:rsid w:val="00F04E02"/>
    <w:rsid w:val="00F059E5"/>
    <w:rsid w:val="00F05E2A"/>
    <w:rsid w:val="00F06CB5"/>
    <w:rsid w:val="00F06F6C"/>
    <w:rsid w:val="00F076F8"/>
    <w:rsid w:val="00F10546"/>
    <w:rsid w:val="00F11DEC"/>
    <w:rsid w:val="00F12056"/>
    <w:rsid w:val="00F12147"/>
    <w:rsid w:val="00F1218A"/>
    <w:rsid w:val="00F12602"/>
    <w:rsid w:val="00F13112"/>
    <w:rsid w:val="00F13974"/>
    <w:rsid w:val="00F13AB6"/>
    <w:rsid w:val="00F14EF4"/>
    <w:rsid w:val="00F1531C"/>
    <w:rsid w:val="00F15A25"/>
    <w:rsid w:val="00F15BA2"/>
    <w:rsid w:val="00F1605A"/>
    <w:rsid w:val="00F166D0"/>
    <w:rsid w:val="00F1769F"/>
    <w:rsid w:val="00F17B56"/>
    <w:rsid w:val="00F20232"/>
    <w:rsid w:val="00F206BE"/>
    <w:rsid w:val="00F20E9D"/>
    <w:rsid w:val="00F21417"/>
    <w:rsid w:val="00F2197A"/>
    <w:rsid w:val="00F21E7E"/>
    <w:rsid w:val="00F2280A"/>
    <w:rsid w:val="00F2294D"/>
    <w:rsid w:val="00F22E4C"/>
    <w:rsid w:val="00F242B1"/>
    <w:rsid w:val="00F24738"/>
    <w:rsid w:val="00F24EA3"/>
    <w:rsid w:val="00F2544B"/>
    <w:rsid w:val="00F2548A"/>
    <w:rsid w:val="00F25ECA"/>
    <w:rsid w:val="00F268C7"/>
    <w:rsid w:val="00F27207"/>
    <w:rsid w:val="00F2759E"/>
    <w:rsid w:val="00F27F9A"/>
    <w:rsid w:val="00F30521"/>
    <w:rsid w:val="00F30D71"/>
    <w:rsid w:val="00F30DC5"/>
    <w:rsid w:val="00F31249"/>
    <w:rsid w:val="00F3196E"/>
    <w:rsid w:val="00F31EA6"/>
    <w:rsid w:val="00F325FE"/>
    <w:rsid w:val="00F32A7F"/>
    <w:rsid w:val="00F33873"/>
    <w:rsid w:val="00F33FD1"/>
    <w:rsid w:val="00F34085"/>
    <w:rsid w:val="00F348D9"/>
    <w:rsid w:val="00F36246"/>
    <w:rsid w:val="00F36559"/>
    <w:rsid w:val="00F36662"/>
    <w:rsid w:val="00F36A8C"/>
    <w:rsid w:val="00F376CC"/>
    <w:rsid w:val="00F401C9"/>
    <w:rsid w:val="00F40771"/>
    <w:rsid w:val="00F409D0"/>
    <w:rsid w:val="00F42199"/>
    <w:rsid w:val="00F422D3"/>
    <w:rsid w:val="00F432EC"/>
    <w:rsid w:val="00F4422B"/>
    <w:rsid w:val="00F451FB"/>
    <w:rsid w:val="00F459B5"/>
    <w:rsid w:val="00F45B36"/>
    <w:rsid w:val="00F45D29"/>
    <w:rsid w:val="00F46083"/>
    <w:rsid w:val="00F47003"/>
    <w:rsid w:val="00F479FE"/>
    <w:rsid w:val="00F47B44"/>
    <w:rsid w:val="00F47E6D"/>
    <w:rsid w:val="00F503C1"/>
    <w:rsid w:val="00F5040D"/>
    <w:rsid w:val="00F5083C"/>
    <w:rsid w:val="00F50AE1"/>
    <w:rsid w:val="00F5107F"/>
    <w:rsid w:val="00F52016"/>
    <w:rsid w:val="00F5223E"/>
    <w:rsid w:val="00F527C9"/>
    <w:rsid w:val="00F52CD3"/>
    <w:rsid w:val="00F546A7"/>
    <w:rsid w:val="00F54E73"/>
    <w:rsid w:val="00F55A88"/>
    <w:rsid w:val="00F56135"/>
    <w:rsid w:val="00F60190"/>
    <w:rsid w:val="00F60BA2"/>
    <w:rsid w:val="00F614C5"/>
    <w:rsid w:val="00F6257A"/>
    <w:rsid w:val="00F62BCA"/>
    <w:rsid w:val="00F6315D"/>
    <w:rsid w:val="00F63275"/>
    <w:rsid w:val="00F63EB3"/>
    <w:rsid w:val="00F64EB1"/>
    <w:rsid w:val="00F65130"/>
    <w:rsid w:val="00F65EFA"/>
    <w:rsid w:val="00F66884"/>
    <w:rsid w:val="00F66DB0"/>
    <w:rsid w:val="00F6717B"/>
    <w:rsid w:val="00F6749D"/>
    <w:rsid w:val="00F676DE"/>
    <w:rsid w:val="00F678C1"/>
    <w:rsid w:val="00F70884"/>
    <w:rsid w:val="00F70C43"/>
    <w:rsid w:val="00F71152"/>
    <w:rsid w:val="00F71CBB"/>
    <w:rsid w:val="00F72568"/>
    <w:rsid w:val="00F72EB2"/>
    <w:rsid w:val="00F736A1"/>
    <w:rsid w:val="00F73B6E"/>
    <w:rsid w:val="00F74C30"/>
    <w:rsid w:val="00F7526A"/>
    <w:rsid w:val="00F75C06"/>
    <w:rsid w:val="00F76387"/>
    <w:rsid w:val="00F769FE"/>
    <w:rsid w:val="00F76D6F"/>
    <w:rsid w:val="00F76E13"/>
    <w:rsid w:val="00F7729B"/>
    <w:rsid w:val="00F77474"/>
    <w:rsid w:val="00F77BBE"/>
    <w:rsid w:val="00F77D2D"/>
    <w:rsid w:val="00F80664"/>
    <w:rsid w:val="00F807A8"/>
    <w:rsid w:val="00F80E72"/>
    <w:rsid w:val="00F81D0D"/>
    <w:rsid w:val="00F81EE5"/>
    <w:rsid w:val="00F8296D"/>
    <w:rsid w:val="00F83CFB"/>
    <w:rsid w:val="00F83FA5"/>
    <w:rsid w:val="00F840E6"/>
    <w:rsid w:val="00F8463E"/>
    <w:rsid w:val="00F85628"/>
    <w:rsid w:val="00F8564F"/>
    <w:rsid w:val="00F860DE"/>
    <w:rsid w:val="00F86795"/>
    <w:rsid w:val="00F87521"/>
    <w:rsid w:val="00F87658"/>
    <w:rsid w:val="00F87698"/>
    <w:rsid w:val="00F87715"/>
    <w:rsid w:val="00F877C9"/>
    <w:rsid w:val="00F90378"/>
    <w:rsid w:val="00F90686"/>
    <w:rsid w:val="00F906A7"/>
    <w:rsid w:val="00F90AF5"/>
    <w:rsid w:val="00F9146E"/>
    <w:rsid w:val="00F91F53"/>
    <w:rsid w:val="00F921BF"/>
    <w:rsid w:val="00F93257"/>
    <w:rsid w:val="00F93DE3"/>
    <w:rsid w:val="00F93EDF"/>
    <w:rsid w:val="00F94031"/>
    <w:rsid w:val="00F95CDA"/>
    <w:rsid w:val="00F96AC3"/>
    <w:rsid w:val="00F9784A"/>
    <w:rsid w:val="00FA0664"/>
    <w:rsid w:val="00FA098B"/>
    <w:rsid w:val="00FA103E"/>
    <w:rsid w:val="00FA1310"/>
    <w:rsid w:val="00FA1314"/>
    <w:rsid w:val="00FA1E21"/>
    <w:rsid w:val="00FA233E"/>
    <w:rsid w:val="00FA2B2A"/>
    <w:rsid w:val="00FA2EC1"/>
    <w:rsid w:val="00FA3130"/>
    <w:rsid w:val="00FA345B"/>
    <w:rsid w:val="00FA3952"/>
    <w:rsid w:val="00FA3AAE"/>
    <w:rsid w:val="00FA48C0"/>
    <w:rsid w:val="00FA4B9E"/>
    <w:rsid w:val="00FA5B5F"/>
    <w:rsid w:val="00FA5F83"/>
    <w:rsid w:val="00FA7338"/>
    <w:rsid w:val="00FA7BFD"/>
    <w:rsid w:val="00FB0C42"/>
    <w:rsid w:val="00FB137E"/>
    <w:rsid w:val="00FB1A27"/>
    <w:rsid w:val="00FB1A99"/>
    <w:rsid w:val="00FB1B2B"/>
    <w:rsid w:val="00FB1EFD"/>
    <w:rsid w:val="00FB4017"/>
    <w:rsid w:val="00FB4DB8"/>
    <w:rsid w:val="00FB5497"/>
    <w:rsid w:val="00FB5593"/>
    <w:rsid w:val="00FB5A23"/>
    <w:rsid w:val="00FB747D"/>
    <w:rsid w:val="00FB7DDA"/>
    <w:rsid w:val="00FC01FA"/>
    <w:rsid w:val="00FC20AB"/>
    <w:rsid w:val="00FC27F2"/>
    <w:rsid w:val="00FC2AD9"/>
    <w:rsid w:val="00FC2B5A"/>
    <w:rsid w:val="00FC2BAA"/>
    <w:rsid w:val="00FC3D0B"/>
    <w:rsid w:val="00FC4498"/>
    <w:rsid w:val="00FC452A"/>
    <w:rsid w:val="00FC4924"/>
    <w:rsid w:val="00FC4CC0"/>
    <w:rsid w:val="00FC4D4D"/>
    <w:rsid w:val="00FC4EFB"/>
    <w:rsid w:val="00FC5DE1"/>
    <w:rsid w:val="00FC63B1"/>
    <w:rsid w:val="00FC6ED3"/>
    <w:rsid w:val="00FC7E0B"/>
    <w:rsid w:val="00FD04BA"/>
    <w:rsid w:val="00FD0507"/>
    <w:rsid w:val="00FD0783"/>
    <w:rsid w:val="00FD1409"/>
    <w:rsid w:val="00FD1471"/>
    <w:rsid w:val="00FD1B63"/>
    <w:rsid w:val="00FD1CBA"/>
    <w:rsid w:val="00FD26FF"/>
    <w:rsid w:val="00FD2A0B"/>
    <w:rsid w:val="00FD2C62"/>
    <w:rsid w:val="00FD2D37"/>
    <w:rsid w:val="00FD363E"/>
    <w:rsid w:val="00FD44BF"/>
    <w:rsid w:val="00FD4FBC"/>
    <w:rsid w:val="00FD5432"/>
    <w:rsid w:val="00FD57BE"/>
    <w:rsid w:val="00FD591A"/>
    <w:rsid w:val="00FD5EA9"/>
    <w:rsid w:val="00FD6043"/>
    <w:rsid w:val="00FD6210"/>
    <w:rsid w:val="00FD6EF3"/>
    <w:rsid w:val="00FD73A6"/>
    <w:rsid w:val="00FD75BD"/>
    <w:rsid w:val="00FD75E4"/>
    <w:rsid w:val="00FD75FE"/>
    <w:rsid w:val="00FD798E"/>
    <w:rsid w:val="00FE01CF"/>
    <w:rsid w:val="00FE0F88"/>
    <w:rsid w:val="00FE2F5A"/>
    <w:rsid w:val="00FE3224"/>
    <w:rsid w:val="00FE3C0F"/>
    <w:rsid w:val="00FE52FE"/>
    <w:rsid w:val="00FE541A"/>
    <w:rsid w:val="00FE5EF5"/>
    <w:rsid w:val="00FE6510"/>
    <w:rsid w:val="00FE6CEB"/>
    <w:rsid w:val="00FE6F3C"/>
    <w:rsid w:val="00FF0225"/>
    <w:rsid w:val="00FF0FF9"/>
    <w:rsid w:val="00FF1099"/>
    <w:rsid w:val="00FF154A"/>
    <w:rsid w:val="00FF17EB"/>
    <w:rsid w:val="00FF1C07"/>
    <w:rsid w:val="00FF1E38"/>
    <w:rsid w:val="00FF1F14"/>
    <w:rsid w:val="00FF243E"/>
    <w:rsid w:val="00FF2709"/>
    <w:rsid w:val="00FF2738"/>
    <w:rsid w:val="00FF28ED"/>
    <w:rsid w:val="00FF3D34"/>
    <w:rsid w:val="00FF3D4C"/>
    <w:rsid w:val="00FF42BB"/>
    <w:rsid w:val="00FF46E5"/>
    <w:rsid w:val="00FF49D5"/>
    <w:rsid w:val="00FF5834"/>
    <w:rsid w:val="00FF5B7B"/>
    <w:rsid w:val="00FF7B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DA0908F-BEEE-405F-9556-15FB208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95"/>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5D1"/>
    <w:rPr>
      <w:rFonts w:ascii="Calibri" w:eastAsia="Calibri" w:hAnsi="Calibri" w:cs="Times New Roman"/>
    </w:rPr>
  </w:style>
  <w:style w:type="paragraph" w:styleId="Footer">
    <w:name w:val="footer"/>
    <w:basedOn w:val="Normal"/>
    <w:link w:val="FooterChar"/>
    <w:uiPriority w:val="99"/>
    <w:unhideWhenUsed/>
    <w:rsid w:val="00807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5D1"/>
    <w:rPr>
      <w:rFonts w:ascii="Calibri" w:eastAsia="Calibri" w:hAnsi="Calibri" w:cs="Times New Roman"/>
    </w:rPr>
  </w:style>
  <w:style w:type="table" w:styleId="TableGrid">
    <w:name w:val="Table Grid"/>
    <w:basedOn w:val="TableNormal"/>
    <w:uiPriority w:val="59"/>
    <w:rsid w:val="000A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5E"/>
    <w:rPr>
      <w:rFonts w:ascii="Segoe UI" w:eastAsia="Calibri" w:hAnsi="Segoe UI" w:cs="Segoe UI"/>
      <w:sz w:val="18"/>
      <w:szCs w:val="18"/>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EC4D37"/>
    <w:pPr>
      <w:widowControl/>
      <w:spacing w:after="0" w:line="240" w:lineRule="auto"/>
      <w:ind w:left="720"/>
      <w:contextualSpacing/>
    </w:pPr>
    <w:rPr>
      <w:rFonts w:ascii="Times New Roman" w:hAnsi="Times New Roman" w:eastAsiaTheme="minorHAnsi" w:cstheme="minorBidi"/>
      <w:sz w:val="24"/>
      <w:lang w:val="lv-LV"/>
    </w:rPr>
  </w:style>
  <w:style w:type="character" w:customStyle="1" w:styleId="ListParagraphChar">
    <w:name w:val="List Paragraph Char"/>
    <w:aliases w:val="2 Char,Bullet 1 Char,Bullet Points Char,Dot pt Char,IFCL - List Paragraph Char,Indicator Text Char,List Paragraph Char Char Char Char,List Paragraph1 Char,List Paragraph12 Char,MAIN CONTENT Char,No Spacing1 Char,Numbered Para 1 Char"/>
    <w:link w:val="ListParagraph"/>
    <w:uiPriority w:val="34"/>
    <w:qFormat/>
    <w:locked/>
    <w:rsid w:val="00EC4D37"/>
    <w:rPr>
      <w:rFonts w:ascii="Times New Roman" w:hAnsi="Times New Roman"/>
      <w:sz w:val="24"/>
      <w:lang w:val="lv-LV"/>
    </w:rPr>
  </w:style>
  <w:style w:type="paragraph" w:styleId="BodyText2">
    <w:name w:val="Body Text 2"/>
    <w:basedOn w:val="Normal"/>
    <w:link w:val="BodyText2Char"/>
    <w:uiPriority w:val="99"/>
    <w:semiHidden/>
    <w:unhideWhenUsed/>
    <w:rsid w:val="00C81D06"/>
    <w:pPr>
      <w:spacing w:after="120" w:line="480" w:lineRule="auto"/>
    </w:pPr>
  </w:style>
  <w:style w:type="character" w:customStyle="1" w:styleId="BodyText2Char">
    <w:name w:val="Body Text 2 Char"/>
    <w:basedOn w:val="DefaultParagraphFont"/>
    <w:link w:val="BodyText2"/>
    <w:uiPriority w:val="99"/>
    <w:semiHidden/>
    <w:rsid w:val="00C81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13DA-E455-4C05-83C4-48815C51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6099</Words>
  <Characters>3477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Informatīvais ziņojums "Par Latvijas dalību Nacionālo Antidopinga organizāciju institūtā iNADO"</vt:lpstr>
    </vt:vector>
  </TitlesOfParts>
  <Company>Veselības ministrija</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dalību Nacionālo Antidopinga organizāciju institūtā iNADO"</dc:title>
  <dc:subject>Informatīvais ziņojums</dc:subject>
  <dc:creator>Vēsma Skudra</dc:creator>
  <dc:description>Vēsma Skudra_x000D_
67876038, Vesma.Skudra@vm.gov.lv,_x000D_
VM Nozares budžeta plānošanas departaments</dc:description>
  <cp:lastModifiedBy>Signe Vītoliņa</cp:lastModifiedBy>
  <cp:revision>75</cp:revision>
  <cp:lastPrinted>2017-03-15T11:52:00Z</cp:lastPrinted>
  <dcterms:created xsi:type="dcterms:W3CDTF">2017-03-06T07:32:00Z</dcterms:created>
  <dcterms:modified xsi:type="dcterms:W3CDTF">2017-09-08T05:51:00Z</dcterms:modified>
</cp:coreProperties>
</file>