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2FAF" w14:textId="77777777" w:rsidR="00AA7A63" w:rsidRPr="009206D6" w:rsidRDefault="00AA7A63" w:rsidP="00123748">
      <w:pPr>
        <w:tabs>
          <w:tab w:val="left" w:pos="6663"/>
        </w:tabs>
        <w:rPr>
          <w:sz w:val="28"/>
          <w:szCs w:val="28"/>
        </w:rPr>
      </w:pPr>
    </w:p>
    <w:p w14:paraId="7F666A05" w14:textId="77777777" w:rsidR="00872734" w:rsidRPr="009206D6" w:rsidRDefault="00872734" w:rsidP="00123748">
      <w:pPr>
        <w:tabs>
          <w:tab w:val="left" w:pos="6663"/>
        </w:tabs>
        <w:rPr>
          <w:sz w:val="28"/>
          <w:szCs w:val="28"/>
        </w:rPr>
      </w:pPr>
    </w:p>
    <w:p w14:paraId="16FE4073" w14:textId="77777777" w:rsidR="00872734" w:rsidRPr="009206D6" w:rsidRDefault="00872734" w:rsidP="00123748">
      <w:pPr>
        <w:tabs>
          <w:tab w:val="left" w:pos="6663"/>
        </w:tabs>
        <w:rPr>
          <w:sz w:val="28"/>
          <w:szCs w:val="28"/>
        </w:rPr>
      </w:pPr>
    </w:p>
    <w:p w14:paraId="7D48AC8B" w14:textId="074EB8B1" w:rsidR="00123748" w:rsidRPr="009206D6" w:rsidRDefault="00EB4F05" w:rsidP="00123748">
      <w:pPr>
        <w:tabs>
          <w:tab w:val="left" w:pos="6663"/>
        </w:tabs>
        <w:rPr>
          <w:sz w:val="28"/>
          <w:szCs w:val="28"/>
        </w:rPr>
      </w:pPr>
      <w:r w:rsidRPr="009206D6">
        <w:rPr>
          <w:sz w:val="28"/>
          <w:szCs w:val="28"/>
        </w:rPr>
        <w:t>2017</w:t>
      </w:r>
      <w:r w:rsidR="00123748" w:rsidRPr="009206D6">
        <w:rPr>
          <w:sz w:val="28"/>
          <w:szCs w:val="28"/>
        </w:rPr>
        <w:t xml:space="preserve">. gada </w:t>
      </w:r>
      <w:r w:rsidR="00A91437" w:rsidRPr="00A91437">
        <w:rPr>
          <w:sz w:val="28"/>
          <w:szCs w:val="28"/>
        </w:rPr>
        <w:t>12. septembrī</w:t>
      </w:r>
      <w:r w:rsidR="00123748" w:rsidRPr="009206D6">
        <w:rPr>
          <w:sz w:val="28"/>
          <w:szCs w:val="28"/>
        </w:rPr>
        <w:tab/>
        <w:t>Noteikumi Nr.</w:t>
      </w:r>
      <w:r w:rsidR="00A91437">
        <w:rPr>
          <w:sz w:val="28"/>
          <w:szCs w:val="28"/>
        </w:rPr>
        <w:t> 549</w:t>
      </w:r>
    </w:p>
    <w:p w14:paraId="68103C04" w14:textId="63218AAA" w:rsidR="00123748" w:rsidRPr="009206D6" w:rsidRDefault="00123748" w:rsidP="00123748">
      <w:pPr>
        <w:tabs>
          <w:tab w:val="left" w:pos="6663"/>
        </w:tabs>
        <w:rPr>
          <w:sz w:val="28"/>
          <w:szCs w:val="28"/>
        </w:rPr>
      </w:pPr>
      <w:r w:rsidRPr="009206D6">
        <w:rPr>
          <w:sz w:val="28"/>
          <w:szCs w:val="28"/>
        </w:rPr>
        <w:t>Rīgā</w:t>
      </w:r>
      <w:r w:rsidRPr="009206D6">
        <w:rPr>
          <w:sz w:val="28"/>
          <w:szCs w:val="28"/>
        </w:rPr>
        <w:tab/>
        <w:t xml:space="preserve">(prot. </w:t>
      </w:r>
      <w:r w:rsidR="00244748" w:rsidRPr="009206D6">
        <w:rPr>
          <w:sz w:val="28"/>
          <w:szCs w:val="28"/>
        </w:rPr>
        <w:t>Nr. </w:t>
      </w:r>
      <w:r w:rsidR="00A91437">
        <w:rPr>
          <w:sz w:val="28"/>
          <w:szCs w:val="28"/>
        </w:rPr>
        <w:t>45 32</w:t>
      </w:r>
      <w:bookmarkStart w:id="0" w:name="_GoBack"/>
      <w:bookmarkEnd w:id="0"/>
      <w:r w:rsidRPr="009206D6">
        <w:rPr>
          <w:sz w:val="28"/>
          <w:szCs w:val="28"/>
        </w:rPr>
        <w:t>. §)</w:t>
      </w:r>
    </w:p>
    <w:p w14:paraId="51DB5878" w14:textId="51F19077" w:rsidR="00123748" w:rsidRPr="009206D6" w:rsidRDefault="00123748" w:rsidP="00123748">
      <w:pPr>
        <w:rPr>
          <w:sz w:val="28"/>
          <w:szCs w:val="28"/>
        </w:rPr>
      </w:pPr>
    </w:p>
    <w:p w14:paraId="76AE398F" w14:textId="47C644E8" w:rsidR="00123748" w:rsidRPr="009206D6" w:rsidRDefault="00123748" w:rsidP="00123748">
      <w:pPr>
        <w:jc w:val="center"/>
        <w:rPr>
          <w:b/>
          <w:sz w:val="28"/>
          <w:szCs w:val="28"/>
        </w:rPr>
      </w:pPr>
      <w:r w:rsidRPr="009206D6">
        <w:rPr>
          <w:b/>
          <w:sz w:val="28"/>
          <w:szCs w:val="28"/>
        </w:rPr>
        <w:t>Grozījum</w:t>
      </w:r>
      <w:r w:rsidR="00430A01" w:rsidRPr="009206D6">
        <w:rPr>
          <w:b/>
          <w:sz w:val="28"/>
          <w:szCs w:val="28"/>
        </w:rPr>
        <w:t>s</w:t>
      </w:r>
      <w:r w:rsidRPr="009206D6">
        <w:rPr>
          <w:b/>
          <w:sz w:val="28"/>
          <w:szCs w:val="28"/>
        </w:rPr>
        <w:t xml:space="preserve"> Ministru kabineta </w:t>
      </w:r>
      <w:r w:rsidR="00664777" w:rsidRPr="009206D6">
        <w:rPr>
          <w:b/>
          <w:sz w:val="28"/>
          <w:szCs w:val="28"/>
        </w:rPr>
        <w:t>2004.</w:t>
      </w:r>
      <w:r w:rsidR="00430A01" w:rsidRPr="009206D6">
        <w:rPr>
          <w:b/>
          <w:sz w:val="28"/>
          <w:szCs w:val="28"/>
        </w:rPr>
        <w:t> </w:t>
      </w:r>
      <w:r w:rsidR="00664777" w:rsidRPr="009206D6">
        <w:rPr>
          <w:b/>
          <w:sz w:val="28"/>
          <w:szCs w:val="28"/>
        </w:rPr>
        <w:t>gada 17.</w:t>
      </w:r>
      <w:r w:rsidR="00430A01" w:rsidRPr="009206D6">
        <w:rPr>
          <w:b/>
          <w:sz w:val="28"/>
          <w:szCs w:val="28"/>
        </w:rPr>
        <w:t> </w:t>
      </w:r>
      <w:r w:rsidR="00664777" w:rsidRPr="009206D6">
        <w:rPr>
          <w:b/>
          <w:sz w:val="28"/>
          <w:szCs w:val="28"/>
        </w:rPr>
        <w:t xml:space="preserve">februāra noteikumos </w:t>
      </w:r>
      <w:r w:rsidR="00244748" w:rsidRPr="009206D6">
        <w:rPr>
          <w:b/>
          <w:sz w:val="28"/>
          <w:szCs w:val="28"/>
        </w:rPr>
        <w:t>Nr. </w:t>
      </w:r>
      <w:r w:rsidR="00664777" w:rsidRPr="009206D6">
        <w:rPr>
          <w:b/>
          <w:sz w:val="28"/>
          <w:szCs w:val="28"/>
        </w:rPr>
        <w:t xml:space="preserve">83 </w:t>
      </w:r>
      <w:r w:rsidR="00872734" w:rsidRPr="009206D6">
        <w:rPr>
          <w:b/>
          <w:sz w:val="28"/>
          <w:szCs w:val="28"/>
        </w:rPr>
        <w:t>"</w:t>
      </w:r>
      <w:r w:rsidR="00664777" w:rsidRPr="009206D6">
        <w:rPr>
          <w:b/>
          <w:sz w:val="28"/>
          <w:szCs w:val="28"/>
        </w:rPr>
        <w:t>Āfrikas cūku mēra likvidēšanas un draudu novēršanas kārtība</w:t>
      </w:r>
      <w:r w:rsidR="00872734" w:rsidRPr="009206D6">
        <w:rPr>
          <w:b/>
          <w:sz w:val="28"/>
          <w:szCs w:val="28"/>
        </w:rPr>
        <w:t>"</w:t>
      </w:r>
      <w:r w:rsidR="00664777" w:rsidRPr="009206D6">
        <w:rPr>
          <w:b/>
          <w:sz w:val="28"/>
          <w:szCs w:val="28"/>
        </w:rPr>
        <w:t xml:space="preserve"> </w:t>
      </w:r>
    </w:p>
    <w:p w14:paraId="14E30F4C" w14:textId="77777777" w:rsidR="00123748" w:rsidRPr="0009756C" w:rsidRDefault="00123748" w:rsidP="00FD5F0C">
      <w:pPr>
        <w:jc w:val="both"/>
        <w:rPr>
          <w:szCs w:val="28"/>
        </w:rPr>
      </w:pPr>
    </w:p>
    <w:p w14:paraId="65CEA342" w14:textId="77777777" w:rsidR="00123748" w:rsidRPr="009206D6" w:rsidRDefault="00123748" w:rsidP="00123748">
      <w:pPr>
        <w:jc w:val="right"/>
        <w:rPr>
          <w:sz w:val="28"/>
          <w:szCs w:val="28"/>
        </w:rPr>
      </w:pPr>
      <w:r w:rsidRPr="009206D6">
        <w:rPr>
          <w:sz w:val="28"/>
          <w:szCs w:val="28"/>
        </w:rPr>
        <w:t>Izdoti saskaņā ar</w:t>
      </w:r>
    </w:p>
    <w:p w14:paraId="435A1436" w14:textId="77777777" w:rsidR="00123748" w:rsidRPr="009206D6" w:rsidRDefault="00123748" w:rsidP="00123748">
      <w:pPr>
        <w:jc w:val="right"/>
        <w:rPr>
          <w:sz w:val="28"/>
          <w:szCs w:val="28"/>
        </w:rPr>
      </w:pPr>
      <w:r w:rsidRPr="009206D6">
        <w:rPr>
          <w:sz w:val="28"/>
          <w:szCs w:val="28"/>
        </w:rPr>
        <w:t>Veterinārmedicīnas likuma</w:t>
      </w:r>
    </w:p>
    <w:p w14:paraId="71C63168" w14:textId="77777777" w:rsidR="00123748" w:rsidRPr="009206D6" w:rsidRDefault="00123748" w:rsidP="00123748">
      <w:pPr>
        <w:jc w:val="right"/>
        <w:rPr>
          <w:sz w:val="28"/>
          <w:szCs w:val="28"/>
        </w:rPr>
      </w:pPr>
      <w:r w:rsidRPr="009206D6">
        <w:rPr>
          <w:sz w:val="28"/>
          <w:szCs w:val="28"/>
        </w:rPr>
        <w:t>26. panta pirmo daļu un</w:t>
      </w:r>
    </w:p>
    <w:p w14:paraId="5B626228" w14:textId="77777777" w:rsidR="00123748" w:rsidRPr="009206D6" w:rsidRDefault="00123748" w:rsidP="00123748">
      <w:pPr>
        <w:jc w:val="right"/>
        <w:rPr>
          <w:sz w:val="28"/>
          <w:szCs w:val="28"/>
        </w:rPr>
      </w:pPr>
      <w:r w:rsidRPr="009206D6">
        <w:rPr>
          <w:sz w:val="28"/>
          <w:szCs w:val="28"/>
        </w:rPr>
        <w:t>27. panta trešo daļu</w:t>
      </w:r>
    </w:p>
    <w:p w14:paraId="068F17F1" w14:textId="77777777" w:rsidR="00123748" w:rsidRPr="0009756C" w:rsidRDefault="00123748" w:rsidP="00123748">
      <w:pPr>
        <w:rPr>
          <w:szCs w:val="28"/>
        </w:rPr>
      </w:pPr>
    </w:p>
    <w:p w14:paraId="0F55E9F1" w14:textId="04C81465" w:rsidR="007126B8" w:rsidRPr="009206D6" w:rsidRDefault="00123748" w:rsidP="001C4AC4">
      <w:pPr>
        <w:ind w:firstLine="709"/>
        <w:jc w:val="both"/>
        <w:rPr>
          <w:sz w:val="28"/>
          <w:szCs w:val="28"/>
        </w:rPr>
      </w:pPr>
      <w:r w:rsidRPr="009206D6">
        <w:rPr>
          <w:sz w:val="28"/>
          <w:szCs w:val="28"/>
        </w:rPr>
        <w:t xml:space="preserve">Izdarīt Ministru kabineta </w:t>
      </w:r>
      <w:r w:rsidR="00664777" w:rsidRPr="009206D6">
        <w:rPr>
          <w:sz w:val="28"/>
          <w:szCs w:val="28"/>
        </w:rPr>
        <w:t>2004.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gada 17.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 xml:space="preserve">februāra noteikumos </w:t>
      </w:r>
      <w:r w:rsidR="00244748" w:rsidRPr="009206D6">
        <w:rPr>
          <w:sz w:val="28"/>
          <w:szCs w:val="28"/>
        </w:rPr>
        <w:t>Nr. </w:t>
      </w:r>
      <w:r w:rsidR="00664777" w:rsidRPr="009206D6">
        <w:rPr>
          <w:sz w:val="28"/>
          <w:szCs w:val="28"/>
        </w:rPr>
        <w:t xml:space="preserve">83 </w:t>
      </w:r>
      <w:r w:rsidR="00872734" w:rsidRPr="009206D6">
        <w:rPr>
          <w:sz w:val="28"/>
          <w:szCs w:val="28"/>
        </w:rPr>
        <w:t>"</w:t>
      </w:r>
      <w:r w:rsidR="00664777" w:rsidRPr="009206D6">
        <w:rPr>
          <w:sz w:val="28"/>
          <w:szCs w:val="28"/>
        </w:rPr>
        <w:t>Āfrikas cūku mēra likvidēšanas un draudu novēršanas kārtība</w:t>
      </w:r>
      <w:r w:rsidR="00872734" w:rsidRPr="009206D6">
        <w:rPr>
          <w:sz w:val="28"/>
          <w:szCs w:val="28"/>
        </w:rPr>
        <w:t>"</w:t>
      </w:r>
      <w:r w:rsidR="00664777" w:rsidRPr="009206D6">
        <w:rPr>
          <w:sz w:val="28"/>
          <w:szCs w:val="28"/>
        </w:rPr>
        <w:t xml:space="preserve"> (Latvijas Vēstnesis, 2004, 28.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2009, 57., 157.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2013, 158., 223.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2014, 167., 220.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2015, 59., 128., 167., 220.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2016, 24., 77., 152., 169., 194., 227.</w:t>
      </w:r>
      <w:r w:rsidR="00430A01" w:rsidRPr="009206D6">
        <w:rPr>
          <w:sz w:val="28"/>
          <w:szCs w:val="28"/>
        </w:rPr>
        <w:t> </w:t>
      </w:r>
      <w:r w:rsidR="00664777" w:rsidRPr="009206D6">
        <w:rPr>
          <w:sz w:val="28"/>
          <w:szCs w:val="28"/>
        </w:rPr>
        <w:t>nr.; 2017, 11., 36., 51., 128., 148</w:t>
      </w:r>
      <w:r w:rsidR="00430A01" w:rsidRPr="009206D6">
        <w:rPr>
          <w:sz w:val="28"/>
          <w:szCs w:val="28"/>
        </w:rPr>
        <w:t>. </w:t>
      </w:r>
      <w:r w:rsidR="00664777" w:rsidRPr="009206D6">
        <w:rPr>
          <w:sz w:val="28"/>
          <w:szCs w:val="28"/>
        </w:rPr>
        <w:t xml:space="preserve">nr.) </w:t>
      </w:r>
      <w:r w:rsidRPr="009206D6">
        <w:rPr>
          <w:sz w:val="28"/>
          <w:szCs w:val="28"/>
        </w:rPr>
        <w:t>grozījumu</w:t>
      </w:r>
      <w:r w:rsidR="007126B8" w:rsidRPr="009206D6">
        <w:rPr>
          <w:sz w:val="28"/>
          <w:szCs w:val="28"/>
        </w:rPr>
        <w:t xml:space="preserve"> </w:t>
      </w:r>
      <w:r w:rsidR="00430A01" w:rsidRPr="009206D6">
        <w:rPr>
          <w:sz w:val="28"/>
          <w:szCs w:val="28"/>
        </w:rPr>
        <w:t>un i</w:t>
      </w:r>
      <w:r w:rsidR="007126B8" w:rsidRPr="009206D6">
        <w:rPr>
          <w:sz w:val="28"/>
          <w:szCs w:val="28"/>
        </w:rPr>
        <w:t xml:space="preserve">zteikt 3. </w:t>
      </w:r>
      <w:r w:rsidR="00430A01" w:rsidRPr="009206D6">
        <w:rPr>
          <w:sz w:val="28"/>
          <w:szCs w:val="28"/>
        </w:rPr>
        <w:t>un 4. </w:t>
      </w:r>
      <w:r w:rsidR="007126B8" w:rsidRPr="009206D6">
        <w:rPr>
          <w:sz w:val="28"/>
          <w:szCs w:val="28"/>
        </w:rPr>
        <w:t>pielikumu šādā redakcijā:</w:t>
      </w:r>
    </w:p>
    <w:p w14:paraId="1EE2663E" w14:textId="77777777" w:rsidR="00872734" w:rsidRPr="0009756C" w:rsidRDefault="00872734" w:rsidP="001C4AC4">
      <w:pPr>
        <w:ind w:firstLine="709"/>
        <w:jc w:val="both"/>
        <w:rPr>
          <w:szCs w:val="28"/>
        </w:rPr>
      </w:pPr>
    </w:p>
    <w:p w14:paraId="29A511F2" w14:textId="77777777" w:rsidR="00AE5856" w:rsidRPr="009206D6" w:rsidRDefault="00872734" w:rsidP="007126B8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>"</w:t>
      </w:r>
      <w:r w:rsidR="007126B8" w:rsidRPr="009206D6">
        <w:rPr>
          <w:sz w:val="28"/>
          <w:szCs w:val="28"/>
        </w:rPr>
        <w:t>3. pielikums</w:t>
      </w:r>
    </w:p>
    <w:p w14:paraId="0D4D8089" w14:textId="3CAE3433" w:rsidR="00AE5856" w:rsidRPr="009206D6" w:rsidRDefault="007126B8" w:rsidP="007126B8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>Ministru kabineta</w:t>
      </w:r>
    </w:p>
    <w:p w14:paraId="7A5955C5" w14:textId="7148D013" w:rsidR="00AE5856" w:rsidRPr="009206D6" w:rsidRDefault="007126B8" w:rsidP="007126B8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>2004.</w:t>
      </w:r>
      <w:r w:rsidR="00430A01" w:rsidRPr="009206D6">
        <w:rPr>
          <w:sz w:val="28"/>
          <w:szCs w:val="28"/>
        </w:rPr>
        <w:t> </w:t>
      </w:r>
      <w:r w:rsidRPr="009206D6">
        <w:rPr>
          <w:sz w:val="28"/>
          <w:szCs w:val="28"/>
        </w:rPr>
        <w:t>gada 17.</w:t>
      </w:r>
      <w:r w:rsidR="00430A01" w:rsidRPr="009206D6">
        <w:rPr>
          <w:sz w:val="28"/>
          <w:szCs w:val="28"/>
        </w:rPr>
        <w:t> </w:t>
      </w:r>
      <w:r w:rsidRPr="009206D6">
        <w:rPr>
          <w:sz w:val="28"/>
          <w:szCs w:val="28"/>
        </w:rPr>
        <w:t>februāra</w:t>
      </w:r>
    </w:p>
    <w:p w14:paraId="6DFC8828" w14:textId="775471DF" w:rsidR="007126B8" w:rsidRPr="009206D6" w:rsidRDefault="007126B8" w:rsidP="007126B8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 xml:space="preserve">noteikumiem </w:t>
      </w:r>
      <w:r w:rsidR="00244748" w:rsidRPr="009206D6">
        <w:rPr>
          <w:sz w:val="28"/>
          <w:szCs w:val="28"/>
        </w:rPr>
        <w:t>Nr. </w:t>
      </w:r>
      <w:r w:rsidRPr="009206D6">
        <w:rPr>
          <w:sz w:val="28"/>
          <w:szCs w:val="28"/>
        </w:rPr>
        <w:t>83</w:t>
      </w:r>
    </w:p>
    <w:p w14:paraId="1CE3ECC2" w14:textId="77777777" w:rsidR="00AE5856" w:rsidRPr="0009756C" w:rsidRDefault="00AE5856" w:rsidP="00AE5856">
      <w:pPr>
        <w:ind w:firstLine="709"/>
        <w:jc w:val="both"/>
        <w:rPr>
          <w:szCs w:val="28"/>
        </w:rPr>
      </w:pPr>
    </w:p>
    <w:p w14:paraId="0DEE5A47" w14:textId="77777777" w:rsidR="00664777" w:rsidRPr="009206D6" w:rsidRDefault="00664777" w:rsidP="009556B9">
      <w:pPr>
        <w:ind w:firstLine="301"/>
        <w:jc w:val="center"/>
        <w:rPr>
          <w:b/>
          <w:bCs/>
          <w:sz w:val="28"/>
          <w:szCs w:val="28"/>
        </w:rPr>
      </w:pPr>
      <w:r w:rsidRPr="009206D6">
        <w:rPr>
          <w:b/>
          <w:bCs/>
          <w:sz w:val="28"/>
          <w:szCs w:val="28"/>
        </w:rPr>
        <w:t>Āfrikas cūku mēra riska zonas Latvijas Republikā</w:t>
      </w:r>
    </w:p>
    <w:p w14:paraId="377E2046" w14:textId="77777777" w:rsidR="00AE5856" w:rsidRPr="009206D6" w:rsidRDefault="00AE5856" w:rsidP="00AE5856">
      <w:pPr>
        <w:ind w:firstLine="709"/>
        <w:jc w:val="both"/>
        <w:rPr>
          <w:sz w:val="28"/>
          <w:szCs w:val="28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8649"/>
      </w:tblGrid>
      <w:tr w:rsidR="009206D6" w:rsidRPr="00EB0FD6" w14:paraId="7A4014A5" w14:textId="77777777" w:rsidTr="00BC4A8D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C403A3" w14:textId="4A8C934C" w:rsidR="009556B9" w:rsidRPr="00EB0FD6" w:rsidRDefault="00BC4A8D" w:rsidP="00B73EBA">
            <w:r w:rsidRPr="00EB0FD6">
              <w:t>Nr.</w:t>
            </w:r>
            <w:r w:rsidRPr="00EB0FD6">
              <w:br/>
              <w:t>p. k.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0A17CF" w14:textId="79A9F12D" w:rsidR="009556B9" w:rsidRPr="00EB0FD6" w:rsidRDefault="00BC4A8D" w:rsidP="00B73EBA">
            <w:pPr>
              <w:ind w:left="57" w:right="57"/>
              <w:jc w:val="center"/>
            </w:pPr>
            <w:r w:rsidRPr="00EB0FD6">
              <w:t>Riska zonas</w:t>
            </w:r>
          </w:p>
        </w:tc>
      </w:tr>
      <w:tr w:rsidR="00B73EBA" w:rsidRPr="00EB0FD6" w14:paraId="04590A2C" w14:textId="77777777" w:rsidTr="00B73EBA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62E3F" w14:textId="185CE5A0" w:rsidR="00B73EBA" w:rsidRPr="00EB0FD6" w:rsidRDefault="00B73EBA" w:rsidP="00B73EBA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EB0FD6">
              <w:rPr>
                <w:b/>
              </w:rPr>
              <w:t>I riska zona</w:t>
            </w:r>
          </w:p>
        </w:tc>
      </w:tr>
      <w:tr w:rsidR="009206D6" w:rsidRPr="00EB0FD6" w14:paraId="4951195C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69D17A" w14:textId="5F815970" w:rsidR="009556B9" w:rsidRPr="00EB0FD6" w:rsidRDefault="00B73EBA" w:rsidP="00B73EBA">
            <w:pPr>
              <w:spacing w:before="60" w:after="60"/>
              <w:rPr>
                <w:b/>
              </w:rPr>
            </w:pPr>
            <w:r w:rsidRPr="00EB0FD6">
              <w:rPr>
                <w:b/>
              </w:rPr>
              <w:t>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503D8" w14:textId="20F5FB8E" w:rsidR="009556B9" w:rsidRPr="00EB0FD6" w:rsidRDefault="009556B9" w:rsidP="00E74459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Novad</w:t>
            </w:r>
            <w:r w:rsidR="00E74459">
              <w:rPr>
                <w:b/>
              </w:rPr>
              <w:t>i</w:t>
            </w:r>
            <w:r w:rsidRPr="00EB0FD6">
              <w:rPr>
                <w:b/>
              </w:rPr>
              <w:t xml:space="preserve"> un pagast</w:t>
            </w:r>
            <w:r w:rsidR="00E74459">
              <w:rPr>
                <w:b/>
              </w:rPr>
              <w:t>i</w:t>
            </w:r>
          </w:p>
        </w:tc>
      </w:tr>
      <w:tr w:rsidR="009206D6" w:rsidRPr="00EB0FD6" w14:paraId="7F20539F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C4BE93" w14:textId="4BB55C05" w:rsidR="009556B9" w:rsidRPr="00EB0FD6" w:rsidRDefault="009556B9" w:rsidP="00B73EBA">
            <w:r w:rsidRPr="00EB0FD6">
              <w:t>1.1.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6B87C" w14:textId="30E13B86" w:rsidR="009556B9" w:rsidRPr="00EB0FD6" w:rsidRDefault="009556B9" w:rsidP="00B73EBA">
            <w:pPr>
              <w:ind w:left="57" w:right="57"/>
            </w:pPr>
            <w:r w:rsidRPr="00EB0FD6">
              <w:t>Aizputes novads</w:t>
            </w:r>
          </w:p>
        </w:tc>
      </w:tr>
      <w:tr w:rsidR="009206D6" w:rsidRPr="00EB0FD6" w14:paraId="07A11D85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181082" w14:textId="4E28D25E" w:rsidR="009556B9" w:rsidRPr="00EB0FD6" w:rsidRDefault="009556B9" w:rsidP="00B73EBA">
            <w:r w:rsidRPr="00EB0FD6">
              <w:t>1.2.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4EE27" w14:textId="46F207FA" w:rsidR="009556B9" w:rsidRPr="00EB0FD6" w:rsidRDefault="009556B9" w:rsidP="00B73EBA">
            <w:pPr>
              <w:ind w:left="57" w:right="57"/>
            </w:pPr>
            <w:r w:rsidRPr="00EB0FD6">
              <w:t>Alsungas novads</w:t>
            </w:r>
          </w:p>
        </w:tc>
      </w:tr>
      <w:tr w:rsidR="009206D6" w:rsidRPr="00EB0FD6" w14:paraId="62E287C0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8A136" w14:textId="67B474B2" w:rsidR="009556B9" w:rsidRPr="00EB0FD6" w:rsidRDefault="009556B9" w:rsidP="00B73EBA">
            <w:r w:rsidRPr="00EB0FD6">
              <w:t>1.3.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63881" w14:textId="53F48C3A" w:rsidR="009556B9" w:rsidRPr="00EB0FD6" w:rsidRDefault="009556B9" w:rsidP="00B73EBA">
            <w:pPr>
              <w:ind w:left="57" w:right="57"/>
            </w:pPr>
            <w:r w:rsidRPr="00EB0FD6">
              <w:t>Auces novada Bēnes, Vecsaules, Vītiņu un Ukru pagasts</w:t>
            </w:r>
          </w:p>
        </w:tc>
      </w:tr>
      <w:tr w:rsidR="009206D6" w:rsidRPr="00EB0FD6" w14:paraId="6CC27AD1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07C023" w14:textId="18D9CDC0" w:rsidR="009556B9" w:rsidRPr="00EB0FD6" w:rsidRDefault="009556B9" w:rsidP="00B73EBA">
            <w:r w:rsidRPr="00EB0FD6">
              <w:t>1.4.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5EDFF4" w14:textId="5C252A6F" w:rsidR="009556B9" w:rsidRPr="00EB0FD6" w:rsidRDefault="009556B9" w:rsidP="00B73EBA">
            <w:pPr>
              <w:ind w:left="57" w:right="57"/>
            </w:pPr>
            <w:r w:rsidRPr="00EB0FD6">
              <w:t>Brocēnu novads</w:t>
            </w:r>
          </w:p>
        </w:tc>
      </w:tr>
      <w:tr w:rsidR="009206D6" w:rsidRPr="00EB0FD6" w14:paraId="080AF1FD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1A51B" w14:textId="4FBB9C59" w:rsidR="009556B9" w:rsidRPr="00EB0FD6" w:rsidRDefault="009556B9" w:rsidP="00B73EBA">
            <w:r w:rsidRPr="00EB0FD6">
              <w:t>1.5.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E8255" w14:textId="443C1342" w:rsidR="009556B9" w:rsidRPr="00EB0FD6" w:rsidRDefault="009556B9" w:rsidP="00B73EBA">
            <w:pPr>
              <w:ind w:left="57" w:right="57"/>
            </w:pPr>
            <w:r w:rsidRPr="00EB0FD6">
              <w:t>Dobeles novada Penkules pagasts</w:t>
            </w:r>
          </w:p>
        </w:tc>
      </w:tr>
      <w:tr w:rsidR="009206D6" w:rsidRPr="00EB0FD6" w14:paraId="35D4CCAB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DF59C" w14:textId="199B0559" w:rsidR="009556B9" w:rsidRPr="00EB0FD6" w:rsidRDefault="009556B9" w:rsidP="00B73EBA">
            <w:r w:rsidRPr="00EB0FD6">
              <w:t>1.6.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23B2C" w14:textId="330673F3" w:rsidR="009556B9" w:rsidRPr="00EB0FD6" w:rsidRDefault="009556B9" w:rsidP="00B73EBA">
            <w:pPr>
              <w:ind w:left="57" w:right="57"/>
            </w:pPr>
            <w:r w:rsidRPr="00EB0FD6">
              <w:t>Jelgavas novada Platones, Vircavas, Jaunsvirlaukas, Vilces, Lielplatones, Elejas un Sesavas pagasts</w:t>
            </w:r>
          </w:p>
        </w:tc>
      </w:tr>
      <w:tr w:rsidR="009206D6" w:rsidRPr="00EB0FD6" w14:paraId="406494F4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A8F1D7" w14:textId="7DEE3A38" w:rsidR="009556B9" w:rsidRPr="00EB0FD6" w:rsidRDefault="009556B9" w:rsidP="00B73EBA">
            <w:r w:rsidRPr="00EB0FD6">
              <w:lastRenderedPageBreak/>
              <w:t>1.7.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C931D" w14:textId="1A0CF3B6" w:rsidR="009556B9" w:rsidRPr="00EB0FD6" w:rsidRDefault="009556B9" w:rsidP="00B73EBA">
            <w:pPr>
              <w:ind w:left="57" w:right="57"/>
            </w:pPr>
            <w:r w:rsidRPr="00EB0FD6">
              <w:t>Kandavas novada Vānes un Matkules pagasts</w:t>
            </w:r>
          </w:p>
        </w:tc>
      </w:tr>
      <w:tr w:rsidR="009206D6" w:rsidRPr="00EB0FD6" w14:paraId="0E7271B4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E586EA" w14:textId="4385A5CF" w:rsidR="009556B9" w:rsidRPr="00EB0FD6" w:rsidRDefault="009556B9" w:rsidP="00B73EBA">
            <w:r w:rsidRPr="00EB0FD6">
              <w:t>1.8.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3312D" w14:textId="3BAEFF51" w:rsidR="009556B9" w:rsidRPr="00EB0FD6" w:rsidRDefault="009556B9" w:rsidP="00B73EBA">
            <w:pPr>
              <w:ind w:left="57" w:right="57"/>
            </w:pPr>
            <w:r w:rsidRPr="00EB0FD6">
              <w:t>Kuldīgas novads</w:t>
            </w:r>
          </w:p>
        </w:tc>
      </w:tr>
      <w:tr w:rsidR="009206D6" w:rsidRPr="00EB0FD6" w14:paraId="011F430C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907266" w14:textId="1F35FD11" w:rsidR="009556B9" w:rsidRPr="00EB0FD6" w:rsidRDefault="009556B9" w:rsidP="00B73EBA">
            <w:r w:rsidRPr="00EB0FD6">
              <w:t>1.9.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0BEA9" w14:textId="45A67DD4" w:rsidR="009556B9" w:rsidRPr="00EB0FD6" w:rsidRDefault="009556B9" w:rsidP="00B73EBA">
            <w:pPr>
              <w:ind w:left="57" w:right="57"/>
            </w:pPr>
            <w:r w:rsidRPr="00EB0FD6">
              <w:t>Pāvilostas novada Sakas pagasts</w:t>
            </w:r>
          </w:p>
        </w:tc>
      </w:tr>
      <w:tr w:rsidR="009206D6" w:rsidRPr="00EB0FD6" w14:paraId="09F459EB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3D4563" w14:textId="5BFEF98B" w:rsidR="009556B9" w:rsidRPr="00EB0FD6" w:rsidRDefault="009556B9" w:rsidP="00B73EBA">
            <w:r w:rsidRPr="00EB0FD6">
              <w:t>1.10.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BDB2F" w14:textId="12C2F35D" w:rsidR="009556B9" w:rsidRPr="00EB0FD6" w:rsidRDefault="009556B9" w:rsidP="00B73EBA">
            <w:pPr>
              <w:ind w:left="57" w:right="57"/>
            </w:pPr>
            <w:r w:rsidRPr="00EB0FD6">
              <w:t>Rundāles novada Svitenes un Viesturu pagasts</w:t>
            </w:r>
          </w:p>
        </w:tc>
      </w:tr>
      <w:tr w:rsidR="009206D6" w:rsidRPr="00EB0FD6" w14:paraId="363505B1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409C04" w14:textId="0118819B" w:rsidR="009556B9" w:rsidRPr="00EB0FD6" w:rsidRDefault="009556B9" w:rsidP="00B73EBA">
            <w:r w:rsidRPr="00EB0FD6">
              <w:t>1.11.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A420E" w14:textId="08B41F11" w:rsidR="009556B9" w:rsidRPr="00EB0FD6" w:rsidRDefault="009556B9" w:rsidP="00B73EBA">
            <w:pPr>
              <w:ind w:left="57" w:right="57"/>
            </w:pPr>
            <w:r w:rsidRPr="00EB0FD6">
              <w:t>Saldus novada Ezeres, Jaunauces, Jaunlutriņu, Kursīšu, Lutriņu, Novadnieku, Pampāļu, Rubas, Saldus, Vadakstes, Zaņas, Zirņu, Zvārdes un Šķēdes pagasts</w:t>
            </w:r>
          </w:p>
        </w:tc>
      </w:tr>
      <w:tr w:rsidR="009206D6" w:rsidRPr="00EB0FD6" w14:paraId="3C09B0C2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1B191D" w14:textId="2C559886" w:rsidR="009556B9" w:rsidRPr="00EB0FD6" w:rsidRDefault="009556B9" w:rsidP="00B73EBA">
            <w:r w:rsidRPr="00EB0FD6">
              <w:t>1.12.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81711" w14:textId="5D3744C1" w:rsidR="009556B9" w:rsidRPr="00EB0FD6" w:rsidRDefault="009556B9" w:rsidP="00B73EBA">
            <w:pPr>
              <w:ind w:left="57" w:right="57"/>
            </w:pPr>
            <w:r w:rsidRPr="00EB0FD6">
              <w:t>Skrundas novads</w:t>
            </w:r>
          </w:p>
        </w:tc>
      </w:tr>
      <w:tr w:rsidR="009206D6" w:rsidRPr="00EB0FD6" w14:paraId="49494ABE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72C34" w14:textId="67F80837" w:rsidR="009556B9" w:rsidRPr="00EB0FD6" w:rsidRDefault="009556B9" w:rsidP="00B73EBA">
            <w:r w:rsidRPr="00EB0FD6">
              <w:t>1.13.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EC430" w14:textId="425EE48B" w:rsidR="009556B9" w:rsidRPr="00EB0FD6" w:rsidRDefault="009556B9" w:rsidP="00B73EBA">
            <w:pPr>
              <w:ind w:left="57" w:right="57"/>
            </w:pPr>
            <w:r w:rsidRPr="00EB0FD6">
              <w:t xml:space="preserve">Stopiņu novada daļa, kas atrodas uz rietumiem no autoceļa V36, P4 un P5, Acones ielas, </w:t>
            </w:r>
            <w:proofErr w:type="spellStart"/>
            <w:r w:rsidRPr="00EB0FD6">
              <w:t>Dauguļupes</w:t>
            </w:r>
            <w:proofErr w:type="spellEnd"/>
            <w:r w:rsidRPr="00EB0FD6">
              <w:t xml:space="preserve"> ielas un </w:t>
            </w:r>
            <w:proofErr w:type="spellStart"/>
            <w:r w:rsidRPr="00EB0FD6">
              <w:t>Dauguļupītes</w:t>
            </w:r>
            <w:proofErr w:type="spellEnd"/>
          </w:p>
        </w:tc>
      </w:tr>
      <w:tr w:rsidR="009206D6" w:rsidRPr="00EB0FD6" w14:paraId="18174032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8500F9" w14:textId="05C856C1" w:rsidR="009556B9" w:rsidRPr="00EB0FD6" w:rsidRDefault="009556B9" w:rsidP="00B73EBA">
            <w:r w:rsidRPr="00EB0FD6">
              <w:t>1.14.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BDF02" w14:textId="0C5DCE84" w:rsidR="009556B9" w:rsidRPr="00EB0FD6" w:rsidRDefault="009556B9" w:rsidP="00B73EBA">
            <w:pPr>
              <w:ind w:left="57" w:right="57"/>
            </w:pPr>
            <w:r w:rsidRPr="00EB0FD6">
              <w:t>Tērvetes novads</w:t>
            </w:r>
          </w:p>
        </w:tc>
      </w:tr>
      <w:tr w:rsidR="009206D6" w:rsidRPr="00EB0FD6" w14:paraId="48F70792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14ABD" w14:textId="47FB9A67" w:rsidR="009556B9" w:rsidRPr="00EB0FD6" w:rsidRDefault="009556B9" w:rsidP="00B73EBA">
            <w:r w:rsidRPr="00EB0FD6">
              <w:t>1.15.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68A5E" w14:textId="16975DF1" w:rsidR="009556B9" w:rsidRPr="00EB0FD6" w:rsidRDefault="009556B9" w:rsidP="00B73EBA">
            <w:pPr>
              <w:ind w:left="57" w:right="57"/>
            </w:pPr>
            <w:r w:rsidRPr="00EB0FD6">
              <w:t>Ventspils novada Jūrkalnes pagasts</w:t>
            </w:r>
          </w:p>
        </w:tc>
      </w:tr>
      <w:tr w:rsidR="009206D6" w:rsidRPr="00EB0FD6" w14:paraId="7711D8F5" w14:textId="77777777" w:rsidTr="009556B9">
        <w:trPr>
          <w:trHeight w:val="225"/>
        </w:trPr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6D2C0" w14:textId="737EC05D" w:rsidR="009556B9" w:rsidRPr="00EB0FD6" w:rsidRDefault="00B73EBA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5B15C" w14:textId="19F1FCDF" w:rsidR="009556B9" w:rsidRPr="00EB0FD6" w:rsidRDefault="009556B9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Pilsētas</w:t>
            </w:r>
          </w:p>
        </w:tc>
      </w:tr>
      <w:tr w:rsidR="009206D6" w:rsidRPr="00EB0FD6" w14:paraId="5575528E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41474A" w14:textId="011749CF" w:rsidR="009556B9" w:rsidRPr="00EB0FD6" w:rsidRDefault="009556B9" w:rsidP="00B73EBA">
            <w:r w:rsidRPr="00EB0FD6">
              <w:t>2.1.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617A1" w14:textId="2AB872C2" w:rsidR="009556B9" w:rsidRPr="00EB0FD6" w:rsidRDefault="009556B9" w:rsidP="00B73EBA">
            <w:pPr>
              <w:ind w:left="57" w:right="57"/>
            </w:pPr>
            <w:r w:rsidRPr="00EB0FD6">
              <w:t>Pāvilosta</w:t>
            </w:r>
          </w:p>
        </w:tc>
      </w:tr>
      <w:tr w:rsidR="009206D6" w:rsidRPr="00EB0FD6" w14:paraId="6C7241DF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37F0E" w14:textId="55CF9C78" w:rsidR="009556B9" w:rsidRPr="00EB0FD6" w:rsidRDefault="009556B9" w:rsidP="00B73EBA">
            <w:r w:rsidRPr="00EB0FD6">
              <w:t>2.2.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CEDFA" w14:textId="0CD801F4" w:rsidR="009556B9" w:rsidRPr="00EB0FD6" w:rsidRDefault="009556B9" w:rsidP="00B73EBA">
            <w:pPr>
              <w:ind w:left="57" w:right="57"/>
            </w:pPr>
            <w:r w:rsidRPr="00EB0FD6">
              <w:t>Jelgava</w:t>
            </w:r>
          </w:p>
        </w:tc>
      </w:tr>
      <w:tr w:rsidR="009206D6" w:rsidRPr="00EB0FD6" w14:paraId="59B4A3B2" w14:textId="77777777" w:rsidTr="009556B9"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1FE61B" w14:textId="2142957D" w:rsidR="009556B9" w:rsidRPr="00EB0FD6" w:rsidRDefault="009556B9" w:rsidP="00B73EBA">
            <w:r w:rsidRPr="00EB0FD6">
              <w:t>2.3.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5EEBC" w14:textId="33C4D595" w:rsidR="009556B9" w:rsidRPr="00EB0FD6" w:rsidRDefault="009556B9" w:rsidP="00B73EBA">
            <w:pPr>
              <w:ind w:left="57" w:right="57"/>
            </w:pPr>
            <w:r w:rsidRPr="00EB0FD6">
              <w:t>Saldus</w:t>
            </w:r>
          </w:p>
        </w:tc>
      </w:tr>
      <w:tr w:rsidR="00B73EBA" w:rsidRPr="00EB0FD6" w14:paraId="547ABF14" w14:textId="77777777" w:rsidTr="00B73EB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22288E" w14:textId="56CB58F9" w:rsidR="00B73EBA" w:rsidRPr="00EB0FD6" w:rsidRDefault="00B73EBA" w:rsidP="00B73EBA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EB0FD6">
              <w:rPr>
                <w:b/>
              </w:rPr>
              <w:t>II riska zona</w:t>
            </w:r>
          </w:p>
        </w:tc>
      </w:tr>
      <w:tr w:rsidR="009206D6" w:rsidRPr="00EB0FD6" w14:paraId="400996DC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2A5A7" w14:textId="321A60AE" w:rsidR="009556B9" w:rsidRPr="00EB0FD6" w:rsidRDefault="00B73EBA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146E6" w14:textId="31DBCABA" w:rsidR="009556B9" w:rsidRPr="00EB0FD6" w:rsidRDefault="00E74459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Novad</w:t>
            </w:r>
            <w:r>
              <w:rPr>
                <w:b/>
              </w:rPr>
              <w:t>i</w:t>
            </w:r>
            <w:r w:rsidRPr="00EB0FD6">
              <w:rPr>
                <w:b/>
              </w:rPr>
              <w:t xml:space="preserve"> un pagast</w:t>
            </w:r>
            <w:r>
              <w:rPr>
                <w:b/>
              </w:rPr>
              <w:t>i</w:t>
            </w:r>
          </w:p>
        </w:tc>
      </w:tr>
      <w:tr w:rsidR="009206D6" w:rsidRPr="00EB0FD6" w14:paraId="0A569D5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42E311" w14:textId="76CB87BC" w:rsidR="009556B9" w:rsidRPr="00EB0FD6" w:rsidRDefault="009556B9" w:rsidP="00B73EBA">
            <w:r w:rsidRPr="00EB0FD6">
              <w:t>3.1.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D3D54" w14:textId="52934504" w:rsidR="009556B9" w:rsidRPr="00EB0FD6" w:rsidRDefault="009556B9" w:rsidP="00B73EBA">
            <w:pPr>
              <w:ind w:left="57" w:right="57"/>
            </w:pPr>
            <w:r w:rsidRPr="00EB0FD6">
              <w:t>Ādažu novads</w:t>
            </w:r>
          </w:p>
        </w:tc>
      </w:tr>
      <w:tr w:rsidR="009206D6" w:rsidRPr="00EB0FD6" w14:paraId="69841087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DB529" w14:textId="54D949E9" w:rsidR="009556B9" w:rsidRPr="00EB0FD6" w:rsidRDefault="009556B9" w:rsidP="00B73EBA">
            <w:r w:rsidRPr="00EB0FD6">
              <w:t>3.2.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E62E1" w14:textId="25EECA72" w:rsidR="009556B9" w:rsidRPr="00EB0FD6" w:rsidRDefault="009556B9" w:rsidP="00B73EBA">
            <w:pPr>
              <w:ind w:left="57" w:right="57"/>
            </w:pPr>
            <w:r w:rsidRPr="00EB0FD6">
              <w:t>Aglonas novada Kastuļinas, Grāveru un Šķeltovas pagasts</w:t>
            </w:r>
          </w:p>
        </w:tc>
      </w:tr>
      <w:tr w:rsidR="009206D6" w:rsidRPr="00EB0FD6" w14:paraId="28E7B58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72B0F" w14:textId="3207E189" w:rsidR="009556B9" w:rsidRPr="00EB0FD6" w:rsidRDefault="009556B9" w:rsidP="00B73EBA">
            <w:r w:rsidRPr="00EB0FD6">
              <w:t>3.3.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AED21" w14:textId="67188088" w:rsidR="009556B9" w:rsidRPr="00EB0FD6" w:rsidRDefault="009556B9" w:rsidP="00B73EBA">
            <w:pPr>
              <w:ind w:left="57" w:right="57"/>
            </w:pPr>
            <w:r w:rsidRPr="00EB0FD6">
              <w:t>Aizkraukles novads</w:t>
            </w:r>
          </w:p>
        </w:tc>
      </w:tr>
      <w:tr w:rsidR="009206D6" w:rsidRPr="00EB0FD6" w14:paraId="3674BA5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066A75" w14:textId="08C26F94" w:rsidR="009556B9" w:rsidRPr="00EB0FD6" w:rsidRDefault="009556B9" w:rsidP="00B73EBA">
            <w:r w:rsidRPr="00EB0FD6">
              <w:t>3.4.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C9C4A" w14:textId="2DD613CD" w:rsidR="009556B9" w:rsidRPr="00EB0FD6" w:rsidRDefault="009556B9" w:rsidP="00B73EBA">
            <w:pPr>
              <w:ind w:left="57" w:right="57"/>
            </w:pPr>
            <w:r w:rsidRPr="00EB0FD6">
              <w:t>Aknīstes novads</w:t>
            </w:r>
          </w:p>
        </w:tc>
      </w:tr>
      <w:tr w:rsidR="009206D6" w:rsidRPr="00EB0FD6" w14:paraId="60C491F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A235A" w14:textId="7B8E58D4" w:rsidR="009556B9" w:rsidRPr="00EB0FD6" w:rsidRDefault="009556B9" w:rsidP="00B73EBA">
            <w:r w:rsidRPr="00EB0FD6">
              <w:t>3.5.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CA3CC" w14:textId="63F2FADA" w:rsidR="009556B9" w:rsidRPr="00EB0FD6" w:rsidRDefault="009556B9" w:rsidP="00B73EBA">
            <w:pPr>
              <w:ind w:left="57" w:right="57"/>
            </w:pPr>
            <w:r w:rsidRPr="00EB0FD6">
              <w:t>Alojas novads</w:t>
            </w:r>
          </w:p>
        </w:tc>
      </w:tr>
      <w:tr w:rsidR="009206D6" w:rsidRPr="00EB0FD6" w14:paraId="0662FF7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6B52D3" w14:textId="77B65E2F" w:rsidR="009556B9" w:rsidRPr="00EB0FD6" w:rsidRDefault="009556B9" w:rsidP="00B73EBA">
            <w:r w:rsidRPr="00EB0FD6">
              <w:t>3.6.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F934E" w14:textId="5455B966" w:rsidR="009556B9" w:rsidRPr="00EB0FD6" w:rsidRDefault="009556B9" w:rsidP="00B73EBA">
            <w:pPr>
              <w:ind w:left="57" w:right="57"/>
            </w:pPr>
            <w:r w:rsidRPr="00EB0FD6">
              <w:t>Alūksnes novads</w:t>
            </w:r>
          </w:p>
        </w:tc>
      </w:tr>
      <w:tr w:rsidR="009206D6" w:rsidRPr="00EB0FD6" w14:paraId="7DB3E30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F42D4" w14:textId="7B2C8653" w:rsidR="009556B9" w:rsidRPr="00EB0FD6" w:rsidRDefault="009556B9" w:rsidP="00B73EBA">
            <w:r w:rsidRPr="00EB0FD6">
              <w:t>3.7.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02478" w14:textId="604CBE47" w:rsidR="009556B9" w:rsidRPr="00EB0FD6" w:rsidRDefault="009556B9" w:rsidP="00B73EBA">
            <w:pPr>
              <w:ind w:left="57" w:right="57"/>
            </w:pPr>
            <w:r w:rsidRPr="00EB0FD6">
              <w:t>Amatas novads</w:t>
            </w:r>
          </w:p>
        </w:tc>
      </w:tr>
      <w:tr w:rsidR="009206D6" w:rsidRPr="00EB0FD6" w14:paraId="12DD9F6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A4BD0F" w14:textId="7581A035" w:rsidR="009556B9" w:rsidRPr="00EB0FD6" w:rsidRDefault="009556B9" w:rsidP="00B73EBA">
            <w:r w:rsidRPr="00EB0FD6">
              <w:t>3.8.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AC3FC" w14:textId="27DD7296" w:rsidR="009556B9" w:rsidRPr="00EB0FD6" w:rsidRDefault="009556B9" w:rsidP="00B73EBA">
            <w:pPr>
              <w:ind w:left="57" w:right="57"/>
            </w:pPr>
            <w:r w:rsidRPr="00EB0FD6">
              <w:t>Apes novada Trapenes, Gaujienas un Apes pagasts</w:t>
            </w:r>
          </w:p>
        </w:tc>
      </w:tr>
      <w:tr w:rsidR="009206D6" w:rsidRPr="00EB0FD6" w14:paraId="5AD54169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FD8AA" w14:textId="282D67DF" w:rsidR="009556B9" w:rsidRPr="00EB0FD6" w:rsidRDefault="009556B9" w:rsidP="00B73EBA">
            <w:r w:rsidRPr="00EB0FD6">
              <w:t>3.9.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F73AB" w14:textId="0B827E21" w:rsidR="009556B9" w:rsidRPr="00EB0FD6" w:rsidRDefault="009556B9" w:rsidP="00B73EBA">
            <w:pPr>
              <w:ind w:left="57" w:right="57"/>
            </w:pPr>
            <w:r w:rsidRPr="00EB0FD6">
              <w:t>Auces novada Lielauces un Īles pagasts</w:t>
            </w:r>
          </w:p>
        </w:tc>
      </w:tr>
      <w:tr w:rsidR="009206D6" w:rsidRPr="00EB0FD6" w14:paraId="2B6352B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C84486" w14:textId="3150021E" w:rsidR="009556B9" w:rsidRPr="00EB0FD6" w:rsidRDefault="009556B9" w:rsidP="00B73EBA">
            <w:r w:rsidRPr="00EB0FD6">
              <w:t>3.10.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8C17A" w14:textId="1BC3603F" w:rsidR="009556B9" w:rsidRPr="00EB0FD6" w:rsidRDefault="009556B9" w:rsidP="00B73EBA">
            <w:pPr>
              <w:ind w:left="57" w:right="57"/>
            </w:pPr>
            <w:r w:rsidRPr="00EB0FD6">
              <w:t>Babītes novads</w:t>
            </w:r>
          </w:p>
        </w:tc>
      </w:tr>
      <w:tr w:rsidR="009206D6" w:rsidRPr="00EB0FD6" w14:paraId="06C35E8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C2E29" w14:textId="2AE7F428" w:rsidR="009556B9" w:rsidRPr="00EB0FD6" w:rsidRDefault="009556B9" w:rsidP="00B73EBA">
            <w:r w:rsidRPr="00EB0FD6">
              <w:t>3.11.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917D1" w14:textId="4FE8A3FD" w:rsidR="009556B9" w:rsidRPr="00EB0FD6" w:rsidRDefault="009556B9" w:rsidP="00B73EBA">
            <w:pPr>
              <w:ind w:left="57" w:right="57"/>
            </w:pPr>
            <w:r w:rsidRPr="00EB0FD6">
              <w:t>Baldones novads</w:t>
            </w:r>
          </w:p>
        </w:tc>
      </w:tr>
      <w:tr w:rsidR="009206D6" w:rsidRPr="00EB0FD6" w14:paraId="0E5FF17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2370A4" w14:textId="5BDFFFDA" w:rsidR="009556B9" w:rsidRPr="00EB0FD6" w:rsidRDefault="009556B9" w:rsidP="00B73EBA">
            <w:r w:rsidRPr="00EB0FD6">
              <w:t>3.12.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E4454" w14:textId="4B6424AE" w:rsidR="009556B9" w:rsidRPr="00EB0FD6" w:rsidRDefault="009556B9" w:rsidP="00B73EBA">
            <w:pPr>
              <w:ind w:left="57" w:right="57"/>
            </w:pPr>
            <w:r w:rsidRPr="00EB0FD6">
              <w:t>Baltinavas novads</w:t>
            </w:r>
          </w:p>
        </w:tc>
      </w:tr>
      <w:tr w:rsidR="009206D6" w:rsidRPr="00EB0FD6" w14:paraId="044A6B9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CBAA0" w14:textId="6473B068" w:rsidR="009556B9" w:rsidRPr="00EB0FD6" w:rsidRDefault="009556B9" w:rsidP="00B73EBA">
            <w:r w:rsidRPr="00EB0FD6">
              <w:t>3.13.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FC08C" w14:textId="0DA3EACF" w:rsidR="009556B9" w:rsidRPr="00EB0FD6" w:rsidRDefault="009556B9" w:rsidP="00B73EBA">
            <w:pPr>
              <w:ind w:left="57" w:right="57"/>
            </w:pPr>
            <w:r w:rsidRPr="00EB0FD6">
              <w:t>Balvu novada Vīksnas, Bērzkalnes, Vectilžas, Lazdulejas, Briežuciema, Tilžas, Bērzpils un Krišjāņu pagasts</w:t>
            </w:r>
          </w:p>
        </w:tc>
      </w:tr>
      <w:tr w:rsidR="009206D6" w:rsidRPr="00EB0FD6" w14:paraId="37B75E7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2504AF" w14:textId="199E6781" w:rsidR="009556B9" w:rsidRPr="00EB0FD6" w:rsidRDefault="009556B9" w:rsidP="00B73EBA">
            <w:r w:rsidRPr="00EB0FD6">
              <w:t>3.14.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D4FB3" w14:textId="7055760B" w:rsidR="009556B9" w:rsidRPr="00EB0FD6" w:rsidRDefault="009556B9" w:rsidP="00B73EBA">
            <w:pPr>
              <w:ind w:left="57" w:right="57"/>
            </w:pPr>
            <w:r w:rsidRPr="00EB0FD6">
              <w:t xml:space="preserve">Bauskas novads </w:t>
            </w:r>
          </w:p>
        </w:tc>
      </w:tr>
      <w:tr w:rsidR="009206D6" w:rsidRPr="00EB0FD6" w14:paraId="23FDDC4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FAD7A" w14:textId="31861487" w:rsidR="009556B9" w:rsidRPr="00EB0FD6" w:rsidRDefault="009556B9" w:rsidP="00B73EBA">
            <w:r w:rsidRPr="00EB0FD6">
              <w:t>3.15.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EFBC8" w14:textId="22B5BFA6" w:rsidR="009556B9" w:rsidRPr="00EB0FD6" w:rsidRDefault="009556B9" w:rsidP="00B73EBA">
            <w:pPr>
              <w:ind w:left="57" w:right="57"/>
            </w:pPr>
            <w:r w:rsidRPr="00EB0FD6">
              <w:t>Beverīnas novads</w:t>
            </w:r>
          </w:p>
        </w:tc>
      </w:tr>
      <w:tr w:rsidR="009206D6" w:rsidRPr="00EB0FD6" w14:paraId="216BE8E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58815" w14:textId="5780F446" w:rsidR="009556B9" w:rsidRPr="00EB0FD6" w:rsidRDefault="009556B9" w:rsidP="00B73EBA">
            <w:r w:rsidRPr="00EB0FD6">
              <w:t>3.16.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79715" w14:textId="6091E166" w:rsidR="009556B9" w:rsidRPr="00EB0FD6" w:rsidRDefault="009556B9" w:rsidP="00B73EBA">
            <w:pPr>
              <w:ind w:left="57" w:right="57"/>
            </w:pPr>
            <w:r w:rsidRPr="00EB0FD6">
              <w:t>Burtnieku novads</w:t>
            </w:r>
          </w:p>
        </w:tc>
      </w:tr>
      <w:tr w:rsidR="009206D6" w:rsidRPr="00EB0FD6" w14:paraId="2E6B81F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299A2" w14:textId="0A21B359" w:rsidR="009556B9" w:rsidRPr="00EB0FD6" w:rsidRDefault="00C63970" w:rsidP="00B73EBA">
            <w:r w:rsidRPr="00EB0FD6">
              <w:t>3.17.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3C64E" w14:textId="423F1BFE" w:rsidR="009556B9" w:rsidRPr="00EB0FD6" w:rsidRDefault="009556B9" w:rsidP="00B73EBA">
            <w:pPr>
              <w:ind w:left="57" w:right="57"/>
            </w:pPr>
            <w:r w:rsidRPr="00EB0FD6">
              <w:t>Carnikavas novads</w:t>
            </w:r>
          </w:p>
        </w:tc>
      </w:tr>
      <w:tr w:rsidR="009206D6" w:rsidRPr="00EB0FD6" w14:paraId="188A50E3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E2CA0" w14:textId="26902682" w:rsidR="009556B9" w:rsidRPr="00EB0FD6" w:rsidRDefault="00C63970" w:rsidP="00B73EBA">
            <w:r w:rsidRPr="00EB0FD6">
              <w:t>3.18.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B713" w14:textId="2E3E4956" w:rsidR="009556B9" w:rsidRPr="00EB0FD6" w:rsidRDefault="009556B9" w:rsidP="00B73EBA">
            <w:pPr>
              <w:ind w:left="57" w:right="57"/>
            </w:pPr>
            <w:r w:rsidRPr="00EB0FD6">
              <w:t>Cēsu novads</w:t>
            </w:r>
          </w:p>
        </w:tc>
      </w:tr>
      <w:tr w:rsidR="009206D6" w:rsidRPr="00EB0FD6" w14:paraId="7BD9BBC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627151" w14:textId="453BF258" w:rsidR="009556B9" w:rsidRPr="00EB0FD6" w:rsidRDefault="00C63970" w:rsidP="00B73EBA">
            <w:r w:rsidRPr="00EB0FD6">
              <w:t>3.19.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DC70B" w14:textId="4F9FEC60" w:rsidR="009556B9" w:rsidRPr="00EB0FD6" w:rsidRDefault="009556B9" w:rsidP="00B73EBA">
            <w:pPr>
              <w:ind w:left="57" w:right="57"/>
            </w:pPr>
            <w:r w:rsidRPr="00EB0FD6">
              <w:t>Cesvaines novads</w:t>
            </w:r>
          </w:p>
        </w:tc>
      </w:tr>
      <w:tr w:rsidR="009206D6" w:rsidRPr="00EB0FD6" w14:paraId="4CF5A8F3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AD5FC" w14:textId="1627C7E9" w:rsidR="009556B9" w:rsidRPr="00EB0FD6" w:rsidRDefault="00C63970" w:rsidP="00B73EBA">
            <w:r w:rsidRPr="00EB0FD6">
              <w:t>3.20.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57F68" w14:textId="310B361D" w:rsidR="009556B9" w:rsidRPr="00EB0FD6" w:rsidRDefault="009556B9" w:rsidP="00B73EBA">
            <w:pPr>
              <w:ind w:left="57" w:right="57"/>
            </w:pPr>
            <w:r w:rsidRPr="00EB0FD6">
              <w:t>Ciblas novads</w:t>
            </w:r>
          </w:p>
        </w:tc>
      </w:tr>
      <w:tr w:rsidR="009206D6" w:rsidRPr="00EB0FD6" w14:paraId="6D7F320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4EDEFB" w14:textId="1B902E13" w:rsidR="009556B9" w:rsidRPr="00EB0FD6" w:rsidRDefault="00C63970" w:rsidP="00B73EBA">
            <w:r w:rsidRPr="00EB0FD6">
              <w:t>3.21.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5F48F9" w14:textId="1DD8A720" w:rsidR="009556B9" w:rsidRPr="00EB0FD6" w:rsidRDefault="009556B9" w:rsidP="00B73EBA">
            <w:pPr>
              <w:ind w:left="57" w:right="57"/>
            </w:pPr>
            <w:r w:rsidRPr="00EB0FD6">
              <w:t>Dagdas novads</w:t>
            </w:r>
          </w:p>
        </w:tc>
      </w:tr>
      <w:tr w:rsidR="009206D6" w:rsidRPr="00EB0FD6" w14:paraId="08B5FFC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155BF1" w14:textId="19B5B073" w:rsidR="009556B9" w:rsidRPr="00EB0FD6" w:rsidRDefault="00C63970" w:rsidP="00B73EBA">
            <w:r w:rsidRPr="00EB0FD6">
              <w:t>3.22.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E1705" w14:textId="0A6D2F21" w:rsidR="009556B9" w:rsidRPr="00EB0FD6" w:rsidRDefault="009556B9" w:rsidP="00B73EBA">
            <w:pPr>
              <w:ind w:left="57" w:right="57"/>
            </w:pPr>
            <w:r w:rsidRPr="00EB0FD6">
              <w:t xml:space="preserve">Daugavpils novada Vaboles, Līksnas, Sventes, Medumu, Demenes, Kalkūnes, </w:t>
            </w:r>
            <w:r w:rsidRPr="00EB0FD6">
              <w:lastRenderedPageBreak/>
              <w:t>Laucesas, Tabores, Maļinovas, Ambeļu, Biķernieku, Naujenes, Vecsalienas, Salienas un Skrudalienas pagasts</w:t>
            </w:r>
          </w:p>
        </w:tc>
      </w:tr>
      <w:tr w:rsidR="009206D6" w:rsidRPr="00EB0FD6" w14:paraId="145EE49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5809A" w14:textId="54DA6B71" w:rsidR="009556B9" w:rsidRPr="00EB0FD6" w:rsidRDefault="00C63970" w:rsidP="00B73EBA">
            <w:r w:rsidRPr="00EB0FD6">
              <w:lastRenderedPageBreak/>
              <w:t>3.23.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10F90" w14:textId="1503FBAA" w:rsidR="009556B9" w:rsidRPr="00EB0FD6" w:rsidRDefault="009556B9" w:rsidP="00B73EBA">
            <w:pPr>
              <w:ind w:left="57" w:right="57"/>
            </w:pPr>
            <w:r w:rsidRPr="00EB0FD6">
              <w:t>Dobeles novada Dobeles, Annenieku, Bikstu, Zebrenes, Naudītes, Auru, Krimūnu, Bērzes un Jaunbērzes pagasts</w:t>
            </w:r>
          </w:p>
        </w:tc>
      </w:tr>
      <w:tr w:rsidR="009206D6" w:rsidRPr="00EB0FD6" w14:paraId="704D267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3D22C" w14:textId="37DBB46D" w:rsidR="009556B9" w:rsidRPr="00EB0FD6" w:rsidRDefault="00C63970" w:rsidP="00B73EBA">
            <w:r w:rsidRPr="00EB0FD6">
              <w:t>3.24.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4A0E5" w14:textId="130EBFAB" w:rsidR="009556B9" w:rsidRPr="00EB0FD6" w:rsidRDefault="009556B9" w:rsidP="00B73EBA">
            <w:pPr>
              <w:ind w:left="57" w:right="57"/>
            </w:pPr>
            <w:r w:rsidRPr="00EB0FD6">
              <w:t>Dundagas novads</w:t>
            </w:r>
          </w:p>
        </w:tc>
      </w:tr>
      <w:tr w:rsidR="009206D6" w:rsidRPr="00EB0FD6" w14:paraId="7FA783A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505910" w14:textId="4FED40F2" w:rsidR="009556B9" w:rsidRPr="00EB0FD6" w:rsidRDefault="00C63970" w:rsidP="00B73EBA">
            <w:r w:rsidRPr="00EB0FD6">
              <w:t>3.25.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982B0" w14:textId="5C15EB35" w:rsidR="009556B9" w:rsidRPr="00EB0FD6" w:rsidRDefault="009556B9" w:rsidP="00B73EBA">
            <w:pPr>
              <w:ind w:left="57" w:right="57"/>
            </w:pPr>
            <w:r w:rsidRPr="00EB0FD6">
              <w:t>Engures novads</w:t>
            </w:r>
          </w:p>
        </w:tc>
      </w:tr>
      <w:tr w:rsidR="009206D6" w:rsidRPr="00EB0FD6" w14:paraId="47911017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2E665F" w14:textId="11FE2DE6" w:rsidR="009556B9" w:rsidRPr="00EB0FD6" w:rsidRDefault="00C63970" w:rsidP="00B73EBA">
            <w:r w:rsidRPr="00EB0FD6">
              <w:t>3.26.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2CF8C" w14:textId="609367B3" w:rsidR="009556B9" w:rsidRPr="00EB0FD6" w:rsidRDefault="009556B9" w:rsidP="00B73EBA">
            <w:pPr>
              <w:ind w:left="57" w:right="57"/>
            </w:pPr>
            <w:r w:rsidRPr="00EB0FD6">
              <w:t>Ērgļu novads</w:t>
            </w:r>
          </w:p>
        </w:tc>
      </w:tr>
      <w:tr w:rsidR="009206D6" w:rsidRPr="00EB0FD6" w14:paraId="15BE132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61A8D6" w14:textId="73CDB2A0" w:rsidR="009556B9" w:rsidRPr="00EB0FD6" w:rsidRDefault="00C63970" w:rsidP="00B73EBA">
            <w:r w:rsidRPr="00EB0FD6">
              <w:t>3.27.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32137" w14:textId="4D728C60" w:rsidR="009556B9" w:rsidRPr="00EB0FD6" w:rsidRDefault="009556B9" w:rsidP="00B73EBA">
            <w:pPr>
              <w:ind w:left="57" w:right="57"/>
            </w:pPr>
            <w:r w:rsidRPr="00EB0FD6">
              <w:t>Garkalnes novada daļa, kas atrodas uz ziemeļrietumiem no autoceļa A2</w:t>
            </w:r>
          </w:p>
        </w:tc>
      </w:tr>
      <w:tr w:rsidR="009206D6" w:rsidRPr="00EB0FD6" w14:paraId="6612D629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C9738" w14:textId="0C30BFE9" w:rsidR="009556B9" w:rsidRPr="00EB0FD6" w:rsidRDefault="00C63970" w:rsidP="00B73EBA">
            <w:r w:rsidRPr="00EB0FD6">
              <w:t>3.28.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250CF" w14:textId="49EC6021" w:rsidR="009556B9" w:rsidRPr="00EB0FD6" w:rsidRDefault="009556B9" w:rsidP="00B73EBA">
            <w:pPr>
              <w:ind w:left="57" w:right="57"/>
            </w:pPr>
            <w:r w:rsidRPr="00EB0FD6">
              <w:t>Gulbenes novada Līgo pagasts</w:t>
            </w:r>
          </w:p>
        </w:tc>
      </w:tr>
      <w:tr w:rsidR="009206D6" w:rsidRPr="00EB0FD6" w14:paraId="7C514A0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A62BF" w14:textId="0D49607D" w:rsidR="009556B9" w:rsidRPr="00EB0FD6" w:rsidRDefault="00C63970" w:rsidP="00B73EBA">
            <w:r w:rsidRPr="00EB0FD6">
              <w:t>3.29.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ECF3D" w14:textId="34932D9B" w:rsidR="009556B9" w:rsidRPr="00EB0FD6" w:rsidRDefault="009556B9" w:rsidP="00B73EBA">
            <w:pPr>
              <w:ind w:left="57" w:right="57"/>
            </w:pPr>
            <w:r w:rsidRPr="00EB0FD6">
              <w:t>Iecavas novads</w:t>
            </w:r>
          </w:p>
        </w:tc>
      </w:tr>
      <w:tr w:rsidR="009206D6" w:rsidRPr="00EB0FD6" w14:paraId="51A20D4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DB88C8" w14:textId="130204A9" w:rsidR="009556B9" w:rsidRPr="00EB0FD6" w:rsidRDefault="00C63970" w:rsidP="00B73EBA">
            <w:r w:rsidRPr="00EB0FD6">
              <w:t>3.30.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1B38D" w14:textId="3E801D96" w:rsidR="009556B9" w:rsidRPr="00EB0FD6" w:rsidRDefault="009556B9" w:rsidP="00B73EBA">
            <w:pPr>
              <w:ind w:left="57" w:right="57"/>
            </w:pPr>
            <w:r w:rsidRPr="00EB0FD6">
              <w:t>Ikšķiles novada Tīnūžu pagasta daļa, kas atrodas uz dienvidaustrumiem no autoceļa P10</w:t>
            </w:r>
          </w:p>
        </w:tc>
      </w:tr>
      <w:tr w:rsidR="009206D6" w:rsidRPr="00EB0FD6" w14:paraId="00C0070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27AD0" w14:textId="649113C3" w:rsidR="009556B9" w:rsidRPr="00EB0FD6" w:rsidRDefault="00C63970" w:rsidP="00B73EBA">
            <w:r w:rsidRPr="00EB0FD6">
              <w:t>3.31.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51E16" w14:textId="74A7CDDA" w:rsidR="009556B9" w:rsidRPr="00EB0FD6" w:rsidRDefault="009556B9" w:rsidP="00B73EBA">
            <w:pPr>
              <w:ind w:left="57" w:right="57"/>
            </w:pPr>
            <w:r w:rsidRPr="00EB0FD6">
              <w:t>Ilūkstes novads</w:t>
            </w:r>
          </w:p>
        </w:tc>
      </w:tr>
      <w:tr w:rsidR="009206D6" w:rsidRPr="00EB0FD6" w14:paraId="20AA9F1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81408F" w14:textId="4659DF3C" w:rsidR="009556B9" w:rsidRPr="00EB0FD6" w:rsidRDefault="00C63970" w:rsidP="00B73EBA">
            <w:r w:rsidRPr="00EB0FD6">
              <w:t>3.32.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AC453" w14:textId="2B7F1BCA" w:rsidR="009556B9" w:rsidRPr="00EB0FD6" w:rsidRDefault="009556B9" w:rsidP="00B73EBA">
            <w:pPr>
              <w:ind w:left="57" w:right="57"/>
            </w:pPr>
            <w:r w:rsidRPr="00EB0FD6">
              <w:t>Jaunjelgavas novads</w:t>
            </w:r>
          </w:p>
        </w:tc>
      </w:tr>
      <w:tr w:rsidR="009206D6" w:rsidRPr="00EB0FD6" w14:paraId="38829F3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820F6E" w14:textId="2A9335B7" w:rsidR="009556B9" w:rsidRPr="00EB0FD6" w:rsidRDefault="00C63970" w:rsidP="00B73EBA">
            <w:r w:rsidRPr="00EB0FD6">
              <w:t>3.33.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6DD3F" w14:textId="1F8E20F6" w:rsidR="009556B9" w:rsidRPr="00EB0FD6" w:rsidRDefault="009556B9" w:rsidP="00B73EBA">
            <w:pPr>
              <w:ind w:left="57" w:right="57"/>
            </w:pPr>
            <w:r w:rsidRPr="00EB0FD6">
              <w:t>Jaunpils novads</w:t>
            </w:r>
          </w:p>
        </w:tc>
      </w:tr>
      <w:tr w:rsidR="009206D6" w:rsidRPr="00EB0FD6" w14:paraId="5D46252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48F90" w14:textId="34790F8C" w:rsidR="009556B9" w:rsidRPr="00EB0FD6" w:rsidRDefault="00C63970" w:rsidP="00B73EBA">
            <w:r w:rsidRPr="00EB0FD6">
              <w:t>3.34.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1E476" w14:textId="0443B4BB" w:rsidR="009556B9" w:rsidRPr="00EB0FD6" w:rsidRDefault="009556B9" w:rsidP="00B73EBA">
            <w:pPr>
              <w:ind w:left="57" w:right="57"/>
            </w:pPr>
            <w:r w:rsidRPr="00EB0FD6">
              <w:t>Jēkabpils novads</w:t>
            </w:r>
          </w:p>
        </w:tc>
      </w:tr>
      <w:tr w:rsidR="009206D6" w:rsidRPr="00EB0FD6" w14:paraId="06BF770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0AFD6" w14:textId="3C6B20A6" w:rsidR="009556B9" w:rsidRPr="00EB0FD6" w:rsidRDefault="00C63970" w:rsidP="00B73EBA">
            <w:r w:rsidRPr="00EB0FD6">
              <w:t>3.35.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D5D41" w14:textId="0F43F06C" w:rsidR="009556B9" w:rsidRPr="00EB0FD6" w:rsidRDefault="009556B9" w:rsidP="00B73EBA">
            <w:pPr>
              <w:ind w:left="57" w:right="57"/>
            </w:pPr>
            <w:r w:rsidRPr="00EB0FD6">
              <w:t>Jelgavas novada Glūdas, Zaļenieku, Svētes, Kalnciema, Līvbērzes un Valgundes pagasts</w:t>
            </w:r>
          </w:p>
        </w:tc>
      </w:tr>
      <w:tr w:rsidR="009206D6" w:rsidRPr="00EB0FD6" w14:paraId="4FA36D0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228F5" w14:textId="51E21D50" w:rsidR="009556B9" w:rsidRPr="00EB0FD6" w:rsidRDefault="00C63970" w:rsidP="00B73EBA">
            <w:r w:rsidRPr="00EB0FD6">
              <w:t>3.36.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54CE2" w14:textId="2D3B2AB5" w:rsidR="009556B9" w:rsidRPr="00EB0FD6" w:rsidRDefault="009556B9" w:rsidP="00B73EBA">
            <w:pPr>
              <w:ind w:left="57" w:right="57"/>
            </w:pPr>
            <w:r w:rsidRPr="00EB0FD6">
              <w:t>Kandavas novada Cēres, Kandavas, Zemītes un Zantes pagasts</w:t>
            </w:r>
          </w:p>
        </w:tc>
      </w:tr>
      <w:tr w:rsidR="009206D6" w:rsidRPr="00EB0FD6" w14:paraId="1603B33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9000F9" w14:textId="0C5FBB70" w:rsidR="009556B9" w:rsidRPr="00EB0FD6" w:rsidRDefault="00C63970" w:rsidP="00B73EBA">
            <w:r w:rsidRPr="00EB0FD6">
              <w:t>3.37.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B0B0C" w14:textId="4D673B6E" w:rsidR="009556B9" w:rsidRPr="00EB0FD6" w:rsidRDefault="009556B9" w:rsidP="00B73EBA">
            <w:pPr>
              <w:ind w:left="57" w:right="57"/>
            </w:pPr>
            <w:r w:rsidRPr="00EB0FD6">
              <w:t>Kārsavas novads</w:t>
            </w:r>
          </w:p>
        </w:tc>
      </w:tr>
      <w:tr w:rsidR="009206D6" w:rsidRPr="00EB0FD6" w14:paraId="1D244279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450E3" w14:textId="06222FED" w:rsidR="009556B9" w:rsidRPr="00EB0FD6" w:rsidRDefault="00C63970" w:rsidP="00B73EBA">
            <w:r w:rsidRPr="00EB0FD6">
              <w:t>3.38.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EEF04" w14:textId="67C4DB69" w:rsidR="009556B9" w:rsidRPr="00EB0FD6" w:rsidRDefault="009556B9" w:rsidP="00B73EBA">
            <w:pPr>
              <w:ind w:left="57" w:right="57"/>
            </w:pPr>
            <w:r w:rsidRPr="00EB0FD6">
              <w:t>Ķeguma novads</w:t>
            </w:r>
          </w:p>
        </w:tc>
      </w:tr>
      <w:tr w:rsidR="009206D6" w:rsidRPr="00EB0FD6" w14:paraId="7023045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6166F0" w14:textId="262710C1" w:rsidR="009556B9" w:rsidRPr="00EB0FD6" w:rsidRDefault="00C63970" w:rsidP="00B73EBA">
            <w:r w:rsidRPr="00EB0FD6">
              <w:t>3.39.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6E384" w14:textId="17229E7E" w:rsidR="009556B9" w:rsidRPr="00EB0FD6" w:rsidRDefault="009556B9" w:rsidP="00B73EBA">
            <w:pPr>
              <w:ind w:left="57" w:right="57"/>
            </w:pPr>
            <w:r w:rsidRPr="00EB0FD6">
              <w:t>Ķekavas novads</w:t>
            </w:r>
          </w:p>
        </w:tc>
      </w:tr>
      <w:tr w:rsidR="009206D6" w:rsidRPr="00EB0FD6" w14:paraId="280EF73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D2DE4" w14:textId="3D067269" w:rsidR="009556B9" w:rsidRPr="00EB0FD6" w:rsidRDefault="00C63970" w:rsidP="00B73EBA">
            <w:r w:rsidRPr="00EB0FD6">
              <w:t>3.40.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A38BA" w14:textId="5E6E0018" w:rsidR="009556B9" w:rsidRPr="00EB0FD6" w:rsidRDefault="009556B9" w:rsidP="00B73EBA">
            <w:pPr>
              <w:ind w:left="57" w:right="57"/>
            </w:pPr>
            <w:r w:rsidRPr="00EB0FD6">
              <w:t>Kocēnu novads</w:t>
            </w:r>
          </w:p>
        </w:tc>
      </w:tr>
      <w:tr w:rsidR="009206D6" w:rsidRPr="00EB0FD6" w14:paraId="2F95F79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B5ADE" w14:textId="0B1554C3" w:rsidR="009556B9" w:rsidRPr="00EB0FD6" w:rsidRDefault="00C63970" w:rsidP="00B73EBA">
            <w:r w:rsidRPr="00EB0FD6">
              <w:t>3.41.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DA814" w14:textId="28BD8EA0" w:rsidR="009556B9" w:rsidRPr="00EB0FD6" w:rsidRDefault="009556B9" w:rsidP="00B73EBA">
            <w:pPr>
              <w:ind w:left="57" w:right="57"/>
            </w:pPr>
            <w:r w:rsidRPr="00EB0FD6">
              <w:t>Kokneses novads</w:t>
            </w:r>
          </w:p>
        </w:tc>
      </w:tr>
      <w:tr w:rsidR="009206D6" w:rsidRPr="00EB0FD6" w14:paraId="0E5C514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DF5A8" w14:textId="198CA275" w:rsidR="009556B9" w:rsidRPr="00EB0FD6" w:rsidRDefault="00C63970" w:rsidP="00B73EBA">
            <w:r w:rsidRPr="00EB0FD6">
              <w:t>3.42.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7F3AF" w14:textId="3ABA5647" w:rsidR="009556B9" w:rsidRPr="00EB0FD6" w:rsidRDefault="009556B9" w:rsidP="00B73EBA">
            <w:pPr>
              <w:ind w:left="57" w:right="57"/>
            </w:pPr>
            <w:r w:rsidRPr="00EB0FD6">
              <w:t>Krāslavas novads</w:t>
            </w:r>
          </w:p>
        </w:tc>
      </w:tr>
      <w:tr w:rsidR="009206D6" w:rsidRPr="00EB0FD6" w14:paraId="449F557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36F84" w14:textId="2FC36BD1" w:rsidR="009556B9" w:rsidRPr="00EB0FD6" w:rsidRDefault="00C63970" w:rsidP="00B73EBA">
            <w:r w:rsidRPr="00EB0FD6">
              <w:t>3.43.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6B5F6" w14:textId="7A10CC28" w:rsidR="009556B9" w:rsidRPr="00EB0FD6" w:rsidRDefault="009556B9" w:rsidP="00B73EBA">
            <w:pPr>
              <w:ind w:left="57" w:right="57"/>
            </w:pPr>
            <w:r w:rsidRPr="00EB0FD6">
              <w:t>Krimuldas novada Krimuldas pagasta daļa, kas atrodas uz ziemeļaustrumiem no autoceļa V89 un V81, un Lēdurgas pagasta daļa, kas atrodas uz ziemeļaustrumiem no autoceļa V81 un V128</w:t>
            </w:r>
          </w:p>
        </w:tc>
      </w:tr>
      <w:tr w:rsidR="009206D6" w:rsidRPr="00EB0FD6" w14:paraId="4BB4223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43DC40" w14:textId="7269D1F6" w:rsidR="009556B9" w:rsidRPr="00EB0FD6" w:rsidRDefault="00C63970" w:rsidP="00B73EBA">
            <w:r w:rsidRPr="00EB0FD6">
              <w:t>3.44.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D96EF" w14:textId="4717AD8D" w:rsidR="009556B9" w:rsidRPr="00EB0FD6" w:rsidRDefault="009556B9" w:rsidP="00B73EBA">
            <w:pPr>
              <w:ind w:left="57" w:right="57"/>
            </w:pPr>
            <w:r w:rsidRPr="00EB0FD6">
              <w:t>Krustpils novads</w:t>
            </w:r>
          </w:p>
        </w:tc>
      </w:tr>
      <w:tr w:rsidR="009206D6" w:rsidRPr="00EB0FD6" w14:paraId="657C69C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2B23AE" w14:textId="32758248" w:rsidR="009556B9" w:rsidRPr="00EB0FD6" w:rsidRDefault="00C63970" w:rsidP="00B73EBA">
            <w:r w:rsidRPr="00EB0FD6">
              <w:t>3.45.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19E8D" w14:textId="3B1868B4" w:rsidR="009556B9" w:rsidRPr="00EB0FD6" w:rsidRDefault="009556B9" w:rsidP="00B73EBA">
            <w:pPr>
              <w:ind w:left="57" w:right="57"/>
            </w:pPr>
            <w:r w:rsidRPr="00EB0FD6">
              <w:t>Lielvārdes novads</w:t>
            </w:r>
          </w:p>
        </w:tc>
      </w:tr>
      <w:tr w:rsidR="009206D6" w:rsidRPr="00EB0FD6" w14:paraId="0AFD8DC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8F957F" w14:textId="10CE55D9" w:rsidR="009556B9" w:rsidRPr="00EB0FD6" w:rsidRDefault="00C63970" w:rsidP="00B73EBA">
            <w:r w:rsidRPr="00EB0FD6">
              <w:t>3.46.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1E57B" w14:textId="33F31DE3" w:rsidR="009556B9" w:rsidRPr="00EB0FD6" w:rsidRDefault="009556B9" w:rsidP="00B73EBA">
            <w:pPr>
              <w:ind w:left="57" w:right="57"/>
            </w:pPr>
            <w:r w:rsidRPr="00EB0FD6">
              <w:t>Līgatnes novads</w:t>
            </w:r>
          </w:p>
        </w:tc>
      </w:tr>
      <w:tr w:rsidR="009206D6" w:rsidRPr="00EB0FD6" w14:paraId="30D1737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31A3B" w14:textId="5A68AE9F" w:rsidR="009556B9" w:rsidRPr="00EB0FD6" w:rsidRDefault="00C63970" w:rsidP="00B73EBA">
            <w:r w:rsidRPr="00EB0FD6">
              <w:t>3.47.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3F882" w14:textId="501BED3A" w:rsidR="009556B9" w:rsidRPr="00EB0FD6" w:rsidRDefault="009556B9" w:rsidP="00B73EBA">
            <w:pPr>
              <w:ind w:left="57" w:right="57"/>
            </w:pPr>
            <w:r w:rsidRPr="00EB0FD6">
              <w:t>Limbažu novada Skultes, Limbažu, Umurgas, Katvaru, Pāles un Viļķenes pagasts</w:t>
            </w:r>
          </w:p>
        </w:tc>
      </w:tr>
      <w:tr w:rsidR="009206D6" w:rsidRPr="00EB0FD6" w14:paraId="19D8E4E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69317" w14:textId="7078EF27" w:rsidR="009556B9" w:rsidRPr="00EB0FD6" w:rsidRDefault="00C63970" w:rsidP="00B73EBA">
            <w:r w:rsidRPr="00EB0FD6">
              <w:t>3.48.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64BDA" w14:textId="06E3E947" w:rsidR="009556B9" w:rsidRPr="00EB0FD6" w:rsidRDefault="009556B9" w:rsidP="00B73EBA">
            <w:pPr>
              <w:ind w:left="57" w:right="57"/>
            </w:pPr>
            <w:r w:rsidRPr="00EB0FD6">
              <w:t>Līvānu novads</w:t>
            </w:r>
          </w:p>
        </w:tc>
      </w:tr>
      <w:tr w:rsidR="009206D6" w:rsidRPr="00EB0FD6" w14:paraId="343D72A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AAA9C7" w14:textId="26C0E858" w:rsidR="009556B9" w:rsidRPr="00EB0FD6" w:rsidRDefault="00C63970" w:rsidP="00B73EBA">
            <w:r w:rsidRPr="00EB0FD6">
              <w:t>3.49.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34652" w14:textId="784C6B65" w:rsidR="009556B9" w:rsidRPr="00EB0FD6" w:rsidRDefault="009556B9" w:rsidP="00B73EBA">
            <w:pPr>
              <w:ind w:left="57" w:right="57"/>
            </w:pPr>
            <w:r w:rsidRPr="00EB0FD6">
              <w:t>Lubānas novads</w:t>
            </w:r>
          </w:p>
        </w:tc>
      </w:tr>
      <w:tr w:rsidR="009206D6" w:rsidRPr="00EB0FD6" w14:paraId="3335EC7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EA700F" w14:textId="20DA03AC" w:rsidR="009556B9" w:rsidRPr="00EB0FD6" w:rsidRDefault="00C63970" w:rsidP="00B73EBA">
            <w:r w:rsidRPr="00EB0FD6">
              <w:t>3.50.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57493" w14:textId="4160278C" w:rsidR="009556B9" w:rsidRPr="00EB0FD6" w:rsidRDefault="009556B9" w:rsidP="00B73EBA">
            <w:pPr>
              <w:ind w:left="57" w:right="57"/>
            </w:pPr>
            <w:r w:rsidRPr="00EB0FD6">
              <w:t>Ludzas novads</w:t>
            </w:r>
          </w:p>
        </w:tc>
      </w:tr>
      <w:tr w:rsidR="009206D6" w:rsidRPr="00EB0FD6" w14:paraId="775486B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FF7D9" w14:textId="7F7D2604" w:rsidR="009556B9" w:rsidRPr="00EB0FD6" w:rsidRDefault="00C63970" w:rsidP="00B73EBA">
            <w:r w:rsidRPr="00EB0FD6">
              <w:t>3.51.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C7801" w14:textId="3788359A" w:rsidR="009556B9" w:rsidRPr="00EB0FD6" w:rsidRDefault="009556B9" w:rsidP="00B73EBA">
            <w:pPr>
              <w:ind w:left="57" w:right="57"/>
            </w:pPr>
            <w:r w:rsidRPr="00EB0FD6">
              <w:t>Madonas novads</w:t>
            </w:r>
          </w:p>
        </w:tc>
      </w:tr>
      <w:tr w:rsidR="009206D6" w:rsidRPr="00EB0FD6" w14:paraId="3054114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3387BF" w14:textId="173A0B06" w:rsidR="009556B9" w:rsidRPr="00EB0FD6" w:rsidRDefault="00C63970" w:rsidP="00B73EBA">
            <w:r w:rsidRPr="00EB0FD6">
              <w:t>3.52.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212B3" w14:textId="27E4FFE7" w:rsidR="009556B9" w:rsidRPr="00EB0FD6" w:rsidRDefault="009556B9" w:rsidP="00B73EBA">
            <w:pPr>
              <w:ind w:left="57" w:right="57"/>
            </w:pPr>
            <w:r w:rsidRPr="00EB0FD6">
              <w:t>Mālpils novads</w:t>
            </w:r>
          </w:p>
        </w:tc>
      </w:tr>
      <w:tr w:rsidR="009206D6" w:rsidRPr="00EB0FD6" w14:paraId="7C03ED9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7A301B" w14:textId="7AC2D788" w:rsidR="009556B9" w:rsidRPr="00EB0FD6" w:rsidRDefault="00C63970" w:rsidP="00B73EBA">
            <w:r w:rsidRPr="00EB0FD6">
              <w:t>3.53.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6B53F" w14:textId="269D473E" w:rsidR="009556B9" w:rsidRPr="00EB0FD6" w:rsidRDefault="009556B9" w:rsidP="00B73EBA">
            <w:pPr>
              <w:ind w:left="57" w:right="57"/>
            </w:pPr>
            <w:r w:rsidRPr="00EB0FD6">
              <w:t>Mārupes novads</w:t>
            </w:r>
          </w:p>
        </w:tc>
      </w:tr>
      <w:tr w:rsidR="009206D6" w:rsidRPr="00EB0FD6" w14:paraId="31BA96F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E5A4C6" w14:textId="064961D2" w:rsidR="009556B9" w:rsidRPr="00EB0FD6" w:rsidRDefault="00C63970" w:rsidP="00B73EBA">
            <w:r w:rsidRPr="00EB0FD6">
              <w:t>3.54.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DB44C" w14:textId="15EED40B" w:rsidR="009556B9" w:rsidRPr="00EB0FD6" w:rsidRDefault="009556B9" w:rsidP="00B73EBA">
            <w:pPr>
              <w:ind w:left="57" w:right="57"/>
            </w:pPr>
            <w:r w:rsidRPr="00EB0FD6">
              <w:t>Mazsalacas novads</w:t>
            </w:r>
          </w:p>
        </w:tc>
      </w:tr>
      <w:tr w:rsidR="009206D6" w:rsidRPr="00EB0FD6" w14:paraId="0FDA4E7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51201" w14:textId="22639D2A" w:rsidR="009556B9" w:rsidRPr="00EB0FD6" w:rsidRDefault="00C63970" w:rsidP="00B73EBA">
            <w:r w:rsidRPr="00EB0FD6">
              <w:t>3.55.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E1C8E" w14:textId="4253C2C3" w:rsidR="009556B9" w:rsidRPr="00EB0FD6" w:rsidRDefault="009556B9" w:rsidP="00B73EBA">
            <w:pPr>
              <w:ind w:left="57" w:right="57"/>
            </w:pPr>
            <w:r w:rsidRPr="00EB0FD6">
              <w:t>Mērsraga novads</w:t>
            </w:r>
          </w:p>
        </w:tc>
      </w:tr>
      <w:tr w:rsidR="009206D6" w:rsidRPr="00EB0FD6" w14:paraId="60919AEC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4E293D" w14:textId="23DD98E6" w:rsidR="009556B9" w:rsidRPr="00EB0FD6" w:rsidRDefault="00C63970" w:rsidP="00B73EBA">
            <w:r w:rsidRPr="00EB0FD6">
              <w:t>3.56.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15E75" w14:textId="28ECEA19" w:rsidR="009556B9" w:rsidRPr="00EB0FD6" w:rsidRDefault="009556B9" w:rsidP="00B73EBA">
            <w:pPr>
              <w:ind w:left="57" w:right="57"/>
            </w:pPr>
            <w:r w:rsidRPr="00EB0FD6">
              <w:t>Naukšēnu novads</w:t>
            </w:r>
          </w:p>
        </w:tc>
      </w:tr>
      <w:tr w:rsidR="009206D6" w:rsidRPr="00EB0FD6" w14:paraId="5FA026D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E52BB4" w14:textId="6A3FCCF9" w:rsidR="009556B9" w:rsidRPr="00EB0FD6" w:rsidRDefault="00C63970" w:rsidP="00B73EBA">
            <w:r w:rsidRPr="00EB0FD6">
              <w:t>3.57.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F14991" w14:textId="0282AD52" w:rsidR="009556B9" w:rsidRPr="00EB0FD6" w:rsidRDefault="009556B9" w:rsidP="00B73EBA">
            <w:pPr>
              <w:ind w:left="57" w:right="57"/>
            </w:pPr>
            <w:r w:rsidRPr="00EB0FD6">
              <w:t>Neretas novads</w:t>
            </w:r>
          </w:p>
        </w:tc>
      </w:tr>
      <w:tr w:rsidR="009206D6" w:rsidRPr="00EB0FD6" w14:paraId="67D0AA0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FD806" w14:textId="4C91CEFD" w:rsidR="009556B9" w:rsidRPr="00EB0FD6" w:rsidRDefault="00C63970" w:rsidP="00B73EBA">
            <w:r w:rsidRPr="00EB0FD6">
              <w:lastRenderedPageBreak/>
              <w:t>3.58.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F579B" w14:textId="3C0CA7E5" w:rsidR="009556B9" w:rsidRPr="00EB0FD6" w:rsidRDefault="009556B9" w:rsidP="00B73EBA">
            <w:pPr>
              <w:ind w:left="57" w:right="57"/>
            </w:pPr>
            <w:r w:rsidRPr="00EB0FD6">
              <w:t>Ogres novads</w:t>
            </w:r>
          </w:p>
        </w:tc>
      </w:tr>
      <w:tr w:rsidR="009206D6" w:rsidRPr="00EB0FD6" w14:paraId="0AA2FF2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CA70C" w14:textId="74D377C3" w:rsidR="009556B9" w:rsidRPr="00EB0FD6" w:rsidRDefault="00C63970" w:rsidP="00B73EBA">
            <w:r w:rsidRPr="00EB0FD6">
              <w:t>3.59.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189F45" w14:textId="1AF64576" w:rsidR="009556B9" w:rsidRPr="00EB0FD6" w:rsidRDefault="009556B9" w:rsidP="00B73EBA">
            <w:pPr>
              <w:ind w:left="57" w:right="57"/>
            </w:pPr>
            <w:r w:rsidRPr="00EB0FD6">
              <w:t>Olaines novads</w:t>
            </w:r>
          </w:p>
        </w:tc>
      </w:tr>
      <w:tr w:rsidR="009206D6" w:rsidRPr="00EB0FD6" w14:paraId="1D3261A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971B43" w14:textId="7D845225" w:rsidR="009556B9" w:rsidRPr="00EB0FD6" w:rsidRDefault="00C63970" w:rsidP="00B73EBA">
            <w:r w:rsidRPr="00EB0FD6">
              <w:t>3.60.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3098E" w14:textId="517E836A" w:rsidR="009556B9" w:rsidRPr="00EB0FD6" w:rsidRDefault="009556B9" w:rsidP="00B73EBA">
            <w:pPr>
              <w:ind w:left="57" w:right="57"/>
            </w:pPr>
            <w:r w:rsidRPr="00EB0FD6">
              <w:t>Ozolnieku novads</w:t>
            </w:r>
          </w:p>
        </w:tc>
      </w:tr>
      <w:tr w:rsidR="009206D6" w:rsidRPr="00EB0FD6" w14:paraId="72BDF873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E800E" w14:textId="6BD3A60E" w:rsidR="009556B9" w:rsidRPr="00EB0FD6" w:rsidRDefault="00C63970" w:rsidP="00B73EBA">
            <w:r w:rsidRPr="00EB0FD6">
              <w:t>3.61.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83D8C" w14:textId="4464D888" w:rsidR="009556B9" w:rsidRPr="00EB0FD6" w:rsidRDefault="009556B9" w:rsidP="00B73EBA">
            <w:pPr>
              <w:ind w:left="57" w:right="57"/>
            </w:pPr>
            <w:r w:rsidRPr="00EB0FD6">
              <w:t>Pārgaujas novads</w:t>
            </w:r>
          </w:p>
        </w:tc>
      </w:tr>
      <w:tr w:rsidR="009206D6" w:rsidRPr="00EB0FD6" w14:paraId="5199F11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4C6D13" w14:textId="41FEA6B6" w:rsidR="009556B9" w:rsidRPr="00EB0FD6" w:rsidRDefault="00C63970" w:rsidP="00B73EBA">
            <w:r w:rsidRPr="00EB0FD6">
              <w:t>3.62.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156C0" w14:textId="3739DDCC" w:rsidR="009556B9" w:rsidRPr="00EB0FD6" w:rsidRDefault="009556B9" w:rsidP="00B73EBA">
            <w:pPr>
              <w:ind w:left="57" w:right="57"/>
            </w:pPr>
            <w:r w:rsidRPr="00EB0FD6">
              <w:t>Pļaviņu novads</w:t>
            </w:r>
          </w:p>
        </w:tc>
      </w:tr>
      <w:tr w:rsidR="009206D6" w:rsidRPr="00EB0FD6" w14:paraId="466B6EE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2D8DE5" w14:textId="390829BB" w:rsidR="009556B9" w:rsidRPr="00EB0FD6" w:rsidRDefault="00C63970" w:rsidP="00B73EBA">
            <w:r w:rsidRPr="00EB0FD6">
              <w:t>3.63.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219FB" w14:textId="17B294EE" w:rsidR="009556B9" w:rsidRPr="00EB0FD6" w:rsidRDefault="009556B9" w:rsidP="00B73EBA">
            <w:pPr>
              <w:ind w:left="57" w:right="57"/>
            </w:pPr>
            <w:r w:rsidRPr="00EB0FD6">
              <w:t>Preiļu novada Saunas pagasts</w:t>
            </w:r>
          </w:p>
        </w:tc>
      </w:tr>
      <w:tr w:rsidR="009206D6" w:rsidRPr="00EB0FD6" w14:paraId="0C21041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181E8" w14:textId="64EBDC1C" w:rsidR="009556B9" w:rsidRPr="00EB0FD6" w:rsidRDefault="00C63970" w:rsidP="00B73EBA">
            <w:r w:rsidRPr="00EB0FD6">
              <w:t>3.64.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96629" w14:textId="37EB9CD1" w:rsidR="009556B9" w:rsidRPr="00EB0FD6" w:rsidRDefault="009556B9" w:rsidP="00B73EBA">
            <w:pPr>
              <w:ind w:left="57" w:right="57"/>
            </w:pPr>
            <w:r w:rsidRPr="00EB0FD6">
              <w:t>Priekuļu novads</w:t>
            </w:r>
          </w:p>
        </w:tc>
      </w:tr>
      <w:tr w:rsidR="009206D6" w:rsidRPr="00EB0FD6" w14:paraId="64D0C70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F93E7" w14:textId="6C414667" w:rsidR="009556B9" w:rsidRPr="00EB0FD6" w:rsidRDefault="00C63970" w:rsidP="00B73EBA">
            <w:r w:rsidRPr="00EB0FD6">
              <w:t>3.65.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7C8D7" w14:textId="5D93055A" w:rsidR="009556B9" w:rsidRPr="00EB0FD6" w:rsidRDefault="009556B9" w:rsidP="00B73EBA">
            <w:pPr>
              <w:ind w:left="57" w:right="57"/>
            </w:pPr>
            <w:r w:rsidRPr="00EB0FD6">
              <w:t>Raunas novada Raunas pagasts</w:t>
            </w:r>
          </w:p>
        </w:tc>
      </w:tr>
      <w:tr w:rsidR="009206D6" w:rsidRPr="00EB0FD6" w14:paraId="6EAE98B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4217C" w14:textId="3D0B1ABA" w:rsidR="009556B9" w:rsidRPr="00EB0FD6" w:rsidRDefault="00C63970" w:rsidP="00B73EBA">
            <w:r w:rsidRPr="00EB0FD6">
              <w:t>3.66.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153F4" w14:textId="55BCE6ED" w:rsidR="009556B9" w:rsidRPr="007060E1" w:rsidRDefault="009556B9" w:rsidP="00B73EBA">
            <w:pPr>
              <w:ind w:left="57" w:right="57"/>
              <w:rPr>
                <w:spacing w:val="-2"/>
              </w:rPr>
            </w:pPr>
            <w:r w:rsidRPr="007060E1">
              <w:rPr>
                <w:spacing w:val="-2"/>
              </w:rPr>
              <w:t>Rēzeknes novada Audriņu, Bērzgales, Čornajas, Dricānu, Gaigalavas, Griškānu, Ilzeskalna, Kantinieku, Kaunatas, Lendžu, Lūznavas, Maltas, Mākoņkalna, Nagļu, Ozolaines, Ozolmuižas, Rikavas, Nautrēnu, Sakstagala, Silmalas, Stoļerovas, Stružānu un Vērēmu pagasts</w:t>
            </w:r>
            <w:r w:rsidR="00B51D4D" w:rsidRPr="007060E1">
              <w:rPr>
                <w:spacing w:val="-2"/>
              </w:rPr>
              <w:t>,</w:t>
            </w:r>
            <w:r w:rsidRPr="007060E1">
              <w:rPr>
                <w:spacing w:val="-2"/>
              </w:rPr>
              <w:t xml:space="preserve"> Feimaņu pagasta daļa, kas atr</w:t>
            </w:r>
            <w:r w:rsidR="00B51D4D" w:rsidRPr="007060E1">
              <w:rPr>
                <w:spacing w:val="-2"/>
              </w:rPr>
              <w:t>odas uz ziemeļiem no autoceļa V</w:t>
            </w:r>
            <w:r w:rsidRPr="007060E1">
              <w:rPr>
                <w:spacing w:val="-2"/>
              </w:rPr>
              <w:t>577, un Pušas pagasta daļa, kas atrodas uz ziemeļau</w:t>
            </w:r>
            <w:r w:rsidR="00B51D4D" w:rsidRPr="007060E1">
              <w:rPr>
                <w:spacing w:val="-2"/>
              </w:rPr>
              <w:t>strumiem no autoceļa V577 un V</w:t>
            </w:r>
            <w:r w:rsidRPr="007060E1">
              <w:rPr>
                <w:spacing w:val="-2"/>
              </w:rPr>
              <w:t>597</w:t>
            </w:r>
          </w:p>
        </w:tc>
      </w:tr>
      <w:tr w:rsidR="009206D6" w:rsidRPr="00EB0FD6" w14:paraId="58BFB4E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522F9" w14:textId="7BE3E366" w:rsidR="009556B9" w:rsidRPr="00EB0FD6" w:rsidRDefault="00C63970" w:rsidP="00B73EBA">
            <w:r w:rsidRPr="00EB0FD6">
              <w:t>3.67.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6C0D0" w14:textId="428ED08F" w:rsidR="009556B9" w:rsidRPr="00EB0FD6" w:rsidRDefault="009556B9" w:rsidP="00B73EBA">
            <w:pPr>
              <w:ind w:left="57" w:right="57"/>
            </w:pPr>
            <w:r w:rsidRPr="00EB0FD6">
              <w:t>Riebiņu novada Sīļukalna, Stabulnieku, Galēnu un Silajāņu pagasts</w:t>
            </w:r>
          </w:p>
        </w:tc>
      </w:tr>
      <w:tr w:rsidR="009206D6" w:rsidRPr="00EB0FD6" w14:paraId="1F7995C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A52957" w14:textId="4A169CC4" w:rsidR="009556B9" w:rsidRPr="00EB0FD6" w:rsidRDefault="00C63970" w:rsidP="00B73EBA">
            <w:r w:rsidRPr="00EB0FD6">
              <w:t>3.68.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8C6E8A" w14:textId="5F9DF6EC" w:rsidR="009556B9" w:rsidRPr="00EB0FD6" w:rsidRDefault="009556B9" w:rsidP="00B73EBA">
            <w:pPr>
              <w:ind w:left="57" w:right="57"/>
            </w:pPr>
            <w:r w:rsidRPr="00EB0FD6">
              <w:t>Rojas novads</w:t>
            </w:r>
          </w:p>
        </w:tc>
      </w:tr>
      <w:tr w:rsidR="009206D6" w:rsidRPr="00EB0FD6" w14:paraId="1377D39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07932B" w14:textId="0C992629" w:rsidR="009556B9" w:rsidRPr="00EB0FD6" w:rsidRDefault="00C63970" w:rsidP="00B73EBA">
            <w:r w:rsidRPr="00EB0FD6">
              <w:t>3.69.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4A202" w14:textId="4948E57F" w:rsidR="009556B9" w:rsidRPr="00EB0FD6" w:rsidRDefault="009556B9" w:rsidP="00B73EBA">
            <w:pPr>
              <w:ind w:left="57" w:right="57"/>
            </w:pPr>
            <w:r w:rsidRPr="00EB0FD6">
              <w:t>Ropažu novada daļa, kas atrodas uz austrumiem no autoceļa P10</w:t>
            </w:r>
          </w:p>
        </w:tc>
      </w:tr>
      <w:tr w:rsidR="009206D6" w:rsidRPr="00EB0FD6" w14:paraId="039EDD5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2AD21" w14:textId="5E11953E" w:rsidR="009556B9" w:rsidRPr="00EB0FD6" w:rsidRDefault="00C63970" w:rsidP="00B73EBA">
            <w:r w:rsidRPr="00EB0FD6">
              <w:t>3.70.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DD9F1" w14:textId="3A2950E8" w:rsidR="009556B9" w:rsidRPr="00EB0FD6" w:rsidRDefault="009556B9" w:rsidP="00B73EBA">
            <w:pPr>
              <w:ind w:left="57" w:right="57"/>
            </w:pPr>
            <w:r w:rsidRPr="00EB0FD6">
              <w:t>Rugāju novada Lazdukalna pagasts</w:t>
            </w:r>
          </w:p>
        </w:tc>
      </w:tr>
      <w:tr w:rsidR="009206D6" w:rsidRPr="00EB0FD6" w14:paraId="4F88D44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76398" w14:textId="6F61265C" w:rsidR="009556B9" w:rsidRPr="00EB0FD6" w:rsidRDefault="00C63970" w:rsidP="00B73EBA">
            <w:r w:rsidRPr="00EB0FD6">
              <w:t>3.71.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E89CA" w14:textId="151C07BA" w:rsidR="009556B9" w:rsidRPr="00EB0FD6" w:rsidRDefault="009556B9" w:rsidP="00B73EBA">
            <w:pPr>
              <w:ind w:left="57" w:right="57"/>
            </w:pPr>
            <w:r w:rsidRPr="00EB0FD6">
              <w:t>Rundāles novada Rundāles pagasts</w:t>
            </w:r>
          </w:p>
        </w:tc>
      </w:tr>
      <w:tr w:rsidR="009206D6" w:rsidRPr="00EB0FD6" w14:paraId="3731368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03A86" w14:textId="6FA680DA" w:rsidR="009556B9" w:rsidRPr="00EB0FD6" w:rsidRDefault="00C63970" w:rsidP="00B73EBA">
            <w:r w:rsidRPr="00EB0FD6">
              <w:t>3.72.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D8CDA" w14:textId="0FC41000" w:rsidR="009556B9" w:rsidRPr="00EB0FD6" w:rsidRDefault="009556B9" w:rsidP="00B73EBA">
            <w:pPr>
              <w:ind w:left="57" w:right="57"/>
            </w:pPr>
            <w:r w:rsidRPr="00EB0FD6">
              <w:t>Rūjienas novads</w:t>
            </w:r>
          </w:p>
        </w:tc>
      </w:tr>
      <w:tr w:rsidR="009206D6" w:rsidRPr="00EB0FD6" w14:paraId="74FFE56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2D3E70" w14:textId="4646466E" w:rsidR="009556B9" w:rsidRPr="00EB0FD6" w:rsidRDefault="00C63970" w:rsidP="00B73EBA">
            <w:r w:rsidRPr="00EB0FD6">
              <w:t>3.73.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69144" w14:textId="5E8C452A" w:rsidR="009556B9" w:rsidRPr="00EB0FD6" w:rsidRDefault="009556B9" w:rsidP="00B73EBA">
            <w:pPr>
              <w:ind w:left="57" w:right="57"/>
            </w:pPr>
            <w:r w:rsidRPr="00EB0FD6">
              <w:t>Salacgrīvas novads</w:t>
            </w:r>
          </w:p>
        </w:tc>
      </w:tr>
      <w:tr w:rsidR="009206D6" w:rsidRPr="00EB0FD6" w14:paraId="452A4D0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7A85F" w14:textId="2BA0B942" w:rsidR="009556B9" w:rsidRPr="00EB0FD6" w:rsidRDefault="00C63970" w:rsidP="00B73EBA">
            <w:r w:rsidRPr="00EB0FD6">
              <w:t>3.74.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05219" w14:textId="2427F2F7" w:rsidR="009556B9" w:rsidRPr="00EB0FD6" w:rsidRDefault="009556B9" w:rsidP="00B73EBA">
            <w:pPr>
              <w:ind w:left="57" w:right="57"/>
            </w:pPr>
            <w:r w:rsidRPr="00EB0FD6">
              <w:t>Salas novads</w:t>
            </w:r>
          </w:p>
        </w:tc>
      </w:tr>
      <w:tr w:rsidR="009206D6" w:rsidRPr="00EB0FD6" w14:paraId="10E7AC1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91DF7F" w14:textId="16F761F0" w:rsidR="009556B9" w:rsidRPr="00EB0FD6" w:rsidRDefault="00C63970" w:rsidP="00B73EBA">
            <w:r w:rsidRPr="00EB0FD6">
              <w:t>3.75.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A6F2C" w14:textId="3E3F2190" w:rsidR="009556B9" w:rsidRPr="00EB0FD6" w:rsidRDefault="009556B9" w:rsidP="00B73EBA">
            <w:pPr>
              <w:ind w:left="57" w:right="57"/>
            </w:pPr>
            <w:r w:rsidRPr="00EB0FD6">
              <w:t>Saulkrastu novads</w:t>
            </w:r>
          </w:p>
        </w:tc>
      </w:tr>
      <w:tr w:rsidR="009206D6" w:rsidRPr="00EB0FD6" w14:paraId="09C674A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424E1A" w14:textId="42E3DD00" w:rsidR="009556B9" w:rsidRPr="00EB0FD6" w:rsidRDefault="00C63970" w:rsidP="00B73EBA">
            <w:r w:rsidRPr="00EB0FD6">
              <w:t>3.76.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20F02" w14:textId="4AF3F7ED" w:rsidR="009556B9" w:rsidRPr="00EB0FD6" w:rsidRDefault="009556B9" w:rsidP="00B73EBA">
            <w:pPr>
              <w:ind w:left="57" w:right="57"/>
            </w:pPr>
            <w:r w:rsidRPr="00EB0FD6">
              <w:t>Siguldas novada Mores pagasts un Allažu pagasta daļa, kas atrodas uz dienvidiem no autoceļa P3</w:t>
            </w:r>
          </w:p>
        </w:tc>
      </w:tr>
      <w:tr w:rsidR="009206D6" w:rsidRPr="00EB0FD6" w14:paraId="2CB840A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C5489" w14:textId="7531CC44" w:rsidR="009556B9" w:rsidRPr="00EB0FD6" w:rsidRDefault="00A16821" w:rsidP="00B73EBA">
            <w:r w:rsidRPr="00EB0FD6">
              <w:t>3.77.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5011C" w14:textId="4457BE71" w:rsidR="009556B9" w:rsidRPr="00EB0FD6" w:rsidRDefault="009556B9" w:rsidP="00B73EBA">
            <w:pPr>
              <w:ind w:left="57" w:right="57"/>
            </w:pPr>
            <w:r w:rsidRPr="00EB0FD6">
              <w:t>Skrīveru novads</w:t>
            </w:r>
          </w:p>
        </w:tc>
      </w:tr>
      <w:tr w:rsidR="009206D6" w:rsidRPr="00EB0FD6" w14:paraId="52224429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F9E7C" w14:textId="67E504D6" w:rsidR="009556B9" w:rsidRPr="00EB0FD6" w:rsidRDefault="00A16821" w:rsidP="00B73EBA">
            <w:r w:rsidRPr="00EB0FD6">
              <w:t>3.78.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40F78" w14:textId="1515297B" w:rsidR="009556B9" w:rsidRPr="00EB0FD6" w:rsidRDefault="009556B9" w:rsidP="00B73EBA">
            <w:pPr>
              <w:ind w:left="57" w:right="57"/>
            </w:pPr>
            <w:r w:rsidRPr="00EB0FD6">
              <w:t>Smiltenes novada Brantu, Blomes, Smiltenes, Bilskas un Grundzāles pagasts</w:t>
            </w:r>
          </w:p>
        </w:tc>
      </w:tr>
      <w:tr w:rsidR="009206D6" w:rsidRPr="00EB0FD6" w14:paraId="4A5CCB4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BE170" w14:textId="7C826414" w:rsidR="009556B9" w:rsidRPr="00EB0FD6" w:rsidRDefault="00A16821" w:rsidP="00B73EBA">
            <w:r w:rsidRPr="00EB0FD6">
              <w:t>3.79.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DC35F" w14:textId="259C695A" w:rsidR="009556B9" w:rsidRPr="00EB0FD6" w:rsidRDefault="009556B9" w:rsidP="00B73EBA">
            <w:pPr>
              <w:ind w:left="57" w:right="57"/>
            </w:pPr>
            <w:r w:rsidRPr="00EB0FD6">
              <w:t>Strenču novads</w:t>
            </w:r>
          </w:p>
        </w:tc>
      </w:tr>
      <w:tr w:rsidR="009206D6" w:rsidRPr="00EB0FD6" w14:paraId="2D06264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D692C4" w14:textId="57AD4FC6" w:rsidR="009556B9" w:rsidRPr="00EB0FD6" w:rsidRDefault="00A16821" w:rsidP="00B73EBA">
            <w:r w:rsidRPr="00EB0FD6">
              <w:t>3.80.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E8235" w14:textId="5281C69D" w:rsidR="009556B9" w:rsidRPr="00EB0FD6" w:rsidRDefault="009556B9" w:rsidP="00B73EBA">
            <w:pPr>
              <w:ind w:left="57" w:right="57"/>
            </w:pPr>
            <w:r w:rsidRPr="00EB0FD6">
              <w:t xml:space="preserve">Talsu novads </w:t>
            </w:r>
          </w:p>
        </w:tc>
      </w:tr>
      <w:tr w:rsidR="009206D6" w:rsidRPr="00EB0FD6" w14:paraId="3A12824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0AA4A" w14:textId="32D85C27" w:rsidR="009556B9" w:rsidRPr="00EB0FD6" w:rsidRDefault="00A16821" w:rsidP="00B73EBA">
            <w:r w:rsidRPr="00EB0FD6">
              <w:t>3.81.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7A219" w14:textId="7344D626" w:rsidR="009556B9" w:rsidRPr="00EB0FD6" w:rsidRDefault="009556B9" w:rsidP="00B73EBA">
            <w:pPr>
              <w:ind w:left="57" w:right="57"/>
            </w:pPr>
            <w:r w:rsidRPr="00EB0FD6">
              <w:t>Tukuma novads</w:t>
            </w:r>
          </w:p>
        </w:tc>
      </w:tr>
      <w:tr w:rsidR="009206D6" w:rsidRPr="00EB0FD6" w14:paraId="359FCFC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20B556" w14:textId="596EE260" w:rsidR="009556B9" w:rsidRPr="00EB0FD6" w:rsidRDefault="00A16821" w:rsidP="00B73EBA">
            <w:r w:rsidRPr="00EB0FD6">
              <w:t>3.82.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1CDEE4" w14:textId="1B885D45" w:rsidR="009556B9" w:rsidRPr="00EB0FD6" w:rsidRDefault="009556B9" w:rsidP="00B73EBA">
            <w:pPr>
              <w:ind w:left="57" w:right="57"/>
            </w:pPr>
            <w:r w:rsidRPr="00EB0FD6">
              <w:t>Valkas novads</w:t>
            </w:r>
          </w:p>
        </w:tc>
      </w:tr>
      <w:tr w:rsidR="009206D6" w:rsidRPr="00EB0FD6" w14:paraId="37F34BC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3E9E78" w14:textId="0E81BC68" w:rsidR="009556B9" w:rsidRPr="00EB0FD6" w:rsidRDefault="00A16821" w:rsidP="00B73EBA">
            <w:r w:rsidRPr="00EB0FD6">
              <w:t>3.83.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213ED" w14:textId="1D9C414C" w:rsidR="009556B9" w:rsidRPr="00EB0FD6" w:rsidRDefault="009556B9" w:rsidP="00B73EBA">
            <w:pPr>
              <w:ind w:left="57" w:right="57"/>
            </w:pPr>
            <w:r w:rsidRPr="00EB0FD6">
              <w:t>Varakļānu novads</w:t>
            </w:r>
          </w:p>
        </w:tc>
      </w:tr>
      <w:tr w:rsidR="009206D6" w:rsidRPr="00EB0FD6" w14:paraId="2FD2815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5808A" w14:textId="79256832" w:rsidR="009556B9" w:rsidRPr="00EB0FD6" w:rsidRDefault="00A16821" w:rsidP="00B73EBA">
            <w:r w:rsidRPr="00EB0FD6">
              <w:t>3.84.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E1118" w14:textId="23B530FF" w:rsidR="009556B9" w:rsidRPr="00EB0FD6" w:rsidRDefault="009556B9" w:rsidP="00B73EBA">
            <w:pPr>
              <w:ind w:left="57" w:right="57"/>
            </w:pPr>
            <w:r w:rsidRPr="00EB0FD6">
              <w:t>Vecpiebalgas novads</w:t>
            </w:r>
          </w:p>
        </w:tc>
      </w:tr>
      <w:tr w:rsidR="009206D6" w:rsidRPr="00EB0FD6" w14:paraId="1FD8B537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E109F" w14:textId="3E85EFFC" w:rsidR="009556B9" w:rsidRPr="00EB0FD6" w:rsidRDefault="00A16821" w:rsidP="00B73EBA">
            <w:r w:rsidRPr="00EB0FD6">
              <w:t>3.85.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996BD" w14:textId="2FCBF515" w:rsidR="009556B9" w:rsidRPr="00EB0FD6" w:rsidRDefault="009556B9" w:rsidP="00B73EBA">
            <w:pPr>
              <w:ind w:left="57" w:right="57"/>
            </w:pPr>
            <w:r w:rsidRPr="00EB0FD6">
              <w:t>Vecumnieku novads</w:t>
            </w:r>
          </w:p>
        </w:tc>
      </w:tr>
      <w:tr w:rsidR="009206D6" w:rsidRPr="00EB0FD6" w14:paraId="1BA811B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E55DC" w14:textId="08A92047" w:rsidR="009556B9" w:rsidRPr="00EB0FD6" w:rsidRDefault="00A16821" w:rsidP="00B73EBA">
            <w:r w:rsidRPr="00EB0FD6">
              <w:t>3.86.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CCFAD" w14:textId="13784985" w:rsidR="009556B9" w:rsidRPr="00EB0FD6" w:rsidRDefault="009556B9" w:rsidP="00B73EBA">
            <w:pPr>
              <w:ind w:left="57" w:right="57"/>
            </w:pPr>
            <w:r w:rsidRPr="00EB0FD6">
              <w:t>Ventspils novada Ances, Tārgales, Popes, Vārves, Užavas, Piltenes, Puzes, Ziru, Ugāles, Usmas un Zlēku pagasts</w:t>
            </w:r>
          </w:p>
        </w:tc>
      </w:tr>
      <w:tr w:rsidR="009206D6" w:rsidRPr="00EB0FD6" w14:paraId="10A94EF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23400" w14:textId="3F4EC4D0" w:rsidR="009556B9" w:rsidRPr="00EB0FD6" w:rsidRDefault="00A16821" w:rsidP="00B73EBA">
            <w:r w:rsidRPr="00EB0FD6">
              <w:t>3.87.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D5D19" w14:textId="63012E01" w:rsidR="009556B9" w:rsidRPr="00EB0FD6" w:rsidRDefault="009556B9" w:rsidP="00B73EBA">
            <w:pPr>
              <w:ind w:left="57" w:right="57"/>
            </w:pPr>
            <w:r w:rsidRPr="00EB0FD6">
              <w:t>Viesītes novads</w:t>
            </w:r>
          </w:p>
        </w:tc>
      </w:tr>
      <w:tr w:rsidR="009206D6" w:rsidRPr="00EB0FD6" w14:paraId="279B04D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35239" w14:textId="742CBAFF" w:rsidR="009556B9" w:rsidRPr="00EB0FD6" w:rsidRDefault="00A16821" w:rsidP="00B73EBA">
            <w:r w:rsidRPr="00EB0FD6">
              <w:t>3.88.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72D20" w14:textId="0ADDA5C2" w:rsidR="009556B9" w:rsidRPr="00EB0FD6" w:rsidRDefault="009556B9" w:rsidP="00B73EBA">
            <w:pPr>
              <w:ind w:left="57" w:right="57"/>
            </w:pPr>
            <w:r w:rsidRPr="00EB0FD6">
              <w:t>Viļakas novads</w:t>
            </w:r>
          </w:p>
        </w:tc>
      </w:tr>
      <w:tr w:rsidR="009206D6" w:rsidRPr="00EB0FD6" w14:paraId="278E5C0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25B1A" w14:textId="4D7A15B4" w:rsidR="009556B9" w:rsidRPr="00EB0FD6" w:rsidRDefault="00A16821" w:rsidP="00B73EBA">
            <w:r w:rsidRPr="00EB0FD6">
              <w:t>3.89.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541EA" w14:textId="5E7BC67A" w:rsidR="009556B9" w:rsidRPr="00EB0FD6" w:rsidRDefault="009556B9" w:rsidP="00B73EBA">
            <w:pPr>
              <w:ind w:left="57" w:right="57"/>
            </w:pPr>
            <w:r w:rsidRPr="00EB0FD6">
              <w:t>Viļānu novads</w:t>
            </w:r>
          </w:p>
        </w:tc>
      </w:tr>
      <w:tr w:rsidR="009206D6" w:rsidRPr="00EB0FD6" w14:paraId="38077CB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79FDE1" w14:textId="7BF3227F" w:rsidR="009556B9" w:rsidRPr="00EB0FD6" w:rsidRDefault="00A16821" w:rsidP="00B73EBA">
            <w:r w:rsidRPr="00EB0FD6">
              <w:t>3.90.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CCD2A" w14:textId="335C6DF5" w:rsidR="009556B9" w:rsidRPr="00EB0FD6" w:rsidRDefault="009556B9" w:rsidP="00B73EBA">
            <w:pPr>
              <w:ind w:left="57" w:right="57"/>
            </w:pPr>
            <w:r w:rsidRPr="00EB0FD6">
              <w:t>Zilupes novads</w:t>
            </w:r>
          </w:p>
        </w:tc>
      </w:tr>
      <w:tr w:rsidR="009206D6" w:rsidRPr="00EB0FD6" w14:paraId="4504DA3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5C9E6D" w14:textId="7C498AB2" w:rsidR="009556B9" w:rsidRPr="00EB0FD6" w:rsidRDefault="00B73EBA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5B7B1" w14:textId="67AD3EA7" w:rsidR="009556B9" w:rsidRPr="00EB0FD6" w:rsidRDefault="009556B9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Pilsētas</w:t>
            </w:r>
          </w:p>
        </w:tc>
      </w:tr>
      <w:tr w:rsidR="009206D6" w:rsidRPr="00EB0FD6" w14:paraId="24FD397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D6699" w14:textId="33736952" w:rsidR="009556B9" w:rsidRPr="00EB0FD6" w:rsidRDefault="00A16821" w:rsidP="00B73EBA">
            <w:r w:rsidRPr="00EB0FD6">
              <w:t>4.1.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5474D" w14:textId="58E3BA6A" w:rsidR="009556B9" w:rsidRPr="00EB0FD6" w:rsidRDefault="009556B9" w:rsidP="00B73EBA">
            <w:pPr>
              <w:ind w:left="57" w:right="57"/>
            </w:pPr>
            <w:r w:rsidRPr="00EB0FD6">
              <w:t>Ape</w:t>
            </w:r>
          </w:p>
        </w:tc>
      </w:tr>
      <w:tr w:rsidR="009206D6" w:rsidRPr="00EB0FD6" w14:paraId="746C9AA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195B1" w14:textId="4C11996C" w:rsidR="009556B9" w:rsidRPr="00EB0FD6" w:rsidRDefault="00A16821" w:rsidP="00B73EBA">
            <w:r w:rsidRPr="00EB0FD6">
              <w:lastRenderedPageBreak/>
              <w:t>4.2.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1E0DF" w14:textId="5F47443C" w:rsidR="009556B9" w:rsidRPr="00EB0FD6" w:rsidRDefault="009556B9" w:rsidP="00B73EBA">
            <w:pPr>
              <w:ind w:left="57" w:right="57"/>
            </w:pPr>
            <w:r w:rsidRPr="00EB0FD6">
              <w:t>Ikšķile</w:t>
            </w:r>
          </w:p>
        </w:tc>
      </w:tr>
      <w:tr w:rsidR="009206D6" w:rsidRPr="00EB0FD6" w14:paraId="2014AD0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ED7AF" w14:textId="501CF488" w:rsidR="009556B9" w:rsidRPr="00EB0FD6" w:rsidRDefault="00A16821" w:rsidP="00B73EBA">
            <w:r w:rsidRPr="00EB0FD6">
              <w:t>4.3.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62276" w14:textId="6E871AD3" w:rsidR="009556B9" w:rsidRPr="00EB0FD6" w:rsidRDefault="009556B9" w:rsidP="00B73EBA">
            <w:pPr>
              <w:ind w:left="57" w:right="57"/>
            </w:pPr>
            <w:r w:rsidRPr="00EB0FD6">
              <w:t>Kandava</w:t>
            </w:r>
          </w:p>
        </w:tc>
      </w:tr>
      <w:tr w:rsidR="009206D6" w:rsidRPr="00EB0FD6" w14:paraId="32B5044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C7DD4E" w14:textId="3BDA3141" w:rsidR="009556B9" w:rsidRPr="00EB0FD6" w:rsidRDefault="00A16821" w:rsidP="00B73EBA">
            <w:r w:rsidRPr="00EB0FD6">
              <w:t>4.4.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FE806" w14:textId="3D7E9300" w:rsidR="009556B9" w:rsidRPr="00EB0FD6" w:rsidRDefault="009556B9" w:rsidP="00B73EBA">
            <w:pPr>
              <w:ind w:left="57" w:right="57"/>
            </w:pPr>
            <w:r w:rsidRPr="00EB0FD6">
              <w:t>Limbaži</w:t>
            </w:r>
          </w:p>
        </w:tc>
      </w:tr>
      <w:tr w:rsidR="009206D6" w:rsidRPr="00EB0FD6" w14:paraId="57DDDB4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E8AA08" w14:textId="37510E7A" w:rsidR="009556B9" w:rsidRPr="00EB0FD6" w:rsidRDefault="00A16821" w:rsidP="00B73EBA">
            <w:r w:rsidRPr="00EB0FD6">
              <w:t>4.5.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1BFF4" w14:textId="7477E9CB" w:rsidR="009556B9" w:rsidRPr="00EB0FD6" w:rsidRDefault="009556B9" w:rsidP="00B73EBA">
            <w:pPr>
              <w:ind w:left="57" w:right="57"/>
            </w:pPr>
            <w:r w:rsidRPr="00EB0FD6">
              <w:t>Daugavpils</w:t>
            </w:r>
          </w:p>
        </w:tc>
      </w:tr>
      <w:tr w:rsidR="009206D6" w:rsidRPr="00EB0FD6" w14:paraId="0C0FCD5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F675AD" w14:textId="5973788C" w:rsidR="009556B9" w:rsidRPr="00EB0FD6" w:rsidRDefault="00A16821" w:rsidP="00B73EBA">
            <w:r w:rsidRPr="00EB0FD6">
              <w:t>4.6.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1A18E" w14:textId="2270B8EF" w:rsidR="009556B9" w:rsidRPr="00EB0FD6" w:rsidRDefault="009556B9" w:rsidP="00B73EBA">
            <w:pPr>
              <w:ind w:left="57" w:right="57"/>
            </w:pPr>
            <w:r w:rsidRPr="00EB0FD6">
              <w:t>Jēkabpils</w:t>
            </w:r>
          </w:p>
        </w:tc>
      </w:tr>
      <w:tr w:rsidR="009206D6" w:rsidRPr="00EB0FD6" w14:paraId="529338E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7F166B" w14:textId="319B034F" w:rsidR="009556B9" w:rsidRPr="00EB0FD6" w:rsidRDefault="00A16821" w:rsidP="00B73EBA">
            <w:r w:rsidRPr="00EB0FD6">
              <w:t>4.7.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4FC63" w14:textId="2A9858FF" w:rsidR="009556B9" w:rsidRPr="00EB0FD6" w:rsidRDefault="009556B9" w:rsidP="00B73EBA">
            <w:pPr>
              <w:ind w:left="57" w:right="57"/>
            </w:pPr>
            <w:r w:rsidRPr="00EB0FD6">
              <w:t>Jūrmala</w:t>
            </w:r>
          </w:p>
        </w:tc>
      </w:tr>
      <w:tr w:rsidR="009206D6" w:rsidRPr="00EB0FD6" w14:paraId="368D75E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11767" w14:textId="787BAA0A" w:rsidR="009556B9" w:rsidRPr="00EB0FD6" w:rsidRDefault="00A16821" w:rsidP="00B73EBA">
            <w:r w:rsidRPr="00EB0FD6">
              <w:t>4.8.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A048C" w14:textId="68E3713A" w:rsidR="009556B9" w:rsidRPr="00EB0FD6" w:rsidRDefault="009556B9" w:rsidP="00B73EBA">
            <w:pPr>
              <w:ind w:left="57" w:right="57"/>
            </w:pPr>
            <w:r w:rsidRPr="00EB0FD6">
              <w:t>Rēzekne</w:t>
            </w:r>
          </w:p>
        </w:tc>
      </w:tr>
      <w:tr w:rsidR="009206D6" w:rsidRPr="00EB0FD6" w14:paraId="75DCF43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DBFC4" w14:textId="0953C8CC" w:rsidR="009556B9" w:rsidRPr="00EB0FD6" w:rsidRDefault="00A16821" w:rsidP="00B73EBA">
            <w:r w:rsidRPr="00EB0FD6">
              <w:t>4.9.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01EDD" w14:textId="28CADB82" w:rsidR="009556B9" w:rsidRPr="00EB0FD6" w:rsidRDefault="009556B9" w:rsidP="00B73EBA">
            <w:pPr>
              <w:ind w:left="57" w:right="57"/>
            </w:pPr>
            <w:r w:rsidRPr="00EB0FD6">
              <w:t>Valmiera</w:t>
            </w:r>
          </w:p>
        </w:tc>
      </w:tr>
      <w:tr w:rsidR="009206D6" w:rsidRPr="00EB0FD6" w14:paraId="5D46598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C76E38" w14:textId="72515980" w:rsidR="009556B9" w:rsidRPr="00EB0FD6" w:rsidRDefault="00A16821" w:rsidP="00B73EBA">
            <w:r w:rsidRPr="00EB0FD6">
              <w:t>4.10.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3D4C" w14:textId="73D94C4F" w:rsidR="009556B9" w:rsidRPr="00EB0FD6" w:rsidRDefault="009556B9" w:rsidP="00B73EBA">
            <w:pPr>
              <w:ind w:left="57" w:right="57"/>
            </w:pPr>
            <w:r w:rsidRPr="00EB0FD6">
              <w:t>Smiltene</w:t>
            </w:r>
          </w:p>
        </w:tc>
      </w:tr>
      <w:tr w:rsidR="009206D6" w:rsidRPr="00EB0FD6" w14:paraId="75D863FC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0CD1B" w14:textId="2DC74FC7" w:rsidR="009556B9" w:rsidRPr="00EB0FD6" w:rsidRDefault="00A16821" w:rsidP="00B73EBA">
            <w:r w:rsidRPr="00EB0FD6">
              <w:t>4.11.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1A310C" w14:textId="48ACF1DC" w:rsidR="009556B9" w:rsidRPr="00EB0FD6" w:rsidRDefault="009556B9" w:rsidP="00B73EBA">
            <w:pPr>
              <w:ind w:left="57" w:right="57"/>
            </w:pPr>
            <w:r w:rsidRPr="00EB0FD6">
              <w:t>Piltene</w:t>
            </w:r>
          </w:p>
        </w:tc>
      </w:tr>
      <w:tr w:rsidR="00B73EBA" w:rsidRPr="00EB0FD6" w14:paraId="4537517D" w14:textId="77777777" w:rsidTr="00B73EBA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F8251" w14:textId="57F95847" w:rsidR="00B73EBA" w:rsidRPr="00EB0FD6" w:rsidRDefault="00B73EBA" w:rsidP="00B73EBA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EB0FD6">
              <w:rPr>
                <w:b/>
              </w:rPr>
              <w:t>III riska zona</w:t>
            </w:r>
          </w:p>
        </w:tc>
      </w:tr>
      <w:tr w:rsidR="009206D6" w:rsidRPr="00EB0FD6" w14:paraId="45FCEAF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79239C" w14:textId="00A367BC" w:rsidR="009556B9" w:rsidRPr="00EB0FD6" w:rsidRDefault="00B73EBA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E101C" w14:textId="204E6825" w:rsidR="009556B9" w:rsidRPr="00EB0FD6" w:rsidRDefault="00E74459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Novad</w:t>
            </w:r>
            <w:r>
              <w:rPr>
                <w:b/>
              </w:rPr>
              <w:t>i</w:t>
            </w:r>
            <w:r w:rsidRPr="00EB0FD6">
              <w:rPr>
                <w:b/>
              </w:rPr>
              <w:t xml:space="preserve"> un pagast</w:t>
            </w:r>
            <w:r>
              <w:rPr>
                <w:b/>
              </w:rPr>
              <w:t>i</w:t>
            </w:r>
          </w:p>
        </w:tc>
      </w:tr>
      <w:tr w:rsidR="009206D6" w:rsidRPr="00EB0FD6" w14:paraId="540E1C3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A45A3" w14:textId="752A2BC9" w:rsidR="009556B9" w:rsidRPr="00EB0FD6" w:rsidRDefault="00340B70" w:rsidP="00B73EBA">
            <w:r w:rsidRPr="00EB0FD6">
              <w:t>5.1.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016F9" w14:textId="46B05142" w:rsidR="009556B9" w:rsidRPr="00EB0FD6" w:rsidRDefault="009556B9" w:rsidP="00B73EBA">
            <w:pPr>
              <w:ind w:left="57" w:right="57"/>
            </w:pPr>
            <w:r w:rsidRPr="00EB0FD6">
              <w:t>Apes novada Virešu pagasts</w:t>
            </w:r>
          </w:p>
        </w:tc>
      </w:tr>
      <w:tr w:rsidR="009206D6" w:rsidRPr="00EB0FD6" w14:paraId="536E638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5C090" w14:textId="0378F1D3" w:rsidR="009556B9" w:rsidRPr="00EB0FD6" w:rsidRDefault="00340B70" w:rsidP="00B73EBA">
            <w:r w:rsidRPr="00EB0FD6">
              <w:t>5.2.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936F7" w14:textId="1703AFB8" w:rsidR="009556B9" w:rsidRPr="00EB0FD6" w:rsidRDefault="009556B9" w:rsidP="00B73EBA">
            <w:pPr>
              <w:ind w:left="57" w:right="57"/>
            </w:pPr>
            <w:r w:rsidRPr="00EB0FD6">
              <w:t>Aglonas novada Aglonas pagasts</w:t>
            </w:r>
          </w:p>
        </w:tc>
      </w:tr>
      <w:tr w:rsidR="009206D6" w:rsidRPr="00EB0FD6" w14:paraId="7B1DB42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E1731" w14:textId="7CEA5849" w:rsidR="009556B9" w:rsidRPr="00EB0FD6" w:rsidRDefault="00340B70" w:rsidP="00B73EBA">
            <w:r w:rsidRPr="00EB0FD6">
              <w:t>5.3.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DF21A" w14:textId="6BC197D3" w:rsidR="009556B9" w:rsidRPr="00EB0FD6" w:rsidRDefault="009556B9" w:rsidP="00B73EBA">
            <w:pPr>
              <w:ind w:left="57" w:right="57"/>
            </w:pPr>
            <w:r w:rsidRPr="00EB0FD6">
              <w:t>Balvu novada Kubuļu un Balvu pagasts</w:t>
            </w:r>
          </w:p>
        </w:tc>
      </w:tr>
      <w:tr w:rsidR="009206D6" w:rsidRPr="00EB0FD6" w14:paraId="1672566A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AFBE0" w14:textId="282433C2" w:rsidR="009556B9" w:rsidRPr="00EB0FD6" w:rsidRDefault="00340B70" w:rsidP="00B73EBA">
            <w:r w:rsidRPr="00EB0FD6">
              <w:t>5.4.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F471" w14:textId="45715705" w:rsidR="009556B9" w:rsidRPr="00EB0FD6" w:rsidRDefault="009556B9" w:rsidP="00B73EBA">
            <w:pPr>
              <w:ind w:left="57" w:right="57"/>
            </w:pPr>
            <w:r w:rsidRPr="00EB0FD6">
              <w:t>Daugavpils novada Nīcgales, Kalupes, Dubnas un Višķu pagasts</w:t>
            </w:r>
          </w:p>
        </w:tc>
      </w:tr>
      <w:tr w:rsidR="009206D6" w:rsidRPr="00EB0FD6" w14:paraId="67A848B0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18547" w14:textId="1605A416" w:rsidR="009556B9" w:rsidRPr="00EB0FD6" w:rsidRDefault="00340B70" w:rsidP="00B73EBA">
            <w:r w:rsidRPr="00EB0FD6">
              <w:t>5.5.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9DF4C" w14:textId="0C7B132C" w:rsidR="009556B9" w:rsidRPr="00EB0FD6" w:rsidRDefault="009556B9" w:rsidP="00B73EBA">
            <w:pPr>
              <w:ind w:left="57" w:right="57"/>
            </w:pPr>
            <w:r w:rsidRPr="00EB0FD6">
              <w:t>Garkalnes novada daļa, kas atrodas uz dienvidaustrumiem no autoceļa A2</w:t>
            </w:r>
          </w:p>
        </w:tc>
      </w:tr>
      <w:tr w:rsidR="009206D6" w:rsidRPr="00EB0FD6" w14:paraId="27928E2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870FE" w14:textId="51D873A7" w:rsidR="009556B9" w:rsidRPr="00EB0FD6" w:rsidRDefault="00340B70" w:rsidP="00B73EBA">
            <w:r w:rsidRPr="00EB0FD6">
              <w:t>5.6.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97F39" w14:textId="611A87CB" w:rsidR="009556B9" w:rsidRPr="00EB0FD6" w:rsidRDefault="009556B9" w:rsidP="00B73EBA">
            <w:pPr>
              <w:ind w:left="57" w:right="57"/>
            </w:pPr>
            <w:r w:rsidRPr="00EB0FD6">
              <w:t>Gulbenes novada Beļavas, Galgauskas, Jaungulbenes, Daukstu, Stradu, Litenes, Stāmerienas, Tirzas, Druvienas, Rankas, Lizuma un Lejasciema pagasts</w:t>
            </w:r>
          </w:p>
        </w:tc>
      </w:tr>
      <w:tr w:rsidR="009206D6" w:rsidRPr="00EB0FD6" w14:paraId="5B9BBC2C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6CC9E" w14:textId="607737FB" w:rsidR="009556B9" w:rsidRPr="00EB0FD6" w:rsidRDefault="00340B70" w:rsidP="00B73EBA">
            <w:r w:rsidRPr="00EB0FD6">
              <w:t>5.7.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3CC27" w14:textId="689B2AD1" w:rsidR="009556B9" w:rsidRPr="00EB0FD6" w:rsidRDefault="009556B9" w:rsidP="00B73EBA">
            <w:pPr>
              <w:ind w:left="57" w:right="57"/>
            </w:pPr>
            <w:r w:rsidRPr="00EB0FD6">
              <w:t>Ikšķiles novada Tīnūžu pagasta daļa, kas atrodas uz ziemeļrietumiem no autoceļa P10</w:t>
            </w:r>
          </w:p>
        </w:tc>
      </w:tr>
      <w:tr w:rsidR="009206D6" w:rsidRPr="00EB0FD6" w14:paraId="02485478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44CF6" w14:textId="0CC35E49" w:rsidR="009556B9" w:rsidRPr="00EB0FD6" w:rsidRDefault="00340B70" w:rsidP="00B73EBA">
            <w:r w:rsidRPr="00EB0FD6">
              <w:t>5.8.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ED32F" w14:textId="31D9D4BF" w:rsidR="009556B9" w:rsidRPr="00EB0FD6" w:rsidRDefault="009556B9" w:rsidP="00B73EBA">
            <w:pPr>
              <w:ind w:left="57" w:right="57"/>
            </w:pPr>
            <w:r w:rsidRPr="00EB0FD6">
              <w:t>Inčukalna novads</w:t>
            </w:r>
          </w:p>
        </w:tc>
      </w:tr>
      <w:tr w:rsidR="009206D6" w:rsidRPr="00EB0FD6" w14:paraId="62221E0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16C397" w14:textId="04C25D67" w:rsidR="009556B9" w:rsidRPr="00EB0FD6" w:rsidRDefault="00340B70" w:rsidP="00B73EBA">
            <w:r w:rsidRPr="00EB0FD6">
              <w:t>5.9.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DD4162" w14:textId="75A2E1EE" w:rsidR="009556B9" w:rsidRPr="00EB0FD6" w:rsidRDefault="009556B9" w:rsidP="00B73EBA">
            <w:pPr>
              <w:ind w:left="57" w:right="57"/>
            </w:pPr>
            <w:r w:rsidRPr="00EB0FD6">
              <w:t>Jaunpiebalgas novads</w:t>
            </w:r>
          </w:p>
        </w:tc>
      </w:tr>
      <w:tr w:rsidR="009206D6" w:rsidRPr="00EB0FD6" w14:paraId="02F127A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79D92" w14:textId="5D4C84C2" w:rsidR="009556B9" w:rsidRPr="00EB0FD6" w:rsidRDefault="00340B70" w:rsidP="00B73EBA">
            <w:r w:rsidRPr="00EB0FD6">
              <w:t>5.10.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61645" w14:textId="6E002B65" w:rsidR="009556B9" w:rsidRPr="00EB0FD6" w:rsidRDefault="009556B9" w:rsidP="00B73EBA">
            <w:pPr>
              <w:ind w:left="57" w:right="57"/>
            </w:pPr>
            <w:r w:rsidRPr="00EB0FD6">
              <w:t>Krimuldas novada Krimuldas pagasta daļa, kas atrodas uz dienvidrietumiem no autoceļa V89 un V81, un Lēdurgas pagasta daļa, kas atrodas uz dienvidrietumiem no autoceļa V81 un V128</w:t>
            </w:r>
          </w:p>
        </w:tc>
      </w:tr>
      <w:tr w:rsidR="009206D6" w:rsidRPr="00EB0FD6" w14:paraId="733D89A3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1B77E" w14:textId="762D745D" w:rsidR="009556B9" w:rsidRPr="00EB0FD6" w:rsidRDefault="00340B70" w:rsidP="00B73EBA">
            <w:r w:rsidRPr="00EB0FD6">
              <w:t>5.11.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A787F" w14:textId="1BA7246F" w:rsidR="009556B9" w:rsidRPr="00EB0FD6" w:rsidRDefault="009556B9" w:rsidP="00B73EBA">
            <w:pPr>
              <w:ind w:left="57" w:right="57"/>
            </w:pPr>
            <w:r w:rsidRPr="00EB0FD6">
              <w:t>Limbažu novada Vidrižu pagasts</w:t>
            </w:r>
          </w:p>
        </w:tc>
      </w:tr>
      <w:tr w:rsidR="009206D6" w:rsidRPr="00EB0FD6" w14:paraId="229EAF8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A174FC" w14:textId="0B040221" w:rsidR="009556B9" w:rsidRPr="00EB0FD6" w:rsidRDefault="00340B70" w:rsidP="00B73EBA">
            <w:r w:rsidRPr="00EB0FD6">
              <w:t>5.12.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6198B" w14:textId="1BF46CF0" w:rsidR="009556B9" w:rsidRPr="00EB0FD6" w:rsidRDefault="009556B9" w:rsidP="00B73EBA">
            <w:pPr>
              <w:ind w:left="57" w:right="57"/>
            </w:pPr>
            <w:r w:rsidRPr="00EB0FD6">
              <w:t>Preiļu novada Preiļu, Aizkalnes un Pelēču pagasts</w:t>
            </w:r>
          </w:p>
        </w:tc>
      </w:tr>
      <w:tr w:rsidR="009206D6" w:rsidRPr="00EB0FD6" w14:paraId="6D3F3642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F70B8" w14:textId="1EB3995A" w:rsidR="009556B9" w:rsidRPr="00EB0FD6" w:rsidRDefault="00340B70" w:rsidP="00B73EBA">
            <w:r w:rsidRPr="00EB0FD6">
              <w:t>5.13.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1AE0E" w14:textId="4B267DC4" w:rsidR="009556B9" w:rsidRPr="00EB0FD6" w:rsidRDefault="009556B9" w:rsidP="00B73EBA">
            <w:pPr>
              <w:ind w:left="57" w:right="57"/>
            </w:pPr>
            <w:r w:rsidRPr="00EB0FD6">
              <w:t>Raunas novada Drustu pagasts</w:t>
            </w:r>
          </w:p>
        </w:tc>
      </w:tr>
      <w:tr w:rsidR="009206D6" w:rsidRPr="00EB0FD6" w14:paraId="0C6FA1A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C99C4" w14:textId="48A2A719" w:rsidR="009556B9" w:rsidRPr="00EB0FD6" w:rsidRDefault="00340B70" w:rsidP="00B73EBA">
            <w:r w:rsidRPr="00EB0FD6">
              <w:t>5.14.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1C016D" w14:textId="15D582C2" w:rsidR="009556B9" w:rsidRPr="00EB0FD6" w:rsidRDefault="009556B9" w:rsidP="00B73EBA">
            <w:pPr>
              <w:ind w:left="57" w:right="57"/>
            </w:pPr>
            <w:r w:rsidRPr="00EB0FD6">
              <w:t>Rēzeknes novada Feimaņu pagasta daļa, kas atrodas uz dienvidiem no a</w:t>
            </w:r>
            <w:r w:rsidR="00B51D4D" w:rsidRPr="00EB0FD6">
              <w:t>utoceļa V</w:t>
            </w:r>
            <w:r w:rsidRPr="00EB0FD6">
              <w:t>577, un Pušas pagasta daļa, kas atrodas uz dienvidr</w:t>
            </w:r>
            <w:r w:rsidR="00B51D4D" w:rsidRPr="00EB0FD6">
              <w:t>ietumiem no autoceļa V577 un V</w:t>
            </w:r>
            <w:r w:rsidRPr="00EB0FD6">
              <w:t>597</w:t>
            </w:r>
          </w:p>
        </w:tc>
      </w:tr>
      <w:tr w:rsidR="009206D6" w:rsidRPr="00EB0FD6" w14:paraId="146B487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9EFCBF" w14:textId="65DC5357" w:rsidR="009556B9" w:rsidRPr="00EB0FD6" w:rsidRDefault="00B94DF5" w:rsidP="00B73EBA">
            <w:r w:rsidRPr="00EB0FD6">
              <w:t>5.15.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1186C0" w14:textId="0A25C3FC" w:rsidR="009556B9" w:rsidRPr="00EB0FD6" w:rsidRDefault="009556B9" w:rsidP="00B73EBA">
            <w:pPr>
              <w:ind w:left="57" w:right="57"/>
            </w:pPr>
            <w:r w:rsidRPr="00EB0FD6">
              <w:t>Riebiņu novada Riebiņu un Rušonas pagasts</w:t>
            </w:r>
          </w:p>
        </w:tc>
      </w:tr>
      <w:tr w:rsidR="009206D6" w:rsidRPr="00EB0FD6" w14:paraId="2251D2D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8138B" w14:textId="27AB62D5" w:rsidR="009556B9" w:rsidRPr="00EB0FD6" w:rsidRDefault="00B94DF5" w:rsidP="00B73EBA">
            <w:r w:rsidRPr="00EB0FD6">
              <w:t>5.16.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8F452" w14:textId="3B060725" w:rsidR="009556B9" w:rsidRPr="00EB0FD6" w:rsidRDefault="009556B9" w:rsidP="00B73EBA">
            <w:pPr>
              <w:ind w:left="57" w:right="57"/>
            </w:pPr>
            <w:r w:rsidRPr="00EB0FD6">
              <w:t>Ropažu novada daļa, kas atrodas uz rietumiem no autoceļa P10</w:t>
            </w:r>
          </w:p>
        </w:tc>
      </w:tr>
      <w:tr w:rsidR="009206D6" w:rsidRPr="00EB0FD6" w14:paraId="5BD012C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E9A838" w14:textId="78D1713F" w:rsidR="009556B9" w:rsidRPr="00EB0FD6" w:rsidRDefault="00B94DF5" w:rsidP="00B73EBA">
            <w:r w:rsidRPr="00EB0FD6">
              <w:t>5.17.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369D6" w14:textId="4C2D16D3" w:rsidR="009556B9" w:rsidRPr="00EB0FD6" w:rsidRDefault="009556B9" w:rsidP="00B73EBA">
            <w:pPr>
              <w:ind w:left="57" w:right="57"/>
            </w:pPr>
            <w:r w:rsidRPr="00EB0FD6">
              <w:t>Rugāju novada Rugāju pagasts</w:t>
            </w:r>
          </w:p>
        </w:tc>
      </w:tr>
      <w:tr w:rsidR="009206D6" w:rsidRPr="00EB0FD6" w14:paraId="4E9491B1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F17767" w14:textId="4CE8B4E5" w:rsidR="009556B9" w:rsidRPr="00EB0FD6" w:rsidRDefault="00B94DF5" w:rsidP="00B73EBA">
            <w:r w:rsidRPr="00EB0FD6">
              <w:t>5.18.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C520D" w14:textId="0277E715" w:rsidR="009556B9" w:rsidRPr="00EB0FD6" w:rsidRDefault="009556B9" w:rsidP="00B73EBA">
            <w:pPr>
              <w:ind w:left="57" w:right="57"/>
            </w:pPr>
            <w:r w:rsidRPr="00EB0FD6">
              <w:t>Salaspils novads</w:t>
            </w:r>
          </w:p>
        </w:tc>
      </w:tr>
      <w:tr w:rsidR="009206D6" w:rsidRPr="00EB0FD6" w14:paraId="6136310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BB304" w14:textId="1F30E345" w:rsidR="009556B9" w:rsidRPr="00EB0FD6" w:rsidRDefault="00B94DF5" w:rsidP="00B73EBA">
            <w:r w:rsidRPr="00EB0FD6">
              <w:t>5.19.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60C64" w14:textId="240CEEC6" w:rsidR="009556B9" w:rsidRPr="00EB0FD6" w:rsidRDefault="009556B9" w:rsidP="00B73EBA">
            <w:pPr>
              <w:ind w:left="57" w:right="57"/>
            </w:pPr>
            <w:r w:rsidRPr="00EB0FD6">
              <w:t>Sējas novads</w:t>
            </w:r>
          </w:p>
        </w:tc>
      </w:tr>
      <w:tr w:rsidR="009206D6" w:rsidRPr="00EB0FD6" w14:paraId="7B607B4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8A345F" w14:textId="132987FD" w:rsidR="009556B9" w:rsidRPr="00EB0FD6" w:rsidRDefault="00B94DF5" w:rsidP="00B73EBA">
            <w:r w:rsidRPr="00EB0FD6">
              <w:t>5.20.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44F3B" w14:textId="714CF8E5" w:rsidR="009556B9" w:rsidRPr="00EB0FD6" w:rsidRDefault="009556B9" w:rsidP="00B73EBA">
            <w:pPr>
              <w:ind w:left="57" w:right="57"/>
            </w:pPr>
            <w:r w:rsidRPr="00EB0FD6">
              <w:t>Siguldas novada Siguldas pagasts un Allažu pagasta daļa, kas atrodas uz ziemeļiem no autoceļa P3</w:t>
            </w:r>
          </w:p>
        </w:tc>
      </w:tr>
      <w:tr w:rsidR="009206D6" w:rsidRPr="00EB0FD6" w14:paraId="4B3BB216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609ABB" w14:textId="426F0AE3" w:rsidR="009556B9" w:rsidRPr="00EB0FD6" w:rsidRDefault="00B94DF5" w:rsidP="00B73EBA">
            <w:r w:rsidRPr="00EB0FD6">
              <w:t>5.21.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61B8C" w14:textId="29051122" w:rsidR="009556B9" w:rsidRPr="00EB0FD6" w:rsidRDefault="009556B9" w:rsidP="00B73EBA">
            <w:pPr>
              <w:ind w:left="57" w:right="57"/>
            </w:pPr>
            <w:r w:rsidRPr="00EB0FD6">
              <w:t>Smiltenes novada Launkalnes, Variņu un Palsmanes pagasts</w:t>
            </w:r>
          </w:p>
        </w:tc>
      </w:tr>
      <w:tr w:rsidR="009206D6" w:rsidRPr="00EB0FD6" w14:paraId="45DFA66D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89A5E" w14:textId="48A31142" w:rsidR="009556B9" w:rsidRPr="00EB0FD6" w:rsidRDefault="00B94DF5" w:rsidP="00B73EBA">
            <w:r w:rsidRPr="00EB0FD6">
              <w:t>5.22.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BC2DE" w14:textId="0F091433" w:rsidR="009556B9" w:rsidRPr="00EB0FD6" w:rsidRDefault="009556B9" w:rsidP="00B73EBA">
            <w:pPr>
              <w:ind w:left="57" w:right="57"/>
            </w:pPr>
            <w:r w:rsidRPr="00EB0FD6">
              <w:t xml:space="preserve">Stopiņu novada daļa, kas atrodas uz austrumiem no autoceļa V36, P4 un P5, Acones ielas, </w:t>
            </w:r>
            <w:proofErr w:type="spellStart"/>
            <w:r w:rsidRPr="00EB0FD6">
              <w:t>Dauguļupes</w:t>
            </w:r>
            <w:proofErr w:type="spellEnd"/>
            <w:r w:rsidRPr="00EB0FD6">
              <w:t xml:space="preserve"> ielas un </w:t>
            </w:r>
            <w:proofErr w:type="spellStart"/>
            <w:r w:rsidRPr="00EB0FD6">
              <w:t>Dauguļupītes</w:t>
            </w:r>
            <w:proofErr w:type="spellEnd"/>
          </w:p>
        </w:tc>
      </w:tr>
      <w:tr w:rsidR="009206D6" w:rsidRPr="00EB0FD6" w14:paraId="1B637FAF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2E019" w14:textId="4A841194" w:rsidR="009556B9" w:rsidRPr="00EB0FD6" w:rsidRDefault="00B94DF5" w:rsidP="00B73EBA">
            <w:r w:rsidRPr="00EB0FD6">
              <w:t>5.23.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06D07" w14:textId="2788E9F5" w:rsidR="009556B9" w:rsidRPr="00EB0FD6" w:rsidRDefault="009556B9" w:rsidP="00B73EBA">
            <w:pPr>
              <w:ind w:left="57" w:right="57"/>
            </w:pPr>
            <w:r w:rsidRPr="00EB0FD6">
              <w:t>Vārkavas novads</w:t>
            </w:r>
          </w:p>
        </w:tc>
      </w:tr>
      <w:tr w:rsidR="009206D6" w:rsidRPr="00EB0FD6" w14:paraId="6C93192E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AB0D6A" w14:textId="56960060" w:rsidR="009556B9" w:rsidRPr="00EB0FD6" w:rsidRDefault="00B73EBA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lastRenderedPageBreak/>
              <w:t>6.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A8953" w14:textId="4CEA60F2" w:rsidR="009556B9" w:rsidRPr="00EB0FD6" w:rsidRDefault="009556B9" w:rsidP="00B73EBA">
            <w:pPr>
              <w:spacing w:before="60" w:after="60"/>
              <w:ind w:left="57" w:right="57"/>
              <w:rPr>
                <w:b/>
              </w:rPr>
            </w:pPr>
            <w:r w:rsidRPr="00EB0FD6">
              <w:rPr>
                <w:b/>
              </w:rPr>
              <w:t>Pilsētas</w:t>
            </w:r>
          </w:p>
        </w:tc>
      </w:tr>
      <w:tr w:rsidR="009206D6" w:rsidRPr="00EB0FD6" w14:paraId="62471995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070F7" w14:textId="6181FE27" w:rsidR="009556B9" w:rsidRPr="00EB0FD6" w:rsidRDefault="009206D6" w:rsidP="00B73EBA">
            <w:r w:rsidRPr="00EB0FD6">
              <w:t>6.1.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9E65B" w14:textId="468117FC" w:rsidR="009556B9" w:rsidRPr="00EB0FD6" w:rsidRDefault="009556B9" w:rsidP="00B73EBA">
            <w:pPr>
              <w:ind w:left="57" w:right="57"/>
            </w:pPr>
            <w:r w:rsidRPr="00EB0FD6">
              <w:t>Balvi</w:t>
            </w:r>
          </w:p>
        </w:tc>
      </w:tr>
      <w:tr w:rsidR="009206D6" w:rsidRPr="00EB0FD6" w14:paraId="002AFC09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13FAF" w14:textId="0893CCEC" w:rsidR="009556B9" w:rsidRPr="00EB0FD6" w:rsidRDefault="009206D6" w:rsidP="00B73EBA">
            <w:r w:rsidRPr="00EB0FD6">
              <w:t>6.2.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D51E1" w14:textId="6B6E7BE4" w:rsidR="009556B9" w:rsidRPr="00EB0FD6" w:rsidRDefault="009556B9" w:rsidP="00B73EBA">
            <w:pPr>
              <w:ind w:left="57" w:right="57"/>
            </w:pPr>
            <w:r w:rsidRPr="00EB0FD6">
              <w:t>Gulbene</w:t>
            </w:r>
          </w:p>
        </w:tc>
      </w:tr>
      <w:tr w:rsidR="009206D6" w:rsidRPr="00EB0FD6" w14:paraId="649BA2CB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E122F" w14:textId="3605E901" w:rsidR="009556B9" w:rsidRPr="00EB0FD6" w:rsidRDefault="009206D6" w:rsidP="00B73EBA">
            <w:r w:rsidRPr="00EB0FD6">
              <w:t>6.3.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389D7" w14:textId="52A599B0" w:rsidR="009556B9" w:rsidRPr="00EB0FD6" w:rsidRDefault="009556B9" w:rsidP="00B73EBA">
            <w:pPr>
              <w:ind w:left="57" w:right="57"/>
            </w:pPr>
            <w:r w:rsidRPr="00EB0FD6">
              <w:t>Preiļi</w:t>
            </w:r>
          </w:p>
        </w:tc>
      </w:tr>
      <w:tr w:rsidR="009206D6" w:rsidRPr="00EB0FD6" w14:paraId="2D26A224" w14:textId="77777777" w:rsidTr="009556B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6DBAB" w14:textId="62827B47" w:rsidR="009556B9" w:rsidRPr="00EB0FD6" w:rsidRDefault="009206D6" w:rsidP="00B73EBA">
            <w:r w:rsidRPr="00EB0FD6">
              <w:t>6.4.</w:t>
            </w:r>
          </w:p>
        </w:tc>
        <w:tc>
          <w:tcPr>
            <w:tcW w:w="4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13BF9" w14:textId="32A79817" w:rsidR="009556B9" w:rsidRPr="00EB0FD6" w:rsidRDefault="009556B9" w:rsidP="00B73EBA">
            <w:pPr>
              <w:ind w:left="57" w:right="57"/>
            </w:pPr>
            <w:r w:rsidRPr="00EB0FD6">
              <w:t>Sigulda</w:t>
            </w:r>
          </w:p>
        </w:tc>
      </w:tr>
    </w:tbl>
    <w:p w14:paraId="38390642" w14:textId="69700741" w:rsidR="00664777" w:rsidRPr="009206D6" w:rsidRDefault="00664777" w:rsidP="00D365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329974" w14:textId="77777777" w:rsidR="00D365AE" w:rsidRPr="009206D6" w:rsidRDefault="00430A01" w:rsidP="00523695">
      <w:pPr>
        <w:ind w:firstLine="301"/>
        <w:jc w:val="right"/>
        <w:rPr>
          <w:sz w:val="28"/>
          <w:szCs w:val="28"/>
        </w:rPr>
      </w:pPr>
      <w:r w:rsidRPr="009206D6" w:rsidDel="00430A01">
        <w:rPr>
          <w:sz w:val="28"/>
          <w:szCs w:val="28"/>
        </w:rPr>
        <w:t xml:space="preserve"> </w:t>
      </w:r>
      <w:r w:rsidR="00523695" w:rsidRPr="009206D6">
        <w:rPr>
          <w:sz w:val="28"/>
          <w:szCs w:val="28"/>
        </w:rPr>
        <w:t>4. pielikums</w:t>
      </w:r>
    </w:p>
    <w:p w14:paraId="644F54EE" w14:textId="77777777" w:rsidR="00D365AE" w:rsidRPr="009206D6" w:rsidRDefault="00523695" w:rsidP="00523695">
      <w:pPr>
        <w:ind w:firstLine="301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>Ministru kabineta</w:t>
      </w:r>
    </w:p>
    <w:p w14:paraId="42746922" w14:textId="77777777" w:rsidR="00D365AE" w:rsidRPr="009206D6" w:rsidRDefault="00523695" w:rsidP="00523695">
      <w:pPr>
        <w:ind w:firstLine="301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>2004.</w:t>
      </w:r>
      <w:r w:rsidR="00430A01" w:rsidRPr="009206D6">
        <w:rPr>
          <w:sz w:val="28"/>
          <w:szCs w:val="28"/>
        </w:rPr>
        <w:t> </w:t>
      </w:r>
      <w:r w:rsidRPr="009206D6">
        <w:rPr>
          <w:sz w:val="28"/>
          <w:szCs w:val="28"/>
        </w:rPr>
        <w:t>gada 17.</w:t>
      </w:r>
      <w:r w:rsidR="00430A01" w:rsidRPr="009206D6">
        <w:rPr>
          <w:sz w:val="28"/>
          <w:szCs w:val="28"/>
        </w:rPr>
        <w:t> </w:t>
      </w:r>
      <w:r w:rsidRPr="009206D6">
        <w:rPr>
          <w:sz w:val="28"/>
          <w:szCs w:val="28"/>
        </w:rPr>
        <w:t>februāra</w:t>
      </w:r>
    </w:p>
    <w:p w14:paraId="055F9DEB" w14:textId="34FE19A1" w:rsidR="00523695" w:rsidRPr="009206D6" w:rsidRDefault="00523695" w:rsidP="00523695">
      <w:pPr>
        <w:ind w:firstLine="301"/>
        <w:jc w:val="right"/>
        <w:rPr>
          <w:sz w:val="28"/>
          <w:szCs w:val="28"/>
        </w:rPr>
      </w:pPr>
      <w:r w:rsidRPr="009206D6">
        <w:rPr>
          <w:sz w:val="28"/>
          <w:szCs w:val="28"/>
        </w:rPr>
        <w:t xml:space="preserve">noteikumiem </w:t>
      </w:r>
      <w:r w:rsidR="00244748" w:rsidRPr="009206D6">
        <w:rPr>
          <w:sz w:val="28"/>
          <w:szCs w:val="28"/>
        </w:rPr>
        <w:t>Nr. </w:t>
      </w:r>
      <w:r w:rsidRPr="009206D6">
        <w:rPr>
          <w:sz w:val="28"/>
          <w:szCs w:val="28"/>
        </w:rPr>
        <w:t>83</w:t>
      </w:r>
    </w:p>
    <w:p w14:paraId="4039F39F" w14:textId="77777777" w:rsidR="00523695" w:rsidRPr="009206D6" w:rsidRDefault="00523695" w:rsidP="00D365AE">
      <w:pPr>
        <w:ind w:firstLine="301"/>
        <w:jc w:val="both"/>
        <w:rPr>
          <w:sz w:val="28"/>
          <w:szCs w:val="28"/>
        </w:rPr>
      </w:pPr>
    </w:p>
    <w:p w14:paraId="0A43FDE5" w14:textId="77777777" w:rsidR="00523695" w:rsidRPr="009206D6" w:rsidRDefault="00523695" w:rsidP="00D365AE">
      <w:pPr>
        <w:ind w:firstLine="301"/>
        <w:jc w:val="center"/>
        <w:rPr>
          <w:b/>
          <w:bCs/>
          <w:sz w:val="28"/>
          <w:szCs w:val="28"/>
        </w:rPr>
      </w:pPr>
      <w:r w:rsidRPr="009206D6">
        <w:rPr>
          <w:b/>
          <w:bCs/>
          <w:sz w:val="28"/>
          <w:szCs w:val="28"/>
        </w:rPr>
        <w:t>Āfrikas cūku mēra riska zonas Igaunijas Republikā, Lietuvas Republikā, Polijas Republikā un Itālijas Republikā</w:t>
      </w:r>
    </w:p>
    <w:p w14:paraId="6D6FF994" w14:textId="77777777" w:rsidR="00523695" w:rsidRDefault="00523695" w:rsidP="00D365AE">
      <w:pPr>
        <w:ind w:firstLine="301"/>
        <w:jc w:val="both"/>
        <w:rPr>
          <w:bCs/>
          <w:sz w:val="28"/>
          <w:szCs w:val="28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8414"/>
      </w:tblGrid>
      <w:tr w:rsidR="00BC4A8D" w:rsidRPr="0007548C" w14:paraId="22BB3194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223691" w14:textId="77777777" w:rsidR="00BC4A8D" w:rsidRPr="0007548C" w:rsidRDefault="00BC4A8D" w:rsidP="00B73EBA">
            <w:pPr>
              <w:jc w:val="center"/>
            </w:pPr>
            <w:r w:rsidRPr="0007548C">
              <w:t>Nr.</w:t>
            </w:r>
            <w:r w:rsidRPr="0007548C">
              <w:br/>
              <w:t>p. k.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44F84" w14:textId="77777777" w:rsidR="00BC4A8D" w:rsidRPr="0007548C" w:rsidRDefault="00BC4A8D" w:rsidP="0007548C">
            <w:pPr>
              <w:ind w:left="57" w:right="-57"/>
              <w:jc w:val="center"/>
            </w:pPr>
            <w:r w:rsidRPr="0007548C">
              <w:t>Riska zonas</w:t>
            </w:r>
          </w:p>
        </w:tc>
      </w:tr>
      <w:tr w:rsidR="00B64159" w:rsidRPr="0007548C" w14:paraId="0C7E2BD4" w14:textId="77777777" w:rsidTr="00B64159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6963A" w14:textId="57BAC24C" w:rsidR="00B64159" w:rsidRPr="0007548C" w:rsidRDefault="00B64159" w:rsidP="0007548C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07548C">
              <w:rPr>
                <w:b/>
              </w:rPr>
              <w:t>I riska zona</w:t>
            </w:r>
          </w:p>
        </w:tc>
      </w:tr>
      <w:tr w:rsidR="000415FF" w:rsidRPr="0007548C" w14:paraId="206431BD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100A8" w14:textId="42899531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42820" w14:textId="1AB23AE1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Igaunijas Republikas administratīvā teritorija</w:t>
            </w:r>
          </w:p>
        </w:tc>
      </w:tr>
      <w:tr w:rsidR="000415FF" w:rsidRPr="0007548C" w14:paraId="0683AE14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8B213" w14:textId="2ABE7440" w:rsidR="000415FF" w:rsidRPr="0007548C" w:rsidRDefault="000C7086" w:rsidP="00B64159">
            <w:r w:rsidRPr="0007548C">
              <w:t>1.1.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4D888" w14:textId="07ED03F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Hījumā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14FDF1C0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AA607" w14:textId="6950DE18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2455D7" w14:textId="7DE585F4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Lietuvas Republikas administratīvā teritorija</w:t>
            </w:r>
          </w:p>
        </w:tc>
      </w:tr>
      <w:tr w:rsidR="000415FF" w:rsidRPr="0007548C" w14:paraId="65BC58A1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9498B" w14:textId="7CE0F52B" w:rsidR="000415FF" w:rsidRPr="0007548C" w:rsidRDefault="000C7086" w:rsidP="00B64159">
            <w:r w:rsidRPr="0007548C">
              <w:t>2.1.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001A7" w14:textId="3E37C72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Jonišķu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0D9C6E3D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2B354" w14:textId="333E3D8E" w:rsidR="000415FF" w:rsidRPr="0007548C" w:rsidRDefault="000C7086" w:rsidP="00B64159">
            <w:r w:rsidRPr="0007548C">
              <w:t>2.2.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10729" w14:textId="7CF3E25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Jurbarkas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6FBEAF9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91EFEE" w14:textId="2EB5A549" w:rsidR="000415FF" w:rsidRPr="0007548C" w:rsidRDefault="000C7086" w:rsidP="00B64159">
            <w:r w:rsidRPr="0007548C">
              <w:t>2.3.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DD26E" w14:textId="1D750E6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Kalvarijas</w:t>
            </w:r>
            <w:proofErr w:type="spellEnd"/>
            <w:r w:rsidRPr="0007548C">
              <w:t xml:space="preserve"> pašvaldības teritorija</w:t>
            </w:r>
          </w:p>
        </w:tc>
      </w:tr>
      <w:tr w:rsidR="000415FF" w:rsidRPr="0007548C" w14:paraId="6D76A4D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93A5E3" w14:textId="5348ED9A" w:rsidR="000415FF" w:rsidRPr="0007548C" w:rsidRDefault="000C7086" w:rsidP="00B64159">
            <w:r w:rsidRPr="0007548C">
              <w:t>2.4.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3D1DC" w14:textId="44678AE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Kazlu</w:t>
            </w:r>
            <w:proofErr w:type="spellEnd"/>
            <w:r w:rsidRPr="0007548C">
              <w:t xml:space="preserve"> Rūdas pašvaldības teritorija</w:t>
            </w:r>
          </w:p>
        </w:tc>
      </w:tr>
      <w:tr w:rsidR="000415FF" w:rsidRPr="0007548C" w14:paraId="0A38385A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234B3" w14:textId="105D2FEF" w:rsidR="000415FF" w:rsidRPr="0007548C" w:rsidRDefault="000C7086" w:rsidP="00B64159">
            <w:r w:rsidRPr="0007548C">
              <w:t>2.5.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E7D42" w14:textId="1EC8973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Kelmes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27E1FE42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AAECD" w14:textId="378C003A" w:rsidR="000415FF" w:rsidRPr="0007548C" w:rsidRDefault="000C7086" w:rsidP="00B64159">
            <w:r w:rsidRPr="0007548C">
              <w:t>2.6.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69369" w14:textId="7A5204B8" w:rsidR="000415FF" w:rsidRPr="0007548C" w:rsidRDefault="000415FF" w:rsidP="0007548C">
            <w:pPr>
              <w:ind w:left="57" w:right="-57"/>
            </w:pPr>
            <w:r w:rsidRPr="0007548C">
              <w:t>Marijampoles pašvaldības teritorija</w:t>
            </w:r>
          </w:p>
        </w:tc>
      </w:tr>
      <w:tr w:rsidR="000415FF" w:rsidRPr="0007548C" w14:paraId="7CBB42DF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57079" w14:textId="2967C3B8" w:rsidR="000415FF" w:rsidRPr="0007548C" w:rsidRDefault="000C7086" w:rsidP="00B64159">
            <w:r w:rsidRPr="0007548C">
              <w:t>2.7.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3FF06" w14:textId="7D4A609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Pakrojas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Ligūma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Linkuvas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Pakrujas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ACB89C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FD4CCF" w14:textId="380D5DAF" w:rsidR="000415FF" w:rsidRPr="0007548C" w:rsidRDefault="000C7086" w:rsidP="00B64159">
            <w:r w:rsidRPr="0007548C">
              <w:t>2.8.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15FF8" w14:textId="71C1EF7C" w:rsidR="000415FF" w:rsidRPr="0007548C" w:rsidRDefault="000415FF" w:rsidP="0007548C">
            <w:pPr>
              <w:ind w:left="57" w:right="-57"/>
            </w:pPr>
            <w:r w:rsidRPr="0007548C">
              <w:t xml:space="preserve">Panevēžas rajona pašvaldības teritorijā – </w:t>
            </w:r>
            <w:proofErr w:type="spellStart"/>
            <w:r w:rsidRPr="0007548C">
              <w:t>Krekenavas</w:t>
            </w:r>
            <w:proofErr w:type="spellEnd"/>
            <w:r w:rsidRPr="0007548C">
              <w:t xml:space="preserve"> pagasta daļa, kas atrodas uz rietumiem no Nevēžas upes</w:t>
            </w:r>
          </w:p>
        </w:tc>
      </w:tr>
      <w:tr w:rsidR="000415FF" w:rsidRPr="0007548C" w14:paraId="4D0A78B6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224B0" w14:textId="66000820" w:rsidR="000415FF" w:rsidRPr="0007548C" w:rsidRDefault="000C7086" w:rsidP="00B64159">
            <w:r w:rsidRPr="0007548C">
              <w:t>2.9.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27E0D" w14:textId="66304CD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Radivilišķu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Aukštelku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Baisogalu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Grinkišku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Radivilišķu</w:t>
            </w:r>
            <w:proofErr w:type="spellEnd"/>
            <w:r w:rsidRPr="0007548C">
              <w:t xml:space="preserve"> pagasts ar </w:t>
            </w:r>
            <w:proofErr w:type="spellStart"/>
            <w:r w:rsidRPr="0007548C">
              <w:t>Radivilišķu</w:t>
            </w:r>
            <w:proofErr w:type="spellEnd"/>
            <w:r w:rsidRPr="0007548C">
              <w:t xml:space="preserve"> pilsētu, </w:t>
            </w:r>
            <w:proofErr w:type="spellStart"/>
            <w:r w:rsidRPr="0007548C">
              <w:t>Skēmiju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Šaukotu</w:t>
            </w:r>
            <w:proofErr w:type="spellEnd"/>
            <w:r w:rsidRPr="0007548C">
              <w:t xml:space="preserve"> pagasts, </w:t>
            </w:r>
            <w:proofErr w:type="spellStart"/>
            <w:r w:rsidRPr="0007548C">
              <w:t>Šeduvas</w:t>
            </w:r>
            <w:proofErr w:type="spellEnd"/>
            <w:r w:rsidRPr="0007548C">
              <w:t xml:space="preserve"> pilsēta, </w:t>
            </w:r>
            <w:proofErr w:type="spellStart"/>
            <w:r w:rsidRPr="0007548C">
              <w:t>Šaulēnu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Tirulijas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DE13BA9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51E046" w14:textId="5831C889" w:rsidR="000415FF" w:rsidRPr="0007548C" w:rsidRDefault="000C7086" w:rsidP="00B64159">
            <w:r w:rsidRPr="0007548C">
              <w:t>2.10.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5BC9B" w14:textId="59D4EA6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Raseiņu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722BA7F4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33B121" w14:textId="5DA521C4" w:rsidR="000415FF" w:rsidRPr="0007548C" w:rsidRDefault="000C7086" w:rsidP="00B64159">
            <w:r w:rsidRPr="0007548C">
              <w:t>2.11.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A8276" w14:textId="43EC5C7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Šaķu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4EC9631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07A0B9" w14:textId="204148C0" w:rsidR="000415FF" w:rsidRPr="0007548C" w:rsidRDefault="000C7086" w:rsidP="00B64159">
            <w:r w:rsidRPr="0007548C">
              <w:t>2.12.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73999" w14:textId="10EAF18C" w:rsidR="000415FF" w:rsidRPr="0007548C" w:rsidRDefault="000415FF" w:rsidP="0007548C">
            <w:pPr>
              <w:ind w:left="57" w:right="-57"/>
            </w:pPr>
            <w:r w:rsidRPr="0007548C">
              <w:t>Šauļu pilsētas pašvaldības teritorija</w:t>
            </w:r>
          </w:p>
        </w:tc>
      </w:tr>
      <w:tr w:rsidR="000415FF" w:rsidRPr="0007548C" w14:paraId="4A7F2AA0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049D2" w14:textId="3FF5AD2B" w:rsidR="000415FF" w:rsidRPr="0007548C" w:rsidRDefault="000C7086" w:rsidP="00B64159">
            <w:r w:rsidRPr="0007548C">
              <w:t>2.13.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B789F" w14:textId="1BCDC470" w:rsidR="000415FF" w:rsidRPr="0007548C" w:rsidRDefault="000415FF" w:rsidP="0007548C">
            <w:pPr>
              <w:ind w:left="57" w:right="-57"/>
            </w:pPr>
            <w:r w:rsidRPr="0007548C">
              <w:t>Šauļu rajona pašvaldības teritorija</w:t>
            </w:r>
          </w:p>
        </w:tc>
      </w:tr>
      <w:tr w:rsidR="000415FF" w:rsidRPr="0007548C" w14:paraId="2705FC27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26334" w14:textId="0C5E3CA8" w:rsidR="000415FF" w:rsidRPr="0007548C" w:rsidRDefault="000C7086" w:rsidP="00B64159">
            <w:r w:rsidRPr="0007548C">
              <w:t>2.14.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3252E" w14:textId="305A1ED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Vilkavišķu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26A1BCAF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42BC8" w14:textId="38B2986F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A6641" w14:textId="5E6736EA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Polijas Republikas administratīvā teritorija</w:t>
            </w:r>
          </w:p>
        </w:tc>
      </w:tr>
      <w:tr w:rsidR="000415FF" w:rsidRPr="0007548C" w14:paraId="40B6530F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92D625" w14:textId="0E3DB18B" w:rsidR="000415FF" w:rsidRPr="0007548C" w:rsidRDefault="000C7086" w:rsidP="00B64159">
            <w:r w:rsidRPr="0007548C">
              <w:t>3.1.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03CB9" w14:textId="1F94103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Varmijas-Mazūrijas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0322DAC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0D00DE" w14:textId="6D732CE2" w:rsidR="000415FF" w:rsidRPr="0007548C" w:rsidRDefault="000C7086" w:rsidP="00B64159">
            <w:r w:rsidRPr="0007548C">
              <w:t>3.1.1.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35BA" w14:textId="448640D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Elkas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Kalinovas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Prostku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Stare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Juči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386F207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CA3E6" w14:textId="47B8AD1B" w:rsidR="000415FF" w:rsidRPr="0007548C" w:rsidRDefault="000C7086" w:rsidP="00B64159">
            <w:r w:rsidRPr="0007548C">
              <w:lastRenderedPageBreak/>
              <w:t>3.1.2.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05664" w14:textId="4D8378A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Pišas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Bjala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Piskas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Oržicas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Pišas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Ruciane</w:t>
            </w:r>
            <w:proofErr w:type="spellEnd"/>
            <w:r w:rsidRPr="0007548C">
              <w:t xml:space="preserve"> Nidas pašvaldība</w:t>
            </w:r>
          </w:p>
        </w:tc>
      </w:tr>
      <w:tr w:rsidR="000415FF" w:rsidRPr="0007548C" w14:paraId="32927001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FCDDDB" w14:textId="43576F2D" w:rsidR="000415FF" w:rsidRPr="0007548C" w:rsidRDefault="000C7086" w:rsidP="00B64159">
            <w:r w:rsidRPr="0007548C">
              <w:t>3.1.3.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D0917" w14:textId="6EEADE1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Gžickas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Milkas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Vidminas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3A8F3992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70A90E" w14:textId="4728F80B" w:rsidR="000415FF" w:rsidRPr="0007548C" w:rsidRDefault="000C7086" w:rsidP="00B64159">
            <w:r w:rsidRPr="0007548C">
              <w:t>3.1.4.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F9621" w14:textId="2D8AF6C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Olecki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Olecki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Švitaino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Vielickas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5953460D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F959D" w14:textId="31C7D9DC" w:rsidR="000415FF" w:rsidRPr="0007548C" w:rsidRDefault="000C7086" w:rsidP="00B64159">
            <w:r w:rsidRPr="0007548C">
              <w:t>3.2.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057C1" w14:textId="496E914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Podlases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7C2D51B3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AE5D0" w14:textId="2C08B584" w:rsidR="000415FF" w:rsidRPr="0007548C" w:rsidRDefault="000C7086" w:rsidP="00B64159">
            <w:r w:rsidRPr="0007548C">
              <w:t>3.2.1.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350BD" w14:textId="77E9086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Belskas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Braņskas</w:t>
            </w:r>
            <w:proofErr w:type="spellEnd"/>
            <w:r w:rsidRPr="0007548C">
              <w:t xml:space="preserve"> pašvaldība un </w:t>
            </w:r>
            <w:proofErr w:type="spellStart"/>
            <w:r w:rsidRPr="0007548C">
              <w:t>Braņskas</w:t>
            </w:r>
            <w:proofErr w:type="spellEnd"/>
            <w:r w:rsidRPr="0007548C">
              <w:t xml:space="preserve"> pilsēta, </w:t>
            </w:r>
            <w:proofErr w:type="spellStart"/>
            <w:r w:rsidRPr="0007548C">
              <w:t>Bočku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Rudkas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Višku</w:t>
            </w:r>
            <w:proofErr w:type="spellEnd"/>
            <w:r w:rsidRPr="0007548C">
              <w:t xml:space="preserve"> pašvaldība,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pašvaldības daļa, kas atrodas uz rietumiem no līnijas, kuru veido ceļš Nr. 19 (uz ziemeļiem no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pilsētas) un turpina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 austrumu robež</w:t>
            </w:r>
            <w:r w:rsidR="00DB427E" w:rsidRPr="0007548C">
              <w:t>a</w:t>
            </w:r>
            <w:r w:rsidRPr="0007548C">
              <w:t xml:space="preserve"> un ceļš Nr. 66 (uz dienvidiem no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pilsētas),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 un Orlas pašvaldības daļa, kas atrodas uz rietumiem no ceļa Nr. 66</w:t>
            </w:r>
          </w:p>
        </w:tc>
      </w:tr>
      <w:tr w:rsidR="000415FF" w:rsidRPr="0007548C" w14:paraId="465A9C82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E249C4" w14:textId="12F716E9" w:rsidR="000415FF" w:rsidRPr="0007548C" w:rsidRDefault="000C7086" w:rsidP="00B64159">
            <w:r w:rsidRPr="0007548C">
              <w:t>3.2.2.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44792" w14:textId="30DFC0E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Sokulkas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Dombrova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Bjalistokas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Kužnicas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Janovas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Novi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Dvoras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Sidras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Suhovolas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Koricinas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46B19263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F60B2" w14:textId="76670FAC" w:rsidR="000415FF" w:rsidRPr="0007548C" w:rsidRDefault="000C7086" w:rsidP="00B64159">
            <w:r w:rsidRPr="0007548C">
              <w:t>3.2.3.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2F36E" w14:textId="0821091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Semjatičes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Dziadkovices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Grodziskas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Perlejevas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15C3840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84B74F" w14:textId="6BD49795" w:rsidR="000415FF" w:rsidRPr="0007548C" w:rsidRDefault="000C7086" w:rsidP="00B64159">
            <w:r w:rsidRPr="0007548C">
              <w:t>3.2.4.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A81F" w14:textId="2130E52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Kolnenskas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Kolno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Kolno</w:t>
            </w:r>
            <w:proofErr w:type="spellEnd"/>
            <w:r w:rsidRPr="0007548C">
              <w:t xml:space="preserve"> pilsētu, Mali </w:t>
            </w:r>
            <w:proofErr w:type="spellStart"/>
            <w:r w:rsidRPr="0007548C">
              <w:t>Plockas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Turoslas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6C36DCC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AEE20" w14:textId="734F658F" w:rsidR="000415FF" w:rsidRPr="0007548C" w:rsidRDefault="000C7086" w:rsidP="00B64159">
            <w:r w:rsidRPr="0007548C">
              <w:t>3.2.5.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CE76C" w14:textId="5EBF7DF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Bjalistokas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Juhnovecas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Koscelni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Suražas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Turosņas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Koscelnas</w:t>
            </w:r>
            <w:proofErr w:type="spellEnd"/>
            <w:r w:rsidRPr="0007548C">
              <w:t xml:space="preserve">, Lapu un </w:t>
            </w:r>
            <w:proofErr w:type="spellStart"/>
            <w:r w:rsidRPr="0007548C">
              <w:t>Posventes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60CE92DE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C15AF5" w14:textId="1615D851" w:rsidR="000415FF" w:rsidRPr="0007548C" w:rsidRDefault="000C7086" w:rsidP="00B64159">
            <w:r w:rsidRPr="0007548C">
              <w:t>3.2.6.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056CC" w14:textId="2F4F73A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Zambrovas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4A25FD5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0ED0E8" w14:textId="044784AF" w:rsidR="000415FF" w:rsidRPr="0007548C" w:rsidRDefault="000C7086" w:rsidP="00B64159">
            <w:r w:rsidRPr="0007548C">
              <w:t>3.2.7.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548C7" w14:textId="6BBE72D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Suvalku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Bakalarzevas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Račku</w:t>
            </w:r>
            <w:proofErr w:type="spellEnd"/>
            <w:r w:rsidRPr="0007548C">
              <w:t>, Rutka-</w:t>
            </w:r>
            <w:proofErr w:type="spellStart"/>
            <w:r w:rsidRPr="0007548C">
              <w:t>Tartakas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Suvalku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Suplišķu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55CD954E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79BFD" w14:textId="4923841E" w:rsidR="000415FF" w:rsidRPr="0007548C" w:rsidRDefault="000C7086" w:rsidP="00B64159">
            <w:r w:rsidRPr="0007548C">
              <w:t>3.2.8.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4E6F8" w14:textId="43AC6EC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Visoke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Mazoveckes</w:t>
            </w:r>
            <w:proofErr w:type="spellEnd"/>
            <w:r w:rsidRPr="0007548C">
              <w:t xml:space="preserve"> apriņķa Sokolu, </w:t>
            </w:r>
            <w:proofErr w:type="spellStart"/>
            <w:r w:rsidRPr="0007548C">
              <w:t>Kuleše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Koscelnes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Nove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Pekutu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Šepetovas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Klukovas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Čehanovecas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Visoke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Mazoveckes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Visoke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Mazoveckes</w:t>
            </w:r>
            <w:proofErr w:type="spellEnd"/>
            <w:r w:rsidRPr="0007548C">
              <w:t xml:space="preserve"> pilsētu un </w:t>
            </w:r>
            <w:proofErr w:type="spellStart"/>
            <w:r w:rsidRPr="0007548C">
              <w:t>Čiževas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67AB319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6FD0B" w14:textId="322F60DA" w:rsidR="000415FF" w:rsidRPr="0007548C" w:rsidRDefault="000C7086" w:rsidP="00B64159">
            <w:r w:rsidRPr="0007548C">
              <w:t>3.2.9.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5A9AD" w14:textId="7AD756F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Augustovas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2A85776D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F2BE0" w14:textId="45807A26" w:rsidR="000415FF" w:rsidRPr="0007548C" w:rsidRDefault="000C7086" w:rsidP="00B64159">
            <w:r w:rsidRPr="0007548C">
              <w:t>3.2.10.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AE665" w14:textId="4900F9E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Lomžas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Lomžas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Miastkovas</w:t>
            </w:r>
            <w:proofErr w:type="spellEnd"/>
            <w:r w:rsidRPr="0007548C">
              <w:t xml:space="preserve">, Novgorodas, </w:t>
            </w:r>
            <w:proofErr w:type="spellStart"/>
            <w:r w:rsidRPr="0007548C">
              <w:t>Pjatnicas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Sņiadovas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Zbojnas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7B493F8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3D4E3" w14:textId="3AE7FA7B" w:rsidR="000415FF" w:rsidRPr="0007548C" w:rsidRDefault="000C7086" w:rsidP="00B64159">
            <w:r w:rsidRPr="0007548C">
              <w:t>3.2.11.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3560E" w14:textId="0973CF6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Bjalistokas</w:t>
            </w:r>
            <w:proofErr w:type="spellEnd"/>
            <w:r w:rsidRPr="0007548C">
              <w:t xml:space="preserve"> pilsētas apriņķis</w:t>
            </w:r>
          </w:p>
        </w:tc>
      </w:tr>
      <w:tr w:rsidR="000415FF" w:rsidRPr="0007548C" w14:paraId="4CE098B6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78919A" w14:textId="3E6BD3A7" w:rsidR="000415FF" w:rsidRPr="0007548C" w:rsidRDefault="000C7086" w:rsidP="00B64159">
            <w:r w:rsidRPr="0007548C">
              <w:t>3.2.12.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74C8D" w14:textId="24BE952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Lomžas</w:t>
            </w:r>
            <w:proofErr w:type="spellEnd"/>
            <w:r w:rsidRPr="0007548C">
              <w:t xml:space="preserve"> pilsētas apriņķis</w:t>
            </w:r>
          </w:p>
        </w:tc>
      </w:tr>
      <w:tr w:rsidR="000415FF" w:rsidRPr="0007548C" w14:paraId="00AF1209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72456A" w14:textId="75A41E75" w:rsidR="000415FF" w:rsidRPr="0007548C" w:rsidRDefault="000C7086" w:rsidP="00B64159">
            <w:r w:rsidRPr="0007548C">
              <w:t>3.2.13.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F4FA3" w14:textId="37EC0C6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Suvalku</w:t>
            </w:r>
            <w:proofErr w:type="spellEnd"/>
            <w:r w:rsidRPr="0007548C">
              <w:t xml:space="preserve"> pilsētas apriņķis</w:t>
            </w:r>
          </w:p>
        </w:tc>
      </w:tr>
      <w:tr w:rsidR="000415FF" w:rsidRPr="0007548C" w14:paraId="3C4994E1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3ECD7E" w14:textId="43A9CCC9" w:rsidR="000415FF" w:rsidRPr="0007548C" w:rsidRDefault="000C7086" w:rsidP="00B64159">
            <w:r w:rsidRPr="0007548C">
              <w:t>3.2.14.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3935F" w14:textId="6942D31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Sejnu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794F186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BF0095" w14:textId="43BB3AC9" w:rsidR="000415FF" w:rsidRPr="0007548C" w:rsidRDefault="000C7086" w:rsidP="00B64159">
            <w:r w:rsidRPr="0007548C">
              <w:t>3.3.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15A38" w14:textId="683E93D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Mazovijas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4BE6F423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9484AA" w14:textId="5E3D80ED" w:rsidR="000415FF" w:rsidRPr="0007548C" w:rsidRDefault="000C7086" w:rsidP="00B64159">
            <w:r w:rsidRPr="0007548C">
              <w:t>3.3.1.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8A74C" w14:textId="508DC3CF" w:rsidR="000415FF" w:rsidRPr="0007548C" w:rsidRDefault="000415FF" w:rsidP="0007548C">
            <w:pPr>
              <w:ind w:left="57" w:right="-57"/>
            </w:pPr>
            <w:r w:rsidRPr="0007548C">
              <w:t>Sokolova</w:t>
            </w:r>
            <w:r w:rsidR="00DB427E" w:rsidRPr="0007548C">
              <w:t>s</w:t>
            </w:r>
            <w:r w:rsidRPr="0007548C">
              <w:t xml:space="preserve"> apriņķa </w:t>
            </w:r>
            <w:proofErr w:type="spellStart"/>
            <w:r w:rsidRPr="0007548C">
              <w:t>Bielaņas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Ceranovas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Jabloņas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Lackas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Sabņu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Strediņas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Repku</w:t>
            </w:r>
            <w:proofErr w:type="spellEnd"/>
            <w:r w:rsidRPr="0007548C">
              <w:t xml:space="preserve"> pašvaldība un Sokolovas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 lauku novads</w:t>
            </w:r>
          </w:p>
        </w:tc>
      </w:tr>
      <w:tr w:rsidR="000415FF" w:rsidRPr="0007548C" w14:paraId="47737D1C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36890C" w14:textId="6E9DE761" w:rsidR="000415FF" w:rsidRPr="0007548C" w:rsidRDefault="000C7086" w:rsidP="00B64159">
            <w:r w:rsidRPr="0007548C">
              <w:t>3.3.2.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0C145" w14:textId="2952F56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Siedlices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Domanices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Katiņas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Mokobodu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Pržesmiku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Paprotņas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Skoržecas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Suhožebru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Mordu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Siedlices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Višņevas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Zbučinas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1944770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184F7" w14:textId="0B1D1A31" w:rsidR="000415FF" w:rsidRPr="0007548C" w:rsidRDefault="000C7086" w:rsidP="00B64159">
            <w:r w:rsidRPr="0007548C">
              <w:t>3.3.3.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37D8E" w14:textId="7945F03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Siedlices</w:t>
            </w:r>
            <w:proofErr w:type="spellEnd"/>
            <w:r w:rsidRPr="0007548C">
              <w:t xml:space="preserve"> pilsētas apriņķis</w:t>
            </w:r>
          </w:p>
        </w:tc>
      </w:tr>
      <w:tr w:rsidR="000415FF" w:rsidRPr="0007548C" w14:paraId="1DED93C7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2D1E3B" w14:textId="01E7ABA0" w:rsidR="000415FF" w:rsidRPr="0007548C" w:rsidRDefault="000C7086" w:rsidP="00B64159">
            <w:r w:rsidRPr="0007548C">
              <w:t>3.3.4.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6CAC3" w14:textId="1D091E9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Ostroleckas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Lēlas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Līzu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Rzekuņas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Trosciņas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Červinas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Govorovas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5C6707D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71FC1" w14:textId="44C6F01F" w:rsidR="000415FF" w:rsidRPr="0007548C" w:rsidRDefault="000C7086" w:rsidP="00B64159">
            <w:r w:rsidRPr="0007548C">
              <w:t>3.3.5.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4AF35D" w14:textId="071ED46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Losices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Oļšankas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Losices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1B38554B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8AF030" w14:textId="58084FED" w:rsidR="000415FF" w:rsidRPr="0007548C" w:rsidRDefault="000C7086" w:rsidP="00B64159">
            <w:r w:rsidRPr="0007548C">
              <w:t>3.3.6.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54AED" w14:textId="30E83A1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Ostrovas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64A6D326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15154" w14:textId="522B561C" w:rsidR="000415FF" w:rsidRPr="0007548C" w:rsidRDefault="000C7086" w:rsidP="00B64159">
            <w:r w:rsidRPr="0007548C">
              <w:t>3.4.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CE700" w14:textId="4D410360" w:rsidR="000415FF" w:rsidRPr="0007548C" w:rsidRDefault="000415FF" w:rsidP="0007548C">
            <w:pPr>
              <w:ind w:left="57" w:right="-57"/>
            </w:pPr>
            <w:r w:rsidRPr="0007548C">
              <w:t>Ļubļinas vojevodistē:</w:t>
            </w:r>
          </w:p>
        </w:tc>
      </w:tr>
      <w:tr w:rsidR="000415FF" w:rsidRPr="0007548C" w14:paraId="5209D5CC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7F9BC" w14:textId="0CA1DC01" w:rsidR="000415FF" w:rsidRPr="0007548C" w:rsidRDefault="000C7086" w:rsidP="00B64159">
            <w:r w:rsidRPr="0007548C">
              <w:t>3.4.1.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F4513" w14:textId="142939F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Vlodavas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Starijas</w:t>
            </w:r>
            <w:proofErr w:type="spellEnd"/>
            <w:r w:rsidRPr="0007548C">
              <w:t xml:space="preserve"> Brusas un </w:t>
            </w:r>
            <w:proofErr w:type="spellStart"/>
            <w:r w:rsidRPr="0007548C">
              <w:t>Uršulīnas</w:t>
            </w:r>
            <w:proofErr w:type="spellEnd"/>
            <w:r w:rsidRPr="0007548C">
              <w:t xml:space="preserve"> pašvaldība </w:t>
            </w:r>
          </w:p>
        </w:tc>
      </w:tr>
      <w:tr w:rsidR="000415FF" w:rsidRPr="0007548C" w14:paraId="060E32B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D485F" w14:textId="4ACC60BB" w:rsidR="000415FF" w:rsidRPr="0007548C" w:rsidRDefault="000C7086" w:rsidP="00B64159">
            <w:r w:rsidRPr="0007548C">
              <w:t>3.4.2.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5BE287" w14:textId="55C3923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Radzinskas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Borku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Čemierniku</w:t>
            </w:r>
            <w:proofErr w:type="spellEnd"/>
            <w:r w:rsidRPr="0007548C">
              <w:t xml:space="preserve">, Radziņas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 un </w:t>
            </w:r>
            <w:proofErr w:type="spellStart"/>
            <w:r w:rsidRPr="0007548C">
              <w:t>Ulat-Majoratas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16106B1A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93DB8D" w14:textId="7F55FA44" w:rsidR="000415FF" w:rsidRPr="0007548C" w:rsidRDefault="000C7086" w:rsidP="00B64159">
            <w:r w:rsidRPr="0007548C">
              <w:lastRenderedPageBreak/>
              <w:t>3.4.3.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EB05A" w14:textId="551E1D4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Lukovskas</w:t>
            </w:r>
            <w:proofErr w:type="spellEnd"/>
            <w:r w:rsidRPr="0007548C">
              <w:t xml:space="preserve"> apriņķa Adamovas, </w:t>
            </w:r>
            <w:proofErr w:type="spellStart"/>
            <w:r w:rsidRPr="0007548C">
              <w:t>Krzivdu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Serokomlu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Staninas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Trzebiešovas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Vojcieškovas</w:t>
            </w:r>
            <w:proofErr w:type="spellEnd"/>
            <w:r w:rsidRPr="0007548C">
              <w:t xml:space="preserve"> pašvaldība un </w:t>
            </w:r>
            <w:proofErr w:type="spellStart"/>
            <w:r w:rsidRPr="0007548C">
              <w:t>Lukovskas</w:t>
            </w:r>
            <w:proofErr w:type="spellEnd"/>
            <w:r w:rsidRPr="0007548C">
              <w:t xml:space="preserve"> lauku novads</w:t>
            </w:r>
          </w:p>
        </w:tc>
      </w:tr>
      <w:tr w:rsidR="000415FF" w:rsidRPr="0007548C" w14:paraId="3022CDF5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88B5CA" w14:textId="6B39B18A" w:rsidR="000415FF" w:rsidRPr="0007548C" w:rsidRDefault="000C7086" w:rsidP="00B64159">
            <w:r w:rsidRPr="0007548C">
              <w:t>3.4.4.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98869" w14:textId="26677D2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Parčevskas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Debova</w:t>
            </w:r>
            <w:proofErr w:type="spellEnd"/>
            <w:r w:rsidRPr="0007548C">
              <w:t xml:space="preserve"> Kloda, </w:t>
            </w:r>
            <w:proofErr w:type="spellStart"/>
            <w:r w:rsidRPr="0007548C">
              <w:t>Jabloņas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Milanovas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Parčevas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Siemieņu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Sosnovicas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4385DFD1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4E5F4" w14:textId="68158BC6" w:rsidR="000415FF" w:rsidRPr="0007548C" w:rsidRDefault="000C7086" w:rsidP="00B64159">
            <w:r w:rsidRPr="0007548C">
              <w:t>3.4.5.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43F11E" w14:textId="2B57F31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Čelmu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Dorohuskas</w:t>
            </w:r>
            <w:proofErr w:type="spellEnd"/>
            <w:r w:rsidRPr="0007548C">
              <w:t xml:space="preserve">, Kameņu, </w:t>
            </w:r>
            <w:proofErr w:type="spellStart"/>
            <w:r w:rsidRPr="0007548C">
              <w:t>Čelmu</w:t>
            </w:r>
            <w:proofErr w:type="spellEnd"/>
            <w:r w:rsidRPr="0007548C">
              <w:t>, Ruda-</w:t>
            </w:r>
            <w:proofErr w:type="spellStart"/>
            <w:r w:rsidRPr="0007548C">
              <w:t>Hutas</w:t>
            </w:r>
            <w:proofErr w:type="spellEnd"/>
            <w:r w:rsidRPr="0007548C">
              <w:t xml:space="preserve">, Saviņu un </w:t>
            </w:r>
            <w:proofErr w:type="spellStart"/>
            <w:r w:rsidRPr="0007548C">
              <w:t>Vierzbicas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45DAC9E8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811E2" w14:textId="44890CEF" w:rsidR="000415FF" w:rsidRPr="0007548C" w:rsidRDefault="000C7086" w:rsidP="00B64159">
            <w:r w:rsidRPr="0007548C">
              <w:t>3.4.6.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83F8E" w14:textId="1D9A53A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Čelmu</w:t>
            </w:r>
            <w:proofErr w:type="spellEnd"/>
            <w:r w:rsidRPr="0007548C">
              <w:t xml:space="preserve"> apriņķa pilsēta</w:t>
            </w:r>
          </w:p>
        </w:tc>
      </w:tr>
      <w:tr w:rsidR="000415FF" w:rsidRPr="0007548C" w14:paraId="629189D9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FB6DD" w14:textId="2E012FFD" w:rsidR="000415FF" w:rsidRPr="0007548C" w:rsidRDefault="000C7086" w:rsidP="00B64159">
            <w:r w:rsidRPr="0007548C">
              <w:t>3.4.7.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80A046" w14:textId="6789D6C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Lubartovsku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Firleju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Kocku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Niedzviadas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Ostrovekas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Ostrovekas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Lubelskas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Ušcinovas</w:t>
            </w:r>
            <w:proofErr w:type="spellEnd"/>
            <w:r w:rsidRPr="0007548C">
              <w:t xml:space="preserve"> pašvaldība</w:t>
            </w:r>
          </w:p>
        </w:tc>
      </w:tr>
      <w:tr w:rsidR="00B64159" w:rsidRPr="0007548C" w14:paraId="3135B40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064BF" w14:textId="6F971B97" w:rsidR="00B64159" w:rsidRPr="0007548C" w:rsidRDefault="00B64159" w:rsidP="0007548C">
            <w:pPr>
              <w:spacing w:before="60" w:after="60"/>
              <w:ind w:left="57" w:right="-57"/>
              <w:jc w:val="center"/>
              <w:rPr>
                <w:b/>
              </w:rPr>
            </w:pPr>
            <w:r w:rsidRPr="0007548C">
              <w:rPr>
                <w:b/>
              </w:rPr>
              <w:t>II riska zona</w:t>
            </w:r>
          </w:p>
        </w:tc>
      </w:tr>
      <w:tr w:rsidR="000415FF" w:rsidRPr="0007548C" w14:paraId="3571862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F68E6" w14:textId="62DDDF7F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92731" w14:textId="71BC60E3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Igaunijas Republikas administratīvā teritorija</w:t>
            </w:r>
          </w:p>
        </w:tc>
      </w:tr>
      <w:tr w:rsidR="000415FF" w:rsidRPr="0007548C" w14:paraId="73FB64E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05500" w14:textId="3B74FB25" w:rsidR="000415FF" w:rsidRPr="0007548C" w:rsidRDefault="00494169" w:rsidP="00B64159">
            <w:r w:rsidRPr="0007548C">
              <w:t>4.1.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3449AD" w14:textId="66F761E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Abjas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00054F4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77067" w14:textId="17D78728" w:rsidR="000415FF" w:rsidRPr="0007548C" w:rsidRDefault="00494169" w:rsidP="00B64159">
            <w:r w:rsidRPr="0007548C">
              <w:t>4.2.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5C2508" w14:textId="06B9900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Alatskivi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61F2D6A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D67B0" w14:textId="7CE2685B" w:rsidR="000415FF" w:rsidRPr="0007548C" w:rsidRDefault="00494169" w:rsidP="00B64159">
            <w:r w:rsidRPr="0007548C">
              <w:t>4.3.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BFAA3D" w14:textId="6A55E942" w:rsidR="000415FF" w:rsidRPr="0007548C" w:rsidRDefault="000415FF" w:rsidP="0007548C">
            <w:pPr>
              <w:ind w:left="57" w:right="-57"/>
            </w:pPr>
            <w:r w:rsidRPr="0007548C">
              <w:t>Elvas pilsēta</w:t>
            </w:r>
          </w:p>
        </w:tc>
      </w:tr>
      <w:tr w:rsidR="000415FF" w:rsidRPr="0007548C" w14:paraId="4E51FFE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40672" w14:textId="2657A3A8" w:rsidR="000415FF" w:rsidRPr="0007548C" w:rsidRDefault="00494169" w:rsidP="00B64159">
            <w:r w:rsidRPr="0007548C">
              <w:t>4.4.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0B87A" w14:textId="0533913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Hāslavas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6A715A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E893B" w14:textId="68C5D57C" w:rsidR="000415FF" w:rsidRPr="0007548C" w:rsidRDefault="00494169" w:rsidP="00B64159">
            <w:r w:rsidRPr="0007548C">
              <w:t>4.5.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D41E9C" w14:textId="1529343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Haljalas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CE8D0A9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68B4E" w14:textId="4D4D615F" w:rsidR="000415FF" w:rsidRPr="0007548C" w:rsidRDefault="00494169" w:rsidP="00B64159">
            <w:r w:rsidRPr="0007548C">
              <w:t>4.6.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F64605" w14:textId="301FC17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Hallistes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03E7130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DC59F" w14:textId="6CFBCD19" w:rsidR="000415FF" w:rsidRPr="0007548C" w:rsidRDefault="00494169" w:rsidP="00B64159">
            <w:r w:rsidRPr="0007548C">
              <w:t>4.7.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9A8A1" w14:textId="5955F79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Harju</w:t>
            </w:r>
            <w:proofErr w:type="spellEnd"/>
            <w:r w:rsidRPr="0007548C">
              <w:t xml:space="preserve"> apriņķis (izņemot </w:t>
            </w:r>
            <w:proofErr w:type="spellStart"/>
            <w:r w:rsidRPr="0007548C">
              <w:t>Kūsalu</w:t>
            </w:r>
            <w:proofErr w:type="spellEnd"/>
            <w:r w:rsidRPr="0007548C">
              <w:t xml:space="preserve"> pagasta daļ</w:t>
            </w:r>
            <w:r w:rsidR="00DB427E" w:rsidRPr="0007548C">
              <w:t>u</w:t>
            </w:r>
            <w:r w:rsidRPr="0007548C">
              <w:t xml:space="preserve">, kas atrodas uz dienvidiem no ceļa Nr. 1 (E20), </w:t>
            </w:r>
            <w:proofErr w:type="spellStart"/>
            <w:r w:rsidRPr="0007548C">
              <w:t>Aegvīdu</w:t>
            </w:r>
            <w:proofErr w:type="spellEnd"/>
            <w:r w:rsidRPr="0007548C">
              <w:t xml:space="preserve"> pagast</w:t>
            </w:r>
            <w:r w:rsidR="00DB427E" w:rsidRPr="0007548C">
              <w:t>u</w:t>
            </w:r>
            <w:r w:rsidRPr="0007548C">
              <w:t xml:space="preserve"> un </w:t>
            </w:r>
            <w:proofErr w:type="spellStart"/>
            <w:r w:rsidRPr="0007548C">
              <w:t>Anijas</w:t>
            </w:r>
            <w:proofErr w:type="spellEnd"/>
            <w:r w:rsidRPr="0007548C">
              <w:t xml:space="preserve"> pagast</w:t>
            </w:r>
            <w:r w:rsidR="00DB427E" w:rsidRPr="0007548C">
              <w:t>u</w:t>
            </w:r>
            <w:r w:rsidRPr="0007548C">
              <w:t>)</w:t>
            </w:r>
          </w:p>
        </w:tc>
      </w:tr>
      <w:tr w:rsidR="000415FF" w:rsidRPr="0007548C" w14:paraId="62EFA27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171E2" w14:textId="20E76FA9" w:rsidR="000415FF" w:rsidRPr="0007548C" w:rsidRDefault="00494169" w:rsidP="00B64159">
            <w:r w:rsidRPr="0007548C">
              <w:t>4.8.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22559" w14:textId="08C8F83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Austrumviru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5C789C9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61CF6" w14:textId="3D30C87B" w:rsidR="000415FF" w:rsidRPr="0007548C" w:rsidRDefault="00494169" w:rsidP="00B64159">
            <w:r w:rsidRPr="0007548C">
              <w:t>4.9.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37C476" w14:textId="064C6E5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Kambjas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1BFDE4E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F003F5" w14:textId="3506D201" w:rsidR="000415FF" w:rsidRPr="0007548C" w:rsidRDefault="00494169" w:rsidP="00B64159">
            <w:r w:rsidRPr="0007548C">
              <w:t>4.10.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B14E9" w14:textId="272AEE5B" w:rsidR="000415FF" w:rsidRPr="0007548C" w:rsidRDefault="000415FF" w:rsidP="0007548C">
            <w:pPr>
              <w:ind w:left="57" w:right="-57"/>
            </w:pPr>
            <w:r w:rsidRPr="0007548C">
              <w:t>Karksi pagasts</w:t>
            </w:r>
          </w:p>
        </w:tc>
      </w:tr>
      <w:tr w:rsidR="000415FF" w:rsidRPr="0007548C" w14:paraId="006A482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541BC" w14:textId="04BBCDB1" w:rsidR="000415FF" w:rsidRPr="0007548C" w:rsidRDefault="00494169" w:rsidP="00B64159">
            <w:r w:rsidRPr="0007548C">
              <w:t>4.11.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2EC25" w14:textId="1908E16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Kihelkonnas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139436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4948A1" w14:textId="5A728224" w:rsidR="000415FF" w:rsidRPr="0007548C" w:rsidRDefault="00494169" w:rsidP="00B64159">
            <w:r w:rsidRPr="0007548C">
              <w:t>4.12.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5F75DD" w14:textId="1738005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Kongutas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FC3EF9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B7787" w14:textId="76453CDB" w:rsidR="000415FF" w:rsidRPr="0007548C" w:rsidRDefault="00494169" w:rsidP="00B64159">
            <w:r w:rsidRPr="0007548C">
              <w:t>4.13.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B9A87" w14:textId="57B5D8A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Kepu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4E62A5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4FD5C9" w14:textId="6F0BA0C4" w:rsidR="000415FF" w:rsidRPr="0007548C" w:rsidRDefault="00494169" w:rsidP="00B64159">
            <w:r w:rsidRPr="0007548C">
              <w:t>4.14.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AE5FF" w14:textId="382E9B61" w:rsidR="000415FF" w:rsidRPr="0007548C" w:rsidRDefault="000415FF" w:rsidP="0007548C">
            <w:pPr>
              <w:ind w:left="57" w:right="-57"/>
            </w:pPr>
            <w:r w:rsidRPr="0007548C">
              <w:t>Kuresāres pilsēta</w:t>
            </w:r>
          </w:p>
        </w:tc>
      </w:tr>
      <w:tr w:rsidR="000415FF" w:rsidRPr="0007548C" w14:paraId="6DFD377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472D15" w14:textId="60E3F3EF" w:rsidR="000415FF" w:rsidRPr="0007548C" w:rsidRDefault="00494169" w:rsidP="00B64159">
            <w:r w:rsidRPr="0007548C">
              <w:t>4.15.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F27EF5" w14:textId="1D7D098C" w:rsidR="000415FF" w:rsidRPr="0007548C" w:rsidRDefault="000415FF" w:rsidP="0007548C">
            <w:pPr>
              <w:ind w:left="57" w:right="-57"/>
            </w:pPr>
            <w:r w:rsidRPr="0007548C">
              <w:t>Lēnes apriņķis</w:t>
            </w:r>
          </w:p>
        </w:tc>
      </w:tr>
      <w:tr w:rsidR="000415FF" w:rsidRPr="0007548C" w14:paraId="40C3E45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40DD30" w14:textId="5BE56AFF" w:rsidR="000415FF" w:rsidRPr="0007548C" w:rsidRDefault="00494169" w:rsidP="00B64159">
            <w:r w:rsidRPr="0007548C">
              <w:t>4.16.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50454" w14:textId="6358ACAE" w:rsidR="000415FF" w:rsidRPr="0007548C" w:rsidRDefault="000415FF" w:rsidP="0007548C">
            <w:pPr>
              <w:ind w:left="57" w:right="-57"/>
            </w:pPr>
            <w:r w:rsidRPr="0007548C">
              <w:t>Lēnu-</w:t>
            </w:r>
            <w:proofErr w:type="spellStart"/>
            <w:r w:rsidRPr="0007548C">
              <w:t>Sāres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61F075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CDEADE" w14:textId="35935C92" w:rsidR="000415FF" w:rsidRPr="0007548C" w:rsidRDefault="00494169" w:rsidP="00B64159">
            <w:r w:rsidRPr="0007548C">
              <w:t>4.17.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C48BB" w14:textId="1F8B143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Laekveres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120259F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5AB88" w14:textId="61EB12FA" w:rsidR="000415FF" w:rsidRPr="0007548C" w:rsidRDefault="00494169" w:rsidP="00B64159">
            <w:r w:rsidRPr="0007548C">
              <w:t>4.18.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8C961" w14:textId="1752E36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Leizi</w:t>
            </w:r>
            <w:proofErr w:type="spellEnd"/>
            <w:r w:rsidRPr="0007548C">
              <w:t xml:space="preserve"> pagasta daļa, kas atrodas uz rietumiem no Kuresāres–</w:t>
            </w:r>
            <w:proofErr w:type="spellStart"/>
            <w:r w:rsidRPr="0007548C">
              <w:t>Leizi</w:t>
            </w:r>
            <w:proofErr w:type="spellEnd"/>
            <w:r w:rsidRPr="0007548C">
              <w:t xml:space="preserve"> ceļa (ceļš Nr. 79) </w:t>
            </w:r>
          </w:p>
        </w:tc>
      </w:tr>
      <w:tr w:rsidR="000415FF" w:rsidRPr="0007548C" w14:paraId="4FC5452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C2487A" w14:textId="3844CC44" w:rsidR="000415FF" w:rsidRPr="0007548C" w:rsidRDefault="00300059" w:rsidP="00B64159">
            <w:r w:rsidRPr="0007548C">
              <w:t>4.19.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3313F" w14:textId="4D9DC2B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Lūnjas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A90098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EF79B" w14:textId="421EC212" w:rsidR="000415FF" w:rsidRPr="0007548C" w:rsidRDefault="00300059" w:rsidP="00B64159">
            <w:r w:rsidRPr="0007548C">
              <w:t>4.20.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9FDF2" w14:textId="02F312A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Meksas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0512A55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D85BC" w14:textId="73A722E6" w:rsidR="000415FF" w:rsidRPr="0007548C" w:rsidRDefault="00300059" w:rsidP="00B64159">
            <w:r w:rsidRPr="0007548C">
              <w:t>4.21.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CA4700" w14:textId="41E46FF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Mēksi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88099E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BCFF7E" w14:textId="7E99D20F" w:rsidR="000415FF" w:rsidRPr="0007548C" w:rsidRDefault="00300059" w:rsidP="00B64159">
            <w:r w:rsidRPr="0007548C">
              <w:t>4.22.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EBCDF" w14:textId="1FD30CA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Muhu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1A546C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0C361D" w14:textId="7D32F6E3" w:rsidR="000415FF" w:rsidRPr="0007548C" w:rsidRDefault="00300059" w:rsidP="00B64159">
            <w:r w:rsidRPr="0007548C">
              <w:t>4.23.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D9D39" w14:textId="3853AD7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Mustjalas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5D8125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607F7" w14:textId="4237DDC1" w:rsidR="000415FF" w:rsidRPr="0007548C" w:rsidRDefault="00300059" w:rsidP="00B64159">
            <w:r w:rsidRPr="0007548C">
              <w:t>4.24.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A4864" w14:textId="525C83C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Neo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C232039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18A4A" w14:textId="4181B866" w:rsidR="000415FF" w:rsidRPr="0007548C" w:rsidRDefault="00300059" w:rsidP="00B64159">
            <w:r w:rsidRPr="0007548C">
              <w:t>4.25.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3C680" w14:textId="08ABCA6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Tamsalu</w:t>
            </w:r>
            <w:proofErr w:type="spellEnd"/>
            <w:r w:rsidRPr="0007548C">
              <w:t xml:space="preserve"> pagasta daļa, kas atrodas uz ziemeļaustrumiem no Tallinas–Tartu dzelzceļa</w:t>
            </w:r>
          </w:p>
        </w:tc>
      </w:tr>
      <w:tr w:rsidR="000415FF" w:rsidRPr="0007548C" w14:paraId="46D62AC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F2033" w14:textId="29E87541" w:rsidR="000415FF" w:rsidRPr="0007548C" w:rsidRDefault="00300059" w:rsidP="00B64159">
            <w:r w:rsidRPr="0007548C">
              <w:t>4.26.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81122" w14:textId="51BF9BA2" w:rsidR="000415FF" w:rsidRPr="0007548C" w:rsidRDefault="000415FF" w:rsidP="0007548C">
            <w:pPr>
              <w:ind w:left="57" w:right="-57"/>
            </w:pPr>
            <w:r w:rsidRPr="0007548C">
              <w:t xml:space="preserve">Pērnavas apriņķis, izņemot Audru </w:t>
            </w:r>
            <w:r w:rsidR="003A73D8" w:rsidRPr="0007548C">
              <w:t xml:space="preserve">pagastu </w:t>
            </w:r>
            <w:r w:rsidRPr="0007548C">
              <w:t xml:space="preserve">un </w:t>
            </w:r>
            <w:proofErr w:type="spellStart"/>
            <w:r w:rsidRPr="0007548C">
              <w:t>Testamā</w:t>
            </w:r>
            <w:proofErr w:type="spellEnd"/>
            <w:r w:rsidRPr="0007548C">
              <w:t xml:space="preserve"> pagast</w:t>
            </w:r>
            <w:r w:rsidR="003A73D8" w:rsidRPr="0007548C">
              <w:t>u</w:t>
            </w:r>
          </w:p>
        </w:tc>
      </w:tr>
      <w:tr w:rsidR="000415FF" w:rsidRPr="0007548C" w14:paraId="082B546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B2D6F" w14:textId="023EC652" w:rsidR="000415FF" w:rsidRPr="0007548C" w:rsidRDefault="00300059" w:rsidP="00B64159">
            <w:r w:rsidRPr="0007548C">
              <w:t>4.27.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4F86E" w14:textId="2D2BBEA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Peipsiēres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5B2E2E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1D6C66" w14:textId="657674B2" w:rsidR="000415FF" w:rsidRPr="0007548C" w:rsidRDefault="00300059" w:rsidP="00B64159">
            <w:r w:rsidRPr="0007548C">
              <w:t>4.28.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AEFD" w14:textId="6F09C92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Pīrisāres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619476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663314" w14:textId="42E02355" w:rsidR="000415FF" w:rsidRPr="0007548C" w:rsidRDefault="00300059" w:rsidP="00B64159">
            <w:r w:rsidRPr="0007548C">
              <w:t>4.29.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B753DE" w14:textId="5BFE391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Pelvas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1463262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A84998" w14:textId="7F7379E9" w:rsidR="000415FF" w:rsidRPr="0007548C" w:rsidRDefault="00300059" w:rsidP="00B64159">
            <w:r w:rsidRPr="0007548C">
              <w:lastRenderedPageBreak/>
              <w:t>4.30.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D65AB9" w14:textId="66344CC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Puhjas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2CCE57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1B0890" w14:textId="4B320A23" w:rsidR="000415FF" w:rsidRPr="0007548C" w:rsidRDefault="00300059" w:rsidP="00B64159">
            <w:r w:rsidRPr="0007548C">
              <w:t>4.31.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21E14B" w14:textId="32BB016A" w:rsidR="000415FF" w:rsidRPr="0007548C" w:rsidRDefault="000415FF" w:rsidP="0007548C">
            <w:pPr>
              <w:ind w:left="57" w:right="-57"/>
              <w:rPr>
                <w:strike/>
              </w:rPr>
            </w:pPr>
            <w:proofErr w:type="spellStart"/>
            <w:r w:rsidRPr="0007548C">
              <w:t>Regaveres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B7826A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12B2F6" w14:textId="60C4DD21" w:rsidR="000415FF" w:rsidRPr="0007548C" w:rsidRDefault="00300059" w:rsidP="00B64159">
            <w:r w:rsidRPr="0007548C">
              <w:t>4.32.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8C03BD" w14:textId="5C666F33" w:rsidR="000415FF" w:rsidRPr="0007548C" w:rsidRDefault="000415FF" w:rsidP="0007548C">
            <w:pPr>
              <w:ind w:left="57" w:right="-57"/>
              <w:rPr>
                <w:strike/>
              </w:rPr>
            </w:pPr>
            <w:r w:rsidRPr="0007548C">
              <w:t>Rakveres pilsēta</w:t>
            </w:r>
          </w:p>
        </w:tc>
      </w:tr>
      <w:tr w:rsidR="000415FF" w:rsidRPr="0007548C" w14:paraId="45B1CC7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370EC" w14:textId="6AC68C13" w:rsidR="000415FF" w:rsidRPr="0007548C" w:rsidRDefault="00300059" w:rsidP="00B64159">
            <w:r w:rsidRPr="0007548C">
              <w:t>4.33.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6FA8F7" w14:textId="6FB76C67" w:rsidR="000415FF" w:rsidRPr="0007548C" w:rsidRDefault="000415FF" w:rsidP="0007548C">
            <w:pPr>
              <w:ind w:left="57" w:right="-57"/>
            </w:pPr>
            <w:r w:rsidRPr="0007548C">
              <w:t>Rakveres pagasts</w:t>
            </w:r>
          </w:p>
        </w:tc>
      </w:tr>
      <w:tr w:rsidR="000415FF" w:rsidRPr="0007548C" w14:paraId="38C8052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BE129" w14:textId="7A405818" w:rsidR="000415FF" w:rsidRPr="0007548C" w:rsidRDefault="00300059" w:rsidP="00B64159">
            <w:r w:rsidRPr="0007548C">
              <w:t>4.34.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DEF09" w14:textId="79C44963" w:rsidR="000415FF" w:rsidRPr="0007548C" w:rsidRDefault="000415FF" w:rsidP="0007548C">
            <w:pPr>
              <w:ind w:left="57" w:right="-57"/>
            </w:pPr>
            <w:r w:rsidRPr="0007548C">
              <w:t>Rannu pagasts</w:t>
            </w:r>
          </w:p>
        </w:tc>
      </w:tr>
      <w:tr w:rsidR="000415FF" w:rsidRPr="0007548C" w14:paraId="18B4A44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D3039" w14:textId="490A35BD" w:rsidR="000415FF" w:rsidRPr="0007548C" w:rsidRDefault="006F3B89" w:rsidP="00B64159">
            <w:r w:rsidRPr="0007548C">
              <w:t>4.35.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9D386" w14:textId="4705EAB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Raplas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116B9FC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F9C94" w14:textId="2CB5D4F4" w:rsidR="000415FF" w:rsidRPr="0007548C" w:rsidRDefault="006F3B89" w:rsidP="00B64159">
            <w:r w:rsidRPr="0007548C">
              <w:t>4.36.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F2782" w14:textId="3D7AD7C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Rengu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8D09EF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058B1D" w14:textId="3CF8EA99" w:rsidR="000415FF" w:rsidRPr="0007548C" w:rsidRDefault="006F3B89" w:rsidP="00B64159">
            <w:r w:rsidRPr="0007548C">
              <w:t>4.37.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DCC724" w14:textId="4E480BC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Ruhnu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00290B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55ED" w14:textId="27C35979" w:rsidR="000415FF" w:rsidRPr="0007548C" w:rsidRDefault="006F3B89" w:rsidP="00B64159">
            <w:r w:rsidRPr="0007548C">
              <w:t>4.38.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F89B3" w14:textId="63895D0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Salmes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19C8250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6D05A" w14:textId="36D9C92B" w:rsidR="000415FF" w:rsidRPr="0007548C" w:rsidRDefault="006F3B89" w:rsidP="00B64159">
            <w:r w:rsidRPr="0007548C">
              <w:t>4.39.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76E1C" w14:textId="48EFE96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Semeru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71042E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8D1C5" w14:textId="51ECEF33" w:rsidR="000415FF" w:rsidRPr="0007548C" w:rsidRDefault="006F3B89" w:rsidP="00B64159">
            <w:r w:rsidRPr="0007548C">
              <w:t>4.40.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406285" w14:textId="25B9548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Sūrejāni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D4EA9F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DFA84B" w14:textId="7DDC4785" w:rsidR="000415FF" w:rsidRPr="0007548C" w:rsidRDefault="006F3B89" w:rsidP="00B64159">
            <w:r w:rsidRPr="0007548C">
              <w:t>4.41.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E3C022" w14:textId="705166A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Tehtveres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77A226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55C44A" w14:textId="03A599C2" w:rsidR="000415FF" w:rsidRPr="0007548C" w:rsidRDefault="006F3B89" w:rsidP="00B64159">
            <w:r w:rsidRPr="0007548C">
              <w:t>4.42.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AA1B2" w14:textId="2B7A0885" w:rsidR="000415FF" w:rsidRPr="0007548C" w:rsidRDefault="000415FF" w:rsidP="0007548C">
            <w:pPr>
              <w:ind w:left="57" w:right="-57"/>
            </w:pPr>
            <w:r w:rsidRPr="0007548C">
              <w:t>Tartu pilsēta</w:t>
            </w:r>
          </w:p>
        </w:tc>
      </w:tr>
      <w:tr w:rsidR="000415FF" w:rsidRPr="0007548C" w14:paraId="04C8F51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DC5D88" w14:textId="11AF211B" w:rsidR="000415FF" w:rsidRPr="0007548C" w:rsidRDefault="006F3B89" w:rsidP="00B64159">
            <w:r w:rsidRPr="0007548C">
              <w:t>4.43.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58842" w14:textId="2DF7ACDB" w:rsidR="000415FF" w:rsidRPr="0007548C" w:rsidRDefault="000415FF" w:rsidP="0007548C">
            <w:pPr>
              <w:ind w:left="57" w:right="-57"/>
            </w:pPr>
            <w:r w:rsidRPr="0007548C">
              <w:t>Tartu pagasts</w:t>
            </w:r>
          </w:p>
        </w:tc>
      </w:tr>
      <w:tr w:rsidR="000415FF" w:rsidRPr="0007548C" w14:paraId="65D4AE0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E1B08" w14:textId="74E0C0F5" w:rsidR="000415FF" w:rsidRPr="0007548C" w:rsidRDefault="006F3B89" w:rsidP="00B64159">
            <w:r w:rsidRPr="0007548C">
              <w:t>4.44.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7028A9" w14:textId="75345D0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Tarvastu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D006F7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4C2FA6" w14:textId="0B5A50FE" w:rsidR="000415FF" w:rsidRPr="0007548C" w:rsidRDefault="006F3B89" w:rsidP="00B64159">
            <w:r w:rsidRPr="0007548C">
              <w:t>4.45.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259CE3" w14:textId="50B0027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Torgu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116A54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E373CA" w14:textId="52EC80B1" w:rsidR="000415FF" w:rsidRPr="0007548C" w:rsidRDefault="006F3B89" w:rsidP="00B64159">
            <w:r w:rsidRPr="0007548C">
              <w:t>4.46.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1924E" w14:textId="231E0D2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Ilenurmes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1404C2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82E527" w14:textId="7F172A2F" w:rsidR="000415FF" w:rsidRPr="0007548C" w:rsidRDefault="00885C40" w:rsidP="00B64159">
            <w:r w:rsidRPr="0007548C">
              <w:t>4.47.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CEB69C" w14:textId="4F72B85A" w:rsidR="000415FF" w:rsidRPr="0007548C" w:rsidRDefault="000415FF" w:rsidP="0007548C">
            <w:pPr>
              <w:ind w:left="57" w:right="-57"/>
            </w:pPr>
            <w:proofErr w:type="gramStart"/>
            <w:r w:rsidRPr="0007548C">
              <w:t>Valgas apriņķis</w:t>
            </w:r>
            <w:proofErr w:type="gramEnd"/>
          </w:p>
        </w:tc>
      </w:tr>
      <w:tr w:rsidR="000415FF" w:rsidRPr="0007548C" w14:paraId="180D82C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568BE" w14:textId="2872FB9B" w:rsidR="000415FF" w:rsidRPr="0007548C" w:rsidRDefault="00885C40" w:rsidP="00B64159">
            <w:r w:rsidRPr="0007548C">
              <w:t>4.48.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62099" w14:textId="54FDD220" w:rsidR="000415FF" w:rsidRPr="0007548C" w:rsidRDefault="000415FF" w:rsidP="0007548C">
            <w:pPr>
              <w:ind w:left="57" w:right="-57"/>
            </w:pPr>
            <w:r w:rsidRPr="0007548C">
              <w:t>Veru apriņķis</w:t>
            </w:r>
          </w:p>
        </w:tc>
      </w:tr>
      <w:tr w:rsidR="000415FF" w:rsidRPr="0007548C" w14:paraId="1DAE76C4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9DA24" w14:textId="5E2DF172" w:rsidR="000415FF" w:rsidRPr="0007548C" w:rsidRDefault="00885C40" w:rsidP="00B64159">
            <w:r w:rsidRPr="0007548C">
              <w:t>4.49.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5E9CB3" w14:textId="2429444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Vihulas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EB5438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5B3DE" w14:textId="062294D9" w:rsidR="000415FF" w:rsidRPr="0007548C" w:rsidRDefault="00885C40" w:rsidP="00B64159">
            <w:r w:rsidRPr="0007548C">
              <w:t>4.50.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0EFAB8" w14:textId="63426B7D" w:rsidR="000415FF" w:rsidRPr="0007548C" w:rsidRDefault="000415FF" w:rsidP="0007548C">
            <w:pPr>
              <w:ind w:left="57" w:right="-57"/>
            </w:pPr>
            <w:r w:rsidRPr="0007548C">
              <w:t>Vīlandes pilsēta</w:t>
            </w:r>
          </w:p>
        </w:tc>
      </w:tr>
      <w:tr w:rsidR="000415FF" w:rsidRPr="0007548C" w14:paraId="30DBDA2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EE904E" w14:textId="002E5FF2" w:rsidR="000415FF" w:rsidRPr="0007548C" w:rsidRDefault="00885C40" w:rsidP="00B64159">
            <w:r w:rsidRPr="0007548C">
              <w:t>4.51.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D68D6" w14:textId="549C0310" w:rsidR="000415FF" w:rsidRPr="0007548C" w:rsidRDefault="000415FF" w:rsidP="0007548C">
            <w:pPr>
              <w:ind w:left="57" w:right="-57"/>
            </w:pPr>
            <w:r w:rsidRPr="0007548C">
              <w:t>Vīlandes pagasts</w:t>
            </w:r>
          </w:p>
        </w:tc>
      </w:tr>
      <w:tr w:rsidR="000415FF" w:rsidRPr="0007548C" w14:paraId="22C1534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1F86D2" w14:textId="609F9CFE" w:rsidR="000415FF" w:rsidRPr="0007548C" w:rsidRDefault="00885C40" w:rsidP="00B64159">
            <w:r w:rsidRPr="0007548C">
              <w:t>4.52.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4D8A58" w14:textId="78E4125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Vinni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A42818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EFA9B" w14:textId="616AE913" w:rsidR="000415FF" w:rsidRPr="0007548C" w:rsidRDefault="00885C40" w:rsidP="00B64159">
            <w:r w:rsidRPr="0007548C">
              <w:t>4.53.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551DD" w14:textId="2BAB305B" w:rsidR="000415FF" w:rsidRPr="0007548C" w:rsidRDefault="000415FF" w:rsidP="0007548C">
            <w:pPr>
              <w:ind w:left="57" w:right="-57"/>
            </w:pPr>
            <w:r w:rsidRPr="0007548C">
              <w:t>Viru-</w:t>
            </w:r>
            <w:proofErr w:type="spellStart"/>
            <w:r w:rsidRPr="0007548C">
              <w:t>Nigulas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DC3176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BF270" w14:textId="0D0E4BFC" w:rsidR="000415FF" w:rsidRPr="0007548C" w:rsidRDefault="00885C40" w:rsidP="00B64159">
            <w:r w:rsidRPr="0007548C">
              <w:t>4.54.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FBD6E" w14:textId="2CE5F5A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Vehmas</w:t>
            </w:r>
            <w:proofErr w:type="spellEnd"/>
            <w:r w:rsidRPr="0007548C">
              <w:t xml:space="preserve"> pilsēta</w:t>
            </w:r>
          </w:p>
        </w:tc>
      </w:tr>
      <w:tr w:rsidR="000415FF" w:rsidRPr="0007548C" w14:paraId="2036A0F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0C9B02" w14:textId="3C76D931" w:rsidR="000415FF" w:rsidRPr="0007548C" w:rsidRDefault="00885C40" w:rsidP="00B64159">
            <w:r w:rsidRPr="0007548C">
              <w:t>4.55.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4A5BA" w14:textId="1DC57DC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Vennu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673EC01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7A7BB" w14:textId="3909D682" w:rsidR="000415FF" w:rsidRPr="0007548C" w:rsidRDefault="00885C40" w:rsidP="00B64159">
            <w:r w:rsidRPr="0007548C">
              <w:t>4.56.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A201C" w14:textId="5EB3F6A4" w:rsidR="000415FF" w:rsidRPr="0007548C" w:rsidRDefault="000415FF" w:rsidP="0007548C">
            <w:pPr>
              <w:ind w:left="57" w:right="-57"/>
            </w:pPr>
            <w:r w:rsidRPr="0007548C">
              <w:t>Varas pagasts</w:t>
            </w:r>
          </w:p>
        </w:tc>
      </w:tr>
      <w:tr w:rsidR="000415FF" w:rsidRPr="0007548C" w14:paraId="1A6DC98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AE612" w14:textId="5904F016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934DC" w14:textId="6CAD8CF1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Lietuvas Republikas administratīvā teritorija</w:t>
            </w:r>
          </w:p>
        </w:tc>
      </w:tr>
      <w:tr w:rsidR="000415FF" w:rsidRPr="0007548C" w14:paraId="39436D1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6F754" w14:textId="4EEA956E" w:rsidR="000415FF" w:rsidRPr="0007548C" w:rsidRDefault="009C2329" w:rsidP="00B64159">
            <w:r w:rsidRPr="0007548C">
              <w:t>5.1.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9A960" w14:textId="236759BE" w:rsidR="000415FF" w:rsidRPr="0007548C" w:rsidRDefault="000415FF" w:rsidP="0007548C">
            <w:pPr>
              <w:ind w:left="57" w:right="-57"/>
            </w:pPr>
            <w:r w:rsidRPr="0007548C">
              <w:t>Alītas pilsētas pašvaldības teritorija</w:t>
            </w:r>
          </w:p>
        </w:tc>
      </w:tr>
      <w:tr w:rsidR="000415FF" w:rsidRPr="0007548C" w14:paraId="0FC54CC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2C4FE" w14:textId="0FC94814" w:rsidR="000415FF" w:rsidRPr="0007548C" w:rsidRDefault="009C2329" w:rsidP="00B64159">
            <w:r w:rsidRPr="0007548C">
              <w:t>5.2.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D5F0" w14:textId="3E1D9426" w:rsidR="000415FF" w:rsidRPr="0007548C" w:rsidRDefault="000415FF" w:rsidP="0007548C">
            <w:pPr>
              <w:ind w:left="57" w:right="-57"/>
            </w:pPr>
            <w:r w:rsidRPr="0007548C">
              <w:t>Alītas rajona pašvaldības teritorija</w:t>
            </w:r>
          </w:p>
        </w:tc>
      </w:tr>
      <w:tr w:rsidR="000415FF" w:rsidRPr="0007548C" w14:paraId="0C02AA5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90E37F" w14:textId="70EDB224" w:rsidR="000415FF" w:rsidRPr="0007548C" w:rsidRDefault="009C2329" w:rsidP="00B64159">
            <w:r w:rsidRPr="0007548C">
              <w:t>5.3.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F3A0C" w14:textId="6CAE2C7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Anīkšču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Andrionišķu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Anīkšču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Debeiku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Kavarskas</w:t>
            </w:r>
            <w:proofErr w:type="spellEnd"/>
            <w:r w:rsidRPr="0007548C">
              <w:t xml:space="preserve"> pagasta daļa, kas atrodas uz austrumiem no ceļa Nr. 120 un uz ziemeļiem no ceļa Nr. 1205, </w:t>
            </w:r>
            <w:proofErr w:type="spellStart"/>
            <w:r w:rsidRPr="0007548C">
              <w:t>Kurkliju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Skiemoniju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Svēdasu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Troškūnu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Viešintu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021F4E2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BDB797" w14:textId="4CF8002C" w:rsidR="000415FF" w:rsidRPr="0007548C" w:rsidRDefault="009C2329" w:rsidP="00B64159">
            <w:r w:rsidRPr="0007548C">
              <w:t>5.4.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D861F" w14:textId="1D86870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Birštonas</w:t>
            </w:r>
            <w:proofErr w:type="spellEnd"/>
            <w:r w:rsidRPr="0007548C">
              <w:t xml:space="preserve"> pašvaldības teritorija</w:t>
            </w:r>
          </w:p>
        </w:tc>
      </w:tr>
      <w:tr w:rsidR="000415FF" w:rsidRPr="0007548C" w14:paraId="244D921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06D21B" w14:textId="40EA2EBB" w:rsidR="000415FF" w:rsidRPr="0007548C" w:rsidRDefault="009C2329" w:rsidP="00B64159">
            <w:r w:rsidRPr="0007548C">
              <w:t>5.5.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5B717" w14:textId="640F7AE2" w:rsidR="000415FF" w:rsidRPr="0007548C" w:rsidRDefault="000415FF" w:rsidP="0007548C">
            <w:pPr>
              <w:ind w:left="57" w:right="-57"/>
            </w:pPr>
            <w:r w:rsidRPr="0007548C">
              <w:t>Biržu pilsētas pašvaldības teritorija</w:t>
            </w:r>
          </w:p>
        </w:tc>
      </w:tr>
      <w:tr w:rsidR="000415FF" w:rsidRPr="0007548C" w14:paraId="75B2B4F9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3D27F" w14:textId="2FF80285" w:rsidR="000415FF" w:rsidRPr="0007548C" w:rsidRDefault="009C2329" w:rsidP="00B64159">
            <w:r w:rsidRPr="0007548C">
              <w:t>5.6.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E9AD85" w14:textId="33752422" w:rsidR="000415FF" w:rsidRPr="0007548C" w:rsidRDefault="000415FF" w:rsidP="0007548C">
            <w:pPr>
              <w:ind w:left="57" w:right="-57"/>
            </w:pPr>
            <w:r w:rsidRPr="0007548C">
              <w:t xml:space="preserve">Biržu rajona pašvaldības teritorijā – </w:t>
            </w:r>
            <w:proofErr w:type="spellStart"/>
            <w:r w:rsidRPr="0007548C">
              <w:t>Nemunēļu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Radvilišķu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Pabiržes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Pačeraukštes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Parovējas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689555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402ABD" w14:textId="02115BE4" w:rsidR="000415FF" w:rsidRPr="0007548C" w:rsidRDefault="009C2329" w:rsidP="00B64159">
            <w:r w:rsidRPr="0007548C">
              <w:t>5.7.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F4A11" w14:textId="3CD9940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Elektrēnu</w:t>
            </w:r>
            <w:proofErr w:type="spellEnd"/>
            <w:r w:rsidRPr="0007548C">
              <w:t xml:space="preserve"> pašvaldības teritorija</w:t>
            </w:r>
          </w:p>
        </w:tc>
      </w:tr>
      <w:tr w:rsidR="000415FF" w:rsidRPr="0007548C" w14:paraId="6DBAAC8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DF7E0B" w14:textId="0C95405B" w:rsidR="000415FF" w:rsidRPr="0007548C" w:rsidRDefault="009C2329" w:rsidP="00B64159">
            <w:r w:rsidRPr="0007548C">
              <w:t>5.8.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C3C1A" w14:textId="2E2640EB" w:rsidR="000415FF" w:rsidRPr="0007548C" w:rsidRDefault="000415FF" w:rsidP="0007548C">
            <w:pPr>
              <w:ind w:left="57" w:right="-57"/>
            </w:pPr>
            <w:r w:rsidRPr="0007548C">
              <w:t>Ignalinas rajona pašvaldības teritorija</w:t>
            </w:r>
          </w:p>
        </w:tc>
      </w:tr>
      <w:tr w:rsidR="000415FF" w:rsidRPr="0007548C" w14:paraId="19D2A63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E75C1A" w14:textId="69BA6921" w:rsidR="000415FF" w:rsidRPr="0007548C" w:rsidRDefault="009C2329" w:rsidP="00B64159">
            <w:r w:rsidRPr="0007548C">
              <w:t>5.9.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25FD1" w14:textId="34422CB8" w:rsidR="000415FF" w:rsidRPr="0007548C" w:rsidRDefault="000415FF" w:rsidP="0007548C">
            <w:pPr>
              <w:ind w:left="57" w:right="-57"/>
            </w:pPr>
            <w:r w:rsidRPr="0007548C">
              <w:t xml:space="preserve">Jonavas rajona pašvaldības teritorijā – </w:t>
            </w:r>
            <w:proofErr w:type="spellStart"/>
            <w:r w:rsidRPr="0007548C">
              <w:t>Žeimiju</w:t>
            </w:r>
            <w:proofErr w:type="spellEnd"/>
            <w:r w:rsidRPr="0007548C">
              <w:t xml:space="preserve"> pagasta daļa, kas atrodas uz ziemeļiem no ceļa Nr. 144 un uz rietumiem no ceļa Nr. 232</w:t>
            </w:r>
          </w:p>
        </w:tc>
      </w:tr>
      <w:tr w:rsidR="000415FF" w:rsidRPr="0007548C" w14:paraId="4427513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E9AEE6" w14:textId="03E31D23" w:rsidR="000415FF" w:rsidRPr="0007548C" w:rsidRDefault="009C2329" w:rsidP="00B64159">
            <w:r w:rsidRPr="0007548C">
              <w:lastRenderedPageBreak/>
              <w:t>5.10.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3FB59E" w14:textId="712A6EA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Kaišadores</w:t>
            </w:r>
            <w:proofErr w:type="spellEnd"/>
            <w:r w:rsidRPr="0007548C">
              <w:t xml:space="preserve"> pilsētas pašvaldības teritorija</w:t>
            </w:r>
          </w:p>
        </w:tc>
      </w:tr>
      <w:tr w:rsidR="000415FF" w:rsidRPr="0007548C" w14:paraId="2085F0A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9E688" w14:textId="52A91BCC" w:rsidR="000415FF" w:rsidRPr="0007548C" w:rsidRDefault="009C2329" w:rsidP="00B64159">
            <w:r w:rsidRPr="0007548C">
              <w:t>5.11.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40E50" w14:textId="601CF9D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Kaišadores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0BFBC7C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F4EF80" w14:textId="6BE59A7E" w:rsidR="000415FF" w:rsidRPr="0007548C" w:rsidRDefault="009C2329" w:rsidP="00B64159">
            <w:r w:rsidRPr="0007548C">
              <w:t>5.12.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DE51F" w14:textId="21FFC2EC" w:rsidR="000415FF" w:rsidRPr="0007548C" w:rsidRDefault="000415FF" w:rsidP="0007548C">
            <w:pPr>
              <w:ind w:left="57" w:right="-57"/>
            </w:pPr>
            <w:r w:rsidRPr="0007548C">
              <w:t>Kauņas pilsētas pašvaldības teritorija</w:t>
            </w:r>
          </w:p>
        </w:tc>
      </w:tr>
      <w:tr w:rsidR="000415FF" w:rsidRPr="0007548C" w14:paraId="13C5B8B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AA7A0" w14:textId="103D756C" w:rsidR="000415FF" w:rsidRPr="0007548C" w:rsidRDefault="00B83B01" w:rsidP="00B64159">
            <w:r w:rsidRPr="0007548C">
              <w:t>5.13.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BFE40" w14:textId="60935C01" w:rsidR="000415FF" w:rsidRPr="0007548C" w:rsidRDefault="000415FF" w:rsidP="0007548C">
            <w:pPr>
              <w:ind w:left="57" w:right="-57"/>
            </w:pPr>
            <w:r w:rsidRPr="0007548C">
              <w:t xml:space="preserve">Kauņas rajona pašvaldības teritorijā – </w:t>
            </w:r>
            <w:proofErr w:type="spellStart"/>
            <w:r w:rsidRPr="0007548C">
              <w:rPr>
                <w:iCs/>
              </w:rPr>
              <w:t>Akademiju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Alšēnu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Batniavu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Domeikavas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Ežerēliju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Garliavas</w:t>
            </w:r>
            <w:proofErr w:type="spellEnd"/>
            <w:r w:rsidRPr="0007548C">
              <w:rPr>
                <w:iCs/>
              </w:rPr>
              <w:t xml:space="preserve"> rajons ar </w:t>
            </w:r>
            <w:proofErr w:type="spellStart"/>
            <w:r w:rsidRPr="0007548C">
              <w:rPr>
                <w:iCs/>
              </w:rPr>
              <w:t>Garliavas</w:t>
            </w:r>
            <w:proofErr w:type="spellEnd"/>
            <w:r w:rsidRPr="0007548C">
              <w:rPr>
                <w:iCs/>
              </w:rPr>
              <w:t xml:space="preserve"> pagastu, </w:t>
            </w:r>
            <w:proofErr w:type="spellStart"/>
            <w:r w:rsidRPr="0007548C">
              <w:rPr>
                <w:iCs/>
              </w:rPr>
              <w:t>Karmēlavas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Kačerginas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Kulautuvas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Lapiju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Linksmakalniju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Neveroniju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Raudondvariju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Ringaudu</w:t>
            </w:r>
            <w:proofErr w:type="spellEnd"/>
            <w:r w:rsidRPr="0007548C">
              <w:rPr>
                <w:iCs/>
              </w:rPr>
              <w:t xml:space="preserve">, Roku, </w:t>
            </w:r>
            <w:proofErr w:type="spellStart"/>
            <w:r w:rsidRPr="0007548C">
              <w:rPr>
                <w:iCs/>
              </w:rPr>
              <w:t>Samilju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Taurakiemiju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Užliedžiju</w:t>
            </w:r>
            <w:proofErr w:type="spellEnd"/>
            <w:r w:rsidRPr="0007548C">
              <w:rPr>
                <w:iCs/>
              </w:rPr>
              <w:t xml:space="preserve">, </w:t>
            </w:r>
            <w:proofErr w:type="spellStart"/>
            <w:r w:rsidRPr="0007548C">
              <w:rPr>
                <w:iCs/>
              </w:rPr>
              <w:t>Vilkijas</w:t>
            </w:r>
            <w:proofErr w:type="spellEnd"/>
            <w:r w:rsidRPr="0007548C">
              <w:rPr>
                <w:iCs/>
              </w:rPr>
              <w:t xml:space="preserve"> rajons ar </w:t>
            </w:r>
            <w:proofErr w:type="spellStart"/>
            <w:r w:rsidRPr="0007548C">
              <w:rPr>
                <w:iCs/>
              </w:rPr>
              <w:t>Vilkijas</w:t>
            </w:r>
            <w:proofErr w:type="spellEnd"/>
            <w:r w:rsidRPr="0007548C">
              <w:rPr>
                <w:iCs/>
              </w:rPr>
              <w:t xml:space="preserve"> pagastu un </w:t>
            </w:r>
            <w:proofErr w:type="spellStart"/>
            <w:r w:rsidRPr="0007548C">
              <w:rPr>
                <w:iCs/>
              </w:rPr>
              <w:t>Zapiškijas</w:t>
            </w:r>
            <w:proofErr w:type="spellEnd"/>
            <w:r w:rsidRPr="0007548C">
              <w:rPr>
                <w:iCs/>
              </w:rPr>
              <w:t xml:space="preserve"> pagasts</w:t>
            </w:r>
          </w:p>
        </w:tc>
      </w:tr>
      <w:tr w:rsidR="000415FF" w:rsidRPr="0007548C" w14:paraId="5B73628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E8ED1" w14:textId="555E6EFB" w:rsidR="000415FF" w:rsidRPr="0007548C" w:rsidRDefault="00B83B01" w:rsidP="00B64159">
            <w:r w:rsidRPr="0007548C">
              <w:t>5.14.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CFC2F" w14:textId="26DF08B9" w:rsidR="000415FF" w:rsidRPr="0007548C" w:rsidRDefault="000415FF" w:rsidP="0007548C">
            <w:pPr>
              <w:ind w:left="57" w:right="-57"/>
            </w:pPr>
            <w:r w:rsidRPr="0007548C">
              <w:t xml:space="preserve">Ķēdaiņu rajona pašvaldības teritorijā – </w:t>
            </w:r>
            <w:proofErr w:type="spellStart"/>
            <w:r w:rsidRPr="0007548C">
              <w:t>Dotnuvas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Gudžiūnu</w:t>
            </w:r>
            <w:proofErr w:type="spellEnd"/>
            <w:r w:rsidRPr="0007548C">
              <w:t xml:space="preserve"> pagasts, </w:t>
            </w:r>
            <w:proofErr w:type="spellStart"/>
            <w:r w:rsidRPr="0007548C">
              <w:t>Josvainijas</w:t>
            </w:r>
            <w:proofErr w:type="spellEnd"/>
            <w:r w:rsidRPr="0007548C">
              <w:t xml:space="preserve"> pagasta daļa, kas atrodas uz ziemeļiem no ceļa Nr. 3514 un Nr. 229, </w:t>
            </w:r>
            <w:proofErr w:type="spellStart"/>
            <w:r w:rsidRPr="0007548C">
              <w:t>Krakiju</w:t>
            </w:r>
            <w:proofErr w:type="spellEnd"/>
            <w:r w:rsidRPr="0007548C">
              <w:t xml:space="preserve"> pagasts, Ķēdaiņu pilsēta, </w:t>
            </w:r>
            <w:proofErr w:type="spellStart"/>
            <w:r w:rsidRPr="0007548C">
              <w:t>Survilišku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Truskavas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Vilainiju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Šētas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99B8B9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209BA5" w14:textId="7F54BE5E" w:rsidR="000415FF" w:rsidRPr="0007548C" w:rsidRDefault="00B83B01" w:rsidP="00B64159">
            <w:r w:rsidRPr="0007548C">
              <w:t>5.15.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7AB82" w14:textId="4B14FDA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Kurpišķu</w:t>
            </w:r>
            <w:proofErr w:type="spellEnd"/>
            <w:r w:rsidRPr="0007548C">
              <w:t xml:space="preserve"> rajona pašvaldības teritorijā – Norūnu, </w:t>
            </w:r>
            <w:proofErr w:type="spellStart"/>
            <w:r w:rsidRPr="0007548C">
              <w:t>Skapišķu</w:t>
            </w:r>
            <w:proofErr w:type="spellEnd"/>
            <w:r w:rsidRPr="0007548C">
              <w:t xml:space="preserve">, Subačus un </w:t>
            </w:r>
            <w:proofErr w:type="spellStart"/>
            <w:r w:rsidRPr="0007548C">
              <w:t>Šimoņu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96BCB89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035106" w14:textId="1F186A44" w:rsidR="000415FF" w:rsidRPr="0007548C" w:rsidRDefault="00B83B01" w:rsidP="00B64159">
            <w:r w:rsidRPr="0007548C">
              <w:t>5.16.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A715D" w14:textId="3273C9F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Molētu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799EF8AD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B2144" w14:textId="1D34F1EF" w:rsidR="000415FF" w:rsidRPr="0007548C" w:rsidRDefault="00B83B01" w:rsidP="00B64159">
            <w:r w:rsidRPr="0007548C">
              <w:t>5.17.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C1CF0" w14:textId="4019148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Pakrojas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Guostagaliju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Klovainiju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Rozalimas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Žeimelijas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3BC64B7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ACCA4" w14:textId="25F7D31E" w:rsidR="000415FF" w:rsidRPr="0007548C" w:rsidRDefault="00B83B01" w:rsidP="00B64159">
            <w:r w:rsidRPr="0007548C">
              <w:t>5.18.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B70EB7" w14:textId="00B474F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Pasvales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Jonišķēles</w:t>
            </w:r>
            <w:proofErr w:type="spellEnd"/>
            <w:r w:rsidRPr="0007548C">
              <w:t xml:space="preserve"> pagasts ar </w:t>
            </w:r>
            <w:proofErr w:type="spellStart"/>
            <w:r w:rsidRPr="0007548C">
              <w:t>Jonišķēles</w:t>
            </w:r>
            <w:proofErr w:type="spellEnd"/>
            <w:r w:rsidRPr="0007548C">
              <w:t xml:space="preserve"> pilsētu un tās apkaimi, </w:t>
            </w:r>
            <w:proofErr w:type="spellStart"/>
            <w:r w:rsidRPr="0007548C">
              <w:t>Namišu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Saloču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Pušalotas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Vašku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EDDE703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9F06A" w14:textId="4B54DE98" w:rsidR="000415FF" w:rsidRPr="0007548C" w:rsidRDefault="00B83B01" w:rsidP="00B64159">
            <w:r w:rsidRPr="0007548C">
              <w:t>5.19.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078FB" w14:textId="29CA275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Radivilišķu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rPr>
                <w:iCs/>
              </w:rPr>
              <w:t>Pakalnišķu</w:t>
            </w:r>
            <w:proofErr w:type="spellEnd"/>
            <w:r w:rsidRPr="0007548C">
              <w:rPr>
                <w:iCs/>
              </w:rPr>
              <w:t xml:space="preserve"> un </w:t>
            </w:r>
            <w:proofErr w:type="spellStart"/>
            <w:r w:rsidRPr="0007548C">
              <w:rPr>
                <w:iCs/>
              </w:rPr>
              <w:t>Sidabravas</w:t>
            </w:r>
            <w:proofErr w:type="spellEnd"/>
            <w:r w:rsidRPr="0007548C">
              <w:rPr>
                <w:iCs/>
              </w:rPr>
              <w:t xml:space="preserve"> </w:t>
            </w:r>
            <w:r w:rsidRPr="0007548C">
              <w:t>pagasts</w:t>
            </w:r>
          </w:p>
        </w:tc>
      </w:tr>
      <w:tr w:rsidR="000415FF" w:rsidRPr="0007548C" w14:paraId="5FDEE4F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2A2A6B" w14:textId="43E637B0" w:rsidR="000415FF" w:rsidRPr="0007548C" w:rsidRDefault="00B83B01" w:rsidP="00B64159">
            <w:r w:rsidRPr="0007548C">
              <w:t>5.20.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2FEA" w14:textId="3EB514A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Prienu</w:t>
            </w:r>
            <w:proofErr w:type="spellEnd"/>
            <w:r w:rsidRPr="0007548C">
              <w:t xml:space="preserve"> pilsētas pašvaldības teritorija</w:t>
            </w:r>
          </w:p>
        </w:tc>
      </w:tr>
      <w:tr w:rsidR="000415FF" w:rsidRPr="0007548C" w14:paraId="5BE8BD8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1551E" w14:textId="4CE0AD11" w:rsidR="000415FF" w:rsidRPr="0007548C" w:rsidRDefault="00B83B01" w:rsidP="00B64159">
            <w:r w:rsidRPr="0007548C">
              <w:t>5.21.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2EA72" w14:textId="5C1280B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Prienu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048C8D5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CF87D" w14:textId="1BA689B8" w:rsidR="000415FF" w:rsidRPr="0007548C" w:rsidRDefault="00B83B01" w:rsidP="00B64159">
            <w:r w:rsidRPr="0007548C">
              <w:t>5.22.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CB586" w14:textId="697A80A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Rokišķu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4E6E7D04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8FAEC9" w14:textId="0D1E30CB" w:rsidR="000415FF" w:rsidRPr="0007548C" w:rsidRDefault="00B83B01" w:rsidP="00B64159">
            <w:r w:rsidRPr="0007548C">
              <w:t>5.23.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CB4BC" w14:textId="502DEE5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Širvintu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5B4EF5C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CAB275" w14:textId="405B938B" w:rsidR="000415FF" w:rsidRPr="0007548C" w:rsidRDefault="00B83B01" w:rsidP="00B64159">
            <w:r w:rsidRPr="0007548C">
              <w:t>5.24.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EF1CB" w14:textId="586F494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Švenčoņu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3963EB2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1C5CA9" w14:textId="5609576C" w:rsidR="000415FF" w:rsidRPr="0007548C" w:rsidRDefault="00B83B01" w:rsidP="00B64159">
            <w:r w:rsidRPr="0007548C">
              <w:t>5.25.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89974" w14:textId="5325390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Traķu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3EC04CC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3F1D06" w14:textId="43B6D975" w:rsidR="000415FF" w:rsidRPr="0007548C" w:rsidRDefault="00B83B01" w:rsidP="00B64159">
            <w:r w:rsidRPr="0007548C">
              <w:t>5.26.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031B8" w14:textId="257990D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Ukmerģes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Deltuvas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Lidokijas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Pabaiskas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Pivonijas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Siesikas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Šešolijas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Ukmerģes</w:t>
            </w:r>
            <w:proofErr w:type="spellEnd"/>
            <w:r w:rsidRPr="0007548C">
              <w:t xml:space="preserve"> pilsēta, kā arī </w:t>
            </w:r>
            <w:proofErr w:type="spellStart"/>
            <w:r w:rsidRPr="0007548C">
              <w:t>Veprijas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Želvas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Žemaitkiemijas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20C846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CDA79E" w14:textId="391C4685" w:rsidR="000415FF" w:rsidRPr="0007548C" w:rsidRDefault="00B83B01" w:rsidP="00B64159">
            <w:r w:rsidRPr="0007548C">
              <w:t>5.27.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EBF44" w14:textId="0F89EB8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Utenas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420F56A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0E9805" w14:textId="45F21D26" w:rsidR="000415FF" w:rsidRPr="0007548C" w:rsidRDefault="00B83B01" w:rsidP="00B64159">
            <w:r w:rsidRPr="0007548C">
              <w:t>5.28.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FF7B9" w14:textId="43A5AD32" w:rsidR="000415FF" w:rsidRPr="0007548C" w:rsidRDefault="000415FF" w:rsidP="0007548C">
            <w:pPr>
              <w:ind w:left="57" w:right="-57"/>
            </w:pPr>
            <w:r w:rsidRPr="0007548C">
              <w:t>Viļņas pilsētas pašvaldības teritorija</w:t>
            </w:r>
          </w:p>
        </w:tc>
      </w:tr>
      <w:tr w:rsidR="000415FF" w:rsidRPr="0007548C" w14:paraId="010D41B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2A48DF" w14:textId="0A294188" w:rsidR="000415FF" w:rsidRPr="0007548C" w:rsidRDefault="00B83B01" w:rsidP="00B64159">
            <w:r w:rsidRPr="0007548C">
              <w:t>5.29.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C8528" w14:textId="037066ED" w:rsidR="000415FF" w:rsidRPr="0007548C" w:rsidRDefault="000415FF" w:rsidP="0007548C">
            <w:pPr>
              <w:ind w:left="57" w:right="-57"/>
            </w:pPr>
            <w:r w:rsidRPr="0007548C">
              <w:t>Viļņas rajona pašvaldības teritorija</w:t>
            </w:r>
          </w:p>
        </w:tc>
      </w:tr>
      <w:tr w:rsidR="000415FF" w:rsidRPr="0007548C" w14:paraId="18FA99E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0663FA" w14:textId="357D161B" w:rsidR="000415FF" w:rsidRPr="0007548C" w:rsidRDefault="00B83B01" w:rsidP="00B64159">
            <w:r w:rsidRPr="0007548C">
              <w:t>5.30.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F2926" w14:textId="7B9F9DF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Visaginas</w:t>
            </w:r>
            <w:proofErr w:type="spellEnd"/>
            <w:r w:rsidRPr="0007548C">
              <w:t xml:space="preserve"> pašvaldības teritorija</w:t>
            </w:r>
          </w:p>
        </w:tc>
      </w:tr>
      <w:tr w:rsidR="000415FF" w:rsidRPr="0007548C" w14:paraId="7704654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4F5CECB" w14:textId="78C6ACF7" w:rsidR="000415FF" w:rsidRPr="0007548C" w:rsidRDefault="00B83B01" w:rsidP="00B64159">
            <w:r w:rsidRPr="0007548C">
              <w:t>5.31.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0F01FE4" w14:textId="2689351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Zarasu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7EFE36D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FB78E" w14:textId="7548C10C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6.</w:t>
            </w:r>
          </w:p>
        </w:tc>
        <w:tc>
          <w:tcPr>
            <w:tcW w:w="455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3D9FB" w14:textId="4EBAF4A8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Polijas Republikas administratīvā teritorija</w:t>
            </w:r>
          </w:p>
        </w:tc>
      </w:tr>
      <w:tr w:rsidR="000415FF" w:rsidRPr="0007548C" w14:paraId="38419C9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DA6FD" w14:textId="7FD27892" w:rsidR="000415FF" w:rsidRPr="0007548C" w:rsidRDefault="00A03D25" w:rsidP="00B64159">
            <w:r w:rsidRPr="0007548C">
              <w:t>6.1.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9D873" w14:textId="3F0D646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Podlases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345F0FE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B6D59" w14:textId="6158FBFD" w:rsidR="000415FF" w:rsidRPr="0007548C" w:rsidRDefault="00A03D25" w:rsidP="00B64159">
            <w:r w:rsidRPr="0007548C">
              <w:t>6.1.1.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079EAB" w14:textId="3F5EC380" w:rsidR="000415FF" w:rsidRPr="0007548C" w:rsidRDefault="000415FF" w:rsidP="00E74459">
            <w:pPr>
              <w:ind w:left="57" w:right="-57"/>
            </w:pPr>
            <w:proofErr w:type="spellStart"/>
            <w:r w:rsidRPr="0007548C">
              <w:t>Lomžas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Viznas</w:t>
            </w:r>
            <w:proofErr w:type="spellEnd"/>
            <w:r w:rsidRPr="0007548C">
              <w:t xml:space="preserve"> pašvaldības daļa, kas atrodas uz rietumiem no iedomāt</w:t>
            </w:r>
            <w:r w:rsidR="00E74459">
              <w:t>a</w:t>
            </w:r>
            <w:r w:rsidRPr="0007548C">
              <w:t xml:space="preserve">s līnijas, kuru veido ceļš, kas savieno </w:t>
            </w:r>
            <w:proofErr w:type="spellStart"/>
            <w:r w:rsidRPr="0007548C">
              <w:t>Jedvabni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Viznu</w:t>
            </w:r>
            <w:proofErr w:type="spellEnd"/>
            <w:r w:rsidRPr="0007548C">
              <w:t>, un uz dienvidiem no iedomāt</w:t>
            </w:r>
            <w:r w:rsidR="00E74459">
              <w:t>a</w:t>
            </w:r>
            <w:r w:rsidRPr="0007548C">
              <w:t xml:space="preserve">s līnijas, kuru veido ceļš Nr. 64 (uz austrumiem no </w:t>
            </w:r>
            <w:proofErr w:type="spellStart"/>
            <w:r w:rsidRPr="0007548C">
              <w:t>Viznas</w:t>
            </w:r>
            <w:proofErr w:type="spellEnd"/>
            <w:r w:rsidRPr="0007548C">
              <w:t xml:space="preserve"> krustojuma)</w:t>
            </w:r>
          </w:p>
        </w:tc>
      </w:tr>
      <w:tr w:rsidR="000415FF" w:rsidRPr="0007548C" w14:paraId="4CC1FDE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5F65D" w14:textId="24D9CB53" w:rsidR="000415FF" w:rsidRPr="0007548C" w:rsidRDefault="00A03D25" w:rsidP="00B64159">
            <w:r w:rsidRPr="0007548C">
              <w:t>6.1.2.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19E48" w14:textId="7675EB8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Hajnovkas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Dubiče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Cerkevnes</w:t>
            </w:r>
            <w:proofErr w:type="spellEnd"/>
            <w:r w:rsidRPr="0007548C">
              <w:t xml:space="preserve"> pašvaldība, </w:t>
            </w:r>
            <w:proofErr w:type="spellStart"/>
            <w:r w:rsidRPr="0007548C">
              <w:t>Kleščeles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Čeremhas</w:t>
            </w:r>
            <w:proofErr w:type="spellEnd"/>
            <w:r w:rsidRPr="0007548C">
              <w:t xml:space="preserve"> pašvaldības daļas, kas atrodas uz austrumiem no ceļa Nr. 66</w:t>
            </w:r>
          </w:p>
        </w:tc>
      </w:tr>
      <w:tr w:rsidR="000415FF" w:rsidRPr="0007548C" w14:paraId="718810B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143B15" w14:textId="5696991E" w:rsidR="000415FF" w:rsidRPr="0007548C" w:rsidRDefault="00A03D25" w:rsidP="00B64159">
            <w:r w:rsidRPr="0007548C">
              <w:t>6.1.3.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78221" w14:textId="6402B2E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Visoke-Mazoveckes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Kobilin-Boržimu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6E5B460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FD0EF5" w14:textId="74EE8E39" w:rsidR="000415FF" w:rsidRPr="0007548C" w:rsidRDefault="00A03D25" w:rsidP="00B64159">
            <w:r w:rsidRPr="0007548C">
              <w:t>6.1.4.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C9E8C" w14:textId="5A25BDC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Kolnenskas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Grabovas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Staviskas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2BE13FF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0C33B9" w14:textId="019AEFBA" w:rsidR="000415FF" w:rsidRPr="0007548C" w:rsidRDefault="00A03D25" w:rsidP="00B64159">
            <w:r w:rsidRPr="0007548C">
              <w:t>6.1.5.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9C32C" w14:textId="7ACF667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Bjalistokas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Čarna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Bjalostockas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Dobržiņevo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Dužes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Grodekas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Mihalovas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Supraslas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Tikocinas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Vasilkovas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Zabludovas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Zavadu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Horoščas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3C72B27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8B1C82" w14:textId="521C8824" w:rsidR="000415FF" w:rsidRPr="0007548C" w:rsidRDefault="00A03D25" w:rsidP="00B64159">
            <w:r w:rsidRPr="0007548C">
              <w:lastRenderedPageBreak/>
              <w:t>6.1.6.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06795" w14:textId="26732ED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Belskas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pašvaldības daļa, kas atrodas uz austrumiem no iedomātas līnijas, kuru veido ceļš Nr. 19 (uz ziemeļiem no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pilsētas) un turpina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 austrumu robež</w:t>
            </w:r>
            <w:r w:rsidR="003A73D8" w:rsidRPr="0007548C">
              <w:t>a</w:t>
            </w:r>
            <w:r w:rsidRPr="0007548C">
              <w:t xml:space="preserve"> un ceļš Nr. 66 (uz dienvidiem no </w:t>
            </w:r>
            <w:proofErr w:type="spellStart"/>
            <w:r w:rsidRPr="0007548C">
              <w:t>Belskas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pilsētas), un Orlas pašvaldības daļa, kas atrodas uz austrumiem no ceļa Nr. 66</w:t>
            </w:r>
          </w:p>
        </w:tc>
      </w:tr>
      <w:tr w:rsidR="000415FF" w:rsidRPr="0007548C" w14:paraId="554D424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B6C74" w14:textId="6C804AFF" w:rsidR="000415FF" w:rsidRPr="0007548C" w:rsidRDefault="00A03D25" w:rsidP="00B64159">
            <w:r w:rsidRPr="0007548C">
              <w:t>6.1.7.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487DF" w14:textId="2584A37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Sokulkas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Sokulkas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Sudzijalovo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Krinku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7FD7189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358FD" w14:textId="3E99B64C" w:rsidR="000415FF" w:rsidRPr="0007548C" w:rsidRDefault="00A03D25" w:rsidP="00B64159">
            <w:r w:rsidRPr="0007548C">
              <w:t>6.2.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1ABC3" w14:textId="7222DD89" w:rsidR="000415FF" w:rsidRPr="0007548C" w:rsidRDefault="000415FF" w:rsidP="0007548C">
            <w:pPr>
              <w:ind w:left="57" w:right="-57"/>
            </w:pPr>
            <w:r w:rsidRPr="0007548C">
              <w:t>Ļubļinas vojevodistē:</w:t>
            </w:r>
          </w:p>
        </w:tc>
      </w:tr>
      <w:tr w:rsidR="000415FF" w:rsidRPr="0007548C" w14:paraId="1A54085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59803C7" w14:textId="15EEC01D" w:rsidR="000415FF" w:rsidRPr="0007548C" w:rsidRDefault="00A03D25" w:rsidP="00B64159">
            <w:r w:rsidRPr="0007548C">
              <w:t>6.2.1.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3D70126" w14:textId="123EFFF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Radzinskas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Komarovkas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Vohinas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3E25733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CD0C853" w14:textId="0A76D65B" w:rsidR="000415FF" w:rsidRPr="0007548C" w:rsidRDefault="00A03D25" w:rsidP="00B64159">
            <w:r w:rsidRPr="0007548C">
              <w:t>6.2.2.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9D6BD34" w14:textId="4F54FCE6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Belskas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Rosozas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Viznices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Slavatices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Sosnovskas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Tucnas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Lomazas</w:t>
            </w:r>
            <w:proofErr w:type="spellEnd"/>
            <w:r w:rsidRPr="0007548C">
              <w:t xml:space="preserve"> pašvaldība</w:t>
            </w:r>
          </w:p>
        </w:tc>
      </w:tr>
      <w:tr w:rsidR="00B64159" w:rsidRPr="0007548C" w14:paraId="096FC3B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5FF610" w14:textId="40A1DDB0" w:rsidR="00B64159" w:rsidRPr="0007548C" w:rsidRDefault="00B64159" w:rsidP="0007548C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07548C">
              <w:rPr>
                <w:b/>
              </w:rPr>
              <w:t>III riska zona</w:t>
            </w:r>
          </w:p>
        </w:tc>
      </w:tr>
      <w:tr w:rsidR="000415FF" w:rsidRPr="0007548C" w14:paraId="5C31A05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F67E9C" w14:textId="60B4D8A3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41FB8" w14:textId="3D2C1F2D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Igaunijas Republikas administratīvā teritorija</w:t>
            </w:r>
          </w:p>
        </w:tc>
      </w:tr>
      <w:tr w:rsidR="000415FF" w:rsidRPr="0007548C" w14:paraId="17B9E4B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2B181" w14:textId="10CEF989" w:rsidR="000415FF" w:rsidRPr="0007548C" w:rsidRDefault="003A7A60" w:rsidP="00B64159">
            <w:r w:rsidRPr="0007548C">
              <w:t>7.1.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E058C1" w14:textId="3540C4E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Aegvīdu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927AEE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4E5B3B" w14:textId="3BA7264A" w:rsidR="000415FF" w:rsidRPr="0007548C" w:rsidRDefault="003A7A60" w:rsidP="00B64159">
            <w:r w:rsidRPr="0007548C">
              <w:t>7.2.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872873" w14:textId="189C34E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Anijas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5B880A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9ACA5" w14:textId="28A96FBE" w:rsidR="000415FF" w:rsidRPr="0007548C" w:rsidRDefault="003A7A60" w:rsidP="00B64159">
            <w:r w:rsidRPr="0007548C">
              <w:t>7.3.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6E8A33" w14:textId="0AD5018F" w:rsidR="000415FF" w:rsidRPr="0007548C" w:rsidRDefault="000415FF" w:rsidP="0007548C">
            <w:pPr>
              <w:ind w:left="57" w:right="-57"/>
            </w:pPr>
            <w:r w:rsidRPr="0007548C">
              <w:t>Audru pagasts</w:t>
            </w:r>
          </w:p>
        </w:tc>
      </w:tr>
      <w:tr w:rsidR="000415FF" w:rsidRPr="0007548C" w14:paraId="17F8E4E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09A0D1" w14:textId="623E3639" w:rsidR="000415FF" w:rsidRPr="0007548C" w:rsidRDefault="003A7A60" w:rsidP="00B64159">
            <w:r w:rsidRPr="0007548C">
              <w:t>7.4.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2D1E87" w14:textId="3DB84BB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Jervas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5B91475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62552F" w14:textId="26C8023D" w:rsidR="000415FF" w:rsidRPr="0007548C" w:rsidRDefault="003A7A60" w:rsidP="00B64159">
            <w:r w:rsidRPr="0007548C">
              <w:t>7.5.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347AB" w14:textId="40D0D6A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Jegevas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05248C8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351657" w14:textId="1F601105" w:rsidR="000415FF" w:rsidRPr="0007548C" w:rsidRDefault="003A7A60" w:rsidP="00B64159">
            <w:r w:rsidRPr="0007548C">
              <w:t>7.6.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B5EE6" w14:textId="60E72AC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Kadrinas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528A613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BF2D4" w14:textId="646ABE1C" w:rsidR="000415FF" w:rsidRPr="0007548C" w:rsidRDefault="003A7A60" w:rsidP="00B64159">
            <w:r w:rsidRPr="0007548C">
              <w:t>7.7.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2FCAF7" w14:textId="799F040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Kolgajāni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66BCF96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8AFBB7" w14:textId="4DF999AB" w:rsidR="000415FF" w:rsidRPr="0007548C" w:rsidRDefault="003A7A60" w:rsidP="00B64159">
            <w:r w:rsidRPr="0007548C">
              <w:t>7.8.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03BA5" w14:textId="1380C45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Keo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E1FAF93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C9836" w14:textId="1F1EEA17" w:rsidR="000415FF" w:rsidRPr="0007548C" w:rsidRDefault="003A7A60" w:rsidP="00B64159">
            <w:r w:rsidRPr="0007548C">
              <w:t>7.9.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B9347E" w14:textId="5A2D839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Laevas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D38E2D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37D887" w14:textId="07BDA1EF" w:rsidR="000415FF" w:rsidRPr="0007548C" w:rsidRDefault="003A7A60" w:rsidP="00B64159">
            <w:r w:rsidRPr="0007548C">
              <w:t>7.10.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F602A" w14:textId="3507CFD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Laimjalas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F50FA7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0CAE2" w14:textId="4B39DBB3" w:rsidR="000415FF" w:rsidRPr="0007548C" w:rsidRDefault="003A7A60" w:rsidP="00B64159">
            <w:r w:rsidRPr="0007548C">
              <w:t>7.11.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3BCDC" w14:textId="52741AED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Leizi</w:t>
            </w:r>
            <w:proofErr w:type="spellEnd"/>
            <w:r w:rsidRPr="0007548C">
              <w:t xml:space="preserve"> pagasta daļa, kas atrodas uz austrumiem no Kuresāres–</w:t>
            </w:r>
            <w:proofErr w:type="spellStart"/>
            <w:r w:rsidRPr="0007548C">
              <w:t>Leizi</w:t>
            </w:r>
            <w:proofErr w:type="spellEnd"/>
            <w:r w:rsidRPr="0007548C">
              <w:t xml:space="preserve"> ceļa (ceļš Nr. 79)</w:t>
            </w:r>
          </w:p>
        </w:tc>
      </w:tr>
      <w:tr w:rsidR="000415FF" w:rsidRPr="0007548C" w14:paraId="4F6E0F8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6FA924" w14:textId="6719A29B" w:rsidR="000415FF" w:rsidRPr="0007548C" w:rsidRDefault="003A7A60" w:rsidP="00B64159">
            <w:r w:rsidRPr="0007548C">
              <w:t>7.12.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5B06C" w14:textId="086A0A4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Kūsalu</w:t>
            </w:r>
            <w:proofErr w:type="spellEnd"/>
            <w:r w:rsidRPr="0007548C">
              <w:t xml:space="preserve"> pagasta daļa, kas atrodas uz dienvidiem no ceļa Nr. 1 (E20)</w:t>
            </w:r>
          </w:p>
        </w:tc>
      </w:tr>
      <w:tr w:rsidR="000415FF" w:rsidRPr="0007548C" w14:paraId="52C13AFD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939C6" w14:textId="5A156DDD" w:rsidR="000415FF" w:rsidRPr="0007548C" w:rsidRDefault="003A7A60" w:rsidP="00B64159">
            <w:r w:rsidRPr="0007548C">
              <w:t>7.13.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5778C7" w14:textId="4E4F7A5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Tamsalu</w:t>
            </w:r>
            <w:proofErr w:type="spellEnd"/>
            <w:r w:rsidRPr="0007548C">
              <w:t xml:space="preserve"> pagasta daļa, kas atrodas uz dienvidrietumiem no Tallinas–Tartu dzelzceļa</w:t>
            </w:r>
          </w:p>
        </w:tc>
      </w:tr>
      <w:tr w:rsidR="000415FF" w:rsidRPr="0007548C" w14:paraId="70AFAEE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98EC8" w14:textId="03E8600F" w:rsidR="000415FF" w:rsidRPr="0007548C" w:rsidRDefault="003A7A60" w:rsidP="00B64159">
            <w:r w:rsidRPr="0007548C">
              <w:t>7.14.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0EDCD" w14:textId="798F276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Orisāres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0F1FF99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7B016E" w14:textId="0BFA0DE8" w:rsidR="000415FF" w:rsidRPr="0007548C" w:rsidRDefault="003A7A60" w:rsidP="00B64159">
            <w:r w:rsidRPr="0007548C">
              <w:t>7.15.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5E787" w14:textId="6DE8831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Pihtlas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A61908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FA70C" w14:textId="77E58462" w:rsidR="000415FF" w:rsidRPr="0007548C" w:rsidRDefault="003A7A60" w:rsidP="00B64159">
            <w:r w:rsidRPr="0007548C">
              <w:t>7.16.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B6DDA3" w14:textId="25DF059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Poīdes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9E1793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D0FA2" w14:textId="53974851" w:rsidR="000415FF" w:rsidRPr="0007548C" w:rsidRDefault="003A7A60" w:rsidP="00E74459">
            <w:r w:rsidRPr="0007548C">
              <w:t>7.1</w:t>
            </w:r>
            <w:r w:rsidR="00E74459">
              <w:t>7</w:t>
            </w:r>
            <w:r w:rsidRPr="0007548C">
              <w:t>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179FC" w14:textId="3501098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Rakes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B75985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281C4" w14:textId="36A4F0EE" w:rsidR="000415FF" w:rsidRPr="0007548C" w:rsidRDefault="00FA1F0F" w:rsidP="00E74459">
            <w:r w:rsidRPr="0007548C">
              <w:t>7.1</w:t>
            </w:r>
            <w:r w:rsidR="00E74459">
              <w:t>8</w:t>
            </w:r>
            <w:r w:rsidRPr="0007548C">
              <w:t>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F3DD17" w14:textId="73FA7195" w:rsidR="000415FF" w:rsidRPr="0007548C" w:rsidRDefault="000415FF" w:rsidP="0007548C">
            <w:pPr>
              <w:ind w:left="57" w:right="-57"/>
            </w:pPr>
            <w:r w:rsidRPr="0007548C">
              <w:t>Tapas pagasts</w:t>
            </w:r>
          </w:p>
        </w:tc>
      </w:tr>
      <w:tr w:rsidR="000415FF" w:rsidRPr="0007548C" w14:paraId="4627FA8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461F84" w14:textId="69FB56EC" w:rsidR="000415FF" w:rsidRPr="0007548C" w:rsidRDefault="00FA1F0F" w:rsidP="00E74459">
            <w:r w:rsidRPr="0007548C">
              <w:t>7.</w:t>
            </w:r>
            <w:r w:rsidR="00E74459">
              <w:t>19</w:t>
            </w:r>
            <w:r w:rsidRPr="0007548C">
              <w:t>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22B67" w14:textId="2B04BEC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Testamā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10006FE4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D5E09" w14:textId="1488445A" w:rsidR="000415FF" w:rsidRPr="0007548C" w:rsidRDefault="00FA1F0F" w:rsidP="00E74459">
            <w:r w:rsidRPr="0007548C">
              <w:t>7.2</w:t>
            </w:r>
            <w:r w:rsidR="00E74459">
              <w:t>0</w:t>
            </w:r>
            <w:r w:rsidRPr="0007548C">
              <w:t>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35E2C" w14:textId="6D4D5DE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Veikemārjas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233510D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B68359D" w14:textId="4B920189" w:rsidR="000415FF" w:rsidRPr="0007548C" w:rsidRDefault="00FA1F0F" w:rsidP="00E74459">
            <w:r w:rsidRPr="0007548C">
              <w:t>7.2</w:t>
            </w:r>
            <w:r w:rsidR="00E74459">
              <w:t>1</w:t>
            </w:r>
            <w:r w:rsidRPr="0007548C">
              <w:t>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BD13040" w14:textId="7947CE09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Valjalas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79A8398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95AE37" w14:textId="78FDB3C1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8.</w:t>
            </w:r>
          </w:p>
        </w:tc>
        <w:tc>
          <w:tcPr>
            <w:tcW w:w="455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E82A37" w14:textId="0D9DC791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Lietuvas Republikas administratīvā teritorija</w:t>
            </w:r>
          </w:p>
        </w:tc>
      </w:tr>
      <w:tr w:rsidR="000415FF" w:rsidRPr="0007548C" w14:paraId="05EACF0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C8C97" w14:textId="2E0A77B0" w:rsidR="000415FF" w:rsidRPr="0007548C" w:rsidRDefault="005C650D" w:rsidP="00B64159">
            <w:r w:rsidRPr="0007548C">
              <w:t>8.1.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6F5A7" w14:textId="04FB0C10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Anīkšču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Kavarskas</w:t>
            </w:r>
            <w:proofErr w:type="spellEnd"/>
            <w:r w:rsidRPr="0007548C">
              <w:t xml:space="preserve"> pagasta daļa, kas atrodas uz rietumiem no ceļa Nr. 120 un uz dienvidiem no ceļa Nr. 1205, un </w:t>
            </w:r>
            <w:proofErr w:type="spellStart"/>
            <w:r w:rsidRPr="0007548C">
              <w:t>Traupijas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1A74D5F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1003C7" w14:textId="629A17BA" w:rsidR="000415FF" w:rsidRPr="0007548C" w:rsidRDefault="005C650D" w:rsidP="00B64159">
            <w:r w:rsidRPr="0007548C">
              <w:t>8.2.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3B6B3" w14:textId="04A9010E" w:rsidR="000415FF" w:rsidRPr="0007548C" w:rsidRDefault="000415FF" w:rsidP="0007548C">
            <w:pPr>
              <w:ind w:left="57" w:right="-57"/>
            </w:pPr>
            <w:r w:rsidRPr="0007548C">
              <w:t xml:space="preserve">Biržu rajona pašvaldības teritorijā – </w:t>
            </w:r>
            <w:proofErr w:type="spellStart"/>
            <w:r w:rsidRPr="0007548C">
              <w:t>Vabalninkas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Papiles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Širvenas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47A4F2F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394F1B" w14:textId="7C20D9B1" w:rsidR="000415FF" w:rsidRPr="0007548C" w:rsidRDefault="005C650D" w:rsidP="00B64159">
            <w:r w:rsidRPr="0007548C">
              <w:t>8.3.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40E52F" w14:textId="555A169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Druskininku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2709C28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DB8988" w14:textId="41B97B73" w:rsidR="000415FF" w:rsidRPr="0007548C" w:rsidRDefault="005C650D" w:rsidP="00B64159">
            <w:r w:rsidRPr="0007548C">
              <w:t>8.4.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AFFF3" w14:textId="1EE491C8" w:rsidR="000415FF" w:rsidRPr="0007548C" w:rsidRDefault="000415FF" w:rsidP="0007548C">
            <w:pPr>
              <w:ind w:left="57" w:right="-57"/>
            </w:pPr>
            <w:r w:rsidRPr="0007548C">
              <w:t xml:space="preserve">Jonavas rajona pašvaldības teritorijā – </w:t>
            </w:r>
            <w:proofErr w:type="spellStart"/>
            <w:r w:rsidRPr="0007548C">
              <w:t>Bukonu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Dumsijas</w:t>
            </w:r>
            <w:proofErr w:type="spellEnd"/>
            <w:r w:rsidRPr="0007548C">
              <w:t xml:space="preserve"> pagasts, Jonavas pilsēta, </w:t>
            </w:r>
            <w:proofErr w:type="spellStart"/>
            <w:r w:rsidRPr="0007548C">
              <w:t>Kulvas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Rūklu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Šilas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Upninku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Užusaliju</w:t>
            </w:r>
            <w:proofErr w:type="spellEnd"/>
            <w:r w:rsidRPr="0007548C">
              <w:t xml:space="preserve"> pagasts, </w:t>
            </w:r>
            <w:proofErr w:type="spellStart"/>
            <w:r w:rsidRPr="0007548C">
              <w:t>Žeimiju</w:t>
            </w:r>
            <w:proofErr w:type="spellEnd"/>
            <w:r w:rsidRPr="0007548C">
              <w:t xml:space="preserve"> pagasta daļa, kas atrodas uz dienvidiem no ceļa Nr. 144 un uz austrumiem no ceļa Nr. 232</w:t>
            </w:r>
          </w:p>
        </w:tc>
      </w:tr>
      <w:tr w:rsidR="000415FF" w:rsidRPr="0007548C" w14:paraId="1B644EC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937571" w14:textId="2BA22E0B" w:rsidR="000415FF" w:rsidRPr="0007548C" w:rsidRDefault="005C650D" w:rsidP="00B64159">
            <w:r w:rsidRPr="0007548C">
              <w:lastRenderedPageBreak/>
              <w:t>8.5.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797AAF" w14:textId="140C017F" w:rsidR="000415FF" w:rsidRPr="0007548C" w:rsidRDefault="000415FF" w:rsidP="0007548C">
            <w:pPr>
              <w:ind w:left="57" w:right="-57"/>
            </w:pPr>
            <w:r w:rsidRPr="0007548C">
              <w:t xml:space="preserve">Kauņas rajona pašvaldības teritorijā – </w:t>
            </w:r>
            <w:proofErr w:type="spellStart"/>
            <w:r w:rsidRPr="0007548C">
              <w:t>Babtu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Čekiškas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Vandžiogalosu</w:t>
            </w:r>
            <w:proofErr w:type="spellEnd"/>
            <w:r w:rsidRPr="0007548C">
              <w:t xml:space="preserve"> </w:t>
            </w:r>
            <w:r w:rsidRPr="0007548C">
              <w:rPr>
                <w:iCs/>
              </w:rPr>
              <w:t>pagasts</w:t>
            </w:r>
          </w:p>
        </w:tc>
      </w:tr>
      <w:tr w:rsidR="000415FF" w:rsidRPr="0007548C" w14:paraId="1B8C841F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11D367" w14:textId="7449874C" w:rsidR="000415FF" w:rsidRPr="0007548C" w:rsidRDefault="005C650D" w:rsidP="00B64159">
            <w:r w:rsidRPr="0007548C">
              <w:t>8.6.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F4C3C" w14:textId="323D49EB" w:rsidR="000415FF" w:rsidRPr="0007548C" w:rsidRDefault="000415FF" w:rsidP="0007548C">
            <w:pPr>
              <w:ind w:left="57" w:right="-57"/>
            </w:pPr>
            <w:r w:rsidRPr="0007548C">
              <w:t xml:space="preserve">Ķēdaiņu rajona pašvaldības teritorijā – </w:t>
            </w:r>
            <w:proofErr w:type="spellStart"/>
            <w:r w:rsidRPr="0007548C">
              <w:t>Pelēdnagiju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Pernaravu</w:t>
            </w:r>
            <w:proofErr w:type="spellEnd"/>
            <w:r w:rsidRPr="0007548C">
              <w:t xml:space="preserve"> pagasts, </w:t>
            </w:r>
            <w:proofErr w:type="spellStart"/>
            <w:r w:rsidRPr="0007548C">
              <w:t>Josvainijas</w:t>
            </w:r>
            <w:proofErr w:type="spellEnd"/>
            <w:r w:rsidRPr="0007548C">
              <w:t xml:space="preserve"> pagasta daļa, kas atrodas uz dienvidiem no ceļa Nr. 3514 un Nr. 229</w:t>
            </w:r>
          </w:p>
        </w:tc>
      </w:tr>
      <w:tr w:rsidR="000415FF" w:rsidRPr="0007548C" w14:paraId="629D8EAB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93F328" w14:textId="52170710" w:rsidR="000415FF" w:rsidRPr="0007548C" w:rsidRDefault="005C650D" w:rsidP="00B64159">
            <w:r w:rsidRPr="0007548C">
              <w:t>8.7.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56982" w14:textId="519812D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Kupišķu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Alizavas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Kupišķu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63F070E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229C2" w14:textId="2C0D8926" w:rsidR="000415FF" w:rsidRPr="0007548C" w:rsidRDefault="005C650D" w:rsidP="00B64159">
            <w:r w:rsidRPr="0007548C">
              <w:t>8.8.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772C6F" w14:textId="5634362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Lazdiju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0701C876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CD89EF" w14:textId="55C5981F" w:rsidR="000415FF" w:rsidRPr="0007548C" w:rsidRDefault="005C650D" w:rsidP="00B64159">
            <w:r w:rsidRPr="0007548C">
              <w:t>8.9.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7E17A" w14:textId="7F6160A5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Paņevēžas</w:t>
            </w:r>
            <w:proofErr w:type="spellEnd"/>
            <w:r w:rsidRPr="0007548C">
              <w:t xml:space="preserve"> pilsētas pašvaldības teritorija</w:t>
            </w:r>
          </w:p>
        </w:tc>
      </w:tr>
      <w:tr w:rsidR="000415FF" w:rsidRPr="0007548C" w14:paraId="7F4DB43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31BBB" w14:textId="4ADF79AC" w:rsidR="000415FF" w:rsidRPr="0007548C" w:rsidRDefault="008A7E68" w:rsidP="00B64159">
            <w:r w:rsidRPr="0007548C">
              <w:t>8.10.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400C0" w14:textId="7B9CD68B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Paņevēžas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Karsakišķu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Miežišķu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Raguvas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Naujamiesta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Paistres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Ramīgalas</w:t>
            </w:r>
            <w:proofErr w:type="spellEnd"/>
            <w:r w:rsidRPr="0007548C">
              <w:t xml:space="preserve">, Smiļģu, Upītes, </w:t>
            </w:r>
            <w:proofErr w:type="spellStart"/>
            <w:r w:rsidRPr="0007548C">
              <w:t>Vadokļu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Velžas</w:t>
            </w:r>
            <w:proofErr w:type="spellEnd"/>
            <w:r w:rsidRPr="0007548C">
              <w:t xml:space="preserve"> pagasts un </w:t>
            </w:r>
            <w:proofErr w:type="spellStart"/>
            <w:r w:rsidRPr="0007548C">
              <w:t>Krekenavas</w:t>
            </w:r>
            <w:proofErr w:type="spellEnd"/>
            <w:r w:rsidRPr="0007548C">
              <w:t xml:space="preserve"> pagasta daļa, kas atrodas uz austrumiem no Nevēžas upes</w:t>
            </w:r>
          </w:p>
        </w:tc>
      </w:tr>
      <w:tr w:rsidR="000415FF" w:rsidRPr="0007548C" w14:paraId="12E61571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32B9D0" w14:textId="72869304" w:rsidR="000415FF" w:rsidRPr="0007548C" w:rsidRDefault="008A7E68" w:rsidP="00B64159">
            <w:r w:rsidRPr="0007548C">
              <w:t>8.11.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6B1F6" w14:textId="4118E14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Pasvales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Daujēnu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Krinčinas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Pasvales</w:t>
            </w:r>
            <w:proofErr w:type="spellEnd"/>
            <w:r w:rsidRPr="0007548C">
              <w:t xml:space="preserve"> pagasts ar </w:t>
            </w:r>
            <w:proofErr w:type="spellStart"/>
            <w:r w:rsidRPr="0007548C">
              <w:t>Pasvales</w:t>
            </w:r>
            <w:proofErr w:type="spellEnd"/>
            <w:r w:rsidRPr="0007548C">
              <w:t xml:space="preserve"> pilsētu un tās apkaimi, </w:t>
            </w:r>
            <w:proofErr w:type="spellStart"/>
            <w:r w:rsidRPr="0007548C">
              <w:t>Pumpēnu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5AC34F4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54BBC" w14:textId="63136E70" w:rsidR="000415FF" w:rsidRPr="0007548C" w:rsidRDefault="008A7E68" w:rsidP="00B64159">
            <w:r w:rsidRPr="0007548C">
              <w:t>8.12.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9A42D" w14:textId="1B172C8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Šaļčininku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7BFD00A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D9ECD" w14:textId="242A17C4" w:rsidR="000415FF" w:rsidRPr="0007548C" w:rsidRDefault="008A7E68" w:rsidP="00B64159">
            <w:r w:rsidRPr="0007548C">
              <w:t>8.13.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D80A5" w14:textId="20FCFAB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Ukmerģes</w:t>
            </w:r>
            <w:proofErr w:type="spellEnd"/>
            <w:r w:rsidRPr="0007548C">
              <w:t xml:space="preserve"> rajona pašvaldības teritorijā – </w:t>
            </w:r>
            <w:proofErr w:type="spellStart"/>
            <w:r w:rsidRPr="0007548C">
              <w:t>Taujēnu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Vidišķu</w:t>
            </w:r>
            <w:proofErr w:type="spellEnd"/>
            <w:r w:rsidRPr="0007548C">
              <w:t xml:space="preserve"> pagasts</w:t>
            </w:r>
          </w:p>
        </w:tc>
      </w:tr>
      <w:tr w:rsidR="000415FF" w:rsidRPr="0007548C" w14:paraId="3D571E5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43157" w14:textId="170CEFA4" w:rsidR="000415FF" w:rsidRPr="0007548C" w:rsidRDefault="008A7E68" w:rsidP="00B64159">
            <w:r w:rsidRPr="0007548C">
              <w:t>8.14.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1592F" w14:textId="07EFD6B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Varēnas</w:t>
            </w:r>
            <w:proofErr w:type="spellEnd"/>
            <w:r w:rsidRPr="0007548C">
              <w:t xml:space="preserve"> rajona pašvaldības teritorija</w:t>
            </w:r>
          </w:p>
        </w:tc>
      </w:tr>
      <w:tr w:rsidR="000415FF" w:rsidRPr="0007548C" w14:paraId="67E224F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3E48A" w14:textId="4663BBB8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9.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AE28E" w14:textId="60EB853F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Polijas Republikas administratīvā teritorija</w:t>
            </w:r>
          </w:p>
        </w:tc>
      </w:tr>
      <w:tr w:rsidR="000415FF" w:rsidRPr="0007548C" w14:paraId="2923974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D828BE" w14:textId="2EA8773D" w:rsidR="000415FF" w:rsidRPr="0007548C" w:rsidRDefault="00E93A4E" w:rsidP="00B64159">
            <w:r w:rsidRPr="0007548C">
              <w:t>9.1.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03D11" w14:textId="4FA9582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Podlases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0D934AF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E4D847" w14:textId="68CB4191" w:rsidR="000415FF" w:rsidRPr="0007548C" w:rsidRDefault="00E93A4E" w:rsidP="00B64159">
            <w:r w:rsidRPr="0007548C">
              <w:t>9.1.1.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E8FE6" w14:textId="34EFA64A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Grajevas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2083378E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3C94C2" w14:textId="3D415F44" w:rsidR="000415FF" w:rsidRPr="0007548C" w:rsidRDefault="00E93A4E" w:rsidP="00B64159">
            <w:r w:rsidRPr="0007548C">
              <w:t>9.1.2.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09CFB" w14:textId="2832BB1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Moņķu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1CB712DC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841AE5" w14:textId="421091C3" w:rsidR="000415FF" w:rsidRPr="0007548C" w:rsidRDefault="00E93A4E" w:rsidP="00B64159">
            <w:r w:rsidRPr="0007548C">
              <w:t>9.1.3.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6E2C9" w14:textId="6CA495F5" w:rsidR="000415FF" w:rsidRPr="0007548C" w:rsidRDefault="000415FF" w:rsidP="00E74459">
            <w:pPr>
              <w:ind w:left="57" w:right="-57"/>
            </w:pPr>
            <w:proofErr w:type="spellStart"/>
            <w:r w:rsidRPr="0007548C">
              <w:t>Lomžas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Jedvabnes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Przitulas</w:t>
            </w:r>
            <w:proofErr w:type="spellEnd"/>
            <w:r w:rsidRPr="0007548C">
              <w:t xml:space="preserve"> pašvaldība un </w:t>
            </w:r>
            <w:proofErr w:type="spellStart"/>
            <w:r w:rsidRPr="0007548C">
              <w:t>Viznas</w:t>
            </w:r>
            <w:proofErr w:type="spellEnd"/>
            <w:r w:rsidRPr="0007548C">
              <w:t xml:space="preserve"> pašvaldības daļa, kas atrodas uz austrumiem no iedomāt</w:t>
            </w:r>
            <w:r w:rsidR="00E74459">
              <w:t>a</w:t>
            </w:r>
            <w:r w:rsidRPr="0007548C">
              <w:t xml:space="preserve">s līnijas, kuru veido ceļš, kas savieno </w:t>
            </w:r>
            <w:proofErr w:type="spellStart"/>
            <w:r w:rsidRPr="0007548C">
              <w:t>Jedvabni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Viznu</w:t>
            </w:r>
            <w:proofErr w:type="spellEnd"/>
            <w:r w:rsidRPr="0007548C">
              <w:t>, un uz ziemeļiem no iedomāt</w:t>
            </w:r>
            <w:r w:rsidR="00E74459">
              <w:t>a</w:t>
            </w:r>
            <w:r w:rsidRPr="0007548C">
              <w:t xml:space="preserve">s līnijas, kuru veido ceļš Nr. 64 (uz austrumiem no </w:t>
            </w:r>
            <w:proofErr w:type="spellStart"/>
            <w:r w:rsidRPr="0007548C">
              <w:t>Viznas</w:t>
            </w:r>
            <w:proofErr w:type="spellEnd"/>
            <w:r w:rsidRPr="0007548C">
              <w:t xml:space="preserve"> krustojuma)</w:t>
            </w:r>
          </w:p>
        </w:tc>
      </w:tr>
      <w:tr w:rsidR="000415FF" w:rsidRPr="0007548C" w14:paraId="747DD0A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56092" w14:textId="6E86D7F0" w:rsidR="000415FF" w:rsidRPr="0007548C" w:rsidRDefault="00E93A4E" w:rsidP="00B64159">
            <w:r w:rsidRPr="0007548C">
              <w:t>9.1.4.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70B6A" w14:textId="6341CDF3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Hajnuvkas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Čižes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Bjalovežas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Hajnuvkas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Hajnuvkas</w:t>
            </w:r>
            <w:proofErr w:type="spellEnd"/>
            <w:r w:rsidRPr="0007548C">
              <w:t xml:space="preserve"> pilsētu, </w:t>
            </w:r>
            <w:proofErr w:type="spellStart"/>
            <w:r w:rsidRPr="0007548C">
              <w:t>Narevas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Narevkas</w:t>
            </w:r>
            <w:proofErr w:type="spellEnd"/>
            <w:r w:rsidRPr="0007548C">
              <w:t xml:space="preserve">, kā arī </w:t>
            </w:r>
            <w:proofErr w:type="spellStart"/>
            <w:r w:rsidRPr="0007548C">
              <w:t>Čeremhas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Kleščeles</w:t>
            </w:r>
            <w:proofErr w:type="spellEnd"/>
            <w:r w:rsidRPr="0007548C">
              <w:t xml:space="preserve"> pašvaldības daļas, kas atrodas uz rietumiem no ceļa Nr. 66</w:t>
            </w:r>
          </w:p>
        </w:tc>
      </w:tr>
      <w:tr w:rsidR="000415FF" w:rsidRPr="0007548C" w14:paraId="7A61D3D9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5B9365" w14:textId="07FA1303" w:rsidR="000415FF" w:rsidRPr="0007548C" w:rsidRDefault="00E93A4E" w:rsidP="00B64159">
            <w:r w:rsidRPr="0007548C">
              <w:t>9.1.5.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97247" w14:textId="3EDEE4BE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Semjatičes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Drohidzinas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Meļņikas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Milejčices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Nurzecas-Stacjas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Semjatičes</w:t>
            </w:r>
            <w:proofErr w:type="spellEnd"/>
            <w:r w:rsidRPr="0007548C">
              <w:t xml:space="preserve"> pašvaldība un </w:t>
            </w:r>
            <w:proofErr w:type="spellStart"/>
            <w:r w:rsidRPr="0007548C">
              <w:t>Semjatičes</w:t>
            </w:r>
            <w:proofErr w:type="spellEnd"/>
            <w:r w:rsidRPr="0007548C">
              <w:t xml:space="preserve"> pilsēta</w:t>
            </w:r>
          </w:p>
        </w:tc>
      </w:tr>
      <w:tr w:rsidR="000415FF" w:rsidRPr="0007548C" w14:paraId="77F6D21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092BE" w14:textId="5E7FD62D" w:rsidR="000415FF" w:rsidRPr="0007548C" w:rsidRDefault="006808BD" w:rsidP="00B64159">
            <w:r w:rsidRPr="0007548C">
              <w:t>9.2.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925AB" w14:textId="47C15251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Mazovijas</w:t>
            </w:r>
            <w:proofErr w:type="spellEnd"/>
            <w:r w:rsidRPr="0007548C">
              <w:t xml:space="preserve"> vojevodistē:</w:t>
            </w:r>
          </w:p>
        </w:tc>
      </w:tr>
      <w:tr w:rsidR="000415FF" w:rsidRPr="0007548C" w14:paraId="6A635278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0A6FAC" w14:textId="588CF298" w:rsidR="000415FF" w:rsidRPr="0007548C" w:rsidRDefault="006808BD" w:rsidP="00B64159">
            <w:r w:rsidRPr="0007548C">
              <w:t>9.2.1.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65BF9" w14:textId="7ABDA5C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Losices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Platerovas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Sarnaki</w:t>
            </w:r>
            <w:proofErr w:type="spellEnd"/>
            <w:r w:rsidRPr="0007548C">
              <w:t xml:space="preserve">, Stara </w:t>
            </w:r>
            <w:proofErr w:type="spellStart"/>
            <w:r w:rsidRPr="0007548C">
              <w:t>Kornicas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Hušlevas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1728A0D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C6772E" w14:textId="31639ECC" w:rsidR="000415FF" w:rsidRPr="0007548C" w:rsidRDefault="006808BD" w:rsidP="00B64159">
            <w:r w:rsidRPr="0007548C">
              <w:t>9.2.2.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FBED3" w14:textId="1AFE85E7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Siedlices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Korževas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0A01359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1ED97" w14:textId="1A131173" w:rsidR="000415FF" w:rsidRPr="0007548C" w:rsidRDefault="006808BD" w:rsidP="00B64159">
            <w:r w:rsidRPr="0007548C">
              <w:t>9.3.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DFE4B" w14:textId="3D199918" w:rsidR="000415FF" w:rsidRPr="0007548C" w:rsidRDefault="000415FF" w:rsidP="0007548C">
            <w:pPr>
              <w:ind w:left="57" w:right="-57"/>
            </w:pPr>
            <w:r w:rsidRPr="0007548C">
              <w:t>Ļubļinas vojevodistē:</w:t>
            </w:r>
          </w:p>
        </w:tc>
      </w:tr>
      <w:tr w:rsidR="000415FF" w:rsidRPr="0007548C" w14:paraId="1115E4C5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F7A6F" w14:textId="426C63CD" w:rsidR="000415FF" w:rsidRPr="0007548C" w:rsidRDefault="006808BD" w:rsidP="00B64159">
            <w:r w:rsidRPr="0007548C">
              <w:t>9.3.1.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20AD1" w14:textId="0B4A74B8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Belskas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Kodēņu</w:t>
            </w:r>
            <w:proofErr w:type="spellEnd"/>
            <w:r w:rsidRPr="0007548C">
              <w:t xml:space="preserve">, Konstantinovas, </w:t>
            </w:r>
            <w:proofErr w:type="spellStart"/>
            <w:r w:rsidRPr="0007548C">
              <w:t>Janovas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Lesnas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Piščakas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Rokitno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Bjala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Zalesjes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Terespoles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Terespoles</w:t>
            </w:r>
            <w:proofErr w:type="spellEnd"/>
            <w:r w:rsidRPr="0007548C">
              <w:t xml:space="preserve"> pilsētu, </w:t>
            </w:r>
            <w:proofErr w:type="spellStart"/>
            <w:r w:rsidRPr="0007548C">
              <w:t>Drelovas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Miedzirces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Miedzirces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 pilsētu</w:t>
            </w:r>
          </w:p>
        </w:tc>
      </w:tr>
      <w:tr w:rsidR="000415FF" w:rsidRPr="0007548C" w14:paraId="708F8BF0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E708A9" w14:textId="5024FD7F" w:rsidR="000415FF" w:rsidRPr="0007548C" w:rsidRDefault="006808BD" w:rsidP="00B64159">
            <w:r w:rsidRPr="0007548C">
              <w:t>9.3.2.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62253" w14:textId="00BF90DC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Bjala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Podlaskes</w:t>
            </w:r>
            <w:proofErr w:type="spellEnd"/>
            <w:r w:rsidRPr="0007548C">
              <w:t xml:space="preserve"> apriņķis</w:t>
            </w:r>
          </w:p>
        </w:tc>
      </w:tr>
      <w:tr w:rsidR="000415FF" w:rsidRPr="0007548C" w14:paraId="4CE60E7A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93019" w14:textId="48C0DA19" w:rsidR="000415FF" w:rsidRPr="0007548C" w:rsidRDefault="006808BD" w:rsidP="00B64159">
            <w:r w:rsidRPr="0007548C">
              <w:t>9.3.3.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F86275" w14:textId="078D09E2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Radzinskas</w:t>
            </w:r>
            <w:proofErr w:type="spellEnd"/>
            <w:r w:rsidRPr="0007548C">
              <w:t xml:space="preserve"> apriņķa Radziņas </w:t>
            </w:r>
            <w:proofErr w:type="spellStart"/>
            <w:r w:rsidRPr="0007548C">
              <w:t>Podlaskas</w:t>
            </w:r>
            <w:proofErr w:type="spellEnd"/>
            <w:r w:rsidRPr="0007548C">
              <w:t xml:space="preserve"> un </w:t>
            </w:r>
            <w:proofErr w:type="spellStart"/>
            <w:r w:rsidRPr="0007548C">
              <w:t>Kakoļevnicas</w:t>
            </w:r>
            <w:proofErr w:type="spellEnd"/>
            <w:r w:rsidRPr="0007548C">
              <w:t xml:space="preserve"> pašvaldība</w:t>
            </w:r>
          </w:p>
        </w:tc>
      </w:tr>
      <w:tr w:rsidR="000415FF" w:rsidRPr="0007548C" w14:paraId="3DECBF82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26203" w14:textId="2BCBCD02" w:rsidR="000415FF" w:rsidRPr="0007548C" w:rsidRDefault="006808BD" w:rsidP="00B64159">
            <w:r w:rsidRPr="0007548C">
              <w:t>9.3.4.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C62E58" w14:textId="63D98B8F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Vlodavas</w:t>
            </w:r>
            <w:proofErr w:type="spellEnd"/>
            <w:r w:rsidRPr="0007548C">
              <w:t xml:space="preserve"> apriņķa Hannas, </w:t>
            </w:r>
            <w:proofErr w:type="spellStart"/>
            <w:r w:rsidRPr="0007548C">
              <w:t>Hanskas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Vilas</w:t>
            </w:r>
            <w:proofErr w:type="spellEnd"/>
            <w:r w:rsidRPr="0007548C">
              <w:t xml:space="preserve"> </w:t>
            </w:r>
            <w:proofErr w:type="spellStart"/>
            <w:r w:rsidRPr="0007548C">
              <w:t>Uhruskas</w:t>
            </w:r>
            <w:proofErr w:type="spellEnd"/>
            <w:r w:rsidRPr="0007548C">
              <w:t xml:space="preserve">, </w:t>
            </w:r>
            <w:proofErr w:type="spellStart"/>
            <w:r w:rsidRPr="0007548C">
              <w:t>Viriķu</w:t>
            </w:r>
            <w:proofErr w:type="spellEnd"/>
            <w:r w:rsidRPr="0007548C">
              <w:t xml:space="preserve"> pašvaldība ar </w:t>
            </w:r>
            <w:proofErr w:type="spellStart"/>
            <w:r w:rsidRPr="0007548C">
              <w:t>Vlodavas</w:t>
            </w:r>
            <w:proofErr w:type="spellEnd"/>
            <w:r w:rsidRPr="0007548C">
              <w:t xml:space="preserve"> lauku novadu</w:t>
            </w:r>
          </w:p>
        </w:tc>
      </w:tr>
      <w:tr w:rsidR="000415FF" w:rsidRPr="0007548C" w14:paraId="2BAA51D7" w14:textId="77777777" w:rsidTr="00B6415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3B1795" w14:textId="5E7230BB" w:rsidR="000415FF" w:rsidRPr="0007548C" w:rsidRDefault="006808BD" w:rsidP="00B64159">
            <w:r w:rsidRPr="0007548C">
              <w:t>9.3.5.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BBA64" w14:textId="1A739044" w:rsidR="000415FF" w:rsidRPr="0007548C" w:rsidRDefault="000415FF" w:rsidP="0007548C">
            <w:pPr>
              <w:ind w:left="57" w:right="-57"/>
            </w:pPr>
            <w:proofErr w:type="spellStart"/>
            <w:r w:rsidRPr="0007548C">
              <w:t>Parčevskas</w:t>
            </w:r>
            <w:proofErr w:type="spellEnd"/>
            <w:r w:rsidRPr="0007548C">
              <w:t xml:space="preserve"> apriņķa </w:t>
            </w:r>
            <w:proofErr w:type="spellStart"/>
            <w:r w:rsidRPr="0007548C">
              <w:t>Podedvoržes</w:t>
            </w:r>
            <w:proofErr w:type="spellEnd"/>
            <w:r w:rsidRPr="0007548C">
              <w:t xml:space="preserve"> pašvaldība</w:t>
            </w:r>
          </w:p>
        </w:tc>
      </w:tr>
    </w:tbl>
    <w:p w14:paraId="6463D20D" w14:textId="77777777" w:rsidR="00B55538" w:rsidRDefault="00B55538">
      <w:r>
        <w:br w:type="page"/>
      </w:r>
    </w:p>
    <w:tbl>
      <w:tblPr>
        <w:tblW w:w="5062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8414"/>
      </w:tblGrid>
      <w:tr w:rsidR="00B64159" w:rsidRPr="0007548C" w14:paraId="5FCE16B1" w14:textId="77777777" w:rsidTr="00B64159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01F2D8" w14:textId="7FF490CC" w:rsidR="00B64159" w:rsidRPr="0007548C" w:rsidRDefault="00B64159" w:rsidP="0007548C">
            <w:pPr>
              <w:spacing w:before="60" w:after="60"/>
              <w:ind w:left="57" w:right="57"/>
              <w:jc w:val="center"/>
              <w:rPr>
                <w:b/>
              </w:rPr>
            </w:pPr>
            <w:r w:rsidRPr="0007548C">
              <w:rPr>
                <w:b/>
              </w:rPr>
              <w:lastRenderedPageBreak/>
              <w:t>IV riska zona</w:t>
            </w:r>
          </w:p>
        </w:tc>
      </w:tr>
      <w:tr w:rsidR="000415FF" w:rsidRPr="0007548C" w14:paraId="1D50B2DA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1F5912" w14:textId="1F972761" w:rsidR="000415FF" w:rsidRPr="0007548C" w:rsidRDefault="00B64159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10.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9766C" w14:textId="6EF74822" w:rsidR="000415FF" w:rsidRPr="0007548C" w:rsidRDefault="000415FF" w:rsidP="0007548C">
            <w:pPr>
              <w:spacing w:before="60" w:after="60"/>
              <w:ind w:left="57" w:right="57"/>
              <w:rPr>
                <w:b/>
              </w:rPr>
            </w:pPr>
            <w:r w:rsidRPr="0007548C">
              <w:rPr>
                <w:b/>
              </w:rPr>
              <w:t>Itālijas Republikas administratīvā teritorija</w:t>
            </w:r>
          </w:p>
        </w:tc>
      </w:tr>
      <w:tr w:rsidR="000415FF" w:rsidRPr="0007548C" w14:paraId="1D69C263" w14:textId="77777777" w:rsidTr="00B64159"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650EE" w14:textId="2BB3617E" w:rsidR="000415FF" w:rsidRPr="0007548C" w:rsidRDefault="00B64159" w:rsidP="00B64159">
            <w:r w:rsidRPr="0007548C">
              <w:t>10.1.</w:t>
            </w:r>
          </w:p>
        </w:tc>
        <w:tc>
          <w:tcPr>
            <w:tcW w:w="4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A0FB7" w14:textId="44A8E56D" w:rsidR="000415FF" w:rsidRPr="0007548C" w:rsidRDefault="000415FF" w:rsidP="0007548C">
            <w:pPr>
              <w:ind w:left="57" w:right="-57"/>
            </w:pPr>
            <w:r w:rsidRPr="0007548C">
              <w:t>Sardīnijas teritorija"</w:t>
            </w:r>
          </w:p>
        </w:tc>
      </w:tr>
    </w:tbl>
    <w:p w14:paraId="7D5320CF" w14:textId="77777777" w:rsidR="00523695" w:rsidRPr="009206D6" w:rsidRDefault="00523695" w:rsidP="00D365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34992" w14:textId="77777777" w:rsidR="00523695" w:rsidRPr="009206D6" w:rsidRDefault="00523695" w:rsidP="00D365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69285D" w14:textId="683E390C" w:rsidR="00664777" w:rsidRPr="009206D6" w:rsidRDefault="00664777" w:rsidP="00D365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0DB395" w14:textId="77777777" w:rsidR="00872734" w:rsidRPr="009206D6" w:rsidRDefault="00872734" w:rsidP="00D365A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206D6">
        <w:rPr>
          <w:sz w:val="28"/>
          <w:szCs w:val="28"/>
        </w:rPr>
        <w:t>Ministru prezidents</w:t>
      </w:r>
      <w:r w:rsidRPr="009206D6">
        <w:rPr>
          <w:sz w:val="28"/>
          <w:szCs w:val="28"/>
        </w:rPr>
        <w:tab/>
        <w:t>Māris Kučinskis</w:t>
      </w:r>
    </w:p>
    <w:p w14:paraId="17AF339F" w14:textId="77777777" w:rsidR="00872734" w:rsidRPr="009206D6" w:rsidRDefault="00872734" w:rsidP="00D365AE">
      <w:pPr>
        <w:tabs>
          <w:tab w:val="left" w:pos="4678"/>
          <w:tab w:val="left" w:pos="6521"/>
        </w:tabs>
        <w:ind w:firstLine="709"/>
        <w:jc w:val="both"/>
        <w:rPr>
          <w:sz w:val="28"/>
          <w:szCs w:val="28"/>
        </w:rPr>
      </w:pPr>
    </w:p>
    <w:p w14:paraId="375C2218" w14:textId="77777777" w:rsidR="00872734" w:rsidRPr="009206D6" w:rsidRDefault="00872734" w:rsidP="00D365AE">
      <w:pPr>
        <w:tabs>
          <w:tab w:val="left" w:pos="4678"/>
          <w:tab w:val="left" w:pos="6521"/>
        </w:tabs>
        <w:ind w:firstLine="709"/>
        <w:jc w:val="both"/>
        <w:rPr>
          <w:sz w:val="28"/>
          <w:szCs w:val="28"/>
        </w:rPr>
      </w:pPr>
    </w:p>
    <w:p w14:paraId="6494C98F" w14:textId="77777777" w:rsidR="00872734" w:rsidRPr="009206D6" w:rsidRDefault="00872734" w:rsidP="00D365AE">
      <w:pPr>
        <w:tabs>
          <w:tab w:val="left" w:pos="4678"/>
          <w:tab w:val="left" w:pos="6521"/>
        </w:tabs>
        <w:ind w:firstLine="709"/>
        <w:jc w:val="both"/>
        <w:rPr>
          <w:sz w:val="28"/>
          <w:szCs w:val="28"/>
        </w:rPr>
      </w:pPr>
    </w:p>
    <w:p w14:paraId="3B0560CB" w14:textId="77777777" w:rsidR="00872734" w:rsidRPr="009206D6" w:rsidRDefault="00872734" w:rsidP="00D365AE">
      <w:pPr>
        <w:tabs>
          <w:tab w:val="left" w:pos="2410"/>
          <w:tab w:val="left" w:pos="6521"/>
        </w:tabs>
        <w:ind w:firstLine="709"/>
        <w:jc w:val="both"/>
        <w:rPr>
          <w:sz w:val="28"/>
          <w:szCs w:val="28"/>
        </w:rPr>
      </w:pPr>
      <w:r w:rsidRPr="009206D6">
        <w:rPr>
          <w:sz w:val="28"/>
          <w:szCs w:val="28"/>
        </w:rPr>
        <w:t xml:space="preserve">Zemkopības ministrs </w:t>
      </w:r>
      <w:r w:rsidRPr="009206D6">
        <w:rPr>
          <w:sz w:val="28"/>
          <w:szCs w:val="28"/>
        </w:rPr>
        <w:tab/>
        <w:t>Jānis Dūklavs</w:t>
      </w:r>
    </w:p>
    <w:sectPr w:rsidR="00872734" w:rsidRPr="009206D6" w:rsidSect="008727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F1A6" w14:textId="77777777" w:rsidR="00FD5F0C" w:rsidRDefault="00FD5F0C" w:rsidP="00ED4EBA">
      <w:r>
        <w:separator/>
      </w:r>
    </w:p>
  </w:endnote>
  <w:endnote w:type="continuationSeparator" w:id="0">
    <w:p w14:paraId="662390B8" w14:textId="77777777" w:rsidR="00FD5F0C" w:rsidRDefault="00FD5F0C" w:rsidP="00E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1136" w14:textId="1E083D8B" w:rsidR="00FD5F0C" w:rsidRPr="00872734" w:rsidRDefault="00FD5F0C">
    <w:pPr>
      <w:pStyle w:val="Footer"/>
      <w:rPr>
        <w:sz w:val="16"/>
        <w:szCs w:val="16"/>
      </w:rPr>
    </w:pPr>
    <w:r w:rsidRPr="00872734">
      <w:rPr>
        <w:sz w:val="16"/>
        <w:szCs w:val="16"/>
      </w:rPr>
      <w:t>N1957_7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2B90" w14:textId="55FC2A75" w:rsidR="00FD5F0C" w:rsidRPr="00872734" w:rsidRDefault="00FD5F0C">
    <w:pPr>
      <w:pStyle w:val="Footer"/>
      <w:rPr>
        <w:sz w:val="16"/>
        <w:szCs w:val="16"/>
      </w:rPr>
    </w:pPr>
    <w:r w:rsidRPr="00872734">
      <w:rPr>
        <w:sz w:val="16"/>
        <w:szCs w:val="16"/>
      </w:rPr>
      <w:t>N1957_7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BD8E" w14:textId="77777777" w:rsidR="00FD5F0C" w:rsidRDefault="00FD5F0C" w:rsidP="00ED4EBA">
      <w:r>
        <w:separator/>
      </w:r>
    </w:p>
  </w:footnote>
  <w:footnote w:type="continuationSeparator" w:id="0">
    <w:p w14:paraId="1D364D27" w14:textId="77777777" w:rsidR="00FD5F0C" w:rsidRDefault="00FD5F0C" w:rsidP="00ED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B401" w14:textId="71886132" w:rsidR="00FD5F0C" w:rsidRDefault="00FD5F0C" w:rsidP="0057085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1437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7453" w14:textId="77777777" w:rsidR="00FD5F0C" w:rsidRDefault="00FD5F0C">
    <w:pPr>
      <w:pStyle w:val="Header"/>
    </w:pPr>
  </w:p>
  <w:p w14:paraId="21B27537" w14:textId="67E96221" w:rsidR="00FD5F0C" w:rsidRDefault="00FD5F0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C6CEC4D" wp14:editId="61C89AD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9"/>
    <w:rsid w:val="00000069"/>
    <w:rsid w:val="000022CC"/>
    <w:rsid w:val="00003471"/>
    <w:rsid w:val="00004B33"/>
    <w:rsid w:val="00005DC7"/>
    <w:rsid w:val="00007A01"/>
    <w:rsid w:val="00007BB5"/>
    <w:rsid w:val="00010B23"/>
    <w:rsid w:val="00012C9B"/>
    <w:rsid w:val="00012FA5"/>
    <w:rsid w:val="00015697"/>
    <w:rsid w:val="00015B43"/>
    <w:rsid w:val="00020ECB"/>
    <w:rsid w:val="00021FB0"/>
    <w:rsid w:val="00024412"/>
    <w:rsid w:val="00024A79"/>
    <w:rsid w:val="0002596D"/>
    <w:rsid w:val="0002725B"/>
    <w:rsid w:val="00030064"/>
    <w:rsid w:val="00030A8A"/>
    <w:rsid w:val="00030FEA"/>
    <w:rsid w:val="00032F26"/>
    <w:rsid w:val="0003373F"/>
    <w:rsid w:val="0003432B"/>
    <w:rsid w:val="00034B44"/>
    <w:rsid w:val="00040718"/>
    <w:rsid w:val="0004075A"/>
    <w:rsid w:val="00040902"/>
    <w:rsid w:val="000414B3"/>
    <w:rsid w:val="000415FF"/>
    <w:rsid w:val="00043F68"/>
    <w:rsid w:val="000441BB"/>
    <w:rsid w:val="000441FF"/>
    <w:rsid w:val="000464A5"/>
    <w:rsid w:val="000511AD"/>
    <w:rsid w:val="0005157A"/>
    <w:rsid w:val="00055155"/>
    <w:rsid w:val="0005719B"/>
    <w:rsid w:val="00062683"/>
    <w:rsid w:val="00062849"/>
    <w:rsid w:val="00064041"/>
    <w:rsid w:val="000655DD"/>
    <w:rsid w:val="0006695C"/>
    <w:rsid w:val="00067A3E"/>
    <w:rsid w:val="00067BF6"/>
    <w:rsid w:val="000721BE"/>
    <w:rsid w:val="00072727"/>
    <w:rsid w:val="00073DCD"/>
    <w:rsid w:val="000745B4"/>
    <w:rsid w:val="0007548C"/>
    <w:rsid w:val="00075613"/>
    <w:rsid w:val="0007568D"/>
    <w:rsid w:val="00077C65"/>
    <w:rsid w:val="00077DE5"/>
    <w:rsid w:val="00080830"/>
    <w:rsid w:val="00080DB4"/>
    <w:rsid w:val="00082036"/>
    <w:rsid w:val="00082B6D"/>
    <w:rsid w:val="00086941"/>
    <w:rsid w:val="00086FF3"/>
    <w:rsid w:val="0008775D"/>
    <w:rsid w:val="00087A94"/>
    <w:rsid w:val="00091302"/>
    <w:rsid w:val="000948F2"/>
    <w:rsid w:val="0009580B"/>
    <w:rsid w:val="00095BDB"/>
    <w:rsid w:val="00096A4E"/>
    <w:rsid w:val="0009756C"/>
    <w:rsid w:val="00097EDC"/>
    <w:rsid w:val="000A0F2B"/>
    <w:rsid w:val="000A44BF"/>
    <w:rsid w:val="000A64CD"/>
    <w:rsid w:val="000B0FE5"/>
    <w:rsid w:val="000B240D"/>
    <w:rsid w:val="000B740F"/>
    <w:rsid w:val="000C17D2"/>
    <w:rsid w:val="000C1C7A"/>
    <w:rsid w:val="000C2635"/>
    <w:rsid w:val="000C6E88"/>
    <w:rsid w:val="000C7086"/>
    <w:rsid w:val="000C7DD2"/>
    <w:rsid w:val="000D18B0"/>
    <w:rsid w:val="000D34D3"/>
    <w:rsid w:val="000D3D8B"/>
    <w:rsid w:val="000D72A2"/>
    <w:rsid w:val="000D75B3"/>
    <w:rsid w:val="000D7DF9"/>
    <w:rsid w:val="000E0D42"/>
    <w:rsid w:val="000E1FC2"/>
    <w:rsid w:val="000E4082"/>
    <w:rsid w:val="000E51ED"/>
    <w:rsid w:val="000E5FC0"/>
    <w:rsid w:val="000E6C55"/>
    <w:rsid w:val="000F1875"/>
    <w:rsid w:val="000F4D30"/>
    <w:rsid w:val="001001FC"/>
    <w:rsid w:val="001002A6"/>
    <w:rsid w:val="00102642"/>
    <w:rsid w:val="00104FAA"/>
    <w:rsid w:val="00105A87"/>
    <w:rsid w:val="001118EC"/>
    <w:rsid w:val="001126A1"/>
    <w:rsid w:val="00113A09"/>
    <w:rsid w:val="0011553A"/>
    <w:rsid w:val="00120A64"/>
    <w:rsid w:val="00123748"/>
    <w:rsid w:val="00124057"/>
    <w:rsid w:val="00125F46"/>
    <w:rsid w:val="0012628E"/>
    <w:rsid w:val="0012633F"/>
    <w:rsid w:val="00127B8E"/>
    <w:rsid w:val="00130F9B"/>
    <w:rsid w:val="00131E77"/>
    <w:rsid w:val="00132206"/>
    <w:rsid w:val="0013276F"/>
    <w:rsid w:val="00132A95"/>
    <w:rsid w:val="00133393"/>
    <w:rsid w:val="00136B07"/>
    <w:rsid w:val="0013730D"/>
    <w:rsid w:val="00141BEE"/>
    <w:rsid w:val="00141CA9"/>
    <w:rsid w:val="00142A81"/>
    <w:rsid w:val="00143B67"/>
    <w:rsid w:val="00146FEB"/>
    <w:rsid w:val="00147065"/>
    <w:rsid w:val="0015101B"/>
    <w:rsid w:val="00152291"/>
    <w:rsid w:val="00154490"/>
    <w:rsid w:val="00156A22"/>
    <w:rsid w:val="0015779B"/>
    <w:rsid w:val="00157AA9"/>
    <w:rsid w:val="0016112B"/>
    <w:rsid w:val="00161BEA"/>
    <w:rsid w:val="00161EB7"/>
    <w:rsid w:val="0017020C"/>
    <w:rsid w:val="00170F75"/>
    <w:rsid w:val="00173224"/>
    <w:rsid w:val="00174099"/>
    <w:rsid w:val="001743BF"/>
    <w:rsid w:val="0017487F"/>
    <w:rsid w:val="001763DF"/>
    <w:rsid w:val="00177378"/>
    <w:rsid w:val="00177991"/>
    <w:rsid w:val="0018140D"/>
    <w:rsid w:val="00181838"/>
    <w:rsid w:val="001822AD"/>
    <w:rsid w:val="00182427"/>
    <w:rsid w:val="001830EE"/>
    <w:rsid w:val="00183C3E"/>
    <w:rsid w:val="00186016"/>
    <w:rsid w:val="00187137"/>
    <w:rsid w:val="00190403"/>
    <w:rsid w:val="00193781"/>
    <w:rsid w:val="00194980"/>
    <w:rsid w:val="001A09C2"/>
    <w:rsid w:val="001A12AA"/>
    <w:rsid w:val="001A4B28"/>
    <w:rsid w:val="001A5595"/>
    <w:rsid w:val="001B0335"/>
    <w:rsid w:val="001B0530"/>
    <w:rsid w:val="001B33B4"/>
    <w:rsid w:val="001B4830"/>
    <w:rsid w:val="001B56B6"/>
    <w:rsid w:val="001C20DC"/>
    <w:rsid w:val="001C4AC4"/>
    <w:rsid w:val="001C7399"/>
    <w:rsid w:val="001C7DEC"/>
    <w:rsid w:val="001D4790"/>
    <w:rsid w:val="001D77C9"/>
    <w:rsid w:val="001D78FA"/>
    <w:rsid w:val="001E0991"/>
    <w:rsid w:val="001E3427"/>
    <w:rsid w:val="001E3C4C"/>
    <w:rsid w:val="001E5F61"/>
    <w:rsid w:val="001E6279"/>
    <w:rsid w:val="001E6528"/>
    <w:rsid w:val="001E69E7"/>
    <w:rsid w:val="001F45D7"/>
    <w:rsid w:val="001F4682"/>
    <w:rsid w:val="001F5163"/>
    <w:rsid w:val="001F5C11"/>
    <w:rsid w:val="00200189"/>
    <w:rsid w:val="00201900"/>
    <w:rsid w:val="00202DDD"/>
    <w:rsid w:val="002042C4"/>
    <w:rsid w:val="0020707D"/>
    <w:rsid w:val="00212E51"/>
    <w:rsid w:val="00214DC7"/>
    <w:rsid w:val="00215BD0"/>
    <w:rsid w:val="002173A7"/>
    <w:rsid w:val="002174D5"/>
    <w:rsid w:val="002203D5"/>
    <w:rsid w:val="0022133F"/>
    <w:rsid w:val="00221380"/>
    <w:rsid w:val="00224A1C"/>
    <w:rsid w:val="00227CC5"/>
    <w:rsid w:val="00230584"/>
    <w:rsid w:val="00233082"/>
    <w:rsid w:val="00233D63"/>
    <w:rsid w:val="002345CF"/>
    <w:rsid w:val="00242D0B"/>
    <w:rsid w:val="0024382B"/>
    <w:rsid w:val="00244748"/>
    <w:rsid w:val="00245A54"/>
    <w:rsid w:val="00250216"/>
    <w:rsid w:val="00252530"/>
    <w:rsid w:val="002561ED"/>
    <w:rsid w:val="00256412"/>
    <w:rsid w:val="00260E23"/>
    <w:rsid w:val="002646A7"/>
    <w:rsid w:val="00266ECA"/>
    <w:rsid w:val="002723C7"/>
    <w:rsid w:val="0027531A"/>
    <w:rsid w:val="0027796F"/>
    <w:rsid w:val="00277EF3"/>
    <w:rsid w:val="00285A15"/>
    <w:rsid w:val="00285C6C"/>
    <w:rsid w:val="00287225"/>
    <w:rsid w:val="00291F81"/>
    <w:rsid w:val="002946FF"/>
    <w:rsid w:val="00295ED4"/>
    <w:rsid w:val="00297363"/>
    <w:rsid w:val="0029751E"/>
    <w:rsid w:val="002A3AEC"/>
    <w:rsid w:val="002A41F2"/>
    <w:rsid w:val="002A70EE"/>
    <w:rsid w:val="002B131A"/>
    <w:rsid w:val="002B3D10"/>
    <w:rsid w:val="002B4105"/>
    <w:rsid w:val="002B4D46"/>
    <w:rsid w:val="002B578F"/>
    <w:rsid w:val="002C11C7"/>
    <w:rsid w:val="002C40EE"/>
    <w:rsid w:val="002C6120"/>
    <w:rsid w:val="002C7A34"/>
    <w:rsid w:val="002C7B2D"/>
    <w:rsid w:val="002D36ED"/>
    <w:rsid w:val="002E103E"/>
    <w:rsid w:val="002E1934"/>
    <w:rsid w:val="002E365E"/>
    <w:rsid w:val="002E410B"/>
    <w:rsid w:val="002F0981"/>
    <w:rsid w:val="002F0F6E"/>
    <w:rsid w:val="002F10F8"/>
    <w:rsid w:val="002F4665"/>
    <w:rsid w:val="002F77CE"/>
    <w:rsid w:val="002F7EAA"/>
    <w:rsid w:val="00300059"/>
    <w:rsid w:val="003014C2"/>
    <w:rsid w:val="00304026"/>
    <w:rsid w:val="0030545D"/>
    <w:rsid w:val="00307EE4"/>
    <w:rsid w:val="003118DA"/>
    <w:rsid w:val="00313393"/>
    <w:rsid w:val="00313C3C"/>
    <w:rsid w:val="00315557"/>
    <w:rsid w:val="003219DE"/>
    <w:rsid w:val="00323992"/>
    <w:rsid w:val="00325A59"/>
    <w:rsid w:val="00326053"/>
    <w:rsid w:val="00327BC0"/>
    <w:rsid w:val="003300ED"/>
    <w:rsid w:val="003302EC"/>
    <w:rsid w:val="00337CE2"/>
    <w:rsid w:val="00340B70"/>
    <w:rsid w:val="003415CB"/>
    <w:rsid w:val="003417B9"/>
    <w:rsid w:val="00342266"/>
    <w:rsid w:val="0034298A"/>
    <w:rsid w:val="00342DA4"/>
    <w:rsid w:val="00343C72"/>
    <w:rsid w:val="00346071"/>
    <w:rsid w:val="00346551"/>
    <w:rsid w:val="003470CB"/>
    <w:rsid w:val="00351252"/>
    <w:rsid w:val="00351939"/>
    <w:rsid w:val="0035411C"/>
    <w:rsid w:val="00365E53"/>
    <w:rsid w:val="003674A9"/>
    <w:rsid w:val="00370F76"/>
    <w:rsid w:val="003714AB"/>
    <w:rsid w:val="00384C7B"/>
    <w:rsid w:val="00387C1B"/>
    <w:rsid w:val="00393A46"/>
    <w:rsid w:val="003947A2"/>
    <w:rsid w:val="00394F15"/>
    <w:rsid w:val="00396C1D"/>
    <w:rsid w:val="003972A8"/>
    <w:rsid w:val="003A0DA1"/>
    <w:rsid w:val="003A16D8"/>
    <w:rsid w:val="003A262B"/>
    <w:rsid w:val="003A340A"/>
    <w:rsid w:val="003A6A20"/>
    <w:rsid w:val="003A73D8"/>
    <w:rsid w:val="003A7A60"/>
    <w:rsid w:val="003B05F5"/>
    <w:rsid w:val="003B070E"/>
    <w:rsid w:val="003B3E9F"/>
    <w:rsid w:val="003C3C29"/>
    <w:rsid w:val="003D19D0"/>
    <w:rsid w:val="003D1B74"/>
    <w:rsid w:val="003D2C4B"/>
    <w:rsid w:val="003D32CB"/>
    <w:rsid w:val="003D4938"/>
    <w:rsid w:val="003D4D41"/>
    <w:rsid w:val="003D5C85"/>
    <w:rsid w:val="003D755A"/>
    <w:rsid w:val="003D7BD7"/>
    <w:rsid w:val="003E0489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096C"/>
    <w:rsid w:val="00402A29"/>
    <w:rsid w:val="00402B49"/>
    <w:rsid w:val="00403E79"/>
    <w:rsid w:val="00405C7A"/>
    <w:rsid w:val="0041256E"/>
    <w:rsid w:val="00412DD7"/>
    <w:rsid w:val="00413284"/>
    <w:rsid w:val="0042065A"/>
    <w:rsid w:val="004206C7"/>
    <w:rsid w:val="00423CE5"/>
    <w:rsid w:val="00424A31"/>
    <w:rsid w:val="004257E8"/>
    <w:rsid w:val="00425A16"/>
    <w:rsid w:val="004270EC"/>
    <w:rsid w:val="00427FF4"/>
    <w:rsid w:val="00430A01"/>
    <w:rsid w:val="00431714"/>
    <w:rsid w:val="00435E09"/>
    <w:rsid w:val="0043605C"/>
    <w:rsid w:val="004370C7"/>
    <w:rsid w:val="004371BD"/>
    <w:rsid w:val="004470FF"/>
    <w:rsid w:val="00452784"/>
    <w:rsid w:val="004543FD"/>
    <w:rsid w:val="00454727"/>
    <w:rsid w:val="004631AD"/>
    <w:rsid w:val="004706BD"/>
    <w:rsid w:val="00472651"/>
    <w:rsid w:val="004728B6"/>
    <w:rsid w:val="00474375"/>
    <w:rsid w:val="004820AB"/>
    <w:rsid w:val="0048214F"/>
    <w:rsid w:val="0048317E"/>
    <w:rsid w:val="004834BD"/>
    <w:rsid w:val="00485698"/>
    <w:rsid w:val="0048753B"/>
    <w:rsid w:val="004876A4"/>
    <w:rsid w:val="004935E6"/>
    <w:rsid w:val="00493D93"/>
    <w:rsid w:val="00494169"/>
    <w:rsid w:val="004952EE"/>
    <w:rsid w:val="00495829"/>
    <w:rsid w:val="004A1DF7"/>
    <w:rsid w:val="004A2766"/>
    <w:rsid w:val="004C098C"/>
    <w:rsid w:val="004C0A50"/>
    <w:rsid w:val="004C4A7A"/>
    <w:rsid w:val="004C53F1"/>
    <w:rsid w:val="004C77A9"/>
    <w:rsid w:val="004C7A10"/>
    <w:rsid w:val="004C7A63"/>
    <w:rsid w:val="004D00FF"/>
    <w:rsid w:val="004D1127"/>
    <w:rsid w:val="004D3052"/>
    <w:rsid w:val="004D3FF1"/>
    <w:rsid w:val="004D48F9"/>
    <w:rsid w:val="004D4D2A"/>
    <w:rsid w:val="004D6469"/>
    <w:rsid w:val="004E01A7"/>
    <w:rsid w:val="004E21A2"/>
    <w:rsid w:val="004E4FC5"/>
    <w:rsid w:val="004F16A6"/>
    <w:rsid w:val="004F7B69"/>
    <w:rsid w:val="00500469"/>
    <w:rsid w:val="005047FE"/>
    <w:rsid w:val="00504FCA"/>
    <w:rsid w:val="00510BAC"/>
    <w:rsid w:val="00511E28"/>
    <w:rsid w:val="00515411"/>
    <w:rsid w:val="00515882"/>
    <w:rsid w:val="005159EB"/>
    <w:rsid w:val="00516EAA"/>
    <w:rsid w:val="0052014C"/>
    <w:rsid w:val="00521129"/>
    <w:rsid w:val="00521ECA"/>
    <w:rsid w:val="00522FE0"/>
    <w:rsid w:val="00523695"/>
    <w:rsid w:val="005239E5"/>
    <w:rsid w:val="0052725F"/>
    <w:rsid w:val="00533D7D"/>
    <w:rsid w:val="00534AB2"/>
    <w:rsid w:val="00535035"/>
    <w:rsid w:val="00536A2F"/>
    <w:rsid w:val="0054054A"/>
    <w:rsid w:val="005407DF"/>
    <w:rsid w:val="00540B33"/>
    <w:rsid w:val="00541E68"/>
    <w:rsid w:val="0054584A"/>
    <w:rsid w:val="0054630B"/>
    <w:rsid w:val="00546DF4"/>
    <w:rsid w:val="005531CA"/>
    <w:rsid w:val="0055587C"/>
    <w:rsid w:val="00557589"/>
    <w:rsid w:val="00557B4E"/>
    <w:rsid w:val="00557CD6"/>
    <w:rsid w:val="00561179"/>
    <w:rsid w:val="00562A34"/>
    <w:rsid w:val="00563FA5"/>
    <w:rsid w:val="00564E92"/>
    <w:rsid w:val="00567D66"/>
    <w:rsid w:val="00570853"/>
    <w:rsid w:val="00570F5F"/>
    <w:rsid w:val="00573874"/>
    <w:rsid w:val="00574F22"/>
    <w:rsid w:val="005759F5"/>
    <w:rsid w:val="00577870"/>
    <w:rsid w:val="005831E4"/>
    <w:rsid w:val="0058489A"/>
    <w:rsid w:val="005854C1"/>
    <w:rsid w:val="00585824"/>
    <w:rsid w:val="00585B30"/>
    <w:rsid w:val="00587914"/>
    <w:rsid w:val="00587A51"/>
    <w:rsid w:val="0059025D"/>
    <w:rsid w:val="00593A1B"/>
    <w:rsid w:val="005A015B"/>
    <w:rsid w:val="005A32B4"/>
    <w:rsid w:val="005A5A68"/>
    <w:rsid w:val="005A73C6"/>
    <w:rsid w:val="005B03A9"/>
    <w:rsid w:val="005B22D2"/>
    <w:rsid w:val="005B26D0"/>
    <w:rsid w:val="005B2DEF"/>
    <w:rsid w:val="005B31BF"/>
    <w:rsid w:val="005B7566"/>
    <w:rsid w:val="005C1C28"/>
    <w:rsid w:val="005C31E6"/>
    <w:rsid w:val="005C3E7E"/>
    <w:rsid w:val="005C49D5"/>
    <w:rsid w:val="005C534F"/>
    <w:rsid w:val="005C57BE"/>
    <w:rsid w:val="005C61BA"/>
    <w:rsid w:val="005C650D"/>
    <w:rsid w:val="005D06E6"/>
    <w:rsid w:val="005D0C13"/>
    <w:rsid w:val="005D15BC"/>
    <w:rsid w:val="005D3CD8"/>
    <w:rsid w:val="005D590C"/>
    <w:rsid w:val="005D6B09"/>
    <w:rsid w:val="005D6DE9"/>
    <w:rsid w:val="005E06B0"/>
    <w:rsid w:val="005E3476"/>
    <w:rsid w:val="005E4E2C"/>
    <w:rsid w:val="005E5EF0"/>
    <w:rsid w:val="005E69FA"/>
    <w:rsid w:val="005F0411"/>
    <w:rsid w:val="005F374B"/>
    <w:rsid w:val="005F4BC6"/>
    <w:rsid w:val="005F7E56"/>
    <w:rsid w:val="00602F6B"/>
    <w:rsid w:val="00604610"/>
    <w:rsid w:val="00604F56"/>
    <w:rsid w:val="00605960"/>
    <w:rsid w:val="00606F06"/>
    <w:rsid w:val="00610A5E"/>
    <w:rsid w:val="00611DF3"/>
    <w:rsid w:val="00614A73"/>
    <w:rsid w:val="00614F6D"/>
    <w:rsid w:val="006151E3"/>
    <w:rsid w:val="006156D1"/>
    <w:rsid w:val="00615D57"/>
    <w:rsid w:val="00616ED3"/>
    <w:rsid w:val="00620259"/>
    <w:rsid w:val="0062138C"/>
    <w:rsid w:val="00622836"/>
    <w:rsid w:val="00624332"/>
    <w:rsid w:val="0062632E"/>
    <w:rsid w:val="00626490"/>
    <w:rsid w:val="00627658"/>
    <w:rsid w:val="00634383"/>
    <w:rsid w:val="006351D8"/>
    <w:rsid w:val="00635845"/>
    <w:rsid w:val="00636B01"/>
    <w:rsid w:val="00637696"/>
    <w:rsid w:val="0064098C"/>
    <w:rsid w:val="00641798"/>
    <w:rsid w:val="00643388"/>
    <w:rsid w:val="0064479F"/>
    <w:rsid w:val="00645296"/>
    <w:rsid w:val="006456E1"/>
    <w:rsid w:val="00645A85"/>
    <w:rsid w:val="006479ED"/>
    <w:rsid w:val="0065174C"/>
    <w:rsid w:val="0065177B"/>
    <w:rsid w:val="00652796"/>
    <w:rsid w:val="006552DC"/>
    <w:rsid w:val="00655371"/>
    <w:rsid w:val="0066071E"/>
    <w:rsid w:val="00664777"/>
    <w:rsid w:val="006660FE"/>
    <w:rsid w:val="006711B3"/>
    <w:rsid w:val="00672F60"/>
    <w:rsid w:val="0067334A"/>
    <w:rsid w:val="006808BD"/>
    <w:rsid w:val="006838F1"/>
    <w:rsid w:val="00683D54"/>
    <w:rsid w:val="0068404C"/>
    <w:rsid w:val="00686CA7"/>
    <w:rsid w:val="00687789"/>
    <w:rsid w:val="0068791D"/>
    <w:rsid w:val="00690B10"/>
    <w:rsid w:val="0069165E"/>
    <w:rsid w:val="006916C0"/>
    <w:rsid w:val="00692059"/>
    <w:rsid w:val="00692916"/>
    <w:rsid w:val="00692B56"/>
    <w:rsid w:val="0069330F"/>
    <w:rsid w:val="006943F0"/>
    <w:rsid w:val="0069479C"/>
    <w:rsid w:val="00694EA7"/>
    <w:rsid w:val="006972F8"/>
    <w:rsid w:val="006978C9"/>
    <w:rsid w:val="006A317E"/>
    <w:rsid w:val="006A5557"/>
    <w:rsid w:val="006A673D"/>
    <w:rsid w:val="006A72CE"/>
    <w:rsid w:val="006A7535"/>
    <w:rsid w:val="006B0C07"/>
    <w:rsid w:val="006B0ECD"/>
    <w:rsid w:val="006B2E56"/>
    <w:rsid w:val="006B33D0"/>
    <w:rsid w:val="006B42B8"/>
    <w:rsid w:val="006B5869"/>
    <w:rsid w:val="006B5E08"/>
    <w:rsid w:val="006B7927"/>
    <w:rsid w:val="006B7CFE"/>
    <w:rsid w:val="006C00DE"/>
    <w:rsid w:val="006C0489"/>
    <w:rsid w:val="006C16F7"/>
    <w:rsid w:val="006C25DD"/>
    <w:rsid w:val="006C2A59"/>
    <w:rsid w:val="006C3C64"/>
    <w:rsid w:val="006C457A"/>
    <w:rsid w:val="006C71C2"/>
    <w:rsid w:val="006D56C8"/>
    <w:rsid w:val="006D748F"/>
    <w:rsid w:val="006E1E74"/>
    <w:rsid w:val="006E36E5"/>
    <w:rsid w:val="006E6FC1"/>
    <w:rsid w:val="006F1B0E"/>
    <w:rsid w:val="006F3B89"/>
    <w:rsid w:val="006F3C9E"/>
    <w:rsid w:val="006F7A4A"/>
    <w:rsid w:val="0070017B"/>
    <w:rsid w:val="00701CE0"/>
    <w:rsid w:val="00702A17"/>
    <w:rsid w:val="007041B7"/>
    <w:rsid w:val="00704F4C"/>
    <w:rsid w:val="007060E1"/>
    <w:rsid w:val="0070644D"/>
    <w:rsid w:val="007126B8"/>
    <w:rsid w:val="00713036"/>
    <w:rsid w:val="007134E7"/>
    <w:rsid w:val="0071399F"/>
    <w:rsid w:val="00715C6A"/>
    <w:rsid w:val="00716941"/>
    <w:rsid w:val="00717238"/>
    <w:rsid w:val="00717BF2"/>
    <w:rsid w:val="00727AEA"/>
    <w:rsid w:val="00727C84"/>
    <w:rsid w:val="007313F4"/>
    <w:rsid w:val="00731C60"/>
    <w:rsid w:val="00731DBD"/>
    <w:rsid w:val="00732DF7"/>
    <w:rsid w:val="007341B3"/>
    <w:rsid w:val="00736D9D"/>
    <w:rsid w:val="0074484F"/>
    <w:rsid w:val="007455CD"/>
    <w:rsid w:val="00747288"/>
    <w:rsid w:val="0075001A"/>
    <w:rsid w:val="00750384"/>
    <w:rsid w:val="007505C2"/>
    <w:rsid w:val="00751211"/>
    <w:rsid w:val="00751B0A"/>
    <w:rsid w:val="00752C67"/>
    <w:rsid w:val="00754B4F"/>
    <w:rsid w:val="00755CC0"/>
    <w:rsid w:val="00756724"/>
    <w:rsid w:val="007571CF"/>
    <w:rsid w:val="0075746B"/>
    <w:rsid w:val="00757D14"/>
    <w:rsid w:val="00757E7A"/>
    <w:rsid w:val="00762831"/>
    <w:rsid w:val="00762DC4"/>
    <w:rsid w:val="0076481D"/>
    <w:rsid w:val="0076586C"/>
    <w:rsid w:val="00767267"/>
    <w:rsid w:val="00767D06"/>
    <w:rsid w:val="00770A93"/>
    <w:rsid w:val="00776156"/>
    <w:rsid w:val="00776480"/>
    <w:rsid w:val="0077664C"/>
    <w:rsid w:val="00777358"/>
    <w:rsid w:val="00780A9B"/>
    <w:rsid w:val="00782F07"/>
    <w:rsid w:val="00783C6B"/>
    <w:rsid w:val="00786BD7"/>
    <w:rsid w:val="00787F9C"/>
    <w:rsid w:val="00790470"/>
    <w:rsid w:val="007911F0"/>
    <w:rsid w:val="00791A85"/>
    <w:rsid w:val="00792518"/>
    <w:rsid w:val="00792EC7"/>
    <w:rsid w:val="00795190"/>
    <w:rsid w:val="00796113"/>
    <w:rsid w:val="007A029B"/>
    <w:rsid w:val="007A05E9"/>
    <w:rsid w:val="007A1ED8"/>
    <w:rsid w:val="007A25EB"/>
    <w:rsid w:val="007A3071"/>
    <w:rsid w:val="007A30CE"/>
    <w:rsid w:val="007A39AA"/>
    <w:rsid w:val="007A52BA"/>
    <w:rsid w:val="007A5B8F"/>
    <w:rsid w:val="007A6B13"/>
    <w:rsid w:val="007A73F9"/>
    <w:rsid w:val="007A7430"/>
    <w:rsid w:val="007A74E5"/>
    <w:rsid w:val="007B09D5"/>
    <w:rsid w:val="007B2085"/>
    <w:rsid w:val="007B393D"/>
    <w:rsid w:val="007B3B5D"/>
    <w:rsid w:val="007B3D01"/>
    <w:rsid w:val="007B49CF"/>
    <w:rsid w:val="007B4C2D"/>
    <w:rsid w:val="007B5F51"/>
    <w:rsid w:val="007C048A"/>
    <w:rsid w:val="007C0795"/>
    <w:rsid w:val="007C255A"/>
    <w:rsid w:val="007C3087"/>
    <w:rsid w:val="007C4CF1"/>
    <w:rsid w:val="007D0E3F"/>
    <w:rsid w:val="007D2889"/>
    <w:rsid w:val="007D2F23"/>
    <w:rsid w:val="007D39CA"/>
    <w:rsid w:val="007D44A1"/>
    <w:rsid w:val="007D44AE"/>
    <w:rsid w:val="007D6F94"/>
    <w:rsid w:val="007D79FA"/>
    <w:rsid w:val="007E03CE"/>
    <w:rsid w:val="007E15B4"/>
    <w:rsid w:val="007E46D7"/>
    <w:rsid w:val="007E516D"/>
    <w:rsid w:val="007E66AB"/>
    <w:rsid w:val="007F1768"/>
    <w:rsid w:val="007F1DF0"/>
    <w:rsid w:val="007F480C"/>
    <w:rsid w:val="007F50B7"/>
    <w:rsid w:val="007F658A"/>
    <w:rsid w:val="007F7921"/>
    <w:rsid w:val="0080199B"/>
    <w:rsid w:val="00805170"/>
    <w:rsid w:val="00806D4A"/>
    <w:rsid w:val="00807070"/>
    <w:rsid w:val="00807AC3"/>
    <w:rsid w:val="00810785"/>
    <w:rsid w:val="00811770"/>
    <w:rsid w:val="00811E3F"/>
    <w:rsid w:val="0081341F"/>
    <w:rsid w:val="00814B83"/>
    <w:rsid w:val="00815C8E"/>
    <w:rsid w:val="00816983"/>
    <w:rsid w:val="0081723F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5A00"/>
    <w:rsid w:val="00840578"/>
    <w:rsid w:val="008405D6"/>
    <w:rsid w:val="00841B93"/>
    <w:rsid w:val="00842019"/>
    <w:rsid w:val="00843D6E"/>
    <w:rsid w:val="00846B34"/>
    <w:rsid w:val="00846FF9"/>
    <w:rsid w:val="00855B98"/>
    <w:rsid w:val="0085633F"/>
    <w:rsid w:val="008575FD"/>
    <w:rsid w:val="00862E6B"/>
    <w:rsid w:val="0086390F"/>
    <w:rsid w:val="008639DF"/>
    <w:rsid w:val="0086407A"/>
    <w:rsid w:val="0086440A"/>
    <w:rsid w:val="00866B42"/>
    <w:rsid w:val="00871E07"/>
    <w:rsid w:val="008720D0"/>
    <w:rsid w:val="0087210F"/>
    <w:rsid w:val="00872734"/>
    <w:rsid w:val="00872810"/>
    <w:rsid w:val="00874453"/>
    <w:rsid w:val="008776E6"/>
    <w:rsid w:val="00883152"/>
    <w:rsid w:val="00885C40"/>
    <w:rsid w:val="00885E26"/>
    <w:rsid w:val="0089158C"/>
    <w:rsid w:val="008949C0"/>
    <w:rsid w:val="008A0AA1"/>
    <w:rsid w:val="008A2C86"/>
    <w:rsid w:val="008A54C2"/>
    <w:rsid w:val="008A7183"/>
    <w:rsid w:val="008A7E68"/>
    <w:rsid w:val="008B2236"/>
    <w:rsid w:val="008B500D"/>
    <w:rsid w:val="008B5D37"/>
    <w:rsid w:val="008B6F4C"/>
    <w:rsid w:val="008C0A84"/>
    <w:rsid w:val="008C1324"/>
    <w:rsid w:val="008C198B"/>
    <w:rsid w:val="008C3802"/>
    <w:rsid w:val="008D2314"/>
    <w:rsid w:val="008D2A81"/>
    <w:rsid w:val="008D5619"/>
    <w:rsid w:val="008D764F"/>
    <w:rsid w:val="008D79E6"/>
    <w:rsid w:val="008D7A21"/>
    <w:rsid w:val="008E1F90"/>
    <w:rsid w:val="008E226D"/>
    <w:rsid w:val="008E4558"/>
    <w:rsid w:val="008F1B1C"/>
    <w:rsid w:val="008F1F3B"/>
    <w:rsid w:val="008F22A8"/>
    <w:rsid w:val="008F5A7E"/>
    <w:rsid w:val="008F6771"/>
    <w:rsid w:val="00900C37"/>
    <w:rsid w:val="009018B4"/>
    <w:rsid w:val="009018BB"/>
    <w:rsid w:val="009040AE"/>
    <w:rsid w:val="0090552F"/>
    <w:rsid w:val="009126D8"/>
    <w:rsid w:val="009152B6"/>
    <w:rsid w:val="00916C35"/>
    <w:rsid w:val="00920041"/>
    <w:rsid w:val="009206D6"/>
    <w:rsid w:val="00921596"/>
    <w:rsid w:val="009218A1"/>
    <w:rsid w:val="00922569"/>
    <w:rsid w:val="009243EE"/>
    <w:rsid w:val="00924984"/>
    <w:rsid w:val="0092534A"/>
    <w:rsid w:val="00931E49"/>
    <w:rsid w:val="00932B8A"/>
    <w:rsid w:val="00934975"/>
    <w:rsid w:val="00937D47"/>
    <w:rsid w:val="00940577"/>
    <w:rsid w:val="009426DB"/>
    <w:rsid w:val="00942B6B"/>
    <w:rsid w:val="00942D6C"/>
    <w:rsid w:val="009453E4"/>
    <w:rsid w:val="00945F41"/>
    <w:rsid w:val="009460F0"/>
    <w:rsid w:val="00952F69"/>
    <w:rsid w:val="00954544"/>
    <w:rsid w:val="009556B9"/>
    <w:rsid w:val="00955C00"/>
    <w:rsid w:val="00956000"/>
    <w:rsid w:val="009617BC"/>
    <w:rsid w:val="00961883"/>
    <w:rsid w:val="00961C00"/>
    <w:rsid w:val="00961C3F"/>
    <w:rsid w:val="009663ED"/>
    <w:rsid w:val="00966C38"/>
    <w:rsid w:val="00970613"/>
    <w:rsid w:val="00971049"/>
    <w:rsid w:val="0097162D"/>
    <w:rsid w:val="00971D1D"/>
    <w:rsid w:val="009723DE"/>
    <w:rsid w:val="0097579C"/>
    <w:rsid w:val="00975D4E"/>
    <w:rsid w:val="009763B2"/>
    <w:rsid w:val="00980A90"/>
    <w:rsid w:val="00983389"/>
    <w:rsid w:val="00983BCA"/>
    <w:rsid w:val="00984C54"/>
    <w:rsid w:val="009935B5"/>
    <w:rsid w:val="009A0071"/>
    <w:rsid w:val="009A7D72"/>
    <w:rsid w:val="009B2129"/>
    <w:rsid w:val="009B3F2D"/>
    <w:rsid w:val="009B6E9A"/>
    <w:rsid w:val="009B7C27"/>
    <w:rsid w:val="009C0831"/>
    <w:rsid w:val="009C2329"/>
    <w:rsid w:val="009C40B8"/>
    <w:rsid w:val="009C4AA8"/>
    <w:rsid w:val="009D1E7F"/>
    <w:rsid w:val="009D2CFB"/>
    <w:rsid w:val="009D611D"/>
    <w:rsid w:val="009D723F"/>
    <w:rsid w:val="009E28A4"/>
    <w:rsid w:val="009E3E8F"/>
    <w:rsid w:val="009E6E00"/>
    <w:rsid w:val="009F0A61"/>
    <w:rsid w:val="00A028EA"/>
    <w:rsid w:val="00A03D25"/>
    <w:rsid w:val="00A04918"/>
    <w:rsid w:val="00A04A88"/>
    <w:rsid w:val="00A054CD"/>
    <w:rsid w:val="00A07792"/>
    <w:rsid w:val="00A10BC6"/>
    <w:rsid w:val="00A15A50"/>
    <w:rsid w:val="00A16821"/>
    <w:rsid w:val="00A201FA"/>
    <w:rsid w:val="00A2473B"/>
    <w:rsid w:val="00A2699A"/>
    <w:rsid w:val="00A26D48"/>
    <w:rsid w:val="00A27F8C"/>
    <w:rsid w:val="00A313BE"/>
    <w:rsid w:val="00A32920"/>
    <w:rsid w:val="00A32F70"/>
    <w:rsid w:val="00A34D34"/>
    <w:rsid w:val="00A35B4D"/>
    <w:rsid w:val="00A4010C"/>
    <w:rsid w:val="00A434EF"/>
    <w:rsid w:val="00A47142"/>
    <w:rsid w:val="00A5052F"/>
    <w:rsid w:val="00A50549"/>
    <w:rsid w:val="00A5151A"/>
    <w:rsid w:val="00A535A8"/>
    <w:rsid w:val="00A54328"/>
    <w:rsid w:val="00A54EC1"/>
    <w:rsid w:val="00A578D6"/>
    <w:rsid w:val="00A617B0"/>
    <w:rsid w:val="00A63E7C"/>
    <w:rsid w:val="00A652DB"/>
    <w:rsid w:val="00A67C41"/>
    <w:rsid w:val="00A7051F"/>
    <w:rsid w:val="00A71F5B"/>
    <w:rsid w:val="00A723EE"/>
    <w:rsid w:val="00A76902"/>
    <w:rsid w:val="00A778D3"/>
    <w:rsid w:val="00A82223"/>
    <w:rsid w:val="00A83A28"/>
    <w:rsid w:val="00A869DE"/>
    <w:rsid w:val="00A90E85"/>
    <w:rsid w:val="00A91437"/>
    <w:rsid w:val="00A92025"/>
    <w:rsid w:val="00A92970"/>
    <w:rsid w:val="00A94160"/>
    <w:rsid w:val="00A96210"/>
    <w:rsid w:val="00A9622F"/>
    <w:rsid w:val="00AA153E"/>
    <w:rsid w:val="00AA3137"/>
    <w:rsid w:val="00AA501E"/>
    <w:rsid w:val="00AA5522"/>
    <w:rsid w:val="00AA5888"/>
    <w:rsid w:val="00AA7A63"/>
    <w:rsid w:val="00AB0E2A"/>
    <w:rsid w:val="00AB1AC0"/>
    <w:rsid w:val="00AB2BA8"/>
    <w:rsid w:val="00AC2230"/>
    <w:rsid w:val="00AC6907"/>
    <w:rsid w:val="00AC707F"/>
    <w:rsid w:val="00AC713F"/>
    <w:rsid w:val="00AC71EA"/>
    <w:rsid w:val="00AD17CB"/>
    <w:rsid w:val="00AD1E80"/>
    <w:rsid w:val="00AD2418"/>
    <w:rsid w:val="00AD2D3C"/>
    <w:rsid w:val="00AD3063"/>
    <w:rsid w:val="00AD508A"/>
    <w:rsid w:val="00AD684C"/>
    <w:rsid w:val="00AE199C"/>
    <w:rsid w:val="00AE371F"/>
    <w:rsid w:val="00AE4710"/>
    <w:rsid w:val="00AE5856"/>
    <w:rsid w:val="00AE74AA"/>
    <w:rsid w:val="00AE7B6D"/>
    <w:rsid w:val="00AF3A04"/>
    <w:rsid w:val="00AF442A"/>
    <w:rsid w:val="00AF74CE"/>
    <w:rsid w:val="00B01CD4"/>
    <w:rsid w:val="00B0595A"/>
    <w:rsid w:val="00B067A6"/>
    <w:rsid w:val="00B07F4D"/>
    <w:rsid w:val="00B1049C"/>
    <w:rsid w:val="00B1066D"/>
    <w:rsid w:val="00B10AAE"/>
    <w:rsid w:val="00B10C4C"/>
    <w:rsid w:val="00B15108"/>
    <w:rsid w:val="00B16FF3"/>
    <w:rsid w:val="00B2158A"/>
    <w:rsid w:val="00B32D0C"/>
    <w:rsid w:val="00B3363C"/>
    <w:rsid w:val="00B33FC0"/>
    <w:rsid w:val="00B34839"/>
    <w:rsid w:val="00B35E93"/>
    <w:rsid w:val="00B4012F"/>
    <w:rsid w:val="00B4053B"/>
    <w:rsid w:val="00B40B56"/>
    <w:rsid w:val="00B4126C"/>
    <w:rsid w:val="00B4275F"/>
    <w:rsid w:val="00B44E79"/>
    <w:rsid w:val="00B50A68"/>
    <w:rsid w:val="00B51D4D"/>
    <w:rsid w:val="00B52B50"/>
    <w:rsid w:val="00B55538"/>
    <w:rsid w:val="00B570C3"/>
    <w:rsid w:val="00B606A5"/>
    <w:rsid w:val="00B6397C"/>
    <w:rsid w:val="00B63FD5"/>
    <w:rsid w:val="00B64159"/>
    <w:rsid w:val="00B65913"/>
    <w:rsid w:val="00B663A7"/>
    <w:rsid w:val="00B67459"/>
    <w:rsid w:val="00B679D6"/>
    <w:rsid w:val="00B72F6B"/>
    <w:rsid w:val="00B73CF5"/>
    <w:rsid w:val="00B73EBA"/>
    <w:rsid w:val="00B81871"/>
    <w:rsid w:val="00B8272F"/>
    <w:rsid w:val="00B82E47"/>
    <w:rsid w:val="00B83175"/>
    <w:rsid w:val="00B83318"/>
    <w:rsid w:val="00B839BF"/>
    <w:rsid w:val="00B83B01"/>
    <w:rsid w:val="00B83DD2"/>
    <w:rsid w:val="00B83F78"/>
    <w:rsid w:val="00B83FA8"/>
    <w:rsid w:val="00B87535"/>
    <w:rsid w:val="00B904E5"/>
    <w:rsid w:val="00B946FF"/>
    <w:rsid w:val="00B94DAD"/>
    <w:rsid w:val="00B94DF5"/>
    <w:rsid w:val="00B97014"/>
    <w:rsid w:val="00BA250E"/>
    <w:rsid w:val="00BA3B82"/>
    <w:rsid w:val="00BA633C"/>
    <w:rsid w:val="00BA7EBB"/>
    <w:rsid w:val="00BB12DF"/>
    <w:rsid w:val="00BB3CE9"/>
    <w:rsid w:val="00BB5FD0"/>
    <w:rsid w:val="00BC27DC"/>
    <w:rsid w:val="00BC40B4"/>
    <w:rsid w:val="00BC4A8D"/>
    <w:rsid w:val="00BC56CF"/>
    <w:rsid w:val="00BC5E70"/>
    <w:rsid w:val="00BD0A8E"/>
    <w:rsid w:val="00BD0C38"/>
    <w:rsid w:val="00BD135C"/>
    <w:rsid w:val="00BD350A"/>
    <w:rsid w:val="00BD636F"/>
    <w:rsid w:val="00BE3E9D"/>
    <w:rsid w:val="00BE4E9C"/>
    <w:rsid w:val="00BE720B"/>
    <w:rsid w:val="00BF0920"/>
    <w:rsid w:val="00BF19D7"/>
    <w:rsid w:val="00BF40B5"/>
    <w:rsid w:val="00BF5D60"/>
    <w:rsid w:val="00BF5EE2"/>
    <w:rsid w:val="00BF7494"/>
    <w:rsid w:val="00C0257A"/>
    <w:rsid w:val="00C03EEC"/>
    <w:rsid w:val="00C03F9F"/>
    <w:rsid w:val="00C04838"/>
    <w:rsid w:val="00C1090B"/>
    <w:rsid w:val="00C13F3E"/>
    <w:rsid w:val="00C13F44"/>
    <w:rsid w:val="00C16F32"/>
    <w:rsid w:val="00C24767"/>
    <w:rsid w:val="00C25320"/>
    <w:rsid w:val="00C26BCB"/>
    <w:rsid w:val="00C26EBF"/>
    <w:rsid w:val="00C27BB0"/>
    <w:rsid w:val="00C32214"/>
    <w:rsid w:val="00C3292A"/>
    <w:rsid w:val="00C3478F"/>
    <w:rsid w:val="00C36ED6"/>
    <w:rsid w:val="00C404F1"/>
    <w:rsid w:val="00C40FF1"/>
    <w:rsid w:val="00C41085"/>
    <w:rsid w:val="00C43C35"/>
    <w:rsid w:val="00C46327"/>
    <w:rsid w:val="00C4646D"/>
    <w:rsid w:val="00C4744B"/>
    <w:rsid w:val="00C52C8A"/>
    <w:rsid w:val="00C531F7"/>
    <w:rsid w:val="00C53EC0"/>
    <w:rsid w:val="00C566C6"/>
    <w:rsid w:val="00C6324B"/>
    <w:rsid w:val="00C63970"/>
    <w:rsid w:val="00C64BD6"/>
    <w:rsid w:val="00C64F57"/>
    <w:rsid w:val="00C663AA"/>
    <w:rsid w:val="00C66A4A"/>
    <w:rsid w:val="00C709A4"/>
    <w:rsid w:val="00C70A01"/>
    <w:rsid w:val="00C73464"/>
    <w:rsid w:val="00C74B20"/>
    <w:rsid w:val="00C7647B"/>
    <w:rsid w:val="00C807C2"/>
    <w:rsid w:val="00C81772"/>
    <w:rsid w:val="00C845BE"/>
    <w:rsid w:val="00C84B3B"/>
    <w:rsid w:val="00C87AAB"/>
    <w:rsid w:val="00C87F8E"/>
    <w:rsid w:val="00C90F10"/>
    <w:rsid w:val="00C9446B"/>
    <w:rsid w:val="00C95EE2"/>
    <w:rsid w:val="00C971EA"/>
    <w:rsid w:val="00C97429"/>
    <w:rsid w:val="00C97B38"/>
    <w:rsid w:val="00CA255B"/>
    <w:rsid w:val="00CB036D"/>
    <w:rsid w:val="00CB20AD"/>
    <w:rsid w:val="00CB525B"/>
    <w:rsid w:val="00CB792D"/>
    <w:rsid w:val="00CC0A16"/>
    <w:rsid w:val="00CC1C6B"/>
    <w:rsid w:val="00CC4C8A"/>
    <w:rsid w:val="00CC551E"/>
    <w:rsid w:val="00CD338C"/>
    <w:rsid w:val="00CD701D"/>
    <w:rsid w:val="00CD7F48"/>
    <w:rsid w:val="00CE2CD6"/>
    <w:rsid w:val="00CE55FA"/>
    <w:rsid w:val="00CE69F8"/>
    <w:rsid w:val="00CE7CB4"/>
    <w:rsid w:val="00CF04E1"/>
    <w:rsid w:val="00CF15BD"/>
    <w:rsid w:val="00CF1C2D"/>
    <w:rsid w:val="00CF281C"/>
    <w:rsid w:val="00CF4FFA"/>
    <w:rsid w:val="00D00BDA"/>
    <w:rsid w:val="00D00CF2"/>
    <w:rsid w:val="00D00D2C"/>
    <w:rsid w:val="00D016B1"/>
    <w:rsid w:val="00D01C85"/>
    <w:rsid w:val="00D03733"/>
    <w:rsid w:val="00D03A67"/>
    <w:rsid w:val="00D04693"/>
    <w:rsid w:val="00D0553E"/>
    <w:rsid w:val="00D10496"/>
    <w:rsid w:val="00D10C2F"/>
    <w:rsid w:val="00D12439"/>
    <w:rsid w:val="00D15634"/>
    <w:rsid w:val="00D15C75"/>
    <w:rsid w:val="00D15FB5"/>
    <w:rsid w:val="00D162B0"/>
    <w:rsid w:val="00D175A4"/>
    <w:rsid w:val="00D21A80"/>
    <w:rsid w:val="00D231BA"/>
    <w:rsid w:val="00D26595"/>
    <w:rsid w:val="00D32A48"/>
    <w:rsid w:val="00D32D85"/>
    <w:rsid w:val="00D361EA"/>
    <w:rsid w:val="00D365AE"/>
    <w:rsid w:val="00D3669F"/>
    <w:rsid w:val="00D3746C"/>
    <w:rsid w:val="00D375BC"/>
    <w:rsid w:val="00D376E2"/>
    <w:rsid w:val="00D40066"/>
    <w:rsid w:val="00D42A75"/>
    <w:rsid w:val="00D43068"/>
    <w:rsid w:val="00D4331D"/>
    <w:rsid w:val="00D43613"/>
    <w:rsid w:val="00D45950"/>
    <w:rsid w:val="00D45B2A"/>
    <w:rsid w:val="00D462C8"/>
    <w:rsid w:val="00D47AE1"/>
    <w:rsid w:val="00D504A3"/>
    <w:rsid w:val="00D5090F"/>
    <w:rsid w:val="00D5095C"/>
    <w:rsid w:val="00D50CD4"/>
    <w:rsid w:val="00D5499B"/>
    <w:rsid w:val="00D56496"/>
    <w:rsid w:val="00D604AB"/>
    <w:rsid w:val="00D60F75"/>
    <w:rsid w:val="00D61F4F"/>
    <w:rsid w:val="00D63FE5"/>
    <w:rsid w:val="00D67720"/>
    <w:rsid w:val="00D72DFC"/>
    <w:rsid w:val="00D7501A"/>
    <w:rsid w:val="00D753DA"/>
    <w:rsid w:val="00D81771"/>
    <w:rsid w:val="00D82045"/>
    <w:rsid w:val="00D82211"/>
    <w:rsid w:val="00D82998"/>
    <w:rsid w:val="00D862FF"/>
    <w:rsid w:val="00D8672C"/>
    <w:rsid w:val="00D87662"/>
    <w:rsid w:val="00D910C2"/>
    <w:rsid w:val="00D91C54"/>
    <w:rsid w:val="00D9201B"/>
    <w:rsid w:val="00D929AF"/>
    <w:rsid w:val="00D94445"/>
    <w:rsid w:val="00D95D1B"/>
    <w:rsid w:val="00D962B0"/>
    <w:rsid w:val="00D96AAA"/>
    <w:rsid w:val="00D97949"/>
    <w:rsid w:val="00DA4C10"/>
    <w:rsid w:val="00DA6687"/>
    <w:rsid w:val="00DA6802"/>
    <w:rsid w:val="00DA6C23"/>
    <w:rsid w:val="00DA7BB5"/>
    <w:rsid w:val="00DB427E"/>
    <w:rsid w:val="00DB592C"/>
    <w:rsid w:val="00DB6C2E"/>
    <w:rsid w:val="00DC0293"/>
    <w:rsid w:val="00DC1E83"/>
    <w:rsid w:val="00DC21FF"/>
    <w:rsid w:val="00DC4331"/>
    <w:rsid w:val="00DC4427"/>
    <w:rsid w:val="00DC704E"/>
    <w:rsid w:val="00DD030B"/>
    <w:rsid w:val="00DD21BB"/>
    <w:rsid w:val="00DD44C8"/>
    <w:rsid w:val="00DE058B"/>
    <w:rsid w:val="00DE587E"/>
    <w:rsid w:val="00DE6082"/>
    <w:rsid w:val="00DE706A"/>
    <w:rsid w:val="00DF0724"/>
    <w:rsid w:val="00DF110C"/>
    <w:rsid w:val="00DF13BC"/>
    <w:rsid w:val="00DF4F36"/>
    <w:rsid w:val="00DF5920"/>
    <w:rsid w:val="00DF5B5D"/>
    <w:rsid w:val="00DF66EE"/>
    <w:rsid w:val="00DF6B2F"/>
    <w:rsid w:val="00DF724E"/>
    <w:rsid w:val="00DF79CD"/>
    <w:rsid w:val="00E02289"/>
    <w:rsid w:val="00E02664"/>
    <w:rsid w:val="00E02DE9"/>
    <w:rsid w:val="00E03AA2"/>
    <w:rsid w:val="00E0464A"/>
    <w:rsid w:val="00E04907"/>
    <w:rsid w:val="00E0638C"/>
    <w:rsid w:val="00E074F3"/>
    <w:rsid w:val="00E10DA7"/>
    <w:rsid w:val="00E1360E"/>
    <w:rsid w:val="00E1394D"/>
    <w:rsid w:val="00E1432E"/>
    <w:rsid w:val="00E17EAB"/>
    <w:rsid w:val="00E2028F"/>
    <w:rsid w:val="00E21C2F"/>
    <w:rsid w:val="00E26BE0"/>
    <w:rsid w:val="00E27575"/>
    <w:rsid w:val="00E32086"/>
    <w:rsid w:val="00E33085"/>
    <w:rsid w:val="00E33328"/>
    <w:rsid w:val="00E34F79"/>
    <w:rsid w:val="00E37A56"/>
    <w:rsid w:val="00E4179F"/>
    <w:rsid w:val="00E433BF"/>
    <w:rsid w:val="00E43C43"/>
    <w:rsid w:val="00E4416E"/>
    <w:rsid w:val="00E44B60"/>
    <w:rsid w:val="00E46453"/>
    <w:rsid w:val="00E467E1"/>
    <w:rsid w:val="00E500B9"/>
    <w:rsid w:val="00E51107"/>
    <w:rsid w:val="00E522F3"/>
    <w:rsid w:val="00E55312"/>
    <w:rsid w:val="00E5532B"/>
    <w:rsid w:val="00E56193"/>
    <w:rsid w:val="00E57799"/>
    <w:rsid w:val="00E63A6B"/>
    <w:rsid w:val="00E65594"/>
    <w:rsid w:val="00E716D0"/>
    <w:rsid w:val="00E74017"/>
    <w:rsid w:val="00E74459"/>
    <w:rsid w:val="00E809CD"/>
    <w:rsid w:val="00E81B23"/>
    <w:rsid w:val="00E83C2B"/>
    <w:rsid w:val="00E84212"/>
    <w:rsid w:val="00E877AD"/>
    <w:rsid w:val="00E90101"/>
    <w:rsid w:val="00E93A4E"/>
    <w:rsid w:val="00E93FE8"/>
    <w:rsid w:val="00E94D2A"/>
    <w:rsid w:val="00E96831"/>
    <w:rsid w:val="00E96B16"/>
    <w:rsid w:val="00E976C0"/>
    <w:rsid w:val="00EA1E40"/>
    <w:rsid w:val="00EA7250"/>
    <w:rsid w:val="00EA7450"/>
    <w:rsid w:val="00EB00EF"/>
    <w:rsid w:val="00EB0FD6"/>
    <w:rsid w:val="00EB3C4B"/>
    <w:rsid w:val="00EB3EC1"/>
    <w:rsid w:val="00EB4196"/>
    <w:rsid w:val="00EB4F05"/>
    <w:rsid w:val="00EB4F48"/>
    <w:rsid w:val="00EC3782"/>
    <w:rsid w:val="00EC4033"/>
    <w:rsid w:val="00EC568A"/>
    <w:rsid w:val="00ED19EB"/>
    <w:rsid w:val="00ED3023"/>
    <w:rsid w:val="00ED4EBA"/>
    <w:rsid w:val="00ED518B"/>
    <w:rsid w:val="00ED70C4"/>
    <w:rsid w:val="00ED7DDB"/>
    <w:rsid w:val="00EE1422"/>
    <w:rsid w:val="00EE29A5"/>
    <w:rsid w:val="00EE6DF5"/>
    <w:rsid w:val="00EF43C1"/>
    <w:rsid w:val="00EF5C4C"/>
    <w:rsid w:val="00EF5CBA"/>
    <w:rsid w:val="00EF6595"/>
    <w:rsid w:val="00EF6DE3"/>
    <w:rsid w:val="00F0308B"/>
    <w:rsid w:val="00F03BE7"/>
    <w:rsid w:val="00F03D47"/>
    <w:rsid w:val="00F05A4D"/>
    <w:rsid w:val="00F06E4D"/>
    <w:rsid w:val="00F10CC0"/>
    <w:rsid w:val="00F13AEE"/>
    <w:rsid w:val="00F1417D"/>
    <w:rsid w:val="00F142DC"/>
    <w:rsid w:val="00F1667A"/>
    <w:rsid w:val="00F16F00"/>
    <w:rsid w:val="00F21FEE"/>
    <w:rsid w:val="00F22473"/>
    <w:rsid w:val="00F22629"/>
    <w:rsid w:val="00F230E5"/>
    <w:rsid w:val="00F233A4"/>
    <w:rsid w:val="00F243FE"/>
    <w:rsid w:val="00F264C1"/>
    <w:rsid w:val="00F270F1"/>
    <w:rsid w:val="00F304ED"/>
    <w:rsid w:val="00F3056D"/>
    <w:rsid w:val="00F31EFA"/>
    <w:rsid w:val="00F3417D"/>
    <w:rsid w:val="00F34E82"/>
    <w:rsid w:val="00F36CD4"/>
    <w:rsid w:val="00F36DEA"/>
    <w:rsid w:val="00F417D7"/>
    <w:rsid w:val="00F42AE5"/>
    <w:rsid w:val="00F43341"/>
    <w:rsid w:val="00F45D51"/>
    <w:rsid w:val="00F504D1"/>
    <w:rsid w:val="00F513FF"/>
    <w:rsid w:val="00F525F6"/>
    <w:rsid w:val="00F535D0"/>
    <w:rsid w:val="00F53D17"/>
    <w:rsid w:val="00F54BAE"/>
    <w:rsid w:val="00F5644C"/>
    <w:rsid w:val="00F57E6B"/>
    <w:rsid w:val="00F66EA3"/>
    <w:rsid w:val="00F726AB"/>
    <w:rsid w:val="00F7369F"/>
    <w:rsid w:val="00F7388E"/>
    <w:rsid w:val="00F741C8"/>
    <w:rsid w:val="00F749C1"/>
    <w:rsid w:val="00F75DEF"/>
    <w:rsid w:val="00F76C8D"/>
    <w:rsid w:val="00F80A20"/>
    <w:rsid w:val="00F82A7B"/>
    <w:rsid w:val="00F82ACC"/>
    <w:rsid w:val="00F85C41"/>
    <w:rsid w:val="00F86A3A"/>
    <w:rsid w:val="00F90CB0"/>
    <w:rsid w:val="00F9493B"/>
    <w:rsid w:val="00F95624"/>
    <w:rsid w:val="00F97750"/>
    <w:rsid w:val="00F97F31"/>
    <w:rsid w:val="00F97F42"/>
    <w:rsid w:val="00FA0479"/>
    <w:rsid w:val="00FA083C"/>
    <w:rsid w:val="00FA08BC"/>
    <w:rsid w:val="00FA1B61"/>
    <w:rsid w:val="00FA1F0F"/>
    <w:rsid w:val="00FA2C9C"/>
    <w:rsid w:val="00FA353A"/>
    <w:rsid w:val="00FA728C"/>
    <w:rsid w:val="00FA745D"/>
    <w:rsid w:val="00FA7651"/>
    <w:rsid w:val="00FB1FE9"/>
    <w:rsid w:val="00FB26F0"/>
    <w:rsid w:val="00FB3111"/>
    <w:rsid w:val="00FB5077"/>
    <w:rsid w:val="00FB5FD9"/>
    <w:rsid w:val="00FB68A6"/>
    <w:rsid w:val="00FB698C"/>
    <w:rsid w:val="00FB6D2F"/>
    <w:rsid w:val="00FC3CE8"/>
    <w:rsid w:val="00FC4667"/>
    <w:rsid w:val="00FC7C43"/>
    <w:rsid w:val="00FD050A"/>
    <w:rsid w:val="00FD233D"/>
    <w:rsid w:val="00FD5F0C"/>
    <w:rsid w:val="00FE1715"/>
    <w:rsid w:val="00FE5EBC"/>
    <w:rsid w:val="00FF0B99"/>
    <w:rsid w:val="00FF1828"/>
    <w:rsid w:val="00FF3331"/>
    <w:rsid w:val="00FF4FE5"/>
    <w:rsid w:val="00FF4FEF"/>
    <w:rsid w:val="00FF56D5"/>
    <w:rsid w:val="00FF5A6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FD0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19"/>
    <w:rPr>
      <w:sz w:val="24"/>
      <w:szCs w:val="24"/>
      <w:lang w:val="lv-LV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3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paragraph" w:customStyle="1" w:styleId="naisf">
    <w:name w:val="naisf"/>
    <w:basedOn w:val="Normal"/>
    <w:rsid w:val="008D5619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8D56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19"/>
    <w:rPr>
      <w:sz w:val="24"/>
      <w:szCs w:val="24"/>
      <w:lang w:val="lv-LV"/>
    </w:rPr>
  </w:style>
  <w:style w:type="character" w:styleId="PageNumber">
    <w:name w:val="page number"/>
    <w:basedOn w:val="DefaultParagraphFont"/>
    <w:rsid w:val="008D5619"/>
  </w:style>
  <w:style w:type="character" w:styleId="Hyperlink">
    <w:name w:val="Hyperlink"/>
    <w:basedOn w:val="DefaultParagraphFont"/>
    <w:uiPriority w:val="99"/>
    <w:unhideWhenUsed/>
    <w:rsid w:val="008D56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5619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D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BA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F0"/>
    <w:rPr>
      <w:rFonts w:ascii="Segoe UI" w:hAnsi="Segoe UI" w:cs="Segoe UI"/>
      <w:sz w:val="18"/>
      <w:szCs w:val="18"/>
      <w:lang w:val="lv-LV"/>
    </w:rPr>
  </w:style>
  <w:style w:type="paragraph" w:customStyle="1" w:styleId="normal2">
    <w:name w:val="normal2"/>
    <w:basedOn w:val="Normal"/>
    <w:rsid w:val="007B5F51"/>
    <w:pPr>
      <w:spacing w:before="120" w:line="312" w:lineRule="atLeast"/>
      <w:jc w:val="both"/>
    </w:pPr>
    <w:rPr>
      <w:lang w:eastAsia="lv-LV"/>
    </w:rPr>
  </w:style>
  <w:style w:type="table" w:styleId="TableGrid">
    <w:name w:val="Table Grid"/>
    <w:basedOn w:val="TableNormal"/>
    <w:uiPriority w:val="39"/>
    <w:rsid w:val="00BC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80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80"/>
    <w:rPr>
      <w:b/>
      <w:bCs/>
      <w:lang w:val="lv-LV"/>
    </w:rPr>
  </w:style>
  <w:style w:type="paragraph" w:customStyle="1" w:styleId="tv2132">
    <w:name w:val="tv2132"/>
    <w:basedOn w:val="Normal"/>
    <w:rsid w:val="006943F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943F0"/>
    <w:pPr>
      <w:ind w:left="720"/>
      <w:contextualSpacing/>
    </w:pPr>
  </w:style>
  <w:style w:type="paragraph" w:customStyle="1" w:styleId="tv2131">
    <w:name w:val="tv2131"/>
    <w:basedOn w:val="Normal"/>
    <w:rsid w:val="00CE2CD6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B34839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2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likizd">
    <w:name w:val="lik_izd"/>
    <w:basedOn w:val="Normal"/>
    <w:rsid w:val="00123748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23748"/>
    <w:pPr>
      <w:spacing w:before="100" w:beforeAutospacing="1" w:after="100" w:afterAutospacing="1"/>
    </w:pPr>
    <w:rPr>
      <w:lang w:eastAsia="lv-LV"/>
    </w:rPr>
  </w:style>
  <w:style w:type="paragraph" w:customStyle="1" w:styleId="liknoteik1">
    <w:name w:val="lik_noteik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i/>
      <w:iCs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19"/>
    <w:rPr>
      <w:sz w:val="24"/>
      <w:szCs w:val="24"/>
      <w:lang w:val="lv-LV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3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paragraph" w:customStyle="1" w:styleId="naisf">
    <w:name w:val="naisf"/>
    <w:basedOn w:val="Normal"/>
    <w:rsid w:val="008D5619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8D56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19"/>
    <w:rPr>
      <w:sz w:val="24"/>
      <w:szCs w:val="24"/>
      <w:lang w:val="lv-LV"/>
    </w:rPr>
  </w:style>
  <w:style w:type="character" w:styleId="PageNumber">
    <w:name w:val="page number"/>
    <w:basedOn w:val="DefaultParagraphFont"/>
    <w:rsid w:val="008D5619"/>
  </w:style>
  <w:style w:type="character" w:styleId="Hyperlink">
    <w:name w:val="Hyperlink"/>
    <w:basedOn w:val="DefaultParagraphFont"/>
    <w:uiPriority w:val="99"/>
    <w:unhideWhenUsed/>
    <w:rsid w:val="008D56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5619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D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BA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F0"/>
    <w:rPr>
      <w:rFonts w:ascii="Segoe UI" w:hAnsi="Segoe UI" w:cs="Segoe UI"/>
      <w:sz w:val="18"/>
      <w:szCs w:val="18"/>
      <w:lang w:val="lv-LV"/>
    </w:rPr>
  </w:style>
  <w:style w:type="paragraph" w:customStyle="1" w:styleId="normal2">
    <w:name w:val="normal2"/>
    <w:basedOn w:val="Normal"/>
    <w:rsid w:val="007B5F51"/>
    <w:pPr>
      <w:spacing w:before="120" w:line="312" w:lineRule="atLeast"/>
      <w:jc w:val="both"/>
    </w:pPr>
    <w:rPr>
      <w:lang w:eastAsia="lv-LV"/>
    </w:rPr>
  </w:style>
  <w:style w:type="table" w:styleId="TableGrid">
    <w:name w:val="Table Grid"/>
    <w:basedOn w:val="TableNormal"/>
    <w:uiPriority w:val="39"/>
    <w:rsid w:val="00BC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80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80"/>
    <w:rPr>
      <w:b/>
      <w:bCs/>
      <w:lang w:val="lv-LV"/>
    </w:rPr>
  </w:style>
  <w:style w:type="paragraph" w:customStyle="1" w:styleId="tv2132">
    <w:name w:val="tv2132"/>
    <w:basedOn w:val="Normal"/>
    <w:rsid w:val="006943F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943F0"/>
    <w:pPr>
      <w:ind w:left="720"/>
      <w:contextualSpacing/>
    </w:pPr>
  </w:style>
  <w:style w:type="paragraph" w:customStyle="1" w:styleId="tv2131">
    <w:name w:val="tv2131"/>
    <w:basedOn w:val="Normal"/>
    <w:rsid w:val="00CE2CD6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B34839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2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likizd">
    <w:name w:val="lik_izd"/>
    <w:basedOn w:val="Normal"/>
    <w:rsid w:val="00123748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23748"/>
    <w:pPr>
      <w:spacing w:before="100" w:beforeAutospacing="1" w:after="100" w:afterAutospacing="1"/>
    </w:pPr>
    <w:rPr>
      <w:lang w:eastAsia="lv-LV"/>
    </w:rPr>
  </w:style>
  <w:style w:type="paragraph" w:customStyle="1" w:styleId="liknoteik1">
    <w:name w:val="lik_noteik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664777"/>
    <w:pPr>
      <w:spacing w:before="100" w:beforeAutospacing="1" w:after="100" w:afterAutospacing="1" w:line="360" w:lineRule="auto"/>
      <w:ind w:firstLine="300"/>
      <w:jc w:val="right"/>
    </w:pPr>
    <w:rPr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6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55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9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39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3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70A7-0512-4282-8D36-62322A3A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13410</Words>
  <Characters>7644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Groz. MK not.Nr.83_ACM</vt:lpstr>
      <vt:lpstr>Groz. MK not.Nr.83_ACM</vt:lpstr>
    </vt:vector>
  </TitlesOfParts>
  <Manager>Veterinārais un pārtikas departaments</Manager>
  <Company>Zemkopibas Ministrija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 MK not.Nr.83_ACM</dc:title>
  <dc:subject>noteikumu projekts</dc:subject>
  <dc:creator>Sigita Tauriņa</dc:creator>
  <cp:keywords/>
  <dc:description>Sigita.Taurina@zm.gov.lv, 67027064</dc:description>
  <cp:lastModifiedBy>Leontīne Babkina</cp:lastModifiedBy>
  <cp:revision>45</cp:revision>
  <cp:lastPrinted>2017-09-11T13:46:00Z</cp:lastPrinted>
  <dcterms:created xsi:type="dcterms:W3CDTF">2017-09-06T07:06:00Z</dcterms:created>
  <dcterms:modified xsi:type="dcterms:W3CDTF">2017-09-13T08:27:00Z</dcterms:modified>
</cp:coreProperties>
</file>