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39D" w:rsidRPr="003D784C" w:rsidRDefault="003E539D" w:rsidP="003E539D">
      <w:pPr>
        <w:tabs>
          <w:tab w:val="left" w:pos="540"/>
          <w:tab w:val="left" w:pos="900"/>
        </w:tabs>
        <w:jc w:val="right"/>
        <w:rPr>
          <w:i/>
          <w:color w:val="000000"/>
        </w:rPr>
      </w:pPr>
      <w:r w:rsidRPr="003D784C">
        <w:rPr>
          <w:i/>
          <w:color w:val="000000"/>
        </w:rPr>
        <w:t>Likumprojekts</w:t>
      </w:r>
    </w:p>
    <w:p w:rsidR="003E539D" w:rsidRPr="003D784C" w:rsidRDefault="003E539D" w:rsidP="003E539D">
      <w:pPr>
        <w:tabs>
          <w:tab w:val="left" w:pos="540"/>
          <w:tab w:val="left" w:pos="900"/>
        </w:tabs>
        <w:jc w:val="right"/>
        <w:rPr>
          <w:color w:val="000000"/>
        </w:rPr>
      </w:pPr>
    </w:p>
    <w:p w:rsidR="003E539D" w:rsidRPr="003D784C" w:rsidRDefault="007E15F8" w:rsidP="003E539D">
      <w:pPr>
        <w:tabs>
          <w:tab w:val="left" w:pos="540"/>
          <w:tab w:val="left" w:pos="900"/>
        </w:tabs>
        <w:jc w:val="center"/>
        <w:rPr>
          <w:b/>
          <w:color w:val="000000"/>
        </w:rPr>
      </w:pPr>
      <w:r w:rsidRPr="003D784C">
        <w:rPr>
          <w:b/>
          <w:color w:val="000000"/>
        </w:rPr>
        <w:t>Grozījumi Elektroenerģijas tirgus</w:t>
      </w:r>
      <w:r w:rsidR="00641D68" w:rsidRPr="003D784C">
        <w:rPr>
          <w:b/>
          <w:color w:val="000000"/>
        </w:rPr>
        <w:t xml:space="preserve"> likumā</w:t>
      </w:r>
    </w:p>
    <w:p w:rsidR="003E539D" w:rsidRPr="003D784C" w:rsidRDefault="003E539D" w:rsidP="003E539D">
      <w:pPr>
        <w:tabs>
          <w:tab w:val="left" w:pos="540"/>
          <w:tab w:val="left" w:pos="900"/>
        </w:tabs>
        <w:jc w:val="center"/>
        <w:rPr>
          <w:color w:val="000000"/>
        </w:rPr>
      </w:pPr>
    </w:p>
    <w:p w:rsidR="003E539D" w:rsidRPr="003D784C" w:rsidRDefault="007E15F8" w:rsidP="003E539D">
      <w:pPr>
        <w:tabs>
          <w:tab w:val="left" w:pos="540"/>
          <w:tab w:val="left" w:pos="900"/>
        </w:tabs>
        <w:ind w:firstLine="720"/>
        <w:jc w:val="both"/>
        <w:rPr>
          <w:color w:val="000000"/>
        </w:rPr>
      </w:pPr>
      <w:r w:rsidRPr="003D784C">
        <w:rPr>
          <w:color w:val="000000"/>
        </w:rPr>
        <w:t>Izdarīt Elektroenerģijas tirgus</w:t>
      </w:r>
      <w:r w:rsidR="00641D68" w:rsidRPr="003D784C">
        <w:rPr>
          <w:color w:val="000000"/>
        </w:rPr>
        <w:t xml:space="preserve"> l</w:t>
      </w:r>
      <w:r w:rsidRPr="003D784C">
        <w:rPr>
          <w:color w:val="000000"/>
        </w:rPr>
        <w:t>ikumā (</w:t>
      </w:r>
      <w:r w:rsidR="00617370" w:rsidRPr="003D784C">
        <w:rPr>
          <w:color w:val="000000"/>
        </w:rPr>
        <w:t>Latvijas Republikas Saeimas un Ministru Kabineta Ziņotājs, 2005, 12.nr.; 2008, 10.nr.; Latvijas Vēstnesis, 2011, 117.nr.; 2013, 211., 232.nr.; 2014, 60., 189., 257.nr.; 2015, 118., 190., 248.nr.; 2016, 110., 241.nr.</w:t>
      </w:r>
      <w:r w:rsidR="003E539D" w:rsidRPr="003D784C">
        <w:rPr>
          <w:color w:val="000000"/>
        </w:rPr>
        <w:t>) šādus grozījumus:</w:t>
      </w:r>
    </w:p>
    <w:p w:rsidR="00D570EB" w:rsidRPr="003D784C" w:rsidRDefault="00D570EB" w:rsidP="003E539D">
      <w:pPr>
        <w:tabs>
          <w:tab w:val="left" w:pos="540"/>
          <w:tab w:val="left" w:pos="900"/>
        </w:tabs>
        <w:ind w:firstLine="720"/>
        <w:jc w:val="both"/>
        <w:rPr>
          <w:color w:val="000000"/>
        </w:rPr>
      </w:pPr>
    </w:p>
    <w:p w:rsidR="00616658" w:rsidRPr="00616658" w:rsidRDefault="00DE55D8" w:rsidP="00AC3A58">
      <w:pPr>
        <w:numPr>
          <w:ilvl w:val="0"/>
          <w:numId w:val="17"/>
        </w:numPr>
        <w:ind w:left="709"/>
        <w:jc w:val="both"/>
        <w:rPr>
          <w:color w:val="000000"/>
        </w:rPr>
      </w:pPr>
      <w:r>
        <w:t>Papildināt 1.panta otro</w:t>
      </w:r>
      <w:r w:rsidR="00616658" w:rsidRPr="00787ADE">
        <w:t xml:space="preserve"> daļu ar 34.punktu šādā redakcijā:</w:t>
      </w:r>
    </w:p>
    <w:p w:rsidR="00616658" w:rsidRDefault="00616658" w:rsidP="00616658">
      <w:pPr>
        <w:ind w:left="709"/>
        <w:jc w:val="both"/>
      </w:pPr>
      <w:r>
        <w:t>“34) izcelsmes apliecinājums -</w:t>
      </w:r>
      <w:r w:rsidRPr="00787ADE">
        <w:t xml:space="preserve"> elektroniska formāta dokuments, kura mērķis ir pierādīt </w:t>
      </w:r>
      <w:r>
        <w:t>elektroenerģijas</w:t>
      </w:r>
      <w:r w:rsidRPr="00787ADE">
        <w:t xml:space="preserve"> lietotājiem, ka attiecīgais elektroenerģijas daudzums ir saražots, izmantojot atjaunojamos energoresursus</w:t>
      </w:r>
      <w:r w:rsidR="00FA7445">
        <w:t xml:space="preserve"> vai augstas efektivitātes koģenerācijā</w:t>
      </w:r>
      <w:r w:rsidRPr="00787ADE">
        <w:t>.”</w:t>
      </w:r>
    </w:p>
    <w:p w:rsidR="00067092" w:rsidRDefault="00067092" w:rsidP="00616658">
      <w:pPr>
        <w:ind w:left="709"/>
        <w:jc w:val="both"/>
        <w:rPr>
          <w:color w:val="000000"/>
        </w:rPr>
      </w:pPr>
    </w:p>
    <w:p w:rsidR="00E30E91" w:rsidRDefault="00E30E91" w:rsidP="00AC3A58">
      <w:pPr>
        <w:numPr>
          <w:ilvl w:val="0"/>
          <w:numId w:val="17"/>
        </w:numPr>
        <w:ind w:left="709"/>
        <w:jc w:val="both"/>
        <w:rPr>
          <w:color w:val="000000"/>
        </w:rPr>
      </w:pPr>
      <w:r>
        <w:rPr>
          <w:color w:val="000000"/>
        </w:rPr>
        <w:t>Izteikt</w:t>
      </w:r>
      <w:r w:rsidRPr="003D784C">
        <w:rPr>
          <w:color w:val="000000"/>
        </w:rPr>
        <w:t xml:space="preserve"> </w:t>
      </w:r>
      <w:r w:rsidR="007E15F8" w:rsidRPr="003D784C">
        <w:rPr>
          <w:color w:val="000000"/>
        </w:rPr>
        <w:t xml:space="preserve">22.panta </w:t>
      </w:r>
      <w:r w:rsidR="00CB3EF2">
        <w:rPr>
          <w:color w:val="000000"/>
        </w:rPr>
        <w:t>pirm</w:t>
      </w:r>
      <w:r>
        <w:rPr>
          <w:color w:val="000000"/>
        </w:rPr>
        <w:t>o</w:t>
      </w:r>
      <w:r w:rsidR="007E15F8" w:rsidRPr="003D784C">
        <w:rPr>
          <w:color w:val="000000"/>
        </w:rPr>
        <w:t xml:space="preserve"> </w:t>
      </w:r>
      <w:r w:rsidRPr="003D784C">
        <w:rPr>
          <w:color w:val="000000"/>
        </w:rPr>
        <w:t>daļ</w:t>
      </w:r>
      <w:r>
        <w:rPr>
          <w:color w:val="000000"/>
        </w:rPr>
        <w:t>u</w:t>
      </w:r>
      <w:r w:rsidRPr="003D784C">
        <w:rPr>
          <w:color w:val="000000"/>
        </w:rPr>
        <w:t xml:space="preserve"> </w:t>
      </w:r>
      <w:r>
        <w:rPr>
          <w:color w:val="000000"/>
        </w:rPr>
        <w:t>šādā redakcijā:</w:t>
      </w:r>
    </w:p>
    <w:p w:rsidR="00F54705" w:rsidRPr="003D784C" w:rsidRDefault="00E30E91" w:rsidP="00AC3A58">
      <w:pPr>
        <w:tabs>
          <w:tab w:val="left" w:pos="540"/>
          <w:tab w:val="left" w:pos="720"/>
        </w:tabs>
        <w:ind w:left="709"/>
        <w:jc w:val="both"/>
        <w:rPr>
          <w:color w:val="000000"/>
        </w:rPr>
      </w:pPr>
      <w:r>
        <w:rPr>
          <w:color w:val="000000"/>
        </w:rPr>
        <w:t>“</w:t>
      </w:r>
      <w:r w:rsidR="00F30684" w:rsidRPr="00F30684">
        <w:rPr>
          <w:color w:val="000000"/>
        </w:rPr>
        <w:t>(1)</w:t>
      </w:r>
      <w:r w:rsidR="00F30684">
        <w:rPr>
          <w:color w:val="000000"/>
        </w:rPr>
        <w:t xml:space="preserve"> </w:t>
      </w:r>
      <w:r w:rsidRPr="00E30E91">
        <w:rPr>
          <w:color w:val="000000"/>
        </w:rPr>
        <w:t>Ražošanas jaudu palielināšanai un jaunas ražošanas iekārtas ieviešanai, ja ražošanas iekārtas ir pieslēgtas vai tās ir plānots pieslēgt pie sadales sistēmas, nepieciešama sadales sistēmas operatora atļauja, bet pārējos gadījumos - ministrijas atļauja.</w:t>
      </w:r>
      <w:r>
        <w:rPr>
          <w:color w:val="000000"/>
        </w:rPr>
        <w:t xml:space="preserve"> </w:t>
      </w:r>
      <w:r>
        <w:t>Prasības, kas jāizpilda, lai atļauju saņemtu, kā arī atļaujas izsniegšanas, anulēšanas un derīguma termiņa pagarināšanas kārtību nosaka Ministru kabinets.</w:t>
      </w:r>
      <w:r>
        <w:rPr>
          <w:color w:val="000000"/>
        </w:rPr>
        <w:t>”</w:t>
      </w:r>
    </w:p>
    <w:p w:rsidR="009626DD" w:rsidRPr="003D784C" w:rsidRDefault="009626DD" w:rsidP="009626DD">
      <w:pPr>
        <w:tabs>
          <w:tab w:val="left" w:pos="540"/>
          <w:tab w:val="left" w:pos="720"/>
        </w:tabs>
        <w:ind w:left="709"/>
        <w:jc w:val="both"/>
        <w:rPr>
          <w:color w:val="000000"/>
        </w:rPr>
      </w:pPr>
    </w:p>
    <w:p w:rsidR="009626DD" w:rsidRPr="003D784C" w:rsidRDefault="009626DD" w:rsidP="009626DD">
      <w:pPr>
        <w:numPr>
          <w:ilvl w:val="0"/>
          <w:numId w:val="17"/>
        </w:numPr>
        <w:tabs>
          <w:tab w:val="left" w:pos="540"/>
          <w:tab w:val="left" w:pos="720"/>
        </w:tabs>
        <w:ind w:left="709"/>
        <w:jc w:val="both"/>
        <w:rPr>
          <w:color w:val="000000"/>
        </w:rPr>
      </w:pPr>
      <w:r w:rsidRPr="003D784C">
        <w:rPr>
          <w:color w:val="000000"/>
        </w:rPr>
        <w:t>Izteikt 29.</w:t>
      </w:r>
      <w:r w:rsidRPr="003D784C">
        <w:rPr>
          <w:color w:val="000000"/>
          <w:vertAlign w:val="superscript"/>
        </w:rPr>
        <w:t>2</w:t>
      </w:r>
      <w:r w:rsidRPr="003D784C">
        <w:rPr>
          <w:color w:val="000000"/>
        </w:rPr>
        <w:t xml:space="preserve"> pantu šādā redakcijā:</w:t>
      </w:r>
    </w:p>
    <w:p w:rsidR="00AC3A58" w:rsidRDefault="00AC3A58" w:rsidP="00AC3A58">
      <w:pPr>
        <w:tabs>
          <w:tab w:val="left" w:pos="540"/>
          <w:tab w:val="left" w:pos="720"/>
        </w:tabs>
        <w:ind w:left="709"/>
        <w:jc w:val="both"/>
        <w:rPr>
          <w:color w:val="000000"/>
        </w:rPr>
      </w:pPr>
      <w:r w:rsidRPr="00AC3A58">
        <w:rPr>
          <w:color w:val="000000"/>
        </w:rPr>
        <w:t>“(1) Elektroenerģijas ražotājs, kurš elektroenerģijas ražošanai izmanto atjaunojamos energoresursus vai augstas efektivitātes koģenerāciju, var saņemt elektronisku izcelsmes apliecinājumu par saražotās elektroenerģijas daudzumu, kas izteikts megavatstundās (</w:t>
      </w:r>
      <w:proofErr w:type="spellStart"/>
      <w:r w:rsidRPr="00AC3A58">
        <w:rPr>
          <w:color w:val="000000"/>
        </w:rPr>
        <w:t>MWh</w:t>
      </w:r>
      <w:proofErr w:type="spellEnd"/>
      <w:r w:rsidRPr="00AC3A58">
        <w:rPr>
          <w:color w:val="000000"/>
        </w:rPr>
        <w:t xml:space="preserve">). Minimālais elektroenerģijas daudzums, par kuru izsniedz izcelsmes apliecinājumu, ir </w:t>
      </w:r>
      <w:r w:rsidR="00CB3CF3">
        <w:rPr>
          <w:color w:val="000000"/>
        </w:rPr>
        <w:t>viena</w:t>
      </w:r>
      <w:r w:rsidR="00CB3CF3" w:rsidRPr="00AC3A58">
        <w:rPr>
          <w:color w:val="000000"/>
        </w:rPr>
        <w:t xml:space="preserve"> </w:t>
      </w:r>
      <w:proofErr w:type="spellStart"/>
      <w:r w:rsidRPr="00AC3A58">
        <w:rPr>
          <w:color w:val="000000"/>
        </w:rPr>
        <w:t>MWh</w:t>
      </w:r>
      <w:proofErr w:type="spellEnd"/>
      <w:r w:rsidRPr="00AC3A58">
        <w:rPr>
          <w:color w:val="000000"/>
        </w:rPr>
        <w:t xml:space="preserve">. Par katru saražotās elektroenerģijas vienību izsniedz ne vairāk kā vienu izcelsmes apliecinājumu. </w:t>
      </w:r>
    </w:p>
    <w:p w:rsidR="00067092" w:rsidRPr="00AC3A58" w:rsidRDefault="00067092" w:rsidP="00AC3A58">
      <w:pPr>
        <w:tabs>
          <w:tab w:val="left" w:pos="540"/>
          <w:tab w:val="left" w:pos="720"/>
        </w:tabs>
        <w:ind w:left="709"/>
        <w:jc w:val="both"/>
        <w:rPr>
          <w:color w:val="000000"/>
        </w:rPr>
      </w:pPr>
    </w:p>
    <w:p w:rsidR="00AC3A58" w:rsidRDefault="00AC3A58" w:rsidP="00AC3A58">
      <w:pPr>
        <w:tabs>
          <w:tab w:val="left" w:pos="540"/>
          <w:tab w:val="left" w:pos="720"/>
        </w:tabs>
        <w:ind w:left="709"/>
        <w:jc w:val="both"/>
        <w:rPr>
          <w:color w:val="000000"/>
        </w:rPr>
      </w:pPr>
      <w:r w:rsidRPr="00AC3A58">
        <w:rPr>
          <w:color w:val="000000"/>
        </w:rPr>
        <w:t>(2) Izcelsmes apliecinājumu izsniedz pārvades sistēmas operators atbilstoši Eiropas Enerģijas izcelsmes apliecinājumu sistēmas prasībām par izcelsmes apliecinājumu izsniegšanu un izlietošanu.</w:t>
      </w:r>
    </w:p>
    <w:p w:rsidR="00067092" w:rsidRPr="00AC3A58" w:rsidRDefault="00067092" w:rsidP="00AC3A58">
      <w:pPr>
        <w:tabs>
          <w:tab w:val="left" w:pos="540"/>
          <w:tab w:val="left" w:pos="720"/>
        </w:tabs>
        <w:ind w:left="709"/>
        <w:jc w:val="both"/>
        <w:rPr>
          <w:color w:val="000000"/>
        </w:rPr>
      </w:pPr>
    </w:p>
    <w:p w:rsidR="00AC3A58" w:rsidRDefault="00AC3A58" w:rsidP="00AC3A58">
      <w:pPr>
        <w:tabs>
          <w:tab w:val="left" w:pos="540"/>
          <w:tab w:val="left" w:pos="720"/>
        </w:tabs>
        <w:ind w:left="709"/>
        <w:jc w:val="both"/>
        <w:rPr>
          <w:color w:val="000000"/>
        </w:rPr>
      </w:pPr>
      <w:r w:rsidRPr="00AC3A58">
        <w:rPr>
          <w:color w:val="000000"/>
        </w:rPr>
        <w:t>(3) Izcelsmes apliecinājuma izsniegšanai augstas efektivitātes koģenerācijas iekārtās saražotai elektroenerģijai primārās enerģijas ietaupījumu aprēķina saskaņā ar kārtību, kādā aprēķināms koģenerācijas staciju primārais energoresursu ietaupījums.</w:t>
      </w:r>
    </w:p>
    <w:p w:rsidR="00067092" w:rsidRPr="00AC3A58" w:rsidRDefault="00067092" w:rsidP="00AC3A58">
      <w:pPr>
        <w:tabs>
          <w:tab w:val="left" w:pos="540"/>
          <w:tab w:val="left" w:pos="720"/>
        </w:tabs>
        <w:ind w:left="709"/>
        <w:jc w:val="both"/>
        <w:rPr>
          <w:color w:val="000000"/>
        </w:rPr>
      </w:pPr>
    </w:p>
    <w:p w:rsidR="00AC3A58" w:rsidRDefault="00AC3A58" w:rsidP="00AC3A58">
      <w:pPr>
        <w:tabs>
          <w:tab w:val="left" w:pos="540"/>
          <w:tab w:val="left" w:pos="720"/>
        </w:tabs>
        <w:ind w:left="709"/>
        <w:jc w:val="both"/>
        <w:rPr>
          <w:color w:val="000000"/>
        </w:rPr>
      </w:pPr>
      <w:r w:rsidRPr="00AC3A58">
        <w:rPr>
          <w:color w:val="000000"/>
        </w:rPr>
        <w:t xml:space="preserve">(4) Izcelsmes apliecinājumu var nodot citiem tirgus dalībniekiem 12 mēnešu laikā no brīža, kad ir saražots izcelsmes apliecinājumā norādītais elektroenerģijas apjoms. </w:t>
      </w:r>
    </w:p>
    <w:p w:rsidR="00067092" w:rsidRPr="00AC3A58" w:rsidRDefault="00067092" w:rsidP="00AC3A58">
      <w:pPr>
        <w:tabs>
          <w:tab w:val="left" w:pos="540"/>
          <w:tab w:val="left" w:pos="720"/>
        </w:tabs>
        <w:ind w:left="709"/>
        <w:jc w:val="both"/>
        <w:rPr>
          <w:color w:val="000000"/>
        </w:rPr>
      </w:pPr>
    </w:p>
    <w:p w:rsidR="00AC3A58" w:rsidRDefault="00AC3A58" w:rsidP="00AC3A58">
      <w:pPr>
        <w:tabs>
          <w:tab w:val="left" w:pos="540"/>
          <w:tab w:val="left" w:pos="720"/>
        </w:tabs>
        <w:ind w:left="709"/>
        <w:jc w:val="both"/>
        <w:rPr>
          <w:color w:val="000000"/>
        </w:rPr>
      </w:pPr>
      <w:r w:rsidRPr="00AC3A58">
        <w:rPr>
          <w:color w:val="000000"/>
        </w:rPr>
        <w:t xml:space="preserve">(5) Pārvades sistēmas operators informāciju par izsniegtajiem izcelsmes apliecinājumiem publicē savā </w:t>
      </w:r>
      <w:r w:rsidR="00912A3A">
        <w:rPr>
          <w:color w:val="000000"/>
        </w:rPr>
        <w:t>tīmekļa vietnē</w:t>
      </w:r>
      <w:r w:rsidR="00A22E84">
        <w:rPr>
          <w:color w:val="000000"/>
        </w:rPr>
        <w:t>.</w:t>
      </w:r>
      <w:r w:rsidRPr="00AC3A58">
        <w:rPr>
          <w:color w:val="000000"/>
        </w:rPr>
        <w:t>.</w:t>
      </w:r>
    </w:p>
    <w:p w:rsidR="00067092" w:rsidRPr="00AC3A58" w:rsidRDefault="00067092" w:rsidP="00AC3A58">
      <w:pPr>
        <w:tabs>
          <w:tab w:val="left" w:pos="540"/>
          <w:tab w:val="left" w:pos="720"/>
        </w:tabs>
        <w:ind w:left="709"/>
        <w:jc w:val="both"/>
        <w:rPr>
          <w:color w:val="000000"/>
        </w:rPr>
      </w:pPr>
    </w:p>
    <w:p w:rsidR="00AC3A58" w:rsidRDefault="00AC3A58" w:rsidP="00AC3A58">
      <w:pPr>
        <w:tabs>
          <w:tab w:val="left" w:pos="540"/>
          <w:tab w:val="left" w:pos="720"/>
        </w:tabs>
        <w:ind w:left="709"/>
        <w:jc w:val="both"/>
        <w:rPr>
          <w:color w:val="000000"/>
        </w:rPr>
      </w:pPr>
      <w:r w:rsidRPr="00AC3A58">
        <w:rPr>
          <w:color w:val="000000"/>
        </w:rPr>
        <w:t xml:space="preserve">(6) Tirgus dalībniekam ir pienākums informēt pārvades sistēmas operatoru par izcelsmes apliecinājuma nodošanu citam tirgus dalībniekam. </w:t>
      </w:r>
    </w:p>
    <w:p w:rsidR="00067092" w:rsidRPr="00AC3A58" w:rsidRDefault="00067092" w:rsidP="00AC3A58">
      <w:pPr>
        <w:tabs>
          <w:tab w:val="left" w:pos="540"/>
          <w:tab w:val="left" w:pos="720"/>
        </w:tabs>
        <w:ind w:left="709"/>
        <w:jc w:val="both"/>
        <w:rPr>
          <w:color w:val="000000"/>
        </w:rPr>
      </w:pPr>
    </w:p>
    <w:p w:rsidR="00AC3A58" w:rsidRPr="00AC3A58" w:rsidRDefault="00AC3A58" w:rsidP="00AC3A58">
      <w:pPr>
        <w:tabs>
          <w:tab w:val="left" w:pos="540"/>
          <w:tab w:val="left" w:pos="720"/>
        </w:tabs>
        <w:ind w:left="709"/>
        <w:jc w:val="both"/>
        <w:rPr>
          <w:color w:val="000000"/>
        </w:rPr>
      </w:pPr>
      <w:r w:rsidRPr="00AC3A58">
        <w:rPr>
          <w:color w:val="000000"/>
        </w:rPr>
        <w:t>(7) Izcelsmes apliecinājumā norāda šādu informāciju:</w:t>
      </w:r>
    </w:p>
    <w:p w:rsidR="00AC3A58" w:rsidRPr="00AC3A58" w:rsidRDefault="00AC3A58" w:rsidP="00AC3A58">
      <w:pPr>
        <w:ind w:left="1418"/>
        <w:jc w:val="both"/>
        <w:rPr>
          <w:color w:val="000000"/>
        </w:rPr>
      </w:pPr>
      <w:r>
        <w:rPr>
          <w:color w:val="000000"/>
        </w:rPr>
        <w:tab/>
      </w:r>
      <w:r w:rsidRPr="00AC3A58">
        <w:rPr>
          <w:color w:val="000000"/>
        </w:rPr>
        <w:t xml:space="preserve">1) </w:t>
      </w:r>
      <w:r w:rsidR="00233489" w:rsidRPr="00AC3A58">
        <w:rPr>
          <w:color w:val="000000"/>
        </w:rPr>
        <w:t>energoresurs</w:t>
      </w:r>
      <w:r w:rsidR="00233489">
        <w:rPr>
          <w:color w:val="000000"/>
        </w:rPr>
        <w:t>us</w:t>
      </w:r>
      <w:r w:rsidRPr="00AC3A58">
        <w:rPr>
          <w:color w:val="000000"/>
        </w:rPr>
        <w:t xml:space="preserve">, no kuriem iegūta elektroenerģija, un </w:t>
      </w:r>
      <w:r w:rsidR="00233489">
        <w:rPr>
          <w:color w:val="000000"/>
        </w:rPr>
        <w:t xml:space="preserve">iegūtās elektroenerģijas </w:t>
      </w:r>
      <w:r w:rsidRPr="00AC3A58">
        <w:rPr>
          <w:color w:val="000000"/>
        </w:rPr>
        <w:t>ražošanas sākuma un beigu datum</w:t>
      </w:r>
      <w:r w:rsidR="00233489">
        <w:rPr>
          <w:color w:val="000000"/>
        </w:rPr>
        <w:t>u</w:t>
      </w:r>
      <w:r w:rsidRPr="00AC3A58">
        <w:rPr>
          <w:color w:val="000000"/>
        </w:rPr>
        <w:t>;</w:t>
      </w:r>
    </w:p>
    <w:p w:rsidR="00AC3A58" w:rsidRPr="00AC3A58" w:rsidRDefault="00AC3A58" w:rsidP="00AC3A58">
      <w:pPr>
        <w:tabs>
          <w:tab w:val="left" w:pos="540"/>
        </w:tabs>
        <w:ind w:left="1418"/>
        <w:jc w:val="both"/>
        <w:rPr>
          <w:color w:val="000000"/>
        </w:rPr>
      </w:pPr>
      <w:r>
        <w:rPr>
          <w:color w:val="000000"/>
        </w:rPr>
        <w:tab/>
      </w:r>
      <w:r w:rsidRPr="00AC3A58">
        <w:rPr>
          <w:color w:val="000000"/>
        </w:rPr>
        <w:t>2) tās iekārtas nosaukum</w:t>
      </w:r>
      <w:r w:rsidR="00233489">
        <w:rPr>
          <w:color w:val="000000"/>
        </w:rPr>
        <w:t>u</w:t>
      </w:r>
      <w:r w:rsidRPr="00AC3A58">
        <w:rPr>
          <w:color w:val="000000"/>
        </w:rPr>
        <w:t xml:space="preserve">, atrašanās </w:t>
      </w:r>
      <w:r w:rsidR="00233489" w:rsidRPr="00AC3A58">
        <w:rPr>
          <w:color w:val="000000"/>
        </w:rPr>
        <w:t>viet</w:t>
      </w:r>
      <w:r w:rsidR="00233489">
        <w:rPr>
          <w:color w:val="000000"/>
        </w:rPr>
        <w:t>u</w:t>
      </w:r>
      <w:r w:rsidRPr="00AC3A58">
        <w:rPr>
          <w:color w:val="000000"/>
        </w:rPr>
        <w:t xml:space="preserve">, </w:t>
      </w:r>
      <w:r w:rsidR="00233489" w:rsidRPr="00AC3A58">
        <w:rPr>
          <w:color w:val="000000"/>
        </w:rPr>
        <w:t>veid</w:t>
      </w:r>
      <w:r w:rsidR="00233489">
        <w:rPr>
          <w:color w:val="000000"/>
        </w:rPr>
        <w:t>u</w:t>
      </w:r>
      <w:r w:rsidR="00233489" w:rsidRPr="00AC3A58">
        <w:rPr>
          <w:color w:val="000000"/>
        </w:rPr>
        <w:t xml:space="preserve"> </w:t>
      </w:r>
      <w:r w:rsidRPr="00AC3A58">
        <w:rPr>
          <w:color w:val="000000"/>
        </w:rPr>
        <w:t xml:space="preserve">un siltumenerģijas un elektroenerģijas </w:t>
      </w:r>
      <w:r w:rsidR="00233489" w:rsidRPr="00AC3A58">
        <w:rPr>
          <w:color w:val="000000"/>
        </w:rPr>
        <w:t>jaud</w:t>
      </w:r>
      <w:r w:rsidR="00233489">
        <w:rPr>
          <w:color w:val="000000"/>
        </w:rPr>
        <w:t>u</w:t>
      </w:r>
      <w:r w:rsidRPr="00AC3A58">
        <w:rPr>
          <w:color w:val="000000"/>
        </w:rPr>
        <w:t>, kurā elektroenerģija saražota;</w:t>
      </w:r>
    </w:p>
    <w:p w:rsidR="00AC3A58" w:rsidRPr="00AC3A58" w:rsidRDefault="00AC3A58" w:rsidP="00AC3A58">
      <w:pPr>
        <w:ind w:left="1418"/>
        <w:jc w:val="both"/>
        <w:rPr>
          <w:color w:val="000000"/>
        </w:rPr>
      </w:pPr>
      <w:r>
        <w:rPr>
          <w:color w:val="000000"/>
        </w:rPr>
        <w:lastRenderedPageBreak/>
        <w:tab/>
      </w:r>
      <w:r w:rsidRPr="00AC3A58">
        <w:rPr>
          <w:color w:val="000000"/>
        </w:rPr>
        <w:t xml:space="preserve">3) izcelsmes apliecinājuma izdošanas </w:t>
      </w:r>
      <w:r w:rsidR="00233489" w:rsidRPr="00AC3A58">
        <w:rPr>
          <w:color w:val="000000"/>
        </w:rPr>
        <w:t>datum</w:t>
      </w:r>
      <w:r w:rsidR="00233489">
        <w:rPr>
          <w:color w:val="000000"/>
        </w:rPr>
        <w:t>u</w:t>
      </w:r>
      <w:r w:rsidRPr="00AC3A58">
        <w:rPr>
          <w:color w:val="000000"/>
        </w:rPr>
        <w:t xml:space="preserve">, </w:t>
      </w:r>
      <w:r w:rsidR="00233489" w:rsidRPr="00AC3A58">
        <w:rPr>
          <w:color w:val="000000"/>
        </w:rPr>
        <w:t>valst</w:t>
      </w:r>
      <w:r w:rsidR="00233489">
        <w:rPr>
          <w:color w:val="000000"/>
        </w:rPr>
        <w:t>i</w:t>
      </w:r>
      <w:r w:rsidR="00233489" w:rsidRPr="00AC3A58">
        <w:rPr>
          <w:color w:val="000000"/>
        </w:rPr>
        <w:t xml:space="preserve"> </w:t>
      </w:r>
      <w:r w:rsidRPr="00AC3A58">
        <w:rPr>
          <w:color w:val="000000"/>
        </w:rPr>
        <w:t xml:space="preserve">un </w:t>
      </w:r>
      <w:r w:rsidR="00233489" w:rsidRPr="00AC3A58">
        <w:rPr>
          <w:color w:val="000000"/>
        </w:rPr>
        <w:t>unikāl</w:t>
      </w:r>
      <w:r w:rsidR="00233489">
        <w:rPr>
          <w:color w:val="000000"/>
        </w:rPr>
        <w:t>o</w:t>
      </w:r>
      <w:r w:rsidR="00233489" w:rsidRPr="00AC3A58">
        <w:rPr>
          <w:color w:val="000000"/>
        </w:rPr>
        <w:t xml:space="preserve"> </w:t>
      </w:r>
      <w:r w:rsidRPr="00AC3A58">
        <w:rPr>
          <w:color w:val="000000"/>
        </w:rPr>
        <w:t xml:space="preserve">identifikācijas </w:t>
      </w:r>
      <w:r w:rsidR="00233489" w:rsidRPr="00AC3A58">
        <w:rPr>
          <w:color w:val="000000"/>
        </w:rPr>
        <w:t>numur</w:t>
      </w:r>
      <w:r w:rsidR="00233489">
        <w:rPr>
          <w:color w:val="000000"/>
        </w:rPr>
        <w:t>u</w:t>
      </w:r>
      <w:r w:rsidRPr="00AC3A58">
        <w:rPr>
          <w:color w:val="000000"/>
        </w:rPr>
        <w:t>;</w:t>
      </w:r>
    </w:p>
    <w:p w:rsidR="00AC3A58" w:rsidRPr="00AC3A58" w:rsidRDefault="00AC3A58" w:rsidP="00AC3A58">
      <w:pPr>
        <w:ind w:left="1418"/>
        <w:jc w:val="both"/>
        <w:rPr>
          <w:color w:val="000000"/>
        </w:rPr>
      </w:pPr>
      <w:r>
        <w:rPr>
          <w:color w:val="000000"/>
        </w:rPr>
        <w:tab/>
      </w:r>
      <w:r w:rsidRPr="00AC3A58">
        <w:rPr>
          <w:color w:val="000000"/>
        </w:rPr>
        <w:t xml:space="preserve">4) valsts atbalsta </w:t>
      </w:r>
      <w:r w:rsidR="00233489" w:rsidRPr="00AC3A58">
        <w:rPr>
          <w:color w:val="000000"/>
        </w:rPr>
        <w:t>apmēr</w:t>
      </w:r>
      <w:r w:rsidR="00233489">
        <w:rPr>
          <w:color w:val="000000"/>
        </w:rPr>
        <w:t>u</w:t>
      </w:r>
      <w:r w:rsidR="00233489" w:rsidRPr="00AC3A58">
        <w:rPr>
          <w:color w:val="000000"/>
        </w:rPr>
        <w:t xml:space="preserve"> </w:t>
      </w:r>
      <w:r w:rsidRPr="00AC3A58">
        <w:rPr>
          <w:color w:val="000000"/>
        </w:rPr>
        <w:t xml:space="preserve">un atbalsta shēmas </w:t>
      </w:r>
      <w:r w:rsidR="00233489" w:rsidRPr="00AC3A58">
        <w:rPr>
          <w:color w:val="000000"/>
        </w:rPr>
        <w:t>veid</w:t>
      </w:r>
      <w:r w:rsidR="00233489">
        <w:rPr>
          <w:color w:val="000000"/>
        </w:rPr>
        <w:t>u</w:t>
      </w:r>
      <w:r w:rsidRPr="00AC3A58">
        <w:rPr>
          <w:color w:val="000000"/>
        </w:rPr>
        <w:t>, ja enerģijas ražošanas vienība ir guvusi valsts atbalstu;</w:t>
      </w:r>
    </w:p>
    <w:p w:rsidR="00AC3A58" w:rsidRPr="00AC3A58" w:rsidRDefault="00AC3A58" w:rsidP="00AC3A58">
      <w:pPr>
        <w:tabs>
          <w:tab w:val="left" w:pos="540"/>
          <w:tab w:val="left" w:pos="720"/>
        </w:tabs>
        <w:ind w:left="709"/>
        <w:jc w:val="both"/>
        <w:rPr>
          <w:color w:val="000000"/>
        </w:rPr>
      </w:pPr>
      <w:r>
        <w:rPr>
          <w:color w:val="000000"/>
        </w:rPr>
        <w:tab/>
      </w:r>
      <w:r>
        <w:rPr>
          <w:color w:val="000000"/>
        </w:rPr>
        <w:tab/>
      </w:r>
      <w:r w:rsidRPr="00AC3A58">
        <w:rPr>
          <w:color w:val="000000"/>
        </w:rPr>
        <w:t xml:space="preserve">5) iekārtas ekspluatācijas uzsākšanas </w:t>
      </w:r>
      <w:r w:rsidR="00233489" w:rsidRPr="00AC3A58">
        <w:rPr>
          <w:color w:val="000000"/>
        </w:rPr>
        <w:t>datum</w:t>
      </w:r>
      <w:r w:rsidR="00233489">
        <w:rPr>
          <w:color w:val="000000"/>
        </w:rPr>
        <w:t>u</w:t>
      </w:r>
      <w:r w:rsidRPr="00AC3A58">
        <w:rPr>
          <w:color w:val="000000"/>
        </w:rPr>
        <w:t>.</w:t>
      </w:r>
    </w:p>
    <w:p w:rsidR="00AC3A58" w:rsidRPr="00AC3A58" w:rsidRDefault="00AC3A58" w:rsidP="00AC3A58">
      <w:pPr>
        <w:tabs>
          <w:tab w:val="left" w:pos="540"/>
          <w:tab w:val="left" w:pos="720"/>
        </w:tabs>
        <w:ind w:left="709"/>
        <w:jc w:val="both"/>
        <w:rPr>
          <w:color w:val="000000"/>
        </w:rPr>
      </w:pPr>
    </w:p>
    <w:p w:rsidR="00AC3A58" w:rsidRPr="00AC3A58" w:rsidRDefault="00AC3A58" w:rsidP="00AC3A58">
      <w:pPr>
        <w:tabs>
          <w:tab w:val="left" w:pos="540"/>
          <w:tab w:val="left" w:pos="720"/>
        </w:tabs>
        <w:ind w:left="709"/>
        <w:jc w:val="both"/>
        <w:rPr>
          <w:color w:val="000000"/>
        </w:rPr>
      </w:pPr>
      <w:r w:rsidRPr="00AC3A58">
        <w:rPr>
          <w:color w:val="000000"/>
        </w:rPr>
        <w:t>(8) Izcelsmes apliecinājumā par augstas efektivitātes koģenerācijas procesā saražoto elektroenerģiju papildus šī panta septītajā daļā minētajam norāda šādu informāciju:</w:t>
      </w:r>
    </w:p>
    <w:p w:rsidR="00AC3A58" w:rsidRPr="00AC3A58" w:rsidRDefault="00AC3A58" w:rsidP="00AC3A58">
      <w:pPr>
        <w:ind w:left="1418"/>
        <w:jc w:val="both"/>
        <w:rPr>
          <w:color w:val="000000"/>
        </w:rPr>
      </w:pPr>
      <w:r>
        <w:rPr>
          <w:color w:val="000000"/>
        </w:rPr>
        <w:tab/>
      </w:r>
      <w:r w:rsidRPr="00AC3A58">
        <w:rPr>
          <w:color w:val="000000"/>
        </w:rPr>
        <w:t xml:space="preserve">1) elektroenerģijas ražošanā izmantotā kurināmā veida </w:t>
      </w:r>
      <w:r w:rsidR="00343D43" w:rsidRPr="00AC3A58">
        <w:rPr>
          <w:color w:val="000000"/>
        </w:rPr>
        <w:t>zemāk</w:t>
      </w:r>
      <w:r w:rsidR="00343D43">
        <w:rPr>
          <w:color w:val="000000"/>
        </w:rPr>
        <w:t>o</w:t>
      </w:r>
      <w:r w:rsidR="00343D43" w:rsidRPr="00AC3A58">
        <w:rPr>
          <w:color w:val="000000"/>
        </w:rPr>
        <w:t xml:space="preserve"> siltumspēj</w:t>
      </w:r>
      <w:r w:rsidR="00343D43">
        <w:rPr>
          <w:color w:val="000000"/>
        </w:rPr>
        <w:t>u</w:t>
      </w:r>
      <w:r w:rsidRPr="00AC3A58">
        <w:rPr>
          <w:color w:val="000000"/>
        </w:rPr>
        <w:t>;</w:t>
      </w:r>
    </w:p>
    <w:p w:rsidR="00AC3A58" w:rsidRPr="00AC3A58" w:rsidRDefault="00AC3A58" w:rsidP="00AC3A58">
      <w:pPr>
        <w:ind w:left="1418"/>
        <w:jc w:val="both"/>
        <w:rPr>
          <w:color w:val="000000"/>
        </w:rPr>
      </w:pPr>
      <w:r>
        <w:rPr>
          <w:color w:val="000000"/>
        </w:rPr>
        <w:tab/>
      </w:r>
      <w:r w:rsidRPr="00AC3A58">
        <w:rPr>
          <w:color w:val="000000"/>
        </w:rPr>
        <w:t>2) līdz ar elektroenerģiju iegūtā siltuma daudzums un izmantojums;</w:t>
      </w:r>
    </w:p>
    <w:p w:rsidR="00AC3A58" w:rsidRPr="00AC3A58" w:rsidRDefault="00AC3A58" w:rsidP="00AC3A58">
      <w:pPr>
        <w:ind w:left="1418"/>
        <w:jc w:val="both"/>
        <w:rPr>
          <w:color w:val="000000"/>
        </w:rPr>
      </w:pPr>
      <w:r>
        <w:rPr>
          <w:color w:val="000000"/>
        </w:rPr>
        <w:tab/>
      </w:r>
      <w:r w:rsidRPr="00AC3A58">
        <w:rPr>
          <w:color w:val="000000"/>
        </w:rPr>
        <w:t xml:space="preserve">3) rūpnieciskās iekārtas </w:t>
      </w:r>
      <w:r w:rsidR="00343D43" w:rsidRPr="00AC3A58">
        <w:rPr>
          <w:color w:val="000000"/>
        </w:rPr>
        <w:t>nomināl</w:t>
      </w:r>
      <w:r w:rsidR="00343D43">
        <w:rPr>
          <w:color w:val="000000"/>
        </w:rPr>
        <w:t>o</w:t>
      </w:r>
      <w:r w:rsidR="00343D43" w:rsidRPr="00AC3A58">
        <w:rPr>
          <w:color w:val="000000"/>
        </w:rPr>
        <w:t xml:space="preserve"> </w:t>
      </w:r>
      <w:r w:rsidRPr="00AC3A58">
        <w:rPr>
          <w:color w:val="000000"/>
        </w:rPr>
        <w:t xml:space="preserve">elektroenerģijas un siltumenerģijas </w:t>
      </w:r>
      <w:r w:rsidR="00343D43" w:rsidRPr="00AC3A58">
        <w:rPr>
          <w:color w:val="000000"/>
        </w:rPr>
        <w:t>efektivitāt</w:t>
      </w:r>
      <w:r w:rsidR="00343D43">
        <w:rPr>
          <w:color w:val="000000"/>
        </w:rPr>
        <w:t>i</w:t>
      </w:r>
      <w:r w:rsidRPr="00AC3A58">
        <w:rPr>
          <w:color w:val="000000"/>
        </w:rPr>
        <w:t>;</w:t>
      </w:r>
    </w:p>
    <w:p w:rsidR="00AC3A58" w:rsidRPr="00AC3A58" w:rsidRDefault="00AC3A58" w:rsidP="00AC3A58">
      <w:pPr>
        <w:ind w:left="1418"/>
        <w:jc w:val="both"/>
        <w:rPr>
          <w:color w:val="000000"/>
        </w:rPr>
      </w:pPr>
      <w:r>
        <w:rPr>
          <w:color w:val="000000"/>
        </w:rPr>
        <w:tab/>
      </w:r>
      <w:r w:rsidRPr="00AC3A58">
        <w:rPr>
          <w:color w:val="000000"/>
        </w:rPr>
        <w:t xml:space="preserve">4) augstas efektivitātes koģenerācijas režīmā </w:t>
      </w:r>
      <w:r w:rsidR="00343D43" w:rsidRPr="00AC3A58">
        <w:rPr>
          <w:color w:val="000000"/>
        </w:rPr>
        <w:t>saražot</w:t>
      </w:r>
      <w:r w:rsidR="00343D43">
        <w:rPr>
          <w:color w:val="000000"/>
        </w:rPr>
        <w:t>o</w:t>
      </w:r>
      <w:r w:rsidR="00343D43" w:rsidRPr="00AC3A58">
        <w:rPr>
          <w:color w:val="000000"/>
        </w:rPr>
        <w:t xml:space="preserve"> </w:t>
      </w:r>
      <w:r w:rsidRPr="00AC3A58">
        <w:rPr>
          <w:color w:val="000000"/>
        </w:rPr>
        <w:t xml:space="preserve">elektroenerģijas </w:t>
      </w:r>
      <w:r w:rsidR="00343D43" w:rsidRPr="00AC3A58">
        <w:rPr>
          <w:color w:val="000000"/>
        </w:rPr>
        <w:t>daudzum</w:t>
      </w:r>
      <w:r w:rsidR="00343D43">
        <w:rPr>
          <w:color w:val="000000"/>
        </w:rPr>
        <w:t>u</w:t>
      </w:r>
      <w:r w:rsidRPr="00AC3A58">
        <w:rPr>
          <w:color w:val="000000"/>
        </w:rPr>
        <w:t>, uz kuru attiecas apliecinājums;</w:t>
      </w:r>
    </w:p>
    <w:p w:rsidR="00AC3A58" w:rsidRDefault="00AC3A58" w:rsidP="00AC3A58">
      <w:pPr>
        <w:ind w:left="1418"/>
        <w:jc w:val="both"/>
        <w:rPr>
          <w:color w:val="000000"/>
        </w:rPr>
      </w:pPr>
      <w:r>
        <w:rPr>
          <w:color w:val="000000"/>
        </w:rPr>
        <w:tab/>
      </w:r>
      <w:r w:rsidRPr="00AC3A58">
        <w:rPr>
          <w:color w:val="000000"/>
        </w:rPr>
        <w:t xml:space="preserve">5) primārās enerģijas </w:t>
      </w:r>
      <w:r w:rsidR="00343D43" w:rsidRPr="00AC3A58">
        <w:rPr>
          <w:color w:val="000000"/>
        </w:rPr>
        <w:t>ietaupījum</w:t>
      </w:r>
      <w:r w:rsidR="00343D43">
        <w:rPr>
          <w:color w:val="000000"/>
        </w:rPr>
        <w:t>u</w:t>
      </w:r>
      <w:r w:rsidRPr="00AC3A58">
        <w:rPr>
          <w:color w:val="000000"/>
        </w:rPr>
        <w:t>, kas aprēķināts saskaņā ar kārtību, kādā aprēķināms koģenerācijas staciju saražotās primārās enerģijas ietaupījums.</w:t>
      </w:r>
    </w:p>
    <w:p w:rsidR="00067092" w:rsidRPr="00AC3A58" w:rsidRDefault="00067092" w:rsidP="00AC3A58">
      <w:pPr>
        <w:ind w:left="1418"/>
        <w:jc w:val="both"/>
        <w:rPr>
          <w:color w:val="000000"/>
        </w:rPr>
      </w:pPr>
    </w:p>
    <w:p w:rsidR="00067092" w:rsidRDefault="00067092" w:rsidP="00AC3A58">
      <w:pPr>
        <w:tabs>
          <w:tab w:val="left" w:pos="540"/>
          <w:tab w:val="left" w:pos="720"/>
        </w:tabs>
        <w:ind w:left="709"/>
        <w:jc w:val="both"/>
        <w:rPr>
          <w:color w:val="000000"/>
        </w:rPr>
      </w:pPr>
    </w:p>
    <w:p w:rsidR="00467BAD" w:rsidRDefault="00467BAD" w:rsidP="00467BAD">
      <w:pPr>
        <w:ind w:left="709"/>
        <w:jc w:val="both"/>
        <w:rPr>
          <w:color w:val="000000"/>
        </w:rPr>
      </w:pPr>
      <w:r w:rsidRPr="00467BAD">
        <w:rPr>
          <w:color w:val="000000"/>
        </w:rPr>
        <w:t>(</w:t>
      </w:r>
      <w:r w:rsidR="0054282B">
        <w:rPr>
          <w:color w:val="000000"/>
        </w:rPr>
        <w:t>9</w:t>
      </w:r>
      <w:r w:rsidRPr="00467BAD">
        <w:rPr>
          <w:color w:val="000000"/>
        </w:rPr>
        <w:t xml:space="preserve">) Elektroenerģijas ražotājs, kurš izmanto šā likuma </w:t>
      </w:r>
      <w:hyperlink r:id="rId8" w:tgtFrame="_blank" w:history="1">
        <w:r w:rsidRPr="00467BAD">
          <w:rPr>
            <w:color w:val="000000"/>
          </w:rPr>
          <w:t>28., 28.</w:t>
        </w:r>
        <w:r w:rsidRPr="00467BAD">
          <w:rPr>
            <w:color w:val="000000"/>
            <w:vertAlign w:val="superscript"/>
          </w:rPr>
          <w:t>1</w:t>
        </w:r>
        <w:r w:rsidRPr="00467BAD">
          <w:rPr>
            <w:color w:val="000000"/>
          </w:rPr>
          <w:t xml:space="preserve"> 29. vai 30. pantā</w:t>
        </w:r>
      </w:hyperlink>
      <w:r w:rsidR="00711C0D">
        <w:rPr>
          <w:color w:val="000000"/>
        </w:rPr>
        <w:t>, vai šā</w:t>
      </w:r>
      <w:r w:rsidRPr="00467BAD">
        <w:rPr>
          <w:color w:val="000000"/>
        </w:rPr>
        <w:t xml:space="preserve"> likuma Pārejas noteikumu 52.punktā minētās tiesības, šā panta pirmajā daļā minētās tiesības saņemt izcelsmes apliecinājumu nodod publiskajam tirgotājam, ievērojot šādus nosacījumus: </w:t>
      </w:r>
    </w:p>
    <w:p w:rsidR="00467BAD" w:rsidRDefault="00467BAD" w:rsidP="0054282B">
      <w:pPr>
        <w:ind w:left="1560"/>
        <w:jc w:val="both"/>
        <w:rPr>
          <w:color w:val="000000"/>
        </w:rPr>
      </w:pPr>
      <w:r w:rsidRPr="00467BAD">
        <w:rPr>
          <w:color w:val="000000"/>
        </w:rPr>
        <w:t xml:space="preserve">1) publiskais tirgotājs saņem izcelsmes apliecinājumu par tādu saražotās elektroenerģijas daudzumu, kuru tas iepircis no elektroenerģijas ražotāja saskaņā ar 28., 29., 30.pantu vai šā likuma Pārejas noteikumu 52.punktu; </w:t>
      </w:r>
      <w:r w:rsidRPr="00467BAD">
        <w:rPr>
          <w:color w:val="000000"/>
        </w:rPr>
        <w:br/>
        <w:t>2)  publiskais tirgotājs saņem izcelsmes apliecinājumu par visu ražotāja, kas izmanto šā likuma  28.</w:t>
      </w:r>
      <w:r w:rsidRPr="00711C0D">
        <w:rPr>
          <w:color w:val="000000"/>
          <w:vertAlign w:val="superscript"/>
        </w:rPr>
        <w:t>1</w:t>
      </w:r>
      <w:r w:rsidRPr="00467BAD">
        <w:rPr>
          <w:color w:val="000000"/>
        </w:rPr>
        <w:t xml:space="preserve"> pantā minētās tiesības, saražotās elektroenerģijas daudzumu. </w:t>
      </w:r>
    </w:p>
    <w:p w:rsidR="00067092" w:rsidRDefault="00067092" w:rsidP="00467BAD">
      <w:pPr>
        <w:ind w:left="1418"/>
        <w:jc w:val="both"/>
        <w:rPr>
          <w:color w:val="000000"/>
        </w:rPr>
      </w:pPr>
    </w:p>
    <w:p w:rsidR="00067092" w:rsidRDefault="00467BAD" w:rsidP="00467BAD">
      <w:pPr>
        <w:ind w:left="851"/>
        <w:jc w:val="both"/>
        <w:rPr>
          <w:color w:val="000000"/>
        </w:rPr>
      </w:pPr>
      <w:r w:rsidRPr="00467BAD">
        <w:rPr>
          <w:color w:val="000000"/>
        </w:rPr>
        <w:t>(1</w:t>
      </w:r>
      <w:r w:rsidR="0054282B">
        <w:rPr>
          <w:color w:val="000000"/>
        </w:rPr>
        <w:t>0</w:t>
      </w:r>
      <w:r w:rsidRPr="00467BAD">
        <w:rPr>
          <w:color w:val="000000"/>
        </w:rPr>
        <w:t xml:space="preserve">) Publiskais tirgotājs atsevišķi uzskaita ieņēmumus par izcelsmes apliecinājumu, pārdošanu. </w:t>
      </w:r>
    </w:p>
    <w:p w:rsidR="00711C0D" w:rsidRDefault="00467BAD" w:rsidP="004711BE">
      <w:pPr>
        <w:ind w:left="851"/>
        <w:jc w:val="both"/>
        <w:rPr>
          <w:color w:val="000000"/>
        </w:rPr>
      </w:pPr>
      <w:r w:rsidRPr="00467BAD">
        <w:rPr>
          <w:color w:val="000000"/>
        </w:rPr>
        <w:br/>
        <w:t>(1</w:t>
      </w:r>
      <w:r w:rsidR="0054282B">
        <w:rPr>
          <w:color w:val="000000"/>
        </w:rPr>
        <w:t>1</w:t>
      </w:r>
      <w:r w:rsidRPr="00467BAD">
        <w:rPr>
          <w:color w:val="000000"/>
        </w:rPr>
        <w:t xml:space="preserve">) </w:t>
      </w:r>
      <w:r w:rsidR="00A02381" w:rsidRPr="00A02381">
        <w:rPr>
          <w:color w:val="000000"/>
        </w:rPr>
        <w:t>Publiskais tirgotājs samazina šā likuma 28.panta piektajā daļā, 28.</w:t>
      </w:r>
      <w:r w:rsidR="00A02381" w:rsidRPr="00A02381">
        <w:rPr>
          <w:color w:val="000000"/>
          <w:vertAlign w:val="superscript"/>
        </w:rPr>
        <w:t>1</w:t>
      </w:r>
      <w:r w:rsidR="00A02381" w:rsidRPr="00A02381">
        <w:rPr>
          <w:color w:val="000000"/>
        </w:rPr>
        <w:t xml:space="preserve"> panta ceturtajā daļā, 30.panta trešajā daļā un šā likuma Pārejas noteikumu 53.punktā minētās izmaksas par to ieņēmumu daļu, ko tas saņēmis par attiecīgā izcelsmes apliecinājuma pārdošanu, ievērojot šādus nosacījumus:</w:t>
      </w:r>
      <w:r w:rsidR="00252750">
        <w:rPr>
          <w:color w:val="000000"/>
        </w:rPr>
        <w:t xml:space="preserve"> </w:t>
      </w:r>
    </w:p>
    <w:p w:rsidR="00A02381" w:rsidRDefault="00A02381" w:rsidP="0054282B">
      <w:pPr>
        <w:ind w:left="1418"/>
        <w:jc w:val="both"/>
        <w:rPr>
          <w:color w:val="000000"/>
        </w:rPr>
      </w:pPr>
      <w:r w:rsidRPr="00A02381">
        <w:rPr>
          <w:color w:val="000000"/>
        </w:rPr>
        <w:t>1) publiskais tirgotājs samazina šā likuma 28.panta piektajā daļā minētās izmaksas par to ieņēmumu daļu, ko tas saņēmis par izcelsmes apliecinājuma pārdošanu, kurš saņemts par tādu saražotās elektroenerģijas daudzumu, kuru publiskais tirgotājs iepircis no elektroenerģijas ražotāja saskaņā ar šā likuma 28. pantu;</w:t>
      </w:r>
    </w:p>
    <w:p w:rsidR="00A02381" w:rsidRDefault="00A02381" w:rsidP="0054282B">
      <w:pPr>
        <w:ind w:left="1418"/>
        <w:jc w:val="both"/>
        <w:rPr>
          <w:color w:val="000000"/>
        </w:rPr>
      </w:pPr>
      <w:r w:rsidRPr="00A02381">
        <w:rPr>
          <w:color w:val="000000"/>
        </w:rPr>
        <w:t>2) publiskais tirgotājs samazina šā likuma 30.panta trešajā daļā minētās izmaksas par to ieņēmumu daļu, ko tas saņēmis par izcelsmes apliecinājuma pārdošanu, kurš saņemts par tādu saražotās elektroenerģijas daudzumu, ku</w:t>
      </w:r>
      <w:bookmarkStart w:id="0" w:name="_GoBack"/>
      <w:bookmarkEnd w:id="0"/>
      <w:r w:rsidRPr="00A02381">
        <w:rPr>
          <w:color w:val="000000"/>
        </w:rPr>
        <w:t>ru publiskais tirgotājs iepircis no elektroenerģijas ražotāja saskaņā ar šā likuma 29. un 30. pantu;</w:t>
      </w:r>
    </w:p>
    <w:p w:rsidR="00A02381" w:rsidRDefault="00A02381" w:rsidP="0054282B">
      <w:pPr>
        <w:ind w:left="1418"/>
        <w:jc w:val="both"/>
        <w:rPr>
          <w:color w:val="000000"/>
        </w:rPr>
      </w:pPr>
      <w:r w:rsidRPr="00A02381">
        <w:rPr>
          <w:color w:val="000000"/>
        </w:rPr>
        <w:t>3) publiskais tirgotājs samazina šā likuma Pārejas noteikumu 53.punktā minētās izmaksas par to ieņēmumu daļu, ko tas saņēmis par izcelsmes apliecinājuma pārdošanu, kurš saņemts par tādu saražotās elektroenerģijas daudzumu, kuru publiskais tirgotājs iepircis no elektroenerģijas ražotāja saskaņā ar šā likuma Pārejas noteikumu 52.punktu;</w:t>
      </w:r>
    </w:p>
    <w:p w:rsidR="00A02381" w:rsidRDefault="00A02381" w:rsidP="0054282B">
      <w:pPr>
        <w:ind w:left="1418"/>
        <w:jc w:val="both"/>
        <w:rPr>
          <w:color w:val="000000"/>
        </w:rPr>
      </w:pPr>
      <w:r w:rsidRPr="00A02381">
        <w:rPr>
          <w:color w:val="000000"/>
        </w:rPr>
        <w:lastRenderedPageBreak/>
        <w:t>4) publiskais tirgotājs samazina šā likuma 28.</w:t>
      </w:r>
      <w:r w:rsidRPr="00AC7025">
        <w:rPr>
          <w:color w:val="000000"/>
          <w:vertAlign w:val="superscript"/>
        </w:rPr>
        <w:t>1</w:t>
      </w:r>
      <w:r w:rsidRPr="00A02381">
        <w:rPr>
          <w:color w:val="000000"/>
        </w:rPr>
        <w:t xml:space="preserve"> panta ceturtajā daļā minētās izmaksas par tāda izcelsmes apliecinājuma pārdošanu, ko tas saņēmis saskaņā ar šā panta desmitās daļas 2.punktu.</w:t>
      </w:r>
    </w:p>
    <w:p w:rsidR="00467BAD" w:rsidRPr="00467BAD" w:rsidRDefault="00467BAD" w:rsidP="00467BAD">
      <w:pPr>
        <w:ind w:left="851"/>
        <w:jc w:val="both"/>
        <w:rPr>
          <w:color w:val="000000"/>
        </w:rPr>
      </w:pPr>
      <w:r w:rsidRPr="00467BAD">
        <w:rPr>
          <w:color w:val="000000"/>
        </w:rPr>
        <w:br/>
        <w:t>(1</w:t>
      </w:r>
      <w:r w:rsidR="0054282B">
        <w:rPr>
          <w:color w:val="000000"/>
        </w:rPr>
        <w:t>2</w:t>
      </w:r>
      <w:r w:rsidRPr="00467BAD">
        <w:rPr>
          <w:color w:val="000000"/>
        </w:rPr>
        <w:t xml:space="preserve">) Pārvades sistēmas operators, lai kompensētu ar izcelsmes apliecinājuma izsniegšanu saistītās  izmaksas, par izcelsmes apliecinājuma izsniegšanu var pieprasīt maksu, kuras aprēķināšanas kārtību izstrādā pārvades sistēmas operators un publicē savā </w:t>
      </w:r>
      <w:r w:rsidR="00912A3A">
        <w:rPr>
          <w:color w:val="000000"/>
        </w:rPr>
        <w:t>tīmekļa vietnē</w:t>
      </w:r>
      <w:r w:rsidRPr="00467BAD">
        <w:rPr>
          <w:color w:val="000000"/>
        </w:rPr>
        <w:t>.”</w:t>
      </w:r>
    </w:p>
    <w:p w:rsidR="00467BAD" w:rsidRDefault="00467BAD" w:rsidP="00AC3A58">
      <w:pPr>
        <w:tabs>
          <w:tab w:val="left" w:pos="540"/>
          <w:tab w:val="left" w:pos="720"/>
        </w:tabs>
        <w:ind w:left="709"/>
        <w:jc w:val="both"/>
        <w:rPr>
          <w:color w:val="000000"/>
        </w:rPr>
      </w:pPr>
    </w:p>
    <w:p w:rsidR="00AC3A58" w:rsidRPr="00AC3A58" w:rsidRDefault="00AC3A58" w:rsidP="00AC3A58">
      <w:pPr>
        <w:numPr>
          <w:ilvl w:val="0"/>
          <w:numId w:val="17"/>
        </w:numPr>
        <w:tabs>
          <w:tab w:val="left" w:pos="540"/>
          <w:tab w:val="left" w:pos="720"/>
        </w:tabs>
        <w:ind w:left="709"/>
        <w:jc w:val="both"/>
        <w:rPr>
          <w:color w:val="000000"/>
        </w:rPr>
      </w:pPr>
      <w:r w:rsidRPr="00AC3A58">
        <w:rPr>
          <w:color w:val="000000"/>
        </w:rPr>
        <w:t>Papildināt likumu ar 29.</w:t>
      </w:r>
      <w:r w:rsidRPr="00E24D11">
        <w:rPr>
          <w:color w:val="000000"/>
          <w:vertAlign w:val="superscript"/>
        </w:rPr>
        <w:t>3</w:t>
      </w:r>
      <w:r w:rsidRPr="00AC3A58">
        <w:rPr>
          <w:color w:val="000000"/>
        </w:rPr>
        <w:t xml:space="preserve"> pantu šādā redakcijā:</w:t>
      </w:r>
    </w:p>
    <w:p w:rsidR="00AC3A58" w:rsidRDefault="00AC3A58" w:rsidP="00AC3A58">
      <w:pPr>
        <w:jc w:val="both"/>
      </w:pPr>
    </w:p>
    <w:p w:rsidR="00A550C1" w:rsidRDefault="00AC3A58" w:rsidP="00AC3A58">
      <w:pPr>
        <w:tabs>
          <w:tab w:val="left" w:pos="540"/>
          <w:tab w:val="left" w:pos="720"/>
        </w:tabs>
        <w:ind w:left="709"/>
        <w:jc w:val="both"/>
      </w:pPr>
      <w:r>
        <w:t>“</w:t>
      </w:r>
      <w:r w:rsidR="00A550C1" w:rsidRPr="00A550C1">
        <w:rPr>
          <w:b/>
          <w:color w:val="000000"/>
        </w:rPr>
        <w:t>29.</w:t>
      </w:r>
      <w:r w:rsidR="00A550C1" w:rsidRPr="00A550C1">
        <w:rPr>
          <w:b/>
          <w:color w:val="000000"/>
          <w:vertAlign w:val="superscript"/>
        </w:rPr>
        <w:t>3</w:t>
      </w:r>
      <w:r w:rsidR="00A550C1" w:rsidRPr="00A550C1">
        <w:rPr>
          <w:b/>
          <w:color w:val="000000"/>
        </w:rPr>
        <w:t xml:space="preserve"> pants. </w:t>
      </w:r>
      <w:r w:rsidR="00A550C1" w:rsidRPr="00A550C1">
        <w:rPr>
          <w:b/>
        </w:rPr>
        <w:t xml:space="preserve"> Neapliecinātās elektroenerģijas izcelsmes sastāvs</w:t>
      </w:r>
    </w:p>
    <w:p w:rsidR="00AC3A58" w:rsidRPr="003D784C" w:rsidRDefault="00AC3A58" w:rsidP="00AC3A58">
      <w:pPr>
        <w:tabs>
          <w:tab w:val="left" w:pos="540"/>
          <w:tab w:val="left" w:pos="720"/>
        </w:tabs>
        <w:ind w:left="709"/>
        <w:jc w:val="both"/>
        <w:rPr>
          <w:color w:val="000000"/>
        </w:rPr>
      </w:pPr>
      <w:r>
        <w:t>Eiropas Enerģijas izcelsmes apliecinājumu sistēmas ietvaros pārvades sistēmas operators aprēķina neapliecinātās elektroenerģijas izcelsmes sastāvu (</w:t>
      </w:r>
      <w:proofErr w:type="spellStart"/>
      <w:r>
        <w:rPr>
          <w:i/>
        </w:rPr>
        <w:t>residual</w:t>
      </w:r>
      <w:proofErr w:type="spellEnd"/>
      <w:r>
        <w:rPr>
          <w:i/>
        </w:rPr>
        <w:t xml:space="preserve"> mix</w:t>
      </w:r>
      <w:r>
        <w:t>). Metodiku neapliecinātās elektroenerģijas izcelsmes sastāva (</w:t>
      </w:r>
      <w:proofErr w:type="spellStart"/>
      <w:r>
        <w:rPr>
          <w:i/>
        </w:rPr>
        <w:t>residual</w:t>
      </w:r>
      <w:proofErr w:type="spellEnd"/>
      <w:r>
        <w:rPr>
          <w:i/>
        </w:rPr>
        <w:t xml:space="preserve"> mix</w:t>
      </w:r>
      <w:r>
        <w:t xml:space="preserve">) aprēķināšanai izstrādā pārvades sistēmas operators un publicē savā </w:t>
      </w:r>
      <w:r w:rsidR="00912A3A">
        <w:t>tīmekļa vietnē</w:t>
      </w:r>
      <w:r>
        <w:t>.”</w:t>
      </w:r>
    </w:p>
    <w:p w:rsidR="007C3904" w:rsidRPr="003D784C" w:rsidRDefault="007C3904" w:rsidP="007C3904">
      <w:pPr>
        <w:tabs>
          <w:tab w:val="left" w:pos="540"/>
          <w:tab w:val="left" w:pos="720"/>
        </w:tabs>
        <w:ind w:left="709"/>
        <w:jc w:val="both"/>
        <w:rPr>
          <w:color w:val="000000"/>
        </w:rPr>
      </w:pPr>
    </w:p>
    <w:p w:rsidR="00617370" w:rsidRPr="003D784C" w:rsidRDefault="007C3904" w:rsidP="007C3904">
      <w:pPr>
        <w:numPr>
          <w:ilvl w:val="0"/>
          <w:numId w:val="17"/>
        </w:numPr>
        <w:tabs>
          <w:tab w:val="left" w:pos="540"/>
          <w:tab w:val="left" w:pos="720"/>
        </w:tabs>
        <w:ind w:left="709"/>
        <w:jc w:val="both"/>
        <w:rPr>
          <w:color w:val="000000"/>
        </w:rPr>
      </w:pPr>
      <w:r w:rsidRPr="003D784C">
        <w:rPr>
          <w:color w:val="000000"/>
        </w:rPr>
        <w:t>P</w:t>
      </w:r>
      <w:r w:rsidR="00617370" w:rsidRPr="003D784C">
        <w:rPr>
          <w:color w:val="000000"/>
        </w:rPr>
        <w:t>ārejas noteikumos:</w:t>
      </w:r>
    </w:p>
    <w:p w:rsidR="00CA4194" w:rsidRPr="003D784C" w:rsidRDefault="007C3904" w:rsidP="00617370">
      <w:pPr>
        <w:tabs>
          <w:tab w:val="left" w:pos="540"/>
          <w:tab w:val="left" w:pos="720"/>
        </w:tabs>
        <w:ind w:left="709"/>
        <w:jc w:val="both"/>
        <w:rPr>
          <w:color w:val="000000"/>
        </w:rPr>
      </w:pPr>
      <w:r w:rsidRPr="003D784C">
        <w:rPr>
          <w:color w:val="000000"/>
        </w:rPr>
        <w:t>5.punktā</w:t>
      </w:r>
      <w:r w:rsidR="00CA4194" w:rsidRPr="003D784C">
        <w:rPr>
          <w:color w:val="000000"/>
        </w:rPr>
        <w:t xml:space="preserve"> </w:t>
      </w:r>
      <w:r w:rsidRPr="003D784C">
        <w:rPr>
          <w:color w:val="000000"/>
        </w:rPr>
        <w:t>svītrot vārdus “22.panta pirmajā daļā”</w:t>
      </w:r>
      <w:r w:rsidR="00617370" w:rsidRPr="003D784C">
        <w:rPr>
          <w:color w:val="000000"/>
        </w:rPr>
        <w:t>;</w:t>
      </w:r>
    </w:p>
    <w:p w:rsidR="009626DD" w:rsidRPr="003D784C" w:rsidRDefault="009626DD" w:rsidP="009626DD">
      <w:pPr>
        <w:tabs>
          <w:tab w:val="left" w:pos="540"/>
          <w:tab w:val="left" w:pos="720"/>
        </w:tabs>
        <w:ind w:left="709"/>
        <w:jc w:val="both"/>
        <w:rPr>
          <w:color w:val="000000"/>
        </w:rPr>
      </w:pPr>
    </w:p>
    <w:p w:rsidR="009626DD" w:rsidRPr="003D784C" w:rsidRDefault="00617370" w:rsidP="00617370">
      <w:pPr>
        <w:tabs>
          <w:tab w:val="left" w:pos="540"/>
          <w:tab w:val="left" w:pos="720"/>
          <w:tab w:val="left" w:pos="1134"/>
        </w:tabs>
        <w:ind w:left="709"/>
        <w:jc w:val="both"/>
        <w:rPr>
          <w:color w:val="000000"/>
        </w:rPr>
      </w:pPr>
      <w:r w:rsidRPr="003D784C">
        <w:rPr>
          <w:color w:val="000000"/>
        </w:rPr>
        <w:t>i</w:t>
      </w:r>
      <w:r w:rsidR="009626DD" w:rsidRPr="003D784C">
        <w:rPr>
          <w:color w:val="000000"/>
        </w:rPr>
        <w:t>zsl</w:t>
      </w:r>
      <w:r w:rsidRPr="003D784C">
        <w:rPr>
          <w:color w:val="000000"/>
        </w:rPr>
        <w:t>ēgt 60.punktu;</w:t>
      </w:r>
    </w:p>
    <w:p w:rsidR="009626DD" w:rsidRPr="003D784C" w:rsidRDefault="009626DD" w:rsidP="009626DD">
      <w:pPr>
        <w:tabs>
          <w:tab w:val="left" w:pos="540"/>
          <w:tab w:val="left" w:pos="720"/>
          <w:tab w:val="left" w:pos="1134"/>
        </w:tabs>
        <w:ind w:left="709"/>
        <w:jc w:val="both"/>
        <w:rPr>
          <w:color w:val="000000"/>
        </w:rPr>
      </w:pPr>
    </w:p>
    <w:p w:rsidR="009626DD" w:rsidRPr="003D784C" w:rsidRDefault="00617370" w:rsidP="00617370">
      <w:pPr>
        <w:tabs>
          <w:tab w:val="left" w:pos="540"/>
          <w:tab w:val="left" w:pos="720"/>
          <w:tab w:val="left" w:pos="1134"/>
        </w:tabs>
        <w:ind w:left="709"/>
        <w:jc w:val="both"/>
        <w:rPr>
          <w:color w:val="000000"/>
        </w:rPr>
      </w:pPr>
      <w:r w:rsidRPr="003D784C">
        <w:rPr>
          <w:color w:val="000000"/>
        </w:rPr>
        <w:t>p</w:t>
      </w:r>
      <w:r w:rsidR="009626DD" w:rsidRPr="003D784C">
        <w:rPr>
          <w:color w:val="000000"/>
        </w:rPr>
        <w:t xml:space="preserve">apildināt pārejas noteikumus ar </w:t>
      </w:r>
      <w:r w:rsidR="002E5EF0">
        <w:rPr>
          <w:color w:val="000000"/>
        </w:rPr>
        <w:t>70.</w:t>
      </w:r>
      <w:r w:rsidR="00BB18CA">
        <w:rPr>
          <w:color w:val="000000"/>
        </w:rPr>
        <w:t>, 71., 72.,</w:t>
      </w:r>
      <w:r w:rsidR="002E5EF0">
        <w:rPr>
          <w:color w:val="000000"/>
        </w:rPr>
        <w:t xml:space="preserve"> un 7</w:t>
      </w:r>
      <w:r w:rsidR="00BB18CA">
        <w:rPr>
          <w:color w:val="000000"/>
        </w:rPr>
        <w:t>3</w:t>
      </w:r>
      <w:r w:rsidR="002E5EF0">
        <w:rPr>
          <w:color w:val="000000"/>
        </w:rPr>
        <w:t xml:space="preserve">. </w:t>
      </w:r>
      <w:r w:rsidR="009626DD" w:rsidRPr="003D784C">
        <w:rPr>
          <w:color w:val="000000"/>
        </w:rPr>
        <w:t>punktu šādā redakcijā:</w:t>
      </w:r>
    </w:p>
    <w:p w:rsidR="005F211D" w:rsidRPr="003D784C" w:rsidRDefault="005F211D" w:rsidP="00617370">
      <w:pPr>
        <w:tabs>
          <w:tab w:val="left" w:pos="540"/>
          <w:tab w:val="left" w:pos="720"/>
          <w:tab w:val="left" w:pos="1134"/>
        </w:tabs>
        <w:ind w:left="709"/>
        <w:jc w:val="both"/>
        <w:rPr>
          <w:color w:val="000000"/>
        </w:rPr>
      </w:pPr>
    </w:p>
    <w:p w:rsidR="005F211D" w:rsidRPr="003D784C" w:rsidRDefault="005F211D" w:rsidP="009626DD">
      <w:pPr>
        <w:tabs>
          <w:tab w:val="left" w:pos="540"/>
          <w:tab w:val="left" w:pos="720"/>
          <w:tab w:val="left" w:pos="1134"/>
        </w:tabs>
        <w:ind w:left="709"/>
        <w:jc w:val="both"/>
        <w:rPr>
          <w:color w:val="000000"/>
        </w:rPr>
      </w:pPr>
    </w:p>
    <w:p w:rsidR="009626DD" w:rsidRPr="003D784C" w:rsidRDefault="0034470A" w:rsidP="009626DD">
      <w:pPr>
        <w:tabs>
          <w:tab w:val="left" w:pos="540"/>
          <w:tab w:val="left" w:pos="720"/>
          <w:tab w:val="left" w:pos="1134"/>
        </w:tabs>
        <w:ind w:left="709"/>
        <w:jc w:val="both"/>
        <w:rPr>
          <w:color w:val="000000"/>
        </w:rPr>
      </w:pPr>
      <w:r>
        <w:rPr>
          <w:color w:val="000000"/>
        </w:rPr>
        <w:t>“</w:t>
      </w:r>
      <w:r w:rsidR="009626DD" w:rsidRPr="003D784C">
        <w:rPr>
          <w:color w:val="000000"/>
        </w:rPr>
        <w:t>7</w:t>
      </w:r>
      <w:r w:rsidR="009237AD">
        <w:rPr>
          <w:color w:val="000000"/>
        </w:rPr>
        <w:t>0</w:t>
      </w:r>
      <w:r w:rsidR="00122042" w:rsidRPr="003D784C">
        <w:rPr>
          <w:color w:val="000000"/>
        </w:rPr>
        <w:t>. </w:t>
      </w:r>
      <w:r w:rsidR="00B76F0B" w:rsidRPr="003D784C">
        <w:rPr>
          <w:color w:val="000000"/>
        </w:rPr>
        <w:t>Ministru kabinets</w:t>
      </w:r>
      <w:r w:rsidR="009F6F3D" w:rsidRPr="003D784C">
        <w:rPr>
          <w:color w:val="000000"/>
        </w:rPr>
        <w:t xml:space="preserve"> līdz 2018</w:t>
      </w:r>
      <w:r w:rsidR="00B76F0B" w:rsidRPr="003D784C">
        <w:rPr>
          <w:color w:val="000000"/>
        </w:rPr>
        <w:t xml:space="preserve">.gada </w:t>
      </w:r>
      <w:r w:rsidR="009F6F3D" w:rsidRPr="003D784C">
        <w:rPr>
          <w:color w:val="000000"/>
        </w:rPr>
        <w:t>1.janvārim</w:t>
      </w:r>
      <w:r w:rsidR="00B76F0B" w:rsidRPr="003D784C">
        <w:rPr>
          <w:color w:val="000000"/>
        </w:rPr>
        <w:t xml:space="preserve"> izdod šā likuma 22.panta  </w:t>
      </w:r>
      <w:r w:rsidR="005F211D" w:rsidRPr="003D784C">
        <w:rPr>
          <w:color w:val="000000"/>
        </w:rPr>
        <w:t xml:space="preserve">pirmajā </w:t>
      </w:r>
      <w:r w:rsidR="00CA4194" w:rsidRPr="003D784C">
        <w:rPr>
          <w:color w:val="000000"/>
        </w:rPr>
        <w:t>daļā minētos</w:t>
      </w:r>
      <w:r w:rsidR="00B76F0B" w:rsidRPr="003D784C">
        <w:rPr>
          <w:color w:val="000000"/>
        </w:rPr>
        <w:t xml:space="preserve"> noteikumus.</w:t>
      </w:r>
    </w:p>
    <w:p w:rsidR="005F211D" w:rsidRPr="003D784C" w:rsidRDefault="005F211D" w:rsidP="009626DD">
      <w:pPr>
        <w:tabs>
          <w:tab w:val="left" w:pos="540"/>
          <w:tab w:val="left" w:pos="720"/>
          <w:tab w:val="left" w:pos="1134"/>
        </w:tabs>
        <w:ind w:left="709"/>
        <w:jc w:val="both"/>
        <w:rPr>
          <w:color w:val="000000"/>
        </w:rPr>
      </w:pPr>
    </w:p>
    <w:p w:rsidR="00067092" w:rsidRDefault="009626DD" w:rsidP="009626DD">
      <w:pPr>
        <w:tabs>
          <w:tab w:val="left" w:pos="540"/>
          <w:tab w:val="left" w:pos="720"/>
          <w:tab w:val="left" w:pos="1134"/>
        </w:tabs>
        <w:ind w:left="709"/>
        <w:jc w:val="both"/>
        <w:rPr>
          <w:color w:val="000000"/>
        </w:rPr>
      </w:pPr>
      <w:r w:rsidRPr="003D784C">
        <w:rPr>
          <w:color w:val="000000"/>
        </w:rPr>
        <w:t>7</w:t>
      </w:r>
      <w:r w:rsidR="009237AD">
        <w:rPr>
          <w:color w:val="000000"/>
        </w:rPr>
        <w:t>1</w:t>
      </w:r>
      <w:r w:rsidR="00B76F0B" w:rsidRPr="003D784C">
        <w:rPr>
          <w:color w:val="000000"/>
        </w:rPr>
        <w:t>.</w:t>
      </w:r>
      <w:r w:rsidR="001B2ED1">
        <w:rPr>
          <w:color w:val="000000"/>
        </w:rPr>
        <w:t xml:space="preserve"> Līdz </w:t>
      </w:r>
      <w:r w:rsidR="006A4AD5">
        <w:rPr>
          <w:color w:val="000000"/>
        </w:rPr>
        <w:t>2017.gada 31.decembrim atļaujas ražošanas jaudu palielināšanu un jaunas ražošanas iekārtas ieviešanai izsniedz atbilstoši Ministru kabineta 2009.gada 11.augusta noteikumiem Nr.883 “</w:t>
      </w:r>
      <w:r w:rsidR="006A4AD5" w:rsidRPr="006A4AD5">
        <w:rPr>
          <w:color w:val="000000"/>
        </w:rPr>
        <w:t>Noteikumi par atļaujām elektroenerģijas ražošanas jaudu palielināšanai vai jaunu ražošanas iekārtu ieviešanai</w:t>
      </w:r>
      <w:r w:rsidR="00B2745A">
        <w:rPr>
          <w:color w:val="000000"/>
        </w:rPr>
        <w:t>”</w:t>
      </w:r>
      <w:r w:rsidR="002326A9">
        <w:rPr>
          <w:color w:val="000000"/>
        </w:rPr>
        <w:t>.</w:t>
      </w:r>
    </w:p>
    <w:p w:rsidR="00067092" w:rsidRDefault="00067092" w:rsidP="009626DD">
      <w:pPr>
        <w:tabs>
          <w:tab w:val="left" w:pos="540"/>
          <w:tab w:val="left" w:pos="720"/>
          <w:tab w:val="left" w:pos="1134"/>
        </w:tabs>
        <w:ind w:left="709"/>
        <w:jc w:val="both"/>
        <w:rPr>
          <w:color w:val="000000"/>
        </w:rPr>
      </w:pPr>
    </w:p>
    <w:p w:rsidR="0018217B" w:rsidRDefault="00067092" w:rsidP="009626DD">
      <w:pPr>
        <w:tabs>
          <w:tab w:val="left" w:pos="540"/>
          <w:tab w:val="left" w:pos="720"/>
          <w:tab w:val="left" w:pos="1134"/>
        </w:tabs>
        <w:ind w:left="709"/>
        <w:jc w:val="both"/>
        <w:rPr>
          <w:color w:val="000000"/>
        </w:rPr>
      </w:pPr>
      <w:r>
        <w:rPr>
          <w:color w:val="000000"/>
        </w:rPr>
        <w:t xml:space="preserve">72. Līdz 2018.gada </w:t>
      </w:r>
      <w:r w:rsidR="005A0904">
        <w:rPr>
          <w:color w:val="000000"/>
        </w:rPr>
        <w:t>3</w:t>
      </w:r>
      <w:r w:rsidR="00433D68">
        <w:rPr>
          <w:color w:val="000000"/>
        </w:rPr>
        <w:t>0</w:t>
      </w:r>
      <w:r w:rsidR="005A0904">
        <w:rPr>
          <w:color w:val="000000"/>
        </w:rPr>
        <w:t>.</w:t>
      </w:r>
      <w:r w:rsidR="00433D68">
        <w:rPr>
          <w:color w:val="000000"/>
        </w:rPr>
        <w:t xml:space="preserve">jūnijam </w:t>
      </w:r>
      <w:r w:rsidR="00B2745A">
        <w:rPr>
          <w:color w:val="000000"/>
        </w:rPr>
        <w:t>ir spēkā</w:t>
      </w:r>
      <w:r w:rsidR="005A0904">
        <w:rPr>
          <w:color w:val="000000"/>
        </w:rPr>
        <w:t xml:space="preserve"> Ministru kabineta 2017.gada 14.februāra </w:t>
      </w:r>
      <w:r w:rsidR="00B2745A">
        <w:rPr>
          <w:color w:val="000000"/>
        </w:rPr>
        <w:t>noteikumi</w:t>
      </w:r>
      <w:r w:rsidR="005A0904">
        <w:rPr>
          <w:color w:val="000000"/>
        </w:rPr>
        <w:t xml:space="preserve"> Nr.86 “</w:t>
      </w:r>
      <w:r w:rsidR="005A0904" w:rsidRPr="005A0904">
        <w:rPr>
          <w:color w:val="000000"/>
        </w:rPr>
        <w:t>Elektroenerģijas izcelsmes apliecinājumu saņemšanas kārtība</w:t>
      </w:r>
      <w:r w:rsidR="0018217B">
        <w:rPr>
          <w:color w:val="000000"/>
        </w:rPr>
        <w:t xml:space="preserve">”. </w:t>
      </w:r>
    </w:p>
    <w:p w:rsidR="0018217B" w:rsidRDefault="0018217B" w:rsidP="009626DD">
      <w:pPr>
        <w:tabs>
          <w:tab w:val="left" w:pos="540"/>
          <w:tab w:val="left" w:pos="720"/>
          <w:tab w:val="left" w:pos="1134"/>
        </w:tabs>
        <w:ind w:left="709"/>
        <w:jc w:val="both"/>
        <w:rPr>
          <w:color w:val="000000"/>
        </w:rPr>
      </w:pPr>
    </w:p>
    <w:p w:rsidR="00122042" w:rsidRDefault="0018217B" w:rsidP="009626DD">
      <w:pPr>
        <w:tabs>
          <w:tab w:val="left" w:pos="540"/>
          <w:tab w:val="left" w:pos="720"/>
          <w:tab w:val="left" w:pos="1134"/>
        </w:tabs>
        <w:ind w:left="709"/>
        <w:jc w:val="both"/>
        <w:rPr>
          <w:color w:val="000000"/>
        </w:rPr>
      </w:pPr>
      <w:r>
        <w:rPr>
          <w:color w:val="000000"/>
        </w:rPr>
        <w:t>73. Šā likuma 29.</w:t>
      </w:r>
      <w:r>
        <w:rPr>
          <w:color w:val="000000"/>
          <w:vertAlign w:val="superscript"/>
        </w:rPr>
        <w:t>3</w:t>
      </w:r>
      <w:r>
        <w:rPr>
          <w:color w:val="000000"/>
        </w:rPr>
        <w:t xml:space="preserve"> pants stājas spēkā 2018.gada 1.</w:t>
      </w:r>
      <w:r w:rsidR="00433D68">
        <w:rPr>
          <w:color w:val="000000"/>
        </w:rPr>
        <w:t>jūlijā</w:t>
      </w:r>
      <w:r w:rsidR="006A4AD5">
        <w:rPr>
          <w:color w:val="000000"/>
        </w:rPr>
        <w:t>”</w:t>
      </w:r>
      <w:r w:rsidR="00122042" w:rsidRPr="003D784C">
        <w:rPr>
          <w:color w:val="000000"/>
        </w:rPr>
        <w:t>.</w:t>
      </w:r>
      <w:r>
        <w:rPr>
          <w:color w:val="000000"/>
        </w:rPr>
        <w:t xml:space="preserve"> </w:t>
      </w:r>
    </w:p>
    <w:p w:rsidR="0018217B" w:rsidRDefault="0018217B" w:rsidP="009626DD">
      <w:pPr>
        <w:tabs>
          <w:tab w:val="left" w:pos="540"/>
          <w:tab w:val="left" w:pos="720"/>
          <w:tab w:val="left" w:pos="1134"/>
        </w:tabs>
        <w:ind w:left="709"/>
        <w:jc w:val="both"/>
        <w:rPr>
          <w:color w:val="000000"/>
        </w:rPr>
      </w:pPr>
    </w:p>
    <w:p w:rsidR="0018217B" w:rsidRDefault="0018217B" w:rsidP="0018217B">
      <w:pPr>
        <w:tabs>
          <w:tab w:val="left" w:pos="540"/>
          <w:tab w:val="left" w:pos="720"/>
          <w:tab w:val="left" w:pos="1134"/>
        </w:tabs>
        <w:ind w:left="709"/>
        <w:jc w:val="center"/>
        <w:rPr>
          <w:b/>
          <w:color w:val="000000"/>
        </w:rPr>
      </w:pPr>
      <w:r w:rsidRPr="0018217B">
        <w:rPr>
          <w:b/>
          <w:color w:val="000000"/>
        </w:rPr>
        <w:t>Pārejas noteikum</w:t>
      </w:r>
      <w:r w:rsidR="00912A3A">
        <w:rPr>
          <w:b/>
          <w:color w:val="000000"/>
        </w:rPr>
        <w:t>s</w:t>
      </w:r>
    </w:p>
    <w:p w:rsidR="0018217B" w:rsidRPr="0018217B" w:rsidRDefault="00CF57FB" w:rsidP="0018217B">
      <w:pPr>
        <w:tabs>
          <w:tab w:val="left" w:pos="540"/>
          <w:tab w:val="left" w:pos="720"/>
          <w:tab w:val="left" w:pos="1134"/>
        </w:tabs>
        <w:ind w:left="709"/>
        <w:jc w:val="both"/>
        <w:rPr>
          <w:color w:val="000000"/>
        </w:rPr>
      </w:pPr>
      <w:r>
        <w:rPr>
          <w:color w:val="000000"/>
        </w:rPr>
        <w:t xml:space="preserve">Grozījums </w:t>
      </w:r>
      <w:r w:rsidR="0018217B">
        <w:rPr>
          <w:color w:val="000000"/>
        </w:rPr>
        <w:t>Elektroenerģijas tirgus likuma 29.</w:t>
      </w:r>
      <w:r w:rsidR="0018217B" w:rsidRPr="0018217B">
        <w:rPr>
          <w:color w:val="000000"/>
          <w:vertAlign w:val="superscript"/>
        </w:rPr>
        <w:t>2</w:t>
      </w:r>
      <w:r w:rsidR="0018217B">
        <w:rPr>
          <w:color w:val="000000"/>
          <w:vertAlign w:val="superscript"/>
        </w:rPr>
        <w:t xml:space="preserve"> </w:t>
      </w:r>
      <w:r w:rsidR="0018217B">
        <w:rPr>
          <w:color w:val="000000"/>
        </w:rPr>
        <w:t>pantā stājas spēkā 2018.gada 1.</w:t>
      </w:r>
      <w:r w:rsidR="00433D68">
        <w:rPr>
          <w:color w:val="000000"/>
        </w:rPr>
        <w:t>jūlijā</w:t>
      </w:r>
      <w:r w:rsidR="0018217B">
        <w:rPr>
          <w:color w:val="000000"/>
        </w:rPr>
        <w:t>.</w:t>
      </w:r>
    </w:p>
    <w:p w:rsidR="00190766" w:rsidRPr="003D784C" w:rsidRDefault="00190766" w:rsidP="00EB336F">
      <w:pPr>
        <w:ind w:firstLine="720"/>
        <w:jc w:val="both"/>
        <w:rPr>
          <w:color w:val="000000"/>
        </w:rPr>
      </w:pPr>
    </w:p>
    <w:p w:rsidR="00190766" w:rsidRPr="003D784C" w:rsidRDefault="00190766" w:rsidP="00EB336F">
      <w:pPr>
        <w:ind w:firstLine="720"/>
        <w:jc w:val="both"/>
        <w:rPr>
          <w:color w:val="000000"/>
        </w:rPr>
      </w:pPr>
    </w:p>
    <w:p w:rsidR="00190766" w:rsidRPr="003D784C" w:rsidRDefault="00190766" w:rsidP="00190766">
      <w:pPr>
        <w:jc w:val="both"/>
      </w:pPr>
      <w:r w:rsidRPr="003D784C">
        <w:t>Iesniedzējs:</w:t>
      </w:r>
    </w:p>
    <w:p w:rsidR="00190766" w:rsidRPr="003D784C" w:rsidRDefault="00190766" w:rsidP="00190766">
      <w:pPr>
        <w:jc w:val="both"/>
      </w:pPr>
      <w:r w:rsidRPr="003D784C">
        <w:t>Ministru prezidenta biedrs,</w:t>
      </w:r>
    </w:p>
    <w:p w:rsidR="00EB336F" w:rsidRPr="003D784C" w:rsidRDefault="00190766" w:rsidP="00190766">
      <w:pPr>
        <w:jc w:val="both"/>
      </w:pPr>
      <w:r w:rsidRPr="003D784C">
        <w:t>e</w:t>
      </w:r>
      <w:r w:rsidR="00B76F0B" w:rsidRPr="003D784C">
        <w:t xml:space="preserve">konomikas </w:t>
      </w:r>
      <w:r w:rsidR="00EB336F" w:rsidRPr="003D784C">
        <w:t>ministrs</w:t>
      </w:r>
      <w:r w:rsidRPr="003D784C">
        <w:tab/>
      </w:r>
      <w:r w:rsidRPr="003D784C">
        <w:tab/>
      </w:r>
      <w:r w:rsidRPr="003D784C">
        <w:tab/>
      </w:r>
      <w:r w:rsidRPr="003D784C">
        <w:tab/>
      </w:r>
      <w:r w:rsidRPr="003D784C">
        <w:tab/>
        <w:t xml:space="preserve">    </w:t>
      </w:r>
      <w:r w:rsidRPr="003D784C">
        <w:tab/>
        <w:t xml:space="preserve">      </w:t>
      </w:r>
      <w:r w:rsidRPr="003D784C">
        <w:tab/>
      </w:r>
      <w:r w:rsidR="00322FA7">
        <w:tab/>
      </w:r>
      <w:proofErr w:type="spellStart"/>
      <w:r w:rsidRPr="003D784C">
        <w:t>A.Ašeradens</w:t>
      </w:r>
      <w:proofErr w:type="spellEnd"/>
    </w:p>
    <w:p w:rsidR="00190766" w:rsidRPr="003D784C" w:rsidRDefault="00190766" w:rsidP="00190766">
      <w:pPr>
        <w:jc w:val="both"/>
      </w:pPr>
    </w:p>
    <w:p w:rsidR="00190766" w:rsidRPr="003D784C" w:rsidRDefault="00190766" w:rsidP="00190766">
      <w:pPr>
        <w:jc w:val="both"/>
      </w:pPr>
    </w:p>
    <w:p w:rsidR="00190766" w:rsidRPr="003D784C" w:rsidRDefault="00190766" w:rsidP="00190766">
      <w:pPr>
        <w:jc w:val="both"/>
      </w:pPr>
      <w:r w:rsidRPr="003D784C">
        <w:t>Vīzē:</w:t>
      </w:r>
    </w:p>
    <w:p w:rsidR="00190766" w:rsidRPr="003D784C" w:rsidRDefault="00190766" w:rsidP="00190766">
      <w:pPr>
        <w:jc w:val="both"/>
      </w:pPr>
      <w:r w:rsidRPr="003D784C">
        <w:t>Ekonomikas ministrijas</w:t>
      </w:r>
    </w:p>
    <w:p w:rsidR="00190766" w:rsidRPr="003D784C" w:rsidRDefault="00190766" w:rsidP="003D784C">
      <w:pPr>
        <w:jc w:val="both"/>
      </w:pPr>
      <w:r w:rsidRPr="003D784C">
        <w:t>valsts sekretārs</w:t>
      </w:r>
      <w:r w:rsidRPr="003D784C">
        <w:tab/>
      </w:r>
      <w:r w:rsidRPr="003D784C">
        <w:tab/>
      </w:r>
      <w:r w:rsidRPr="003D784C">
        <w:tab/>
      </w:r>
      <w:r w:rsidRPr="003D784C">
        <w:tab/>
      </w:r>
      <w:r w:rsidRPr="003D784C">
        <w:tab/>
      </w:r>
      <w:r w:rsidRPr="003D784C">
        <w:tab/>
      </w:r>
      <w:r w:rsidRPr="003D784C">
        <w:tab/>
      </w:r>
      <w:r w:rsidRPr="003D784C">
        <w:tab/>
      </w:r>
      <w:r w:rsidR="00322FA7">
        <w:tab/>
      </w:r>
      <w:proofErr w:type="spellStart"/>
      <w:r w:rsidRPr="003D784C">
        <w:t>J.Stinka</w:t>
      </w:r>
      <w:proofErr w:type="spellEnd"/>
    </w:p>
    <w:p w:rsidR="00190766" w:rsidRPr="003D784C" w:rsidRDefault="00190766" w:rsidP="00190766"/>
    <w:p w:rsidR="00190766" w:rsidRPr="003D784C" w:rsidRDefault="00190766" w:rsidP="00190766">
      <w:pPr>
        <w:rPr>
          <w:sz w:val="28"/>
        </w:rPr>
      </w:pPr>
    </w:p>
    <w:p w:rsidR="00190766" w:rsidRPr="003D784C" w:rsidRDefault="007D1414" w:rsidP="00190766">
      <w:pPr>
        <w:jc w:val="both"/>
        <w:rPr>
          <w:rFonts w:eastAsia="Calibri"/>
          <w:sz w:val="18"/>
        </w:rPr>
      </w:pPr>
      <w:r>
        <w:rPr>
          <w:rFonts w:eastAsia="Calibri"/>
          <w:sz w:val="18"/>
        </w:rPr>
        <w:lastRenderedPageBreak/>
        <w:t>05.09.2017. 10:24</w:t>
      </w:r>
    </w:p>
    <w:p w:rsidR="00190766" w:rsidRPr="003D784C" w:rsidRDefault="007D1414" w:rsidP="00190766">
      <w:pPr>
        <w:jc w:val="both"/>
        <w:rPr>
          <w:rFonts w:eastAsia="Calibri"/>
          <w:sz w:val="18"/>
        </w:rPr>
      </w:pPr>
      <w:r>
        <w:rPr>
          <w:rFonts w:eastAsia="Calibri"/>
          <w:sz w:val="18"/>
        </w:rPr>
        <w:t>919</w:t>
      </w:r>
    </w:p>
    <w:p w:rsidR="00190766" w:rsidRPr="003D784C" w:rsidRDefault="00190766" w:rsidP="00190766">
      <w:pPr>
        <w:jc w:val="both"/>
        <w:rPr>
          <w:rFonts w:eastAsia="Calibri"/>
          <w:sz w:val="18"/>
        </w:rPr>
      </w:pPr>
      <w:proofErr w:type="spellStart"/>
      <w:r w:rsidRPr="003D784C">
        <w:rPr>
          <w:rFonts w:eastAsia="Calibri"/>
          <w:sz w:val="18"/>
        </w:rPr>
        <w:t>L.Rozentāle</w:t>
      </w:r>
      <w:proofErr w:type="spellEnd"/>
      <w:r w:rsidRPr="003D784C">
        <w:rPr>
          <w:sz w:val="18"/>
        </w:rPr>
        <w:t xml:space="preserve"> 67013046</w:t>
      </w:r>
    </w:p>
    <w:bookmarkStart w:id="1" w:name="b"/>
    <w:bookmarkStart w:id="2" w:name="OLE_LINK4"/>
    <w:bookmarkEnd w:id="1"/>
    <w:bookmarkEnd w:id="2"/>
    <w:p w:rsidR="00857130" w:rsidRDefault="007D1414" w:rsidP="003D784C">
      <w:pPr>
        <w:ind w:right="45"/>
        <w:jc w:val="both"/>
        <w:rPr>
          <w:sz w:val="18"/>
        </w:rPr>
      </w:pPr>
      <w:r>
        <w:rPr>
          <w:sz w:val="18"/>
        </w:rPr>
        <w:fldChar w:fldCharType="begin"/>
      </w:r>
      <w:r>
        <w:rPr>
          <w:sz w:val="18"/>
        </w:rPr>
        <w:instrText xml:space="preserve"> HYPERLINK "mailto:</w:instrText>
      </w:r>
      <w:r w:rsidRPr="003D784C">
        <w:rPr>
          <w:sz w:val="18"/>
        </w:rPr>
        <w:instrText>liga.rozentale@em.gov.lv</w:instrText>
      </w:r>
      <w:r>
        <w:rPr>
          <w:sz w:val="18"/>
        </w:rPr>
        <w:instrText xml:space="preserve">" </w:instrText>
      </w:r>
      <w:r>
        <w:rPr>
          <w:sz w:val="18"/>
        </w:rPr>
        <w:fldChar w:fldCharType="separate"/>
      </w:r>
      <w:r w:rsidRPr="008452CC">
        <w:rPr>
          <w:rStyle w:val="Hyperlink"/>
          <w:sz w:val="18"/>
        </w:rPr>
        <w:t>liga.rozentale@em.gov.lv</w:t>
      </w:r>
      <w:r>
        <w:rPr>
          <w:sz w:val="18"/>
        </w:rPr>
        <w:fldChar w:fldCharType="end"/>
      </w:r>
    </w:p>
    <w:p w:rsidR="007D1414" w:rsidRDefault="007D1414" w:rsidP="003D784C">
      <w:pPr>
        <w:ind w:right="45"/>
        <w:jc w:val="both"/>
        <w:rPr>
          <w:sz w:val="18"/>
        </w:rPr>
      </w:pPr>
    </w:p>
    <w:p w:rsidR="007D1414" w:rsidRDefault="007D1414" w:rsidP="003D784C">
      <w:pPr>
        <w:ind w:right="45"/>
        <w:jc w:val="both"/>
        <w:rPr>
          <w:sz w:val="18"/>
        </w:rPr>
      </w:pPr>
      <w:proofErr w:type="spellStart"/>
      <w:r>
        <w:rPr>
          <w:sz w:val="18"/>
        </w:rPr>
        <w:t>R.Meijers</w:t>
      </w:r>
      <w:proofErr w:type="spellEnd"/>
      <w:r>
        <w:rPr>
          <w:sz w:val="18"/>
        </w:rPr>
        <w:t>, 67013176,</w:t>
      </w:r>
    </w:p>
    <w:p w:rsidR="007D1414" w:rsidRPr="003D784C" w:rsidRDefault="007D1414" w:rsidP="003D784C">
      <w:pPr>
        <w:ind w:right="45"/>
        <w:jc w:val="both"/>
        <w:rPr>
          <w:sz w:val="18"/>
        </w:rPr>
      </w:pPr>
      <w:r>
        <w:rPr>
          <w:sz w:val="18"/>
        </w:rPr>
        <w:t>Roberts.Meijers@em.gov.lv</w:t>
      </w:r>
    </w:p>
    <w:sectPr w:rsidR="007D1414" w:rsidRPr="003D784C" w:rsidSect="003D784C">
      <w:headerReference w:type="default" r:id="rId9"/>
      <w:footerReference w:type="default" r:id="rId10"/>
      <w:footerReference w:type="firs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C0B" w:rsidRDefault="003A2C0B" w:rsidP="00E547B5">
      <w:r>
        <w:separator/>
      </w:r>
    </w:p>
  </w:endnote>
  <w:endnote w:type="continuationSeparator" w:id="0">
    <w:p w:rsidR="003A2C0B" w:rsidRDefault="003A2C0B" w:rsidP="00E5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CC" w:rsidRPr="00AC4AF5" w:rsidRDefault="00AC4AF5" w:rsidP="00AC4AF5">
    <w:pPr>
      <w:pStyle w:val="Footer"/>
    </w:pPr>
    <w:r>
      <w:rPr>
        <w:sz w:val="20"/>
        <w:szCs w:val="20"/>
      </w:rPr>
      <w:t>EMlik_</w:t>
    </w:r>
    <w:r w:rsidR="00952B6B">
      <w:rPr>
        <w:sz w:val="20"/>
        <w:szCs w:val="20"/>
      </w:rPr>
      <w:t>05</w:t>
    </w:r>
    <w:r w:rsidR="00414971">
      <w:rPr>
        <w:sz w:val="20"/>
        <w:szCs w:val="20"/>
      </w:rPr>
      <w:t>09</w:t>
    </w:r>
    <w:r>
      <w:rPr>
        <w:sz w:val="20"/>
        <w:szCs w:val="20"/>
      </w:rPr>
      <w:t>17_ETLgroz; “Grozījumi Elektroenerģijas tirgus likumā”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3A" w:rsidRDefault="00190766" w:rsidP="0049183A">
    <w:pPr>
      <w:pStyle w:val="Footer"/>
    </w:pPr>
    <w:r>
      <w:rPr>
        <w:sz w:val="20"/>
        <w:szCs w:val="20"/>
      </w:rPr>
      <w:t>EM</w:t>
    </w:r>
    <w:r w:rsidR="00DF6BBD">
      <w:rPr>
        <w:sz w:val="20"/>
        <w:szCs w:val="20"/>
      </w:rPr>
      <w:t>l</w:t>
    </w:r>
    <w:r w:rsidR="00AC4AF5">
      <w:rPr>
        <w:sz w:val="20"/>
        <w:szCs w:val="20"/>
      </w:rPr>
      <w:t>ik_</w:t>
    </w:r>
    <w:r w:rsidR="00952B6B">
      <w:rPr>
        <w:sz w:val="20"/>
        <w:szCs w:val="20"/>
      </w:rPr>
      <w:t>05</w:t>
    </w:r>
    <w:r w:rsidR="00B81AF1">
      <w:rPr>
        <w:sz w:val="20"/>
        <w:szCs w:val="20"/>
      </w:rPr>
      <w:t>0</w:t>
    </w:r>
    <w:r w:rsidR="00952B6B">
      <w:rPr>
        <w:sz w:val="20"/>
        <w:szCs w:val="20"/>
      </w:rPr>
      <w:t>9</w:t>
    </w:r>
    <w:r w:rsidR="00AC4AF5">
      <w:rPr>
        <w:sz w:val="20"/>
        <w:szCs w:val="20"/>
      </w:rPr>
      <w:t>17_</w:t>
    </w:r>
    <w:r>
      <w:rPr>
        <w:sz w:val="20"/>
        <w:szCs w:val="20"/>
      </w:rPr>
      <w:t>ETL</w:t>
    </w:r>
    <w:r w:rsidR="00AC4AF5">
      <w:rPr>
        <w:sz w:val="20"/>
        <w:szCs w:val="20"/>
      </w:rPr>
      <w:t>groz</w:t>
    </w:r>
    <w:r>
      <w:rPr>
        <w:sz w:val="20"/>
        <w:szCs w:val="20"/>
      </w:rPr>
      <w:t>; “Grozījumi Elektroenerģijas tirgus likumā”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C0B" w:rsidRDefault="003A2C0B" w:rsidP="00E547B5">
      <w:r>
        <w:separator/>
      </w:r>
    </w:p>
  </w:footnote>
  <w:footnote w:type="continuationSeparator" w:id="0">
    <w:p w:rsidR="003A2C0B" w:rsidRDefault="003A2C0B" w:rsidP="00E5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AF1" w:rsidRDefault="00B81AF1">
    <w:pPr>
      <w:pStyle w:val="Header"/>
      <w:jc w:val="center"/>
    </w:pPr>
    <w:r>
      <w:fldChar w:fldCharType="begin"/>
    </w:r>
    <w:r>
      <w:instrText xml:space="preserve"> PAGE   \* MERGEFORMAT </w:instrText>
    </w:r>
    <w:r>
      <w:fldChar w:fldCharType="separate"/>
    </w:r>
    <w:r w:rsidR="00952B6B">
      <w:rPr>
        <w:noProof/>
      </w:rPr>
      <w:t>4</w:t>
    </w:r>
    <w:r>
      <w:rPr>
        <w:noProof/>
      </w:rPr>
      <w:fldChar w:fldCharType="end"/>
    </w:r>
  </w:p>
  <w:p w:rsidR="009D103D" w:rsidRDefault="009D1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BD14871_"/>
      </v:shape>
    </w:pict>
  </w:numPicBullet>
  <w:abstractNum w:abstractNumId="0" w15:restartNumberingAfterBreak="0">
    <w:nsid w:val="FFFFFF89"/>
    <w:multiLevelType w:val="singleLevel"/>
    <w:tmpl w:val="C9E00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6C5A"/>
    <w:multiLevelType w:val="hybridMultilevel"/>
    <w:tmpl w:val="10F631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091802E8"/>
    <w:multiLevelType w:val="hybridMultilevel"/>
    <w:tmpl w:val="3FBEE75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19B44214"/>
    <w:multiLevelType w:val="multilevel"/>
    <w:tmpl w:val="60A2BD2E"/>
    <w:lvl w:ilvl="0">
      <w:start w:val="1"/>
      <w:numFmt w:val="decimal"/>
      <w:pStyle w:val="pirmais"/>
      <w:lvlText w:val="%1."/>
      <w:lvlJc w:val="left"/>
      <w:pPr>
        <w:tabs>
          <w:tab w:val="num" w:pos="720"/>
        </w:tabs>
        <w:ind w:left="720" w:hanging="360"/>
      </w:pPr>
    </w:lvl>
    <w:lvl w:ilvl="1">
      <w:start w:val="1"/>
      <w:numFmt w:val="bullet"/>
      <w:lvlText w:val="-"/>
      <w:lvlJc w:val="left"/>
      <w:pPr>
        <w:tabs>
          <w:tab w:val="num" w:pos="1440"/>
        </w:tabs>
        <w:ind w:left="1440" w:hanging="360"/>
      </w:pPr>
      <w:rPr>
        <w:rFonts w:ascii="Verdana" w:eastAsia="Times New Roman" w:hAnsi="Verdana"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B535C3"/>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5" w15:restartNumberingAfterBreak="0">
    <w:nsid w:val="21A56B3F"/>
    <w:multiLevelType w:val="hybridMultilevel"/>
    <w:tmpl w:val="3F16C018"/>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258D559C"/>
    <w:multiLevelType w:val="hybridMultilevel"/>
    <w:tmpl w:val="094C03D8"/>
    <w:lvl w:ilvl="0" w:tplc="E66079D6">
      <w:start w:val="1"/>
      <w:numFmt w:val="decimal"/>
      <w:lvlText w:val="%1)"/>
      <w:lvlJc w:val="left"/>
      <w:pPr>
        <w:tabs>
          <w:tab w:val="num" w:pos="720"/>
        </w:tabs>
        <w:ind w:left="720" w:hanging="360"/>
      </w:pPr>
      <w:rPr>
        <w:rFonts w:hint="default"/>
      </w:rPr>
    </w:lvl>
    <w:lvl w:ilvl="1" w:tplc="BE74ED6E">
      <w:numFmt w:val="bullet"/>
      <w:lvlText w:val="-"/>
      <w:lvlJc w:val="left"/>
      <w:pPr>
        <w:tabs>
          <w:tab w:val="num" w:pos="1440"/>
        </w:tabs>
        <w:ind w:left="1440" w:hanging="360"/>
      </w:pPr>
      <w:rPr>
        <w:rFonts w:ascii="Verdana" w:eastAsia="Times New Roman" w:hAnsi="Verdana"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7B218CD"/>
    <w:multiLevelType w:val="hybridMultilevel"/>
    <w:tmpl w:val="26328E6C"/>
    <w:lvl w:ilvl="0" w:tplc="3BB611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81C6A7E"/>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9" w15:restartNumberingAfterBreak="0">
    <w:nsid w:val="2A511F39"/>
    <w:multiLevelType w:val="hybridMultilevel"/>
    <w:tmpl w:val="3F981C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B186944"/>
    <w:multiLevelType w:val="hybridMultilevel"/>
    <w:tmpl w:val="BED6C4FC"/>
    <w:lvl w:ilvl="0" w:tplc="82F68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ACF5299"/>
    <w:multiLevelType w:val="multilevel"/>
    <w:tmpl w:val="FD00790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2" w15:restartNumberingAfterBreak="0">
    <w:nsid w:val="42CA0CB3"/>
    <w:multiLevelType w:val="multilevel"/>
    <w:tmpl w:val="AF9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1F5450"/>
    <w:multiLevelType w:val="multilevel"/>
    <w:tmpl w:val="6D304070"/>
    <w:lvl w:ilvl="0">
      <w:start w:val="1"/>
      <w:numFmt w:val="decimal"/>
      <w:pStyle w:val="Op"/>
      <w:lvlText w:val="%1."/>
      <w:lvlJc w:val="left"/>
      <w:pPr>
        <w:tabs>
          <w:tab w:val="num" w:pos="360"/>
        </w:tabs>
        <w:ind w:left="360" w:hanging="360"/>
      </w:pPr>
    </w:lvl>
    <w:lvl w:ilvl="1">
      <w:start w:val="1"/>
      <w:numFmt w:val="decimal"/>
      <w:pStyle w:val="Otr"/>
      <w:lvlText w:val="%1.%2."/>
      <w:lvlJc w:val="left"/>
      <w:pPr>
        <w:tabs>
          <w:tab w:val="num" w:pos="1332"/>
        </w:tabs>
        <w:ind w:left="1332" w:hanging="432"/>
      </w:pPr>
    </w:lvl>
    <w:lvl w:ilvl="2">
      <w:start w:val="1"/>
      <w:numFmt w:val="decimal"/>
      <w:pStyle w:val="tres"/>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9915521"/>
    <w:multiLevelType w:val="hybridMultilevel"/>
    <w:tmpl w:val="20409F3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5A147DE8"/>
    <w:multiLevelType w:val="hybridMultilevel"/>
    <w:tmpl w:val="D700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7" w15:restartNumberingAfterBreak="0">
    <w:nsid w:val="5C0B6E91"/>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8" w15:restartNumberingAfterBreak="0">
    <w:nsid w:val="5EE07ED6"/>
    <w:multiLevelType w:val="multilevel"/>
    <w:tmpl w:val="446C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C50F06"/>
    <w:multiLevelType w:val="hybridMultilevel"/>
    <w:tmpl w:val="1ECA9B2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15:restartNumberingAfterBreak="0">
    <w:nsid w:val="7DD067C7"/>
    <w:multiLevelType w:val="hybridMultilevel"/>
    <w:tmpl w:val="B8F29B12"/>
    <w:lvl w:ilvl="0" w:tplc="8D8A62A4">
      <w:numFmt w:val="bullet"/>
      <w:lvlText w:val="-"/>
      <w:lvlJc w:val="left"/>
      <w:pPr>
        <w:tabs>
          <w:tab w:val="num" w:pos="1260"/>
        </w:tabs>
        <w:ind w:left="1260" w:hanging="360"/>
      </w:pPr>
      <w:rPr>
        <w:rFonts w:ascii="Verdana" w:eastAsia="Times New Roman" w:hAnsi="Verdana"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0"/>
  </w:num>
  <w:num w:numId="3">
    <w:abstractNumId w:val="20"/>
  </w:num>
  <w:num w:numId="4">
    <w:abstractNumId w:val="13"/>
  </w:num>
  <w:num w:numId="5">
    <w:abstractNumId w:val="18"/>
  </w:num>
  <w:num w:numId="6">
    <w:abstractNumId w:val="6"/>
  </w:num>
  <w:num w:numId="7">
    <w:abstractNumId w:val="3"/>
  </w:num>
  <w:num w:numId="8">
    <w:abstractNumId w:val="8"/>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4"/>
  </w:num>
  <w:num w:numId="13">
    <w:abstractNumId w:val="15"/>
  </w:num>
  <w:num w:numId="14">
    <w:abstractNumId w:val="17"/>
  </w:num>
  <w:num w:numId="15">
    <w:abstractNumId w:val="1"/>
  </w:num>
  <w:num w:numId="16">
    <w:abstractNumId w:val="12"/>
  </w:num>
  <w:num w:numId="17">
    <w:abstractNumId w:val="7"/>
  </w:num>
  <w:num w:numId="18">
    <w:abstractNumId w:val="5"/>
  </w:num>
  <w:num w:numId="19">
    <w:abstractNumId w:val="2"/>
  </w:num>
  <w:num w:numId="20">
    <w:abstractNumId w:val="14"/>
  </w:num>
  <w:num w:numId="21">
    <w:abstractNumId w:val="1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5F"/>
    <w:rsid w:val="0000089E"/>
    <w:rsid w:val="000008D9"/>
    <w:rsid w:val="000018CE"/>
    <w:rsid w:val="0000618D"/>
    <w:rsid w:val="00006297"/>
    <w:rsid w:val="00006791"/>
    <w:rsid w:val="00013641"/>
    <w:rsid w:val="00014E53"/>
    <w:rsid w:val="000176E6"/>
    <w:rsid w:val="00021444"/>
    <w:rsid w:val="00021659"/>
    <w:rsid w:val="00021BB0"/>
    <w:rsid w:val="00021C69"/>
    <w:rsid w:val="000225C7"/>
    <w:rsid w:val="00022F9C"/>
    <w:rsid w:val="0002689E"/>
    <w:rsid w:val="00026B55"/>
    <w:rsid w:val="00026F8C"/>
    <w:rsid w:val="00027DA2"/>
    <w:rsid w:val="00030B64"/>
    <w:rsid w:val="00032D6F"/>
    <w:rsid w:val="00033044"/>
    <w:rsid w:val="00033BD6"/>
    <w:rsid w:val="00034BC0"/>
    <w:rsid w:val="00036E39"/>
    <w:rsid w:val="00036F28"/>
    <w:rsid w:val="0003724C"/>
    <w:rsid w:val="00041AA8"/>
    <w:rsid w:val="00042082"/>
    <w:rsid w:val="00042913"/>
    <w:rsid w:val="0004406C"/>
    <w:rsid w:val="00045477"/>
    <w:rsid w:val="00050CF5"/>
    <w:rsid w:val="000511DE"/>
    <w:rsid w:val="000523A1"/>
    <w:rsid w:val="00052409"/>
    <w:rsid w:val="00053282"/>
    <w:rsid w:val="0005462E"/>
    <w:rsid w:val="00056F56"/>
    <w:rsid w:val="0006182F"/>
    <w:rsid w:val="00061CBF"/>
    <w:rsid w:val="00061E18"/>
    <w:rsid w:val="0006688F"/>
    <w:rsid w:val="00067092"/>
    <w:rsid w:val="000712C1"/>
    <w:rsid w:val="00072411"/>
    <w:rsid w:val="000741D8"/>
    <w:rsid w:val="00075EF9"/>
    <w:rsid w:val="00076778"/>
    <w:rsid w:val="0008338B"/>
    <w:rsid w:val="00085C1C"/>
    <w:rsid w:val="00091031"/>
    <w:rsid w:val="000927A9"/>
    <w:rsid w:val="00095A11"/>
    <w:rsid w:val="000964DF"/>
    <w:rsid w:val="00096509"/>
    <w:rsid w:val="000A027F"/>
    <w:rsid w:val="000A3B38"/>
    <w:rsid w:val="000A4AC2"/>
    <w:rsid w:val="000A6B4B"/>
    <w:rsid w:val="000A7761"/>
    <w:rsid w:val="000A786A"/>
    <w:rsid w:val="000B037A"/>
    <w:rsid w:val="000B1184"/>
    <w:rsid w:val="000B2C4B"/>
    <w:rsid w:val="000B3142"/>
    <w:rsid w:val="000B4292"/>
    <w:rsid w:val="000B6788"/>
    <w:rsid w:val="000C0205"/>
    <w:rsid w:val="000C0C8D"/>
    <w:rsid w:val="000C5576"/>
    <w:rsid w:val="000C6330"/>
    <w:rsid w:val="000D0F61"/>
    <w:rsid w:val="000D16F0"/>
    <w:rsid w:val="000D238F"/>
    <w:rsid w:val="000D3A41"/>
    <w:rsid w:val="000D5398"/>
    <w:rsid w:val="000E1A4C"/>
    <w:rsid w:val="000E37C3"/>
    <w:rsid w:val="000E5C99"/>
    <w:rsid w:val="000E6262"/>
    <w:rsid w:val="000F2E37"/>
    <w:rsid w:val="000F5835"/>
    <w:rsid w:val="000F692E"/>
    <w:rsid w:val="00100134"/>
    <w:rsid w:val="00101078"/>
    <w:rsid w:val="00101675"/>
    <w:rsid w:val="00101AF0"/>
    <w:rsid w:val="00102A07"/>
    <w:rsid w:val="00103147"/>
    <w:rsid w:val="0010347F"/>
    <w:rsid w:val="00103C2D"/>
    <w:rsid w:val="00103CFC"/>
    <w:rsid w:val="00103DC2"/>
    <w:rsid w:val="001054E3"/>
    <w:rsid w:val="0010670F"/>
    <w:rsid w:val="0011074B"/>
    <w:rsid w:val="00110C85"/>
    <w:rsid w:val="00110E45"/>
    <w:rsid w:val="001124FD"/>
    <w:rsid w:val="00112945"/>
    <w:rsid w:val="00112A16"/>
    <w:rsid w:val="00112CF3"/>
    <w:rsid w:val="00112E81"/>
    <w:rsid w:val="001160F7"/>
    <w:rsid w:val="00116584"/>
    <w:rsid w:val="001209CB"/>
    <w:rsid w:val="001212CC"/>
    <w:rsid w:val="00122042"/>
    <w:rsid w:val="001235C0"/>
    <w:rsid w:val="00123A73"/>
    <w:rsid w:val="00124C10"/>
    <w:rsid w:val="0013175C"/>
    <w:rsid w:val="00131A47"/>
    <w:rsid w:val="001323AA"/>
    <w:rsid w:val="001365A6"/>
    <w:rsid w:val="00136E28"/>
    <w:rsid w:val="00142E0B"/>
    <w:rsid w:val="001438F5"/>
    <w:rsid w:val="00144AD9"/>
    <w:rsid w:val="00144B2A"/>
    <w:rsid w:val="001462C3"/>
    <w:rsid w:val="001464FB"/>
    <w:rsid w:val="00146846"/>
    <w:rsid w:val="00150C30"/>
    <w:rsid w:val="0015210B"/>
    <w:rsid w:val="00152826"/>
    <w:rsid w:val="001528F0"/>
    <w:rsid w:val="00154C6C"/>
    <w:rsid w:val="00156FDB"/>
    <w:rsid w:val="0015736D"/>
    <w:rsid w:val="00163184"/>
    <w:rsid w:val="00166DEC"/>
    <w:rsid w:val="001675DA"/>
    <w:rsid w:val="001676F9"/>
    <w:rsid w:val="001706D1"/>
    <w:rsid w:val="00173263"/>
    <w:rsid w:val="0017415F"/>
    <w:rsid w:val="0018217B"/>
    <w:rsid w:val="00183442"/>
    <w:rsid w:val="0018392E"/>
    <w:rsid w:val="001868ED"/>
    <w:rsid w:val="00186D50"/>
    <w:rsid w:val="00187228"/>
    <w:rsid w:val="00187D8A"/>
    <w:rsid w:val="00190766"/>
    <w:rsid w:val="001923CB"/>
    <w:rsid w:val="001941EF"/>
    <w:rsid w:val="00197EA6"/>
    <w:rsid w:val="001A0F30"/>
    <w:rsid w:val="001A1996"/>
    <w:rsid w:val="001A20E1"/>
    <w:rsid w:val="001A2EE2"/>
    <w:rsid w:val="001A448A"/>
    <w:rsid w:val="001A6B86"/>
    <w:rsid w:val="001A6DD4"/>
    <w:rsid w:val="001B0ADE"/>
    <w:rsid w:val="001B29EF"/>
    <w:rsid w:val="001B2EBC"/>
    <w:rsid w:val="001B2ED1"/>
    <w:rsid w:val="001B3CC8"/>
    <w:rsid w:val="001B4017"/>
    <w:rsid w:val="001B5C09"/>
    <w:rsid w:val="001C29CA"/>
    <w:rsid w:val="001C43AA"/>
    <w:rsid w:val="001C549D"/>
    <w:rsid w:val="001C7872"/>
    <w:rsid w:val="001D0614"/>
    <w:rsid w:val="001D0928"/>
    <w:rsid w:val="001D1117"/>
    <w:rsid w:val="001D49A3"/>
    <w:rsid w:val="001D5CCF"/>
    <w:rsid w:val="001D6A4F"/>
    <w:rsid w:val="001D6B89"/>
    <w:rsid w:val="001D7A50"/>
    <w:rsid w:val="001E221A"/>
    <w:rsid w:val="001E3ED9"/>
    <w:rsid w:val="001E78AD"/>
    <w:rsid w:val="001E7F2A"/>
    <w:rsid w:val="001F45B2"/>
    <w:rsid w:val="001F57BF"/>
    <w:rsid w:val="001F5D65"/>
    <w:rsid w:val="001F70F0"/>
    <w:rsid w:val="00216011"/>
    <w:rsid w:val="0021682D"/>
    <w:rsid w:val="0022285B"/>
    <w:rsid w:val="0022463A"/>
    <w:rsid w:val="00225E59"/>
    <w:rsid w:val="00227791"/>
    <w:rsid w:val="00231F15"/>
    <w:rsid w:val="002326A9"/>
    <w:rsid w:val="00233489"/>
    <w:rsid w:val="00233537"/>
    <w:rsid w:val="002357D3"/>
    <w:rsid w:val="002358ED"/>
    <w:rsid w:val="00235F64"/>
    <w:rsid w:val="0023610B"/>
    <w:rsid w:val="00236C95"/>
    <w:rsid w:val="00236CD1"/>
    <w:rsid w:val="002375B9"/>
    <w:rsid w:val="00243954"/>
    <w:rsid w:val="00244148"/>
    <w:rsid w:val="002447D0"/>
    <w:rsid w:val="002454F4"/>
    <w:rsid w:val="00247A2E"/>
    <w:rsid w:val="0025225E"/>
    <w:rsid w:val="00252750"/>
    <w:rsid w:val="00252936"/>
    <w:rsid w:val="00255B00"/>
    <w:rsid w:val="0025629E"/>
    <w:rsid w:val="00256747"/>
    <w:rsid w:val="002602F2"/>
    <w:rsid w:val="00261777"/>
    <w:rsid w:val="00262350"/>
    <w:rsid w:val="00265FEA"/>
    <w:rsid w:val="002678BE"/>
    <w:rsid w:val="002702FA"/>
    <w:rsid w:val="002749C2"/>
    <w:rsid w:val="00275628"/>
    <w:rsid w:val="002756EE"/>
    <w:rsid w:val="00277598"/>
    <w:rsid w:val="002803AE"/>
    <w:rsid w:val="0028055B"/>
    <w:rsid w:val="00280CF8"/>
    <w:rsid w:val="00281904"/>
    <w:rsid w:val="00281D2C"/>
    <w:rsid w:val="00281D66"/>
    <w:rsid w:val="00282110"/>
    <w:rsid w:val="00286C88"/>
    <w:rsid w:val="00290C9B"/>
    <w:rsid w:val="00290FB8"/>
    <w:rsid w:val="00291AB8"/>
    <w:rsid w:val="00291D5F"/>
    <w:rsid w:val="00292D88"/>
    <w:rsid w:val="00297A6D"/>
    <w:rsid w:val="002A17C5"/>
    <w:rsid w:val="002A2851"/>
    <w:rsid w:val="002A4484"/>
    <w:rsid w:val="002A6E3F"/>
    <w:rsid w:val="002A7DA4"/>
    <w:rsid w:val="002B0366"/>
    <w:rsid w:val="002B1B73"/>
    <w:rsid w:val="002B41BE"/>
    <w:rsid w:val="002B6722"/>
    <w:rsid w:val="002B720B"/>
    <w:rsid w:val="002B7CC4"/>
    <w:rsid w:val="002C034A"/>
    <w:rsid w:val="002C0C51"/>
    <w:rsid w:val="002C2149"/>
    <w:rsid w:val="002C5AA9"/>
    <w:rsid w:val="002C78CE"/>
    <w:rsid w:val="002D1F4B"/>
    <w:rsid w:val="002D2F09"/>
    <w:rsid w:val="002D3702"/>
    <w:rsid w:val="002D3CD9"/>
    <w:rsid w:val="002D4491"/>
    <w:rsid w:val="002D49E2"/>
    <w:rsid w:val="002D56A6"/>
    <w:rsid w:val="002D5DB7"/>
    <w:rsid w:val="002D76D6"/>
    <w:rsid w:val="002E0DD5"/>
    <w:rsid w:val="002E2CDD"/>
    <w:rsid w:val="002E5EF0"/>
    <w:rsid w:val="002E76E1"/>
    <w:rsid w:val="002F1447"/>
    <w:rsid w:val="002F1A5B"/>
    <w:rsid w:val="002F45ED"/>
    <w:rsid w:val="002F4CA1"/>
    <w:rsid w:val="002F61DE"/>
    <w:rsid w:val="002F727D"/>
    <w:rsid w:val="002F7E65"/>
    <w:rsid w:val="00301B5F"/>
    <w:rsid w:val="003067EB"/>
    <w:rsid w:val="003075F5"/>
    <w:rsid w:val="0031132A"/>
    <w:rsid w:val="003113C3"/>
    <w:rsid w:val="003124D4"/>
    <w:rsid w:val="003140CA"/>
    <w:rsid w:val="003147FA"/>
    <w:rsid w:val="00314C56"/>
    <w:rsid w:val="003162C1"/>
    <w:rsid w:val="0032016C"/>
    <w:rsid w:val="0032114A"/>
    <w:rsid w:val="00321965"/>
    <w:rsid w:val="003221FB"/>
    <w:rsid w:val="00322FA7"/>
    <w:rsid w:val="003239D5"/>
    <w:rsid w:val="0032461D"/>
    <w:rsid w:val="00325895"/>
    <w:rsid w:val="00330A29"/>
    <w:rsid w:val="003315F5"/>
    <w:rsid w:val="00335454"/>
    <w:rsid w:val="00337FFA"/>
    <w:rsid w:val="0034335B"/>
    <w:rsid w:val="00343D43"/>
    <w:rsid w:val="0034470A"/>
    <w:rsid w:val="00346D63"/>
    <w:rsid w:val="003473BF"/>
    <w:rsid w:val="0035041F"/>
    <w:rsid w:val="00353690"/>
    <w:rsid w:val="003562C7"/>
    <w:rsid w:val="00357955"/>
    <w:rsid w:val="00360F14"/>
    <w:rsid w:val="0036118F"/>
    <w:rsid w:val="0036189D"/>
    <w:rsid w:val="00361CFE"/>
    <w:rsid w:val="0036662A"/>
    <w:rsid w:val="00366FC9"/>
    <w:rsid w:val="00370AC2"/>
    <w:rsid w:val="00376EDD"/>
    <w:rsid w:val="003801C3"/>
    <w:rsid w:val="003813E7"/>
    <w:rsid w:val="003825DE"/>
    <w:rsid w:val="00382887"/>
    <w:rsid w:val="003831E0"/>
    <w:rsid w:val="0038493E"/>
    <w:rsid w:val="003872A4"/>
    <w:rsid w:val="003909BC"/>
    <w:rsid w:val="00391400"/>
    <w:rsid w:val="00394C8F"/>
    <w:rsid w:val="00397214"/>
    <w:rsid w:val="003A0602"/>
    <w:rsid w:val="003A0D44"/>
    <w:rsid w:val="003A2199"/>
    <w:rsid w:val="003A2C0B"/>
    <w:rsid w:val="003A3531"/>
    <w:rsid w:val="003A392C"/>
    <w:rsid w:val="003A64FB"/>
    <w:rsid w:val="003A6B82"/>
    <w:rsid w:val="003B0765"/>
    <w:rsid w:val="003B1246"/>
    <w:rsid w:val="003B1A77"/>
    <w:rsid w:val="003B224B"/>
    <w:rsid w:val="003B3919"/>
    <w:rsid w:val="003B49A3"/>
    <w:rsid w:val="003B5D2E"/>
    <w:rsid w:val="003B74B8"/>
    <w:rsid w:val="003C0C55"/>
    <w:rsid w:val="003C2AD8"/>
    <w:rsid w:val="003C3E7D"/>
    <w:rsid w:val="003C6264"/>
    <w:rsid w:val="003C67D9"/>
    <w:rsid w:val="003D0F5F"/>
    <w:rsid w:val="003D69A8"/>
    <w:rsid w:val="003D784C"/>
    <w:rsid w:val="003E02F9"/>
    <w:rsid w:val="003E22CA"/>
    <w:rsid w:val="003E539D"/>
    <w:rsid w:val="003E6B86"/>
    <w:rsid w:val="003E75A0"/>
    <w:rsid w:val="003E7DAD"/>
    <w:rsid w:val="003F64C6"/>
    <w:rsid w:val="003F7B1C"/>
    <w:rsid w:val="004041B5"/>
    <w:rsid w:val="004042DB"/>
    <w:rsid w:val="004055B5"/>
    <w:rsid w:val="0040631D"/>
    <w:rsid w:val="00406686"/>
    <w:rsid w:val="004071D1"/>
    <w:rsid w:val="0041152E"/>
    <w:rsid w:val="00411D8F"/>
    <w:rsid w:val="004125DA"/>
    <w:rsid w:val="00414374"/>
    <w:rsid w:val="00414832"/>
    <w:rsid w:val="00414971"/>
    <w:rsid w:val="0041571D"/>
    <w:rsid w:val="004175F4"/>
    <w:rsid w:val="004206C5"/>
    <w:rsid w:val="00424CCC"/>
    <w:rsid w:val="004257DC"/>
    <w:rsid w:val="00425AFA"/>
    <w:rsid w:val="004263FB"/>
    <w:rsid w:val="00426D91"/>
    <w:rsid w:val="00433D68"/>
    <w:rsid w:val="004346C4"/>
    <w:rsid w:val="00440E12"/>
    <w:rsid w:val="00444983"/>
    <w:rsid w:val="004510F5"/>
    <w:rsid w:val="00452845"/>
    <w:rsid w:val="00452C6C"/>
    <w:rsid w:val="0045542C"/>
    <w:rsid w:val="004569F4"/>
    <w:rsid w:val="0046044D"/>
    <w:rsid w:val="00460856"/>
    <w:rsid w:val="0046167F"/>
    <w:rsid w:val="0046353D"/>
    <w:rsid w:val="00464395"/>
    <w:rsid w:val="00464A7D"/>
    <w:rsid w:val="00467BAD"/>
    <w:rsid w:val="00470B12"/>
    <w:rsid w:val="004711BE"/>
    <w:rsid w:val="0047152C"/>
    <w:rsid w:val="004728D7"/>
    <w:rsid w:val="0047380D"/>
    <w:rsid w:val="0047390E"/>
    <w:rsid w:val="0048236E"/>
    <w:rsid w:val="0049183A"/>
    <w:rsid w:val="0049394D"/>
    <w:rsid w:val="004A0674"/>
    <w:rsid w:val="004A1673"/>
    <w:rsid w:val="004A4552"/>
    <w:rsid w:val="004A5E6B"/>
    <w:rsid w:val="004A69E5"/>
    <w:rsid w:val="004B1348"/>
    <w:rsid w:val="004B2CC6"/>
    <w:rsid w:val="004B4815"/>
    <w:rsid w:val="004B5C84"/>
    <w:rsid w:val="004B5D10"/>
    <w:rsid w:val="004B5DB3"/>
    <w:rsid w:val="004C3735"/>
    <w:rsid w:val="004D4A87"/>
    <w:rsid w:val="004D4EF1"/>
    <w:rsid w:val="004E0A25"/>
    <w:rsid w:val="004E2EAD"/>
    <w:rsid w:val="004E3CAE"/>
    <w:rsid w:val="004E3FF1"/>
    <w:rsid w:val="004E4BD9"/>
    <w:rsid w:val="004E6B8C"/>
    <w:rsid w:val="004F0363"/>
    <w:rsid w:val="004F1C23"/>
    <w:rsid w:val="004F2A05"/>
    <w:rsid w:val="004F4581"/>
    <w:rsid w:val="004F5D08"/>
    <w:rsid w:val="00500364"/>
    <w:rsid w:val="005162A9"/>
    <w:rsid w:val="00517EFA"/>
    <w:rsid w:val="00520F19"/>
    <w:rsid w:val="005214B5"/>
    <w:rsid w:val="00521AAF"/>
    <w:rsid w:val="00521F51"/>
    <w:rsid w:val="005246BE"/>
    <w:rsid w:val="0052555C"/>
    <w:rsid w:val="0053130E"/>
    <w:rsid w:val="0053160A"/>
    <w:rsid w:val="00534C61"/>
    <w:rsid w:val="0054282B"/>
    <w:rsid w:val="0054315C"/>
    <w:rsid w:val="0054420C"/>
    <w:rsid w:val="00544EF5"/>
    <w:rsid w:val="00545AE5"/>
    <w:rsid w:val="00547CAB"/>
    <w:rsid w:val="00550968"/>
    <w:rsid w:val="00554442"/>
    <w:rsid w:val="00561E1C"/>
    <w:rsid w:val="00562293"/>
    <w:rsid w:val="005629C2"/>
    <w:rsid w:val="00564F2C"/>
    <w:rsid w:val="0056590B"/>
    <w:rsid w:val="00567431"/>
    <w:rsid w:val="00572D61"/>
    <w:rsid w:val="00573A64"/>
    <w:rsid w:val="00574686"/>
    <w:rsid w:val="005764A8"/>
    <w:rsid w:val="00577084"/>
    <w:rsid w:val="0057714B"/>
    <w:rsid w:val="00577C23"/>
    <w:rsid w:val="00580EDA"/>
    <w:rsid w:val="0058199A"/>
    <w:rsid w:val="005826AF"/>
    <w:rsid w:val="0058279D"/>
    <w:rsid w:val="005843E4"/>
    <w:rsid w:val="005844F8"/>
    <w:rsid w:val="005852B0"/>
    <w:rsid w:val="005855AC"/>
    <w:rsid w:val="005868BD"/>
    <w:rsid w:val="0058711A"/>
    <w:rsid w:val="005903BA"/>
    <w:rsid w:val="0059168E"/>
    <w:rsid w:val="00592CA7"/>
    <w:rsid w:val="005938CF"/>
    <w:rsid w:val="00593CFA"/>
    <w:rsid w:val="005945EE"/>
    <w:rsid w:val="00595202"/>
    <w:rsid w:val="005953ED"/>
    <w:rsid w:val="005959CD"/>
    <w:rsid w:val="005960F2"/>
    <w:rsid w:val="00596977"/>
    <w:rsid w:val="00596DDF"/>
    <w:rsid w:val="005A0904"/>
    <w:rsid w:val="005A1AA5"/>
    <w:rsid w:val="005A423F"/>
    <w:rsid w:val="005A543D"/>
    <w:rsid w:val="005A60BE"/>
    <w:rsid w:val="005A7D38"/>
    <w:rsid w:val="005B009C"/>
    <w:rsid w:val="005B083D"/>
    <w:rsid w:val="005B1551"/>
    <w:rsid w:val="005B1F50"/>
    <w:rsid w:val="005B24DF"/>
    <w:rsid w:val="005B3145"/>
    <w:rsid w:val="005B3D87"/>
    <w:rsid w:val="005B4C4B"/>
    <w:rsid w:val="005B6F66"/>
    <w:rsid w:val="005C1BCA"/>
    <w:rsid w:val="005C286B"/>
    <w:rsid w:val="005C3A84"/>
    <w:rsid w:val="005C46FE"/>
    <w:rsid w:val="005C786F"/>
    <w:rsid w:val="005D0785"/>
    <w:rsid w:val="005D5791"/>
    <w:rsid w:val="005D6E4E"/>
    <w:rsid w:val="005D7B56"/>
    <w:rsid w:val="005E206F"/>
    <w:rsid w:val="005E3BEF"/>
    <w:rsid w:val="005E4114"/>
    <w:rsid w:val="005E4C22"/>
    <w:rsid w:val="005E5866"/>
    <w:rsid w:val="005F13B8"/>
    <w:rsid w:val="005F211D"/>
    <w:rsid w:val="005F30D1"/>
    <w:rsid w:val="005F34AD"/>
    <w:rsid w:val="005F52AA"/>
    <w:rsid w:val="005F70A5"/>
    <w:rsid w:val="005F7DEF"/>
    <w:rsid w:val="00607F9E"/>
    <w:rsid w:val="00610BCE"/>
    <w:rsid w:val="00612D34"/>
    <w:rsid w:val="006165DE"/>
    <w:rsid w:val="00616658"/>
    <w:rsid w:val="00617370"/>
    <w:rsid w:val="006226C0"/>
    <w:rsid w:val="006244BB"/>
    <w:rsid w:val="00627E50"/>
    <w:rsid w:val="00630830"/>
    <w:rsid w:val="00633920"/>
    <w:rsid w:val="00634082"/>
    <w:rsid w:val="00635C87"/>
    <w:rsid w:val="00635E99"/>
    <w:rsid w:val="00635F9E"/>
    <w:rsid w:val="00640FD1"/>
    <w:rsid w:val="006419CF"/>
    <w:rsid w:val="00641D68"/>
    <w:rsid w:val="00645F39"/>
    <w:rsid w:val="00647EFD"/>
    <w:rsid w:val="00650811"/>
    <w:rsid w:val="0065129D"/>
    <w:rsid w:val="00652D12"/>
    <w:rsid w:val="00652F24"/>
    <w:rsid w:val="00653165"/>
    <w:rsid w:val="0065392E"/>
    <w:rsid w:val="00653BBE"/>
    <w:rsid w:val="0065454D"/>
    <w:rsid w:val="0066184D"/>
    <w:rsid w:val="00661F0F"/>
    <w:rsid w:val="00666445"/>
    <w:rsid w:val="00670F4B"/>
    <w:rsid w:val="006742FB"/>
    <w:rsid w:val="00675BF4"/>
    <w:rsid w:val="006779CA"/>
    <w:rsid w:val="00677FB0"/>
    <w:rsid w:val="00680690"/>
    <w:rsid w:val="00681FC1"/>
    <w:rsid w:val="006824BE"/>
    <w:rsid w:val="00683D10"/>
    <w:rsid w:val="00684B56"/>
    <w:rsid w:val="00684E5A"/>
    <w:rsid w:val="006858B6"/>
    <w:rsid w:val="00686D8B"/>
    <w:rsid w:val="00686F8D"/>
    <w:rsid w:val="0069053E"/>
    <w:rsid w:val="00690A3C"/>
    <w:rsid w:val="00690C7F"/>
    <w:rsid w:val="006931D5"/>
    <w:rsid w:val="00697110"/>
    <w:rsid w:val="006A1972"/>
    <w:rsid w:val="006A2A44"/>
    <w:rsid w:val="006A2D0C"/>
    <w:rsid w:val="006A3A3B"/>
    <w:rsid w:val="006A4AD5"/>
    <w:rsid w:val="006A7CB3"/>
    <w:rsid w:val="006B3FB4"/>
    <w:rsid w:val="006B4D93"/>
    <w:rsid w:val="006B5821"/>
    <w:rsid w:val="006C0A17"/>
    <w:rsid w:val="006C11FA"/>
    <w:rsid w:val="006C2740"/>
    <w:rsid w:val="006C3F74"/>
    <w:rsid w:val="006C49A4"/>
    <w:rsid w:val="006C565E"/>
    <w:rsid w:val="006C56B7"/>
    <w:rsid w:val="006C7FF7"/>
    <w:rsid w:val="006D22D3"/>
    <w:rsid w:val="006D5516"/>
    <w:rsid w:val="006D573C"/>
    <w:rsid w:val="006D6174"/>
    <w:rsid w:val="006D65D8"/>
    <w:rsid w:val="006D6A12"/>
    <w:rsid w:val="006D72EB"/>
    <w:rsid w:val="006E1B5E"/>
    <w:rsid w:val="006E5C0C"/>
    <w:rsid w:val="006E6A84"/>
    <w:rsid w:val="006F0FFF"/>
    <w:rsid w:val="006F1304"/>
    <w:rsid w:val="006F1D06"/>
    <w:rsid w:val="006F270B"/>
    <w:rsid w:val="006F3E42"/>
    <w:rsid w:val="006F5931"/>
    <w:rsid w:val="006F71D8"/>
    <w:rsid w:val="006F7F4F"/>
    <w:rsid w:val="00702267"/>
    <w:rsid w:val="00702F8A"/>
    <w:rsid w:val="00706403"/>
    <w:rsid w:val="00707231"/>
    <w:rsid w:val="00707396"/>
    <w:rsid w:val="00710393"/>
    <w:rsid w:val="007109AC"/>
    <w:rsid w:val="00711C0D"/>
    <w:rsid w:val="007128FD"/>
    <w:rsid w:val="00715306"/>
    <w:rsid w:val="00715B68"/>
    <w:rsid w:val="0071623F"/>
    <w:rsid w:val="007202BF"/>
    <w:rsid w:val="007210FA"/>
    <w:rsid w:val="00721DAF"/>
    <w:rsid w:val="0072572C"/>
    <w:rsid w:val="00725DF8"/>
    <w:rsid w:val="007300E1"/>
    <w:rsid w:val="007302E7"/>
    <w:rsid w:val="00732AF5"/>
    <w:rsid w:val="00734DA7"/>
    <w:rsid w:val="007378B8"/>
    <w:rsid w:val="00741F0F"/>
    <w:rsid w:val="0074584F"/>
    <w:rsid w:val="00746296"/>
    <w:rsid w:val="00747263"/>
    <w:rsid w:val="007478E9"/>
    <w:rsid w:val="007513F4"/>
    <w:rsid w:val="007541EE"/>
    <w:rsid w:val="00754419"/>
    <w:rsid w:val="00754C70"/>
    <w:rsid w:val="00754F77"/>
    <w:rsid w:val="00755976"/>
    <w:rsid w:val="00760829"/>
    <w:rsid w:val="00761684"/>
    <w:rsid w:val="00761D7D"/>
    <w:rsid w:val="00766649"/>
    <w:rsid w:val="00766D2A"/>
    <w:rsid w:val="0077284F"/>
    <w:rsid w:val="0077305E"/>
    <w:rsid w:val="00776A2C"/>
    <w:rsid w:val="007804D4"/>
    <w:rsid w:val="00784F54"/>
    <w:rsid w:val="007853CF"/>
    <w:rsid w:val="00791D6D"/>
    <w:rsid w:val="00792436"/>
    <w:rsid w:val="0079334F"/>
    <w:rsid w:val="007943C0"/>
    <w:rsid w:val="0079524B"/>
    <w:rsid w:val="00795D88"/>
    <w:rsid w:val="007A108E"/>
    <w:rsid w:val="007A362A"/>
    <w:rsid w:val="007A40B8"/>
    <w:rsid w:val="007A5745"/>
    <w:rsid w:val="007A737C"/>
    <w:rsid w:val="007A7917"/>
    <w:rsid w:val="007B0B9E"/>
    <w:rsid w:val="007B2BD0"/>
    <w:rsid w:val="007B45BB"/>
    <w:rsid w:val="007B5279"/>
    <w:rsid w:val="007B69D7"/>
    <w:rsid w:val="007C0E93"/>
    <w:rsid w:val="007C344A"/>
    <w:rsid w:val="007C3904"/>
    <w:rsid w:val="007C3F6D"/>
    <w:rsid w:val="007C721B"/>
    <w:rsid w:val="007D00D6"/>
    <w:rsid w:val="007D1414"/>
    <w:rsid w:val="007D3628"/>
    <w:rsid w:val="007D4E93"/>
    <w:rsid w:val="007D4FF4"/>
    <w:rsid w:val="007D557E"/>
    <w:rsid w:val="007E0E8A"/>
    <w:rsid w:val="007E15F8"/>
    <w:rsid w:val="007E2F5E"/>
    <w:rsid w:val="007E3CD9"/>
    <w:rsid w:val="007E5CB7"/>
    <w:rsid w:val="007E6EB5"/>
    <w:rsid w:val="007E6F6C"/>
    <w:rsid w:val="007F2F0C"/>
    <w:rsid w:val="007F5BD5"/>
    <w:rsid w:val="007F697D"/>
    <w:rsid w:val="00801305"/>
    <w:rsid w:val="00807008"/>
    <w:rsid w:val="00807511"/>
    <w:rsid w:val="00811627"/>
    <w:rsid w:val="0081251E"/>
    <w:rsid w:val="00812DE4"/>
    <w:rsid w:val="00812F02"/>
    <w:rsid w:val="008139C1"/>
    <w:rsid w:val="008158F8"/>
    <w:rsid w:val="00815C7F"/>
    <w:rsid w:val="00816B9E"/>
    <w:rsid w:val="0081767A"/>
    <w:rsid w:val="00820276"/>
    <w:rsid w:val="00820762"/>
    <w:rsid w:val="00821D41"/>
    <w:rsid w:val="00822F2D"/>
    <w:rsid w:val="00825371"/>
    <w:rsid w:val="008256A4"/>
    <w:rsid w:val="00830E5B"/>
    <w:rsid w:val="00832BA3"/>
    <w:rsid w:val="0083343D"/>
    <w:rsid w:val="008338AB"/>
    <w:rsid w:val="008343D0"/>
    <w:rsid w:val="00836262"/>
    <w:rsid w:val="00843642"/>
    <w:rsid w:val="00847CA5"/>
    <w:rsid w:val="008511C7"/>
    <w:rsid w:val="00852679"/>
    <w:rsid w:val="00853077"/>
    <w:rsid w:val="008539AB"/>
    <w:rsid w:val="00854721"/>
    <w:rsid w:val="00857130"/>
    <w:rsid w:val="008602C7"/>
    <w:rsid w:val="0086094D"/>
    <w:rsid w:val="00864E5C"/>
    <w:rsid w:val="0086747E"/>
    <w:rsid w:val="00872F1F"/>
    <w:rsid w:val="00873767"/>
    <w:rsid w:val="00873787"/>
    <w:rsid w:val="008737FA"/>
    <w:rsid w:val="00875E2E"/>
    <w:rsid w:val="00876C77"/>
    <w:rsid w:val="008777CA"/>
    <w:rsid w:val="008806EC"/>
    <w:rsid w:val="00881997"/>
    <w:rsid w:val="00881EDE"/>
    <w:rsid w:val="008826D2"/>
    <w:rsid w:val="00883D42"/>
    <w:rsid w:val="008857DB"/>
    <w:rsid w:val="00890293"/>
    <w:rsid w:val="00890FC9"/>
    <w:rsid w:val="00891B44"/>
    <w:rsid w:val="00893AF9"/>
    <w:rsid w:val="00895069"/>
    <w:rsid w:val="008955A4"/>
    <w:rsid w:val="00895FD3"/>
    <w:rsid w:val="008969C0"/>
    <w:rsid w:val="00896BA6"/>
    <w:rsid w:val="00897DE9"/>
    <w:rsid w:val="008A0833"/>
    <w:rsid w:val="008A5C1B"/>
    <w:rsid w:val="008B03E1"/>
    <w:rsid w:val="008B061C"/>
    <w:rsid w:val="008B07FA"/>
    <w:rsid w:val="008B0E7E"/>
    <w:rsid w:val="008B1A8C"/>
    <w:rsid w:val="008B447C"/>
    <w:rsid w:val="008B4614"/>
    <w:rsid w:val="008B7616"/>
    <w:rsid w:val="008C0292"/>
    <w:rsid w:val="008C16B9"/>
    <w:rsid w:val="008C1DA4"/>
    <w:rsid w:val="008C3020"/>
    <w:rsid w:val="008C36DD"/>
    <w:rsid w:val="008C67D2"/>
    <w:rsid w:val="008D0B76"/>
    <w:rsid w:val="008D2B7E"/>
    <w:rsid w:val="008D3539"/>
    <w:rsid w:val="008D3AD3"/>
    <w:rsid w:val="008D42BE"/>
    <w:rsid w:val="008D5E37"/>
    <w:rsid w:val="008D7194"/>
    <w:rsid w:val="008D779F"/>
    <w:rsid w:val="008E157F"/>
    <w:rsid w:val="008F0891"/>
    <w:rsid w:val="008F3061"/>
    <w:rsid w:val="008F313E"/>
    <w:rsid w:val="008F52F7"/>
    <w:rsid w:val="008F5E6D"/>
    <w:rsid w:val="0090467D"/>
    <w:rsid w:val="00905777"/>
    <w:rsid w:val="00912A3A"/>
    <w:rsid w:val="0091463D"/>
    <w:rsid w:val="009175F9"/>
    <w:rsid w:val="00917CAB"/>
    <w:rsid w:val="009237AD"/>
    <w:rsid w:val="009237BE"/>
    <w:rsid w:val="00923AF2"/>
    <w:rsid w:val="00924333"/>
    <w:rsid w:val="00925988"/>
    <w:rsid w:val="00926658"/>
    <w:rsid w:val="00930691"/>
    <w:rsid w:val="00934A0F"/>
    <w:rsid w:val="009355B3"/>
    <w:rsid w:val="00941C81"/>
    <w:rsid w:val="0094443E"/>
    <w:rsid w:val="00944FBD"/>
    <w:rsid w:val="00950394"/>
    <w:rsid w:val="00951B05"/>
    <w:rsid w:val="009521D2"/>
    <w:rsid w:val="009529A5"/>
    <w:rsid w:val="00952B6B"/>
    <w:rsid w:val="00953A42"/>
    <w:rsid w:val="00954CD2"/>
    <w:rsid w:val="00955EE4"/>
    <w:rsid w:val="009564ED"/>
    <w:rsid w:val="00956E91"/>
    <w:rsid w:val="00956F14"/>
    <w:rsid w:val="00957840"/>
    <w:rsid w:val="00961988"/>
    <w:rsid w:val="009619DE"/>
    <w:rsid w:val="00961A5F"/>
    <w:rsid w:val="00961D9A"/>
    <w:rsid w:val="009626DD"/>
    <w:rsid w:val="00962D36"/>
    <w:rsid w:val="0096500E"/>
    <w:rsid w:val="0096536D"/>
    <w:rsid w:val="009653D4"/>
    <w:rsid w:val="00967C6F"/>
    <w:rsid w:val="009720D4"/>
    <w:rsid w:val="0097258D"/>
    <w:rsid w:val="0097465D"/>
    <w:rsid w:val="00975544"/>
    <w:rsid w:val="00975862"/>
    <w:rsid w:val="00975E5F"/>
    <w:rsid w:val="00976B3F"/>
    <w:rsid w:val="00977730"/>
    <w:rsid w:val="00981A0A"/>
    <w:rsid w:val="009863D6"/>
    <w:rsid w:val="00987164"/>
    <w:rsid w:val="00992337"/>
    <w:rsid w:val="00992A8E"/>
    <w:rsid w:val="00996837"/>
    <w:rsid w:val="009A2788"/>
    <w:rsid w:val="009A3E2B"/>
    <w:rsid w:val="009A5548"/>
    <w:rsid w:val="009A5E0B"/>
    <w:rsid w:val="009B080B"/>
    <w:rsid w:val="009B3C22"/>
    <w:rsid w:val="009B4BF3"/>
    <w:rsid w:val="009B6F54"/>
    <w:rsid w:val="009C360B"/>
    <w:rsid w:val="009C49CC"/>
    <w:rsid w:val="009C746F"/>
    <w:rsid w:val="009C754D"/>
    <w:rsid w:val="009C79AD"/>
    <w:rsid w:val="009D0864"/>
    <w:rsid w:val="009D103D"/>
    <w:rsid w:val="009D1D97"/>
    <w:rsid w:val="009D1DCD"/>
    <w:rsid w:val="009D2E7A"/>
    <w:rsid w:val="009D3216"/>
    <w:rsid w:val="009D3812"/>
    <w:rsid w:val="009D384A"/>
    <w:rsid w:val="009D5B84"/>
    <w:rsid w:val="009D6295"/>
    <w:rsid w:val="009E0372"/>
    <w:rsid w:val="009E68A8"/>
    <w:rsid w:val="009F028C"/>
    <w:rsid w:val="009F1C97"/>
    <w:rsid w:val="009F3C96"/>
    <w:rsid w:val="009F5EAE"/>
    <w:rsid w:val="009F5FAB"/>
    <w:rsid w:val="009F6F3D"/>
    <w:rsid w:val="00A0071F"/>
    <w:rsid w:val="00A01011"/>
    <w:rsid w:val="00A02381"/>
    <w:rsid w:val="00A038FC"/>
    <w:rsid w:val="00A03964"/>
    <w:rsid w:val="00A04A88"/>
    <w:rsid w:val="00A055CF"/>
    <w:rsid w:val="00A0697F"/>
    <w:rsid w:val="00A06F87"/>
    <w:rsid w:val="00A06FC8"/>
    <w:rsid w:val="00A073EC"/>
    <w:rsid w:val="00A1034C"/>
    <w:rsid w:val="00A108AF"/>
    <w:rsid w:val="00A14917"/>
    <w:rsid w:val="00A20A85"/>
    <w:rsid w:val="00A22E84"/>
    <w:rsid w:val="00A258A0"/>
    <w:rsid w:val="00A26961"/>
    <w:rsid w:val="00A274A5"/>
    <w:rsid w:val="00A30A6D"/>
    <w:rsid w:val="00A34E80"/>
    <w:rsid w:val="00A36B12"/>
    <w:rsid w:val="00A4090E"/>
    <w:rsid w:val="00A41166"/>
    <w:rsid w:val="00A43683"/>
    <w:rsid w:val="00A44DA3"/>
    <w:rsid w:val="00A479BC"/>
    <w:rsid w:val="00A47CF4"/>
    <w:rsid w:val="00A5060E"/>
    <w:rsid w:val="00A519FD"/>
    <w:rsid w:val="00A54C94"/>
    <w:rsid w:val="00A550C1"/>
    <w:rsid w:val="00A55436"/>
    <w:rsid w:val="00A560D7"/>
    <w:rsid w:val="00A56B6B"/>
    <w:rsid w:val="00A570A4"/>
    <w:rsid w:val="00A642CD"/>
    <w:rsid w:val="00A646A1"/>
    <w:rsid w:val="00A64BDE"/>
    <w:rsid w:val="00A65F62"/>
    <w:rsid w:val="00A7046C"/>
    <w:rsid w:val="00A704B5"/>
    <w:rsid w:val="00A70D7A"/>
    <w:rsid w:val="00A71B7E"/>
    <w:rsid w:val="00A71BAB"/>
    <w:rsid w:val="00A74B54"/>
    <w:rsid w:val="00A7729E"/>
    <w:rsid w:val="00A8241B"/>
    <w:rsid w:val="00A825D0"/>
    <w:rsid w:val="00A82724"/>
    <w:rsid w:val="00A84252"/>
    <w:rsid w:val="00A8450A"/>
    <w:rsid w:val="00A84BDD"/>
    <w:rsid w:val="00A85EC6"/>
    <w:rsid w:val="00A87145"/>
    <w:rsid w:val="00A905D5"/>
    <w:rsid w:val="00A92F0E"/>
    <w:rsid w:val="00A93D9A"/>
    <w:rsid w:val="00A94C05"/>
    <w:rsid w:val="00A9703B"/>
    <w:rsid w:val="00AA1ECD"/>
    <w:rsid w:val="00AA282B"/>
    <w:rsid w:val="00AA3C64"/>
    <w:rsid w:val="00AA4327"/>
    <w:rsid w:val="00AA435E"/>
    <w:rsid w:val="00AA454F"/>
    <w:rsid w:val="00AA57A8"/>
    <w:rsid w:val="00AA5C66"/>
    <w:rsid w:val="00AA793E"/>
    <w:rsid w:val="00AB00E9"/>
    <w:rsid w:val="00AB1E79"/>
    <w:rsid w:val="00AB384B"/>
    <w:rsid w:val="00AB5065"/>
    <w:rsid w:val="00AB5249"/>
    <w:rsid w:val="00AB531D"/>
    <w:rsid w:val="00AC1413"/>
    <w:rsid w:val="00AC1B6F"/>
    <w:rsid w:val="00AC2113"/>
    <w:rsid w:val="00AC2429"/>
    <w:rsid w:val="00AC2560"/>
    <w:rsid w:val="00AC3A58"/>
    <w:rsid w:val="00AC4684"/>
    <w:rsid w:val="00AC4AF5"/>
    <w:rsid w:val="00AC52B8"/>
    <w:rsid w:val="00AC5E35"/>
    <w:rsid w:val="00AC6E60"/>
    <w:rsid w:val="00AC7025"/>
    <w:rsid w:val="00AC77AE"/>
    <w:rsid w:val="00AD1B18"/>
    <w:rsid w:val="00AD434B"/>
    <w:rsid w:val="00AD5C5E"/>
    <w:rsid w:val="00AD7311"/>
    <w:rsid w:val="00AD7C7D"/>
    <w:rsid w:val="00AE3406"/>
    <w:rsid w:val="00AE47B8"/>
    <w:rsid w:val="00AE5265"/>
    <w:rsid w:val="00AE592D"/>
    <w:rsid w:val="00AE5C25"/>
    <w:rsid w:val="00AE5EBF"/>
    <w:rsid w:val="00AE6984"/>
    <w:rsid w:val="00AE73A1"/>
    <w:rsid w:val="00AE7A3A"/>
    <w:rsid w:val="00AF0836"/>
    <w:rsid w:val="00AF0EB0"/>
    <w:rsid w:val="00AF69EE"/>
    <w:rsid w:val="00B0074F"/>
    <w:rsid w:val="00B013BD"/>
    <w:rsid w:val="00B013D5"/>
    <w:rsid w:val="00B062A6"/>
    <w:rsid w:val="00B062B3"/>
    <w:rsid w:val="00B07C6D"/>
    <w:rsid w:val="00B102B3"/>
    <w:rsid w:val="00B10FE1"/>
    <w:rsid w:val="00B119ED"/>
    <w:rsid w:val="00B12B9A"/>
    <w:rsid w:val="00B14E87"/>
    <w:rsid w:val="00B150BE"/>
    <w:rsid w:val="00B15762"/>
    <w:rsid w:val="00B165CA"/>
    <w:rsid w:val="00B17C3F"/>
    <w:rsid w:val="00B21759"/>
    <w:rsid w:val="00B229E1"/>
    <w:rsid w:val="00B23A48"/>
    <w:rsid w:val="00B2745A"/>
    <w:rsid w:val="00B31C15"/>
    <w:rsid w:val="00B31E1F"/>
    <w:rsid w:val="00B322D5"/>
    <w:rsid w:val="00B3237C"/>
    <w:rsid w:val="00B333FE"/>
    <w:rsid w:val="00B36FCC"/>
    <w:rsid w:val="00B507EF"/>
    <w:rsid w:val="00B532A8"/>
    <w:rsid w:val="00B54289"/>
    <w:rsid w:val="00B54638"/>
    <w:rsid w:val="00B57A83"/>
    <w:rsid w:val="00B6242D"/>
    <w:rsid w:val="00B643AF"/>
    <w:rsid w:val="00B649DC"/>
    <w:rsid w:val="00B650A1"/>
    <w:rsid w:val="00B658CE"/>
    <w:rsid w:val="00B65B85"/>
    <w:rsid w:val="00B66501"/>
    <w:rsid w:val="00B67869"/>
    <w:rsid w:val="00B703D6"/>
    <w:rsid w:val="00B7042B"/>
    <w:rsid w:val="00B710F8"/>
    <w:rsid w:val="00B73CE1"/>
    <w:rsid w:val="00B7424E"/>
    <w:rsid w:val="00B76F0B"/>
    <w:rsid w:val="00B773EC"/>
    <w:rsid w:val="00B77C51"/>
    <w:rsid w:val="00B81AF1"/>
    <w:rsid w:val="00B82A85"/>
    <w:rsid w:val="00B82FC7"/>
    <w:rsid w:val="00B84C57"/>
    <w:rsid w:val="00B870EF"/>
    <w:rsid w:val="00B87616"/>
    <w:rsid w:val="00B879CC"/>
    <w:rsid w:val="00B90AFD"/>
    <w:rsid w:val="00BA1049"/>
    <w:rsid w:val="00BA1DA7"/>
    <w:rsid w:val="00BA52D2"/>
    <w:rsid w:val="00BA5829"/>
    <w:rsid w:val="00BA63F3"/>
    <w:rsid w:val="00BB18CA"/>
    <w:rsid w:val="00BB242C"/>
    <w:rsid w:val="00BB24CC"/>
    <w:rsid w:val="00BB2B30"/>
    <w:rsid w:val="00BB2E85"/>
    <w:rsid w:val="00BB42F5"/>
    <w:rsid w:val="00BB64AA"/>
    <w:rsid w:val="00BB6AA4"/>
    <w:rsid w:val="00BB7BCE"/>
    <w:rsid w:val="00BC1535"/>
    <w:rsid w:val="00BC28EE"/>
    <w:rsid w:val="00BC2E8E"/>
    <w:rsid w:val="00BC3B30"/>
    <w:rsid w:val="00BC4394"/>
    <w:rsid w:val="00BC7A43"/>
    <w:rsid w:val="00BD1B88"/>
    <w:rsid w:val="00BD1E62"/>
    <w:rsid w:val="00BD3F1E"/>
    <w:rsid w:val="00BD592E"/>
    <w:rsid w:val="00BE14BC"/>
    <w:rsid w:val="00BE390C"/>
    <w:rsid w:val="00BE5600"/>
    <w:rsid w:val="00BE614D"/>
    <w:rsid w:val="00BE75A4"/>
    <w:rsid w:val="00BF010E"/>
    <w:rsid w:val="00BF0B7D"/>
    <w:rsid w:val="00BF0F55"/>
    <w:rsid w:val="00BF29C5"/>
    <w:rsid w:val="00BF3ECA"/>
    <w:rsid w:val="00BF4070"/>
    <w:rsid w:val="00BF4456"/>
    <w:rsid w:val="00BF60EC"/>
    <w:rsid w:val="00C001C4"/>
    <w:rsid w:val="00C002FC"/>
    <w:rsid w:val="00C01F10"/>
    <w:rsid w:val="00C02E33"/>
    <w:rsid w:val="00C04653"/>
    <w:rsid w:val="00C04B22"/>
    <w:rsid w:val="00C04C98"/>
    <w:rsid w:val="00C05003"/>
    <w:rsid w:val="00C05237"/>
    <w:rsid w:val="00C056D3"/>
    <w:rsid w:val="00C063E6"/>
    <w:rsid w:val="00C06592"/>
    <w:rsid w:val="00C07B82"/>
    <w:rsid w:val="00C07B88"/>
    <w:rsid w:val="00C111EF"/>
    <w:rsid w:val="00C13E21"/>
    <w:rsid w:val="00C14309"/>
    <w:rsid w:val="00C14DDE"/>
    <w:rsid w:val="00C16041"/>
    <w:rsid w:val="00C2073C"/>
    <w:rsid w:val="00C21059"/>
    <w:rsid w:val="00C22BE6"/>
    <w:rsid w:val="00C24DF4"/>
    <w:rsid w:val="00C25B2B"/>
    <w:rsid w:val="00C2603D"/>
    <w:rsid w:val="00C27AD6"/>
    <w:rsid w:val="00C27BD1"/>
    <w:rsid w:val="00C312C4"/>
    <w:rsid w:val="00C31926"/>
    <w:rsid w:val="00C3193E"/>
    <w:rsid w:val="00C31AA4"/>
    <w:rsid w:val="00C337D7"/>
    <w:rsid w:val="00C338C3"/>
    <w:rsid w:val="00C33C87"/>
    <w:rsid w:val="00C342B8"/>
    <w:rsid w:val="00C34366"/>
    <w:rsid w:val="00C3512E"/>
    <w:rsid w:val="00C35CA5"/>
    <w:rsid w:val="00C364F8"/>
    <w:rsid w:val="00C36EA0"/>
    <w:rsid w:val="00C41B32"/>
    <w:rsid w:val="00C42401"/>
    <w:rsid w:val="00C42D5A"/>
    <w:rsid w:val="00C437E3"/>
    <w:rsid w:val="00C448DC"/>
    <w:rsid w:val="00C44B0E"/>
    <w:rsid w:val="00C45BC9"/>
    <w:rsid w:val="00C46753"/>
    <w:rsid w:val="00C46A10"/>
    <w:rsid w:val="00C46CC6"/>
    <w:rsid w:val="00C474BF"/>
    <w:rsid w:val="00C47DC6"/>
    <w:rsid w:val="00C5165B"/>
    <w:rsid w:val="00C51EF9"/>
    <w:rsid w:val="00C53C32"/>
    <w:rsid w:val="00C57E6D"/>
    <w:rsid w:val="00C57F4E"/>
    <w:rsid w:val="00C600C5"/>
    <w:rsid w:val="00C60286"/>
    <w:rsid w:val="00C62881"/>
    <w:rsid w:val="00C62B3A"/>
    <w:rsid w:val="00C631CF"/>
    <w:rsid w:val="00C64681"/>
    <w:rsid w:val="00C64EA8"/>
    <w:rsid w:val="00C66482"/>
    <w:rsid w:val="00C6684B"/>
    <w:rsid w:val="00C66A79"/>
    <w:rsid w:val="00C70217"/>
    <w:rsid w:val="00C70286"/>
    <w:rsid w:val="00C7198B"/>
    <w:rsid w:val="00C7602A"/>
    <w:rsid w:val="00C76AD3"/>
    <w:rsid w:val="00C76E76"/>
    <w:rsid w:val="00C77EDA"/>
    <w:rsid w:val="00C82CED"/>
    <w:rsid w:val="00C850C2"/>
    <w:rsid w:val="00C86778"/>
    <w:rsid w:val="00C8688A"/>
    <w:rsid w:val="00C86F72"/>
    <w:rsid w:val="00C90406"/>
    <w:rsid w:val="00C9450F"/>
    <w:rsid w:val="00C95D74"/>
    <w:rsid w:val="00C96241"/>
    <w:rsid w:val="00C96A07"/>
    <w:rsid w:val="00C96C67"/>
    <w:rsid w:val="00C96CA2"/>
    <w:rsid w:val="00CA0E30"/>
    <w:rsid w:val="00CA1AB5"/>
    <w:rsid w:val="00CA1C57"/>
    <w:rsid w:val="00CA411F"/>
    <w:rsid w:val="00CA4194"/>
    <w:rsid w:val="00CA7091"/>
    <w:rsid w:val="00CB09ED"/>
    <w:rsid w:val="00CB1882"/>
    <w:rsid w:val="00CB323B"/>
    <w:rsid w:val="00CB3A6D"/>
    <w:rsid w:val="00CB3CF3"/>
    <w:rsid w:val="00CB3EF2"/>
    <w:rsid w:val="00CB4391"/>
    <w:rsid w:val="00CB4C81"/>
    <w:rsid w:val="00CB63AD"/>
    <w:rsid w:val="00CB7DA5"/>
    <w:rsid w:val="00CC0C09"/>
    <w:rsid w:val="00CC2866"/>
    <w:rsid w:val="00CC4804"/>
    <w:rsid w:val="00CC5E0B"/>
    <w:rsid w:val="00CD31F7"/>
    <w:rsid w:val="00CD36A4"/>
    <w:rsid w:val="00CD5BF8"/>
    <w:rsid w:val="00CE4D22"/>
    <w:rsid w:val="00CE5395"/>
    <w:rsid w:val="00CE6C01"/>
    <w:rsid w:val="00CF57FB"/>
    <w:rsid w:val="00CF61E8"/>
    <w:rsid w:val="00D01572"/>
    <w:rsid w:val="00D02B4C"/>
    <w:rsid w:val="00D04EA7"/>
    <w:rsid w:val="00D056AF"/>
    <w:rsid w:val="00D059F9"/>
    <w:rsid w:val="00D07EB9"/>
    <w:rsid w:val="00D106F7"/>
    <w:rsid w:val="00D10D36"/>
    <w:rsid w:val="00D12FB5"/>
    <w:rsid w:val="00D13797"/>
    <w:rsid w:val="00D14551"/>
    <w:rsid w:val="00D15B92"/>
    <w:rsid w:val="00D20409"/>
    <w:rsid w:val="00D25B51"/>
    <w:rsid w:val="00D25B8E"/>
    <w:rsid w:val="00D262D7"/>
    <w:rsid w:val="00D27110"/>
    <w:rsid w:val="00D30403"/>
    <w:rsid w:val="00D30B08"/>
    <w:rsid w:val="00D33DF3"/>
    <w:rsid w:val="00D35877"/>
    <w:rsid w:val="00D35F77"/>
    <w:rsid w:val="00D374F4"/>
    <w:rsid w:val="00D41121"/>
    <w:rsid w:val="00D42D1B"/>
    <w:rsid w:val="00D42D31"/>
    <w:rsid w:val="00D44CE1"/>
    <w:rsid w:val="00D45C57"/>
    <w:rsid w:val="00D46CF7"/>
    <w:rsid w:val="00D46E82"/>
    <w:rsid w:val="00D50114"/>
    <w:rsid w:val="00D50326"/>
    <w:rsid w:val="00D51B9A"/>
    <w:rsid w:val="00D52AC0"/>
    <w:rsid w:val="00D52CBE"/>
    <w:rsid w:val="00D53A49"/>
    <w:rsid w:val="00D570EB"/>
    <w:rsid w:val="00D573D0"/>
    <w:rsid w:val="00D604C5"/>
    <w:rsid w:val="00D61CA7"/>
    <w:rsid w:val="00D61F60"/>
    <w:rsid w:val="00D628D1"/>
    <w:rsid w:val="00D648FA"/>
    <w:rsid w:val="00D65798"/>
    <w:rsid w:val="00D659CF"/>
    <w:rsid w:val="00D6785A"/>
    <w:rsid w:val="00D728CF"/>
    <w:rsid w:val="00D72924"/>
    <w:rsid w:val="00D7415F"/>
    <w:rsid w:val="00D75B15"/>
    <w:rsid w:val="00D81078"/>
    <w:rsid w:val="00D82B12"/>
    <w:rsid w:val="00D83A29"/>
    <w:rsid w:val="00D842C0"/>
    <w:rsid w:val="00D95E9F"/>
    <w:rsid w:val="00D9623A"/>
    <w:rsid w:val="00D96679"/>
    <w:rsid w:val="00DA0001"/>
    <w:rsid w:val="00DA10C3"/>
    <w:rsid w:val="00DA3A9C"/>
    <w:rsid w:val="00DA4267"/>
    <w:rsid w:val="00DA5891"/>
    <w:rsid w:val="00DA5923"/>
    <w:rsid w:val="00DA644B"/>
    <w:rsid w:val="00DA692D"/>
    <w:rsid w:val="00DA77FB"/>
    <w:rsid w:val="00DA7B03"/>
    <w:rsid w:val="00DB23A9"/>
    <w:rsid w:val="00DB4046"/>
    <w:rsid w:val="00DB4251"/>
    <w:rsid w:val="00DB49BE"/>
    <w:rsid w:val="00DB5237"/>
    <w:rsid w:val="00DB541C"/>
    <w:rsid w:val="00DB5E44"/>
    <w:rsid w:val="00DB67DC"/>
    <w:rsid w:val="00DB75B9"/>
    <w:rsid w:val="00DC07DA"/>
    <w:rsid w:val="00DC4C56"/>
    <w:rsid w:val="00DC4DE5"/>
    <w:rsid w:val="00DC5FA2"/>
    <w:rsid w:val="00DC6245"/>
    <w:rsid w:val="00DC6E0B"/>
    <w:rsid w:val="00DD1504"/>
    <w:rsid w:val="00DD4291"/>
    <w:rsid w:val="00DD6BD6"/>
    <w:rsid w:val="00DE20E0"/>
    <w:rsid w:val="00DE35C8"/>
    <w:rsid w:val="00DE4E33"/>
    <w:rsid w:val="00DE55D8"/>
    <w:rsid w:val="00DE61E6"/>
    <w:rsid w:val="00DE651B"/>
    <w:rsid w:val="00DE66EA"/>
    <w:rsid w:val="00DE7DEC"/>
    <w:rsid w:val="00DE7E4C"/>
    <w:rsid w:val="00DF2497"/>
    <w:rsid w:val="00DF2A7C"/>
    <w:rsid w:val="00DF36B3"/>
    <w:rsid w:val="00DF3A11"/>
    <w:rsid w:val="00DF6BBD"/>
    <w:rsid w:val="00E000F8"/>
    <w:rsid w:val="00E0217A"/>
    <w:rsid w:val="00E044B9"/>
    <w:rsid w:val="00E04A86"/>
    <w:rsid w:val="00E0502C"/>
    <w:rsid w:val="00E11020"/>
    <w:rsid w:val="00E127B0"/>
    <w:rsid w:val="00E13348"/>
    <w:rsid w:val="00E16995"/>
    <w:rsid w:val="00E179D1"/>
    <w:rsid w:val="00E21A65"/>
    <w:rsid w:val="00E249AB"/>
    <w:rsid w:val="00E24D11"/>
    <w:rsid w:val="00E24DBA"/>
    <w:rsid w:val="00E24F00"/>
    <w:rsid w:val="00E30E91"/>
    <w:rsid w:val="00E336AB"/>
    <w:rsid w:val="00E360F0"/>
    <w:rsid w:val="00E41883"/>
    <w:rsid w:val="00E47373"/>
    <w:rsid w:val="00E50C12"/>
    <w:rsid w:val="00E5210D"/>
    <w:rsid w:val="00E547B5"/>
    <w:rsid w:val="00E55692"/>
    <w:rsid w:val="00E607D6"/>
    <w:rsid w:val="00E62F5A"/>
    <w:rsid w:val="00E63EB0"/>
    <w:rsid w:val="00E65311"/>
    <w:rsid w:val="00E6676C"/>
    <w:rsid w:val="00E71BE2"/>
    <w:rsid w:val="00E8153E"/>
    <w:rsid w:val="00E81A97"/>
    <w:rsid w:val="00E84487"/>
    <w:rsid w:val="00E86F92"/>
    <w:rsid w:val="00E8752F"/>
    <w:rsid w:val="00E875DC"/>
    <w:rsid w:val="00E87683"/>
    <w:rsid w:val="00E92971"/>
    <w:rsid w:val="00E95DB1"/>
    <w:rsid w:val="00EA1CB7"/>
    <w:rsid w:val="00EA20CA"/>
    <w:rsid w:val="00EA23F8"/>
    <w:rsid w:val="00EA367F"/>
    <w:rsid w:val="00EA58DB"/>
    <w:rsid w:val="00EB100F"/>
    <w:rsid w:val="00EB1246"/>
    <w:rsid w:val="00EB18F4"/>
    <w:rsid w:val="00EB2BFB"/>
    <w:rsid w:val="00EB336F"/>
    <w:rsid w:val="00EB6598"/>
    <w:rsid w:val="00EB7931"/>
    <w:rsid w:val="00EC0093"/>
    <w:rsid w:val="00EC04CC"/>
    <w:rsid w:val="00EC0818"/>
    <w:rsid w:val="00EC1FA9"/>
    <w:rsid w:val="00EC379B"/>
    <w:rsid w:val="00EC4AC2"/>
    <w:rsid w:val="00EC62ED"/>
    <w:rsid w:val="00EC6D8F"/>
    <w:rsid w:val="00ED02F0"/>
    <w:rsid w:val="00ED0708"/>
    <w:rsid w:val="00ED2DD2"/>
    <w:rsid w:val="00ED31D7"/>
    <w:rsid w:val="00ED3DA7"/>
    <w:rsid w:val="00ED41A5"/>
    <w:rsid w:val="00ED6C15"/>
    <w:rsid w:val="00EE0333"/>
    <w:rsid w:val="00EE1CBF"/>
    <w:rsid w:val="00EE3C0B"/>
    <w:rsid w:val="00EE677D"/>
    <w:rsid w:val="00EF0C1A"/>
    <w:rsid w:val="00EF13AC"/>
    <w:rsid w:val="00EF64C7"/>
    <w:rsid w:val="00EF6FF8"/>
    <w:rsid w:val="00EF7B2E"/>
    <w:rsid w:val="00F02E5B"/>
    <w:rsid w:val="00F04C7E"/>
    <w:rsid w:val="00F05165"/>
    <w:rsid w:val="00F0566C"/>
    <w:rsid w:val="00F11661"/>
    <w:rsid w:val="00F12D83"/>
    <w:rsid w:val="00F15CC7"/>
    <w:rsid w:val="00F1767C"/>
    <w:rsid w:val="00F20B1C"/>
    <w:rsid w:val="00F20B8C"/>
    <w:rsid w:val="00F20FC8"/>
    <w:rsid w:val="00F219D0"/>
    <w:rsid w:val="00F23103"/>
    <w:rsid w:val="00F24487"/>
    <w:rsid w:val="00F26520"/>
    <w:rsid w:val="00F2713D"/>
    <w:rsid w:val="00F30684"/>
    <w:rsid w:val="00F32DAC"/>
    <w:rsid w:val="00F337C4"/>
    <w:rsid w:val="00F35FC6"/>
    <w:rsid w:val="00F402A8"/>
    <w:rsid w:val="00F409F3"/>
    <w:rsid w:val="00F42C11"/>
    <w:rsid w:val="00F46FB0"/>
    <w:rsid w:val="00F502B3"/>
    <w:rsid w:val="00F53EBE"/>
    <w:rsid w:val="00F5419E"/>
    <w:rsid w:val="00F54705"/>
    <w:rsid w:val="00F567FB"/>
    <w:rsid w:val="00F570C8"/>
    <w:rsid w:val="00F57666"/>
    <w:rsid w:val="00F616EB"/>
    <w:rsid w:val="00F62BBF"/>
    <w:rsid w:val="00F63632"/>
    <w:rsid w:val="00F6418E"/>
    <w:rsid w:val="00F649FD"/>
    <w:rsid w:val="00F669C5"/>
    <w:rsid w:val="00F6754F"/>
    <w:rsid w:val="00F70465"/>
    <w:rsid w:val="00F71607"/>
    <w:rsid w:val="00F7196E"/>
    <w:rsid w:val="00F72316"/>
    <w:rsid w:val="00F72E79"/>
    <w:rsid w:val="00F74574"/>
    <w:rsid w:val="00F821BF"/>
    <w:rsid w:val="00F828DC"/>
    <w:rsid w:val="00F8370E"/>
    <w:rsid w:val="00F83A4B"/>
    <w:rsid w:val="00F91353"/>
    <w:rsid w:val="00F95C18"/>
    <w:rsid w:val="00F963EC"/>
    <w:rsid w:val="00F96A56"/>
    <w:rsid w:val="00F974BB"/>
    <w:rsid w:val="00FA0911"/>
    <w:rsid w:val="00FA1480"/>
    <w:rsid w:val="00FA1576"/>
    <w:rsid w:val="00FA17CC"/>
    <w:rsid w:val="00FA2397"/>
    <w:rsid w:val="00FA2CAE"/>
    <w:rsid w:val="00FA352A"/>
    <w:rsid w:val="00FA3D57"/>
    <w:rsid w:val="00FA525F"/>
    <w:rsid w:val="00FA7445"/>
    <w:rsid w:val="00FA7BA4"/>
    <w:rsid w:val="00FB251A"/>
    <w:rsid w:val="00FB2C4E"/>
    <w:rsid w:val="00FB2D2B"/>
    <w:rsid w:val="00FC2174"/>
    <w:rsid w:val="00FC41A6"/>
    <w:rsid w:val="00FC6076"/>
    <w:rsid w:val="00FC679A"/>
    <w:rsid w:val="00FC68B1"/>
    <w:rsid w:val="00FC790F"/>
    <w:rsid w:val="00FD15A0"/>
    <w:rsid w:val="00FD297F"/>
    <w:rsid w:val="00FD3733"/>
    <w:rsid w:val="00FD63B4"/>
    <w:rsid w:val="00FD68EA"/>
    <w:rsid w:val="00FD6FEF"/>
    <w:rsid w:val="00FD7C31"/>
    <w:rsid w:val="00FE2BE4"/>
    <w:rsid w:val="00FE77FD"/>
    <w:rsid w:val="00FF68CD"/>
    <w:rsid w:val="00FF6E51"/>
    <w:rsid w:val="00FF75A5"/>
    <w:rsid w:val="00FF78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ce9dc,#f4f2ec"/>
    </o:shapedefaults>
    <o:shapelayout v:ext="edit">
      <o:idmap v:ext="edit" data="1"/>
    </o:shapelayout>
  </w:shapeDefaults>
  <w:decimalSymbol w:val=","/>
  <w:listSeparator w:val=";"/>
  <w14:docId w14:val="57B8C28C"/>
  <w15:docId w15:val="{4FC32706-4F9E-401C-A9B8-A6D84E2A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0F5F"/>
    <w:rPr>
      <w:rFonts w:eastAsia="Times New Roman"/>
      <w:sz w:val="24"/>
      <w:szCs w:val="24"/>
    </w:rPr>
  </w:style>
  <w:style w:type="paragraph" w:styleId="Heading1">
    <w:name w:val="heading 1"/>
    <w:basedOn w:val="Normal"/>
    <w:next w:val="Normal"/>
    <w:link w:val="Heading1Char"/>
    <w:qFormat/>
    <w:rsid w:val="003D0F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741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53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3193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0F5F"/>
    <w:pPr>
      <w:spacing w:before="100" w:beforeAutospacing="1" w:after="100" w:afterAutospacing="1"/>
    </w:pPr>
  </w:style>
  <w:style w:type="character" w:customStyle="1" w:styleId="Heading1Char">
    <w:name w:val="Heading 1 Char"/>
    <w:link w:val="Heading1"/>
    <w:rsid w:val="003D0F5F"/>
    <w:rPr>
      <w:rFonts w:ascii="Arial" w:eastAsia="Times New Roman" w:hAnsi="Arial" w:cs="Arial"/>
      <w:b/>
      <w:bCs/>
      <w:color w:val="auto"/>
      <w:kern w:val="32"/>
      <w:sz w:val="32"/>
      <w:szCs w:val="32"/>
      <w:lang w:eastAsia="lv-LV"/>
    </w:rPr>
  </w:style>
  <w:style w:type="paragraph" w:styleId="FootnoteText">
    <w:name w:val="footnote text"/>
    <w:basedOn w:val="Normal"/>
    <w:link w:val="FootnoteTextChar"/>
    <w:semiHidden/>
    <w:rsid w:val="00E547B5"/>
    <w:rPr>
      <w:sz w:val="20"/>
      <w:szCs w:val="20"/>
    </w:rPr>
  </w:style>
  <w:style w:type="character" w:customStyle="1" w:styleId="FootnoteTextChar">
    <w:name w:val="Footnote Text Char"/>
    <w:link w:val="FootnoteText"/>
    <w:semiHidden/>
    <w:rsid w:val="00E547B5"/>
    <w:rPr>
      <w:rFonts w:eastAsia="Times New Roman"/>
    </w:rPr>
  </w:style>
  <w:style w:type="character" w:styleId="FootnoteReference">
    <w:name w:val="footnote reference"/>
    <w:semiHidden/>
    <w:rsid w:val="00E547B5"/>
    <w:rPr>
      <w:vertAlign w:val="superscript"/>
    </w:rPr>
  </w:style>
  <w:style w:type="paragraph" w:customStyle="1" w:styleId="c7">
    <w:name w:val="c7"/>
    <w:basedOn w:val="Normal"/>
    <w:rsid w:val="00E547B5"/>
    <w:pPr>
      <w:spacing w:before="100" w:beforeAutospacing="1" w:after="100" w:afterAutospacing="1"/>
    </w:pPr>
  </w:style>
  <w:style w:type="character" w:customStyle="1" w:styleId="c9">
    <w:name w:val="c9"/>
    <w:basedOn w:val="DefaultParagraphFont"/>
    <w:rsid w:val="00E547B5"/>
  </w:style>
  <w:style w:type="paragraph" w:styleId="ListBullet">
    <w:name w:val="List Bullet"/>
    <w:basedOn w:val="Normal"/>
    <w:uiPriority w:val="99"/>
    <w:unhideWhenUsed/>
    <w:rsid w:val="00E547B5"/>
    <w:pPr>
      <w:numPr>
        <w:numId w:val="1"/>
      </w:numPr>
      <w:contextualSpacing/>
    </w:pPr>
    <w:rPr>
      <w:rFonts w:ascii="Calibri" w:eastAsia="Calibri" w:hAnsi="Calibri"/>
      <w:sz w:val="22"/>
      <w:szCs w:val="22"/>
      <w:lang w:eastAsia="en-US"/>
    </w:rPr>
  </w:style>
  <w:style w:type="character" w:styleId="Hyperlink">
    <w:name w:val="Hyperlink"/>
    <w:rsid w:val="001923CB"/>
    <w:rPr>
      <w:color w:val="0000FF"/>
      <w:u w:val="single"/>
    </w:rPr>
  </w:style>
  <w:style w:type="paragraph" w:customStyle="1" w:styleId="naisf">
    <w:name w:val="naisf"/>
    <w:basedOn w:val="Normal"/>
    <w:rsid w:val="00F616EB"/>
    <w:pPr>
      <w:spacing w:before="100" w:beforeAutospacing="1" w:after="100" w:afterAutospacing="1"/>
    </w:pPr>
    <w:rPr>
      <w:color w:val="000000"/>
    </w:rPr>
  </w:style>
  <w:style w:type="paragraph" w:customStyle="1" w:styleId="tv2131">
    <w:name w:val="tv2131"/>
    <w:basedOn w:val="Normal"/>
    <w:rsid w:val="00847CA5"/>
    <w:pPr>
      <w:spacing w:line="360" w:lineRule="auto"/>
      <w:ind w:firstLine="200"/>
    </w:pPr>
    <w:rPr>
      <w:color w:val="414142"/>
      <w:sz w:val="13"/>
      <w:szCs w:val="13"/>
    </w:rPr>
  </w:style>
  <w:style w:type="character" w:customStyle="1" w:styleId="Heading2Char">
    <w:name w:val="Heading 2 Char"/>
    <w:link w:val="Heading2"/>
    <w:rsid w:val="000741D8"/>
    <w:rPr>
      <w:rFonts w:ascii="Arial" w:eastAsia="Times New Roman" w:hAnsi="Arial" w:cs="Arial"/>
      <w:b/>
      <w:bCs/>
      <w:i/>
      <w:iCs/>
      <w:sz w:val="28"/>
      <w:szCs w:val="28"/>
    </w:rPr>
  </w:style>
  <w:style w:type="paragraph" w:styleId="CommentText">
    <w:name w:val="annotation text"/>
    <w:basedOn w:val="Normal"/>
    <w:link w:val="CommentTextChar"/>
    <w:rsid w:val="0035041F"/>
    <w:pPr>
      <w:spacing w:before="100" w:beforeAutospacing="1" w:after="100" w:afterAutospacing="1"/>
    </w:pPr>
    <w:rPr>
      <w:color w:val="000000"/>
      <w:lang w:val="x-none" w:eastAsia="x-none"/>
    </w:rPr>
  </w:style>
  <w:style w:type="character" w:customStyle="1" w:styleId="CommentTextChar">
    <w:name w:val="Comment Text Char"/>
    <w:link w:val="CommentText"/>
    <w:rsid w:val="0035041F"/>
    <w:rPr>
      <w:rFonts w:eastAsia="Times New Roman"/>
      <w:color w:val="000000"/>
      <w:sz w:val="24"/>
      <w:szCs w:val="24"/>
      <w:lang w:val="x-none" w:eastAsia="x-none"/>
    </w:rPr>
  </w:style>
  <w:style w:type="character" w:styleId="CommentReference">
    <w:name w:val="annotation reference"/>
    <w:rsid w:val="0035041F"/>
    <w:rPr>
      <w:sz w:val="16"/>
      <w:szCs w:val="16"/>
    </w:rPr>
  </w:style>
  <w:style w:type="paragraph" w:styleId="BalloonText">
    <w:name w:val="Balloon Text"/>
    <w:basedOn w:val="Normal"/>
    <w:link w:val="BalloonTextChar"/>
    <w:uiPriority w:val="99"/>
    <w:semiHidden/>
    <w:unhideWhenUsed/>
    <w:rsid w:val="0035041F"/>
    <w:rPr>
      <w:rFonts w:ascii="Tahoma" w:hAnsi="Tahoma" w:cs="Tahoma"/>
      <w:sz w:val="16"/>
      <w:szCs w:val="16"/>
    </w:rPr>
  </w:style>
  <w:style w:type="character" w:customStyle="1" w:styleId="BalloonTextChar">
    <w:name w:val="Balloon Text Char"/>
    <w:link w:val="BalloonText"/>
    <w:uiPriority w:val="99"/>
    <w:semiHidden/>
    <w:rsid w:val="0035041F"/>
    <w:rPr>
      <w:rFonts w:ascii="Tahoma" w:eastAsia="Times New Roman" w:hAnsi="Tahoma" w:cs="Tahoma"/>
      <w:sz w:val="16"/>
      <w:szCs w:val="16"/>
    </w:rPr>
  </w:style>
  <w:style w:type="character" w:customStyle="1" w:styleId="Heading3Char">
    <w:name w:val="Heading 3 Char"/>
    <w:link w:val="Heading3"/>
    <w:rsid w:val="009653D4"/>
    <w:rPr>
      <w:rFonts w:ascii="Arial" w:eastAsia="Times New Roman" w:hAnsi="Arial" w:cs="Arial"/>
      <w:b/>
      <w:bCs/>
      <w:sz w:val="26"/>
      <w:szCs w:val="26"/>
    </w:rPr>
  </w:style>
  <w:style w:type="paragraph" w:customStyle="1" w:styleId="Op">
    <w:name w:val="Op"/>
    <w:basedOn w:val="Normal"/>
    <w:rsid w:val="009653D4"/>
    <w:pPr>
      <w:numPr>
        <w:numId w:val="4"/>
      </w:numPr>
      <w:spacing w:before="120"/>
      <w:jc w:val="both"/>
    </w:pPr>
    <w:rPr>
      <w:rFonts w:ascii="Verdana" w:hAnsi="Verdana"/>
      <w:b/>
      <w:sz w:val="22"/>
      <w:szCs w:val="22"/>
    </w:rPr>
  </w:style>
  <w:style w:type="paragraph" w:customStyle="1" w:styleId="Otr">
    <w:name w:val="Otr"/>
    <w:basedOn w:val="Normal"/>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Normal"/>
    <w:rsid w:val="009653D4"/>
    <w:pPr>
      <w:numPr>
        <w:ilvl w:val="2"/>
        <w:numId w:val="4"/>
      </w:numPr>
      <w:spacing w:before="120"/>
      <w:jc w:val="both"/>
    </w:pPr>
    <w:rPr>
      <w:rFonts w:ascii="Verdana" w:hAnsi="Verdana"/>
      <w:sz w:val="22"/>
      <w:szCs w:val="22"/>
    </w:rPr>
  </w:style>
  <w:style w:type="paragraph" w:customStyle="1" w:styleId="naisnod">
    <w:name w:val="naisnod"/>
    <w:basedOn w:val="Normal"/>
    <w:rsid w:val="00977730"/>
    <w:pPr>
      <w:spacing w:before="100" w:beforeAutospacing="1" w:after="100" w:afterAutospacing="1"/>
    </w:pPr>
  </w:style>
  <w:style w:type="character" w:customStyle="1" w:styleId="Heading4Char">
    <w:name w:val="Heading 4 Char"/>
    <w:link w:val="Heading4"/>
    <w:semiHidden/>
    <w:rsid w:val="00C3193E"/>
    <w:rPr>
      <w:rFonts w:ascii="Calibri" w:eastAsia="Times New Roman" w:hAnsi="Calibri"/>
      <w:b/>
      <w:bCs/>
      <w:sz w:val="28"/>
      <w:szCs w:val="28"/>
      <w:lang w:val="x-none" w:eastAsia="x-none"/>
    </w:rPr>
  </w:style>
  <w:style w:type="table" w:styleId="TableGrid">
    <w:name w:val="Table Grid"/>
    <w:basedOn w:val="TableNormal"/>
    <w:uiPriority w:val="59"/>
    <w:rsid w:val="0065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176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Normal"/>
    <w:rsid w:val="00DB5237"/>
    <w:pPr>
      <w:numPr>
        <w:numId w:val="7"/>
      </w:numPr>
      <w:jc w:val="both"/>
    </w:pPr>
    <w:rPr>
      <w:rFonts w:ascii="Verdana" w:hAnsi="Verdana"/>
      <w:b/>
      <w:bCs/>
      <w:caps/>
      <w:sz w:val="22"/>
      <w:szCs w:val="22"/>
    </w:rPr>
  </w:style>
  <w:style w:type="paragraph" w:customStyle="1" w:styleId="naispant">
    <w:name w:val="naispant"/>
    <w:basedOn w:val="Normal"/>
    <w:rsid w:val="00DB5237"/>
    <w:pPr>
      <w:spacing w:before="100" w:beforeAutospacing="1" w:after="100" w:afterAutospacing="1"/>
    </w:pPr>
  </w:style>
  <w:style w:type="paragraph" w:styleId="BodyText">
    <w:name w:val="Body Text"/>
    <w:basedOn w:val="Normal"/>
    <w:link w:val="BodyTextChar"/>
    <w:rsid w:val="00992A8E"/>
    <w:pPr>
      <w:jc w:val="both"/>
    </w:pPr>
    <w:rPr>
      <w:sz w:val="28"/>
      <w:lang w:eastAsia="en-US"/>
    </w:rPr>
  </w:style>
  <w:style w:type="character" w:customStyle="1" w:styleId="BodyTextChar">
    <w:name w:val="Body Text Char"/>
    <w:link w:val="BodyText"/>
    <w:rsid w:val="00992A8E"/>
    <w:rPr>
      <w:rFonts w:eastAsia="Times New Roman"/>
      <w:sz w:val="28"/>
      <w:szCs w:val="24"/>
      <w:lang w:eastAsia="en-US"/>
    </w:rPr>
  </w:style>
  <w:style w:type="character" w:styleId="Strong">
    <w:name w:val="Strong"/>
    <w:uiPriority w:val="22"/>
    <w:qFormat/>
    <w:rsid w:val="00992A8E"/>
    <w:rPr>
      <w:b/>
      <w:bCs/>
    </w:rPr>
  </w:style>
  <w:style w:type="paragraph" w:customStyle="1" w:styleId="tvhtml">
    <w:name w:val="tv_html"/>
    <w:basedOn w:val="Normal"/>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DefaultParagraphFont"/>
    <w:rsid w:val="00C04653"/>
  </w:style>
  <w:style w:type="character" w:customStyle="1" w:styleId="fwn1">
    <w:name w:val="fwn1"/>
    <w:rsid w:val="00C04653"/>
    <w:rPr>
      <w:b w:val="0"/>
      <w:bCs w:val="0"/>
    </w:rPr>
  </w:style>
  <w:style w:type="character" w:customStyle="1" w:styleId="t23">
    <w:name w:val="t23"/>
    <w:basedOn w:val="DefaultParagraphFont"/>
    <w:rsid w:val="00C04653"/>
  </w:style>
  <w:style w:type="paragraph" w:customStyle="1" w:styleId="labojumupamats1">
    <w:name w:val="labojumu_pamats1"/>
    <w:basedOn w:val="Normal"/>
    <w:rsid w:val="006F270B"/>
    <w:pPr>
      <w:spacing w:before="30" w:line="360" w:lineRule="auto"/>
      <w:ind w:firstLine="200"/>
    </w:pPr>
    <w:rPr>
      <w:i/>
      <w:iCs/>
      <w:color w:val="414142"/>
      <w:sz w:val="13"/>
      <w:szCs w:val="13"/>
    </w:rPr>
  </w:style>
  <w:style w:type="paragraph" w:styleId="Header">
    <w:name w:val="header"/>
    <w:basedOn w:val="Normal"/>
    <w:link w:val="HeaderChar"/>
    <w:uiPriority w:val="99"/>
    <w:unhideWhenUsed/>
    <w:rsid w:val="009D103D"/>
    <w:pPr>
      <w:tabs>
        <w:tab w:val="center" w:pos="4153"/>
        <w:tab w:val="right" w:pos="8306"/>
      </w:tabs>
    </w:pPr>
  </w:style>
  <w:style w:type="character" w:customStyle="1" w:styleId="HeaderChar">
    <w:name w:val="Header Char"/>
    <w:link w:val="Header"/>
    <w:uiPriority w:val="99"/>
    <w:rsid w:val="009D103D"/>
    <w:rPr>
      <w:rFonts w:eastAsia="Times New Roman"/>
      <w:sz w:val="24"/>
      <w:szCs w:val="24"/>
    </w:rPr>
  </w:style>
  <w:style w:type="paragraph" w:styleId="Footer">
    <w:name w:val="footer"/>
    <w:basedOn w:val="Normal"/>
    <w:link w:val="FooterChar"/>
    <w:uiPriority w:val="99"/>
    <w:unhideWhenUsed/>
    <w:rsid w:val="009D103D"/>
    <w:pPr>
      <w:tabs>
        <w:tab w:val="center" w:pos="4153"/>
        <w:tab w:val="right" w:pos="8306"/>
      </w:tabs>
    </w:pPr>
  </w:style>
  <w:style w:type="character" w:customStyle="1" w:styleId="FooterChar">
    <w:name w:val="Footer Char"/>
    <w:link w:val="Footer"/>
    <w:uiPriority w:val="99"/>
    <w:rsid w:val="009D103D"/>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E21A65"/>
    <w:pPr>
      <w:spacing w:before="0" w:beforeAutospacing="0" w:after="0" w:afterAutospacing="0"/>
    </w:pPr>
    <w:rPr>
      <w:b/>
      <w:bCs/>
      <w:color w:val="auto"/>
      <w:sz w:val="20"/>
      <w:szCs w:val="20"/>
      <w:lang w:val="lv-LV" w:eastAsia="lv-LV"/>
    </w:rPr>
  </w:style>
  <w:style w:type="character" w:customStyle="1" w:styleId="CommentSubjectChar">
    <w:name w:val="Comment Subject Char"/>
    <w:basedOn w:val="CommentTextChar"/>
    <w:link w:val="CommentSubject"/>
    <w:uiPriority w:val="99"/>
    <w:semiHidden/>
    <w:rsid w:val="00E21A65"/>
    <w:rPr>
      <w:rFonts w:eastAsia="Times New Roman"/>
      <w:b/>
      <w:bCs/>
      <w:color w:val="000000"/>
      <w:sz w:val="24"/>
      <w:szCs w:val="24"/>
      <w:lang w:val="x-none" w:eastAsia="x-none"/>
    </w:rPr>
  </w:style>
  <w:style w:type="paragraph" w:styleId="ListParagraph">
    <w:name w:val="List Paragraph"/>
    <w:basedOn w:val="Normal"/>
    <w:uiPriority w:val="34"/>
    <w:qFormat/>
    <w:rsid w:val="00AC3A58"/>
    <w:pPr>
      <w:spacing w:after="200" w:line="276" w:lineRule="auto"/>
      <w:ind w:left="720"/>
      <w:contextualSpacing/>
    </w:pPr>
    <w:rPr>
      <w:rFonts w:asciiTheme="minorHAnsi" w:eastAsiaTheme="minorHAnsi" w:hAnsiTheme="minorHAnsi" w:cstheme="minorBidi"/>
      <w:sz w:val="22"/>
      <w:szCs w:val="22"/>
      <w:lang w:eastAsia="en-US"/>
    </w:rPr>
  </w:style>
  <w:style w:type="character" w:styleId="Mention">
    <w:name w:val="Mention"/>
    <w:basedOn w:val="DefaultParagraphFont"/>
    <w:uiPriority w:val="99"/>
    <w:semiHidden/>
    <w:unhideWhenUsed/>
    <w:rsid w:val="007D141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367">
      <w:bodyDiv w:val="1"/>
      <w:marLeft w:val="0"/>
      <w:marRight w:val="0"/>
      <w:marTop w:val="0"/>
      <w:marBottom w:val="0"/>
      <w:divBdr>
        <w:top w:val="none" w:sz="0" w:space="0" w:color="auto"/>
        <w:left w:val="none" w:sz="0" w:space="0" w:color="auto"/>
        <w:bottom w:val="none" w:sz="0" w:space="0" w:color="auto"/>
        <w:right w:val="none" w:sz="0" w:space="0" w:color="auto"/>
      </w:divBdr>
      <w:divsChild>
        <w:div w:id="952706321">
          <w:marLeft w:val="0"/>
          <w:marRight w:val="0"/>
          <w:marTop w:val="0"/>
          <w:marBottom w:val="0"/>
          <w:divBdr>
            <w:top w:val="none" w:sz="0" w:space="0" w:color="auto"/>
            <w:left w:val="none" w:sz="0" w:space="0" w:color="auto"/>
            <w:bottom w:val="none" w:sz="0" w:space="0" w:color="auto"/>
            <w:right w:val="none" w:sz="0" w:space="0" w:color="auto"/>
          </w:divBdr>
          <w:divsChild>
            <w:div w:id="971178269">
              <w:marLeft w:val="0"/>
              <w:marRight w:val="0"/>
              <w:marTop w:val="0"/>
              <w:marBottom w:val="0"/>
              <w:divBdr>
                <w:top w:val="none" w:sz="0" w:space="0" w:color="auto"/>
                <w:left w:val="none" w:sz="0" w:space="0" w:color="auto"/>
                <w:bottom w:val="none" w:sz="0" w:space="0" w:color="auto"/>
                <w:right w:val="none" w:sz="0" w:space="0" w:color="auto"/>
              </w:divBdr>
              <w:divsChild>
                <w:div w:id="125662154">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sChild>
                        <w:div w:id="764304309">
                          <w:marLeft w:val="0"/>
                          <w:marRight w:val="0"/>
                          <w:marTop w:val="0"/>
                          <w:marBottom w:val="0"/>
                          <w:divBdr>
                            <w:top w:val="none" w:sz="0" w:space="0" w:color="auto"/>
                            <w:left w:val="none" w:sz="0" w:space="0" w:color="auto"/>
                            <w:bottom w:val="none" w:sz="0" w:space="0" w:color="auto"/>
                            <w:right w:val="none" w:sz="0" w:space="0" w:color="auto"/>
                          </w:divBdr>
                          <w:divsChild>
                            <w:div w:id="70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3852">
      <w:bodyDiv w:val="1"/>
      <w:marLeft w:val="0"/>
      <w:marRight w:val="0"/>
      <w:marTop w:val="0"/>
      <w:marBottom w:val="0"/>
      <w:divBdr>
        <w:top w:val="none" w:sz="0" w:space="0" w:color="auto"/>
        <w:left w:val="none" w:sz="0" w:space="0" w:color="auto"/>
        <w:bottom w:val="none" w:sz="0" w:space="0" w:color="auto"/>
        <w:right w:val="none" w:sz="0" w:space="0" w:color="auto"/>
      </w:divBdr>
      <w:divsChild>
        <w:div w:id="192352170">
          <w:marLeft w:val="0"/>
          <w:marRight w:val="0"/>
          <w:marTop w:val="0"/>
          <w:marBottom w:val="0"/>
          <w:divBdr>
            <w:top w:val="none" w:sz="0" w:space="0" w:color="auto"/>
            <w:left w:val="none" w:sz="0" w:space="0" w:color="auto"/>
            <w:bottom w:val="none" w:sz="0" w:space="0" w:color="auto"/>
            <w:right w:val="none" w:sz="0" w:space="0" w:color="auto"/>
          </w:divBdr>
          <w:divsChild>
            <w:div w:id="2125808728">
              <w:marLeft w:val="0"/>
              <w:marRight w:val="0"/>
              <w:marTop w:val="0"/>
              <w:marBottom w:val="0"/>
              <w:divBdr>
                <w:top w:val="none" w:sz="0" w:space="0" w:color="auto"/>
                <w:left w:val="none" w:sz="0" w:space="0" w:color="auto"/>
                <w:bottom w:val="none" w:sz="0" w:space="0" w:color="auto"/>
                <w:right w:val="none" w:sz="0" w:space="0" w:color="auto"/>
              </w:divBdr>
              <w:divsChild>
                <w:div w:id="1387073667">
                  <w:marLeft w:val="0"/>
                  <w:marRight w:val="0"/>
                  <w:marTop w:val="0"/>
                  <w:marBottom w:val="0"/>
                  <w:divBdr>
                    <w:top w:val="none" w:sz="0" w:space="0" w:color="auto"/>
                    <w:left w:val="none" w:sz="0" w:space="0" w:color="auto"/>
                    <w:bottom w:val="none" w:sz="0" w:space="0" w:color="auto"/>
                    <w:right w:val="none" w:sz="0" w:space="0" w:color="auto"/>
                  </w:divBdr>
                  <w:divsChild>
                    <w:div w:id="211042457">
                      <w:marLeft w:val="0"/>
                      <w:marRight w:val="0"/>
                      <w:marTop w:val="0"/>
                      <w:marBottom w:val="0"/>
                      <w:divBdr>
                        <w:top w:val="none" w:sz="0" w:space="0" w:color="auto"/>
                        <w:left w:val="none" w:sz="0" w:space="0" w:color="auto"/>
                        <w:bottom w:val="none" w:sz="0" w:space="0" w:color="auto"/>
                        <w:right w:val="none" w:sz="0" w:space="0" w:color="auto"/>
                      </w:divBdr>
                      <w:divsChild>
                        <w:div w:id="1766027996">
                          <w:marLeft w:val="0"/>
                          <w:marRight w:val="0"/>
                          <w:marTop w:val="0"/>
                          <w:marBottom w:val="0"/>
                          <w:divBdr>
                            <w:top w:val="none" w:sz="0" w:space="0" w:color="auto"/>
                            <w:left w:val="none" w:sz="0" w:space="0" w:color="auto"/>
                            <w:bottom w:val="none" w:sz="0" w:space="0" w:color="auto"/>
                            <w:right w:val="none" w:sz="0" w:space="0" w:color="auto"/>
                          </w:divBdr>
                          <w:divsChild>
                            <w:div w:id="905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3941">
      <w:bodyDiv w:val="1"/>
      <w:marLeft w:val="0"/>
      <w:marRight w:val="0"/>
      <w:marTop w:val="0"/>
      <w:marBottom w:val="0"/>
      <w:divBdr>
        <w:top w:val="none" w:sz="0" w:space="0" w:color="auto"/>
        <w:left w:val="none" w:sz="0" w:space="0" w:color="auto"/>
        <w:bottom w:val="none" w:sz="0" w:space="0" w:color="auto"/>
        <w:right w:val="none" w:sz="0" w:space="0" w:color="auto"/>
      </w:divBdr>
      <w:divsChild>
        <w:div w:id="531849046">
          <w:marLeft w:val="0"/>
          <w:marRight w:val="0"/>
          <w:marTop w:val="0"/>
          <w:marBottom w:val="0"/>
          <w:divBdr>
            <w:top w:val="none" w:sz="0" w:space="0" w:color="auto"/>
            <w:left w:val="none" w:sz="0" w:space="0" w:color="auto"/>
            <w:bottom w:val="none" w:sz="0" w:space="0" w:color="auto"/>
            <w:right w:val="none" w:sz="0" w:space="0" w:color="auto"/>
          </w:divBdr>
          <w:divsChild>
            <w:div w:id="605507157">
              <w:marLeft w:val="0"/>
              <w:marRight w:val="0"/>
              <w:marTop w:val="0"/>
              <w:marBottom w:val="0"/>
              <w:divBdr>
                <w:top w:val="none" w:sz="0" w:space="0" w:color="auto"/>
                <w:left w:val="none" w:sz="0" w:space="0" w:color="auto"/>
                <w:bottom w:val="none" w:sz="0" w:space="0" w:color="auto"/>
                <w:right w:val="none" w:sz="0" w:space="0" w:color="auto"/>
              </w:divBdr>
              <w:divsChild>
                <w:div w:id="322586440">
                  <w:marLeft w:val="0"/>
                  <w:marRight w:val="0"/>
                  <w:marTop w:val="0"/>
                  <w:marBottom w:val="0"/>
                  <w:divBdr>
                    <w:top w:val="none" w:sz="0" w:space="0" w:color="auto"/>
                    <w:left w:val="none" w:sz="0" w:space="0" w:color="auto"/>
                    <w:bottom w:val="none" w:sz="0" w:space="0" w:color="auto"/>
                    <w:right w:val="none" w:sz="0" w:space="0" w:color="auto"/>
                  </w:divBdr>
                  <w:divsChild>
                    <w:div w:id="1766728000">
                      <w:marLeft w:val="0"/>
                      <w:marRight w:val="0"/>
                      <w:marTop w:val="0"/>
                      <w:marBottom w:val="0"/>
                      <w:divBdr>
                        <w:top w:val="none" w:sz="0" w:space="0" w:color="auto"/>
                        <w:left w:val="none" w:sz="0" w:space="0" w:color="auto"/>
                        <w:bottom w:val="none" w:sz="0" w:space="0" w:color="auto"/>
                        <w:right w:val="none" w:sz="0" w:space="0" w:color="auto"/>
                      </w:divBdr>
                      <w:divsChild>
                        <w:div w:id="44839712">
                          <w:marLeft w:val="0"/>
                          <w:marRight w:val="0"/>
                          <w:marTop w:val="0"/>
                          <w:marBottom w:val="0"/>
                          <w:divBdr>
                            <w:top w:val="none" w:sz="0" w:space="0" w:color="auto"/>
                            <w:left w:val="none" w:sz="0" w:space="0" w:color="auto"/>
                            <w:bottom w:val="none" w:sz="0" w:space="0" w:color="auto"/>
                            <w:right w:val="none" w:sz="0" w:space="0" w:color="auto"/>
                          </w:divBdr>
                          <w:divsChild>
                            <w:div w:id="585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226">
      <w:bodyDiv w:val="1"/>
      <w:marLeft w:val="0"/>
      <w:marRight w:val="0"/>
      <w:marTop w:val="0"/>
      <w:marBottom w:val="0"/>
      <w:divBdr>
        <w:top w:val="none" w:sz="0" w:space="0" w:color="auto"/>
        <w:left w:val="none" w:sz="0" w:space="0" w:color="auto"/>
        <w:bottom w:val="none" w:sz="0" w:space="0" w:color="auto"/>
        <w:right w:val="none" w:sz="0" w:space="0" w:color="auto"/>
      </w:divBdr>
      <w:divsChild>
        <w:div w:id="207768681">
          <w:marLeft w:val="0"/>
          <w:marRight w:val="0"/>
          <w:marTop w:val="0"/>
          <w:marBottom w:val="0"/>
          <w:divBdr>
            <w:top w:val="none" w:sz="0" w:space="0" w:color="auto"/>
            <w:left w:val="none" w:sz="0" w:space="0" w:color="auto"/>
            <w:bottom w:val="none" w:sz="0" w:space="0" w:color="auto"/>
            <w:right w:val="none" w:sz="0" w:space="0" w:color="auto"/>
          </w:divBdr>
          <w:divsChild>
            <w:div w:id="587080400">
              <w:marLeft w:val="0"/>
              <w:marRight w:val="0"/>
              <w:marTop w:val="0"/>
              <w:marBottom w:val="0"/>
              <w:divBdr>
                <w:top w:val="none" w:sz="0" w:space="0" w:color="auto"/>
                <w:left w:val="none" w:sz="0" w:space="0" w:color="auto"/>
                <w:bottom w:val="none" w:sz="0" w:space="0" w:color="auto"/>
                <w:right w:val="none" w:sz="0" w:space="0" w:color="auto"/>
              </w:divBdr>
              <w:divsChild>
                <w:div w:id="526020703">
                  <w:marLeft w:val="0"/>
                  <w:marRight w:val="0"/>
                  <w:marTop w:val="0"/>
                  <w:marBottom w:val="0"/>
                  <w:divBdr>
                    <w:top w:val="none" w:sz="0" w:space="0" w:color="auto"/>
                    <w:left w:val="none" w:sz="0" w:space="0" w:color="auto"/>
                    <w:bottom w:val="none" w:sz="0" w:space="0" w:color="auto"/>
                    <w:right w:val="none" w:sz="0" w:space="0" w:color="auto"/>
                  </w:divBdr>
                  <w:divsChild>
                    <w:div w:id="1163661394">
                      <w:marLeft w:val="0"/>
                      <w:marRight w:val="0"/>
                      <w:marTop w:val="0"/>
                      <w:marBottom w:val="0"/>
                      <w:divBdr>
                        <w:top w:val="none" w:sz="0" w:space="0" w:color="auto"/>
                        <w:left w:val="none" w:sz="0" w:space="0" w:color="auto"/>
                        <w:bottom w:val="none" w:sz="0" w:space="0" w:color="auto"/>
                        <w:right w:val="none" w:sz="0" w:space="0" w:color="auto"/>
                      </w:divBdr>
                      <w:divsChild>
                        <w:div w:id="192423150">
                          <w:marLeft w:val="0"/>
                          <w:marRight w:val="0"/>
                          <w:marTop w:val="0"/>
                          <w:marBottom w:val="0"/>
                          <w:divBdr>
                            <w:top w:val="none" w:sz="0" w:space="0" w:color="auto"/>
                            <w:left w:val="none" w:sz="0" w:space="0" w:color="auto"/>
                            <w:bottom w:val="none" w:sz="0" w:space="0" w:color="auto"/>
                            <w:right w:val="none" w:sz="0" w:space="0" w:color="auto"/>
                          </w:divBdr>
                          <w:divsChild>
                            <w:div w:id="1538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4145">
      <w:bodyDiv w:val="1"/>
      <w:marLeft w:val="0"/>
      <w:marRight w:val="0"/>
      <w:marTop w:val="0"/>
      <w:marBottom w:val="0"/>
      <w:divBdr>
        <w:top w:val="none" w:sz="0" w:space="0" w:color="auto"/>
        <w:left w:val="none" w:sz="0" w:space="0" w:color="auto"/>
        <w:bottom w:val="none" w:sz="0" w:space="0" w:color="auto"/>
        <w:right w:val="none" w:sz="0" w:space="0" w:color="auto"/>
      </w:divBdr>
      <w:divsChild>
        <w:div w:id="1138229718">
          <w:marLeft w:val="0"/>
          <w:marRight w:val="0"/>
          <w:marTop w:val="0"/>
          <w:marBottom w:val="0"/>
          <w:divBdr>
            <w:top w:val="none" w:sz="0" w:space="0" w:color="auto"/>
            <w:left w:val="none" w:sz="0" w:space="0" w:color="auto"/>
            <w:bottom w:val="none" w:sz="0" w:space="0" w:color="auto"/>
            <w:right w:val="none" w:sz="0" w:space="0" w:color="auto"/>
          </w:divBdr>
          <w:divsChild>
            <w:div w:id="1589996370">
              <w:marLeft w:val="0"/>
              <w:marRight w:val="0"/>
              <w:marTop w:val="0"/>
              <w:marBottom w:val="0"/>
              <w:divBdr>
                <w:top w:val="none" w:sz="0" w:space="0" w:color="auto"/>
                <w:left w:val="none" w:sz="0" w:space="0" w:color="auto"/>
                <w:bottom w:val="none" w:sz="0" w:space="0" w:color="auto"/>
                <w:right w:val="none" w:sz="0" w:space="0" w:color="auto"/>
              </w:divBdr>
              <w:divsChild>
                <w:div w:id="1424299682">
                  <w:marLeft w:val="0"/>
                  <w:marRight w:val="0"/>
                  <w:marTop w:val="0"/>
                  <w:marBottom w:val="0"/>
                  <w:divBdr>
                    <w:top w:val="none" w:sz="0" w:space="0" w:color="auto"/>
                    <w:left w:val="none" w:sz="0" w:space="0" w:color="auto"/>
                    <w:bottom w:val="none" w:sz="0" w:space="0" w:color="auto"/>
                    <w:right w:val="none" w:sz="0" w:space="0" w:color="auto"/>
                  </w:divBdr>
                  <w:divsChild>
                    <w:div w:id="1717002466">
                      <w:marLeft w:val="0"/>
                      <w:marRight w:val="0"/>
                      <w:marTop w:val="0"/>
                      <w:marBottom w:val="0"/>
                      <w:divBdr>
                        <w:top w:val="none" w:sz="0" w:space="0" w:color="auto"/>
                        <w:left w:val="none" w:sz="0" w:space="0" w:color="auto"/>
                        <w:bottom w:val="none" w:sz="0" w:space="0" w:color="auto"/>
                        <w:right w:val="none" w:sz="0" w:space="0" w:color="auto"/>
                      </w:divBdr>
                      <w:divsChild>
                        <w:div w:id="2064401652">
                          <w:marLeft w:val="0"/>
                          <w:marRight w:val="0"/>
                          <w:marTop w:val="0"/>
                          <w:marBottom w:val="0"/>
                          <w:divBdr>
                            <w:top w:val="none" w:sz="0" w:space="0" w:color="auto"/>
                            <w:left w:val="none" w:sz="0" w:space="0" w:color="auto"/>
                            <w:bottom w:val="none" w:sz="0" w:space="0" w:color="auto"/>
                            <w:right w:val="none" w:sz="0" w:space="0" w:color="auto"/>
                          </w:divBdr>
                          <w:divsChild>
                            <w:div w:id="610209309">
                              <w:marLeft w:val="0"/>
                              <w:marRight w:val="0"/>
                              <w:marTop w:val="240"/>
                              <w:marBottom w:val="0"/>
                              <w:divBdr>
                                <w:top w:val="none" w:sz="0" w:space="0" w:color="auto"/>
                                <w:left w:val="none" w:sz="0" w:space="0" w:color="auto"/>
                                <w:bottom w:val="none" w:sz="0" w:space="0" w:color="auto"/>
                                <w:right w:val="none" w:sz="0" w:space="0" w:color="auto"/>
                              </w:divBdr>
                            </w:div>
                            <w:div w:id="805700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6616">
      <w:bodyDiv w:val="1"/>
      <w:marLeft w:val="0"/>
      <w:marRight w:val="0"/>
      <w:marTop w:val="0"/>
      <w:marBottom w:val="0"/>
      <w:divBdr>
        <w:top w:val="none" w:sz="0" w:space="0" w:color="auto"/>
        <w:left w:val="none" w:sz="0" w:space="0" w:color="auto"/>
        <w:bottom w:val="none" w:sz="0" w:space="0" w:color="auto"/>
        <w:right w:val="none" w:sz="0" w:space="0" w:color="auto"/>
      </w:divBdr>
      <w:divsChild>
        <w:div w:id="41834559">
          <w:marLeft w:val="0"/>
          <w:marRight w:val="0"/>
          <w:marTop w:val="0"/>
          <w:marBottom w:val="0"/>
          <w:divBdr>
            <w:top w:val="none" w:sz="0" w:space="0" w:color="auto"/>
            <w:left w:val="none" w:sz="0" w:space="0" w:color="auto"/>
            <w:bottom w:val="none" w:sz="0" w:space="0" w:color="auto"/>
            <w:right w:val="none" w:sz="0" w:space="0" w:color="auto"/>
          </w:divBdr>
          <w:divsChild>
            <w:div w:id="964040702">
              <w:marLeft w:val="0"/>
              <w:marRight w:val="0"/>
              <w:marTop w:val="0"/>
              <w:marBottom w:val="0"/>
              <w:divBdr>
                <w:top w:val="none" w:sz="0" w:space="0" w:color="auto"/>
                <w:left w:val="none" w:sz="0" w:space="0" w:color="auto"/>
                <w:bottom w:val="none" w:sz="0" w:space="0" w:color="auto"/>
                <w:right w:val="none" w:sz="0" w:space="0" w:color="auto"/>
              </w:divBdr>
              <w:divsChild>
                <w:div w:id="1293905802">
                  <w:marLeft w:val="0"/>
                  <w:marRight w:val="0"/>
                  <w:marTop w:val="0"/>
                  <w:marBottom w:val="0"/>
                  <w:divBdr>
                    <w:top w:val="none" w:sz="0" w:space="0" w:color="auto"/>
                    <w:left w:val="none" w:sz="0" w:space="0" w:color="auto"/>
                    <w:bottom w:val="none" w:sz="0" w:space="0" w:color="auto"/>
                    <w:right w:val="none" w:sz="0" w:space="0" w:color="auto"/>
                  </w:divBdr>
                  <w:divsChild>
                    <w:div w:id="2001542331">
                      <w:marLeft w:val="0"/>
                      <w:marRight w:val="0"/>
                      <w:marTop w:val="0"/>
                      <w:marBottom w:val="0"/>
                      <w:divBdr>
                        <w:top w:val="none" w:sz="0" w:space="0" w:color="auto"/>
                        <w:left w:val="none" w:sz="0" w:space="0" w:color="auto"/>
                        <w:bottom w:val="none" w:sz="0" w:space="0" w:color="auto"/>
                        <w:right w:val="none" w:sz="0" w:space="0" w:color="auto"/>
                      </w:divBdr>
                      <w:divsChild>
                        <w:div w:id="803696234">
                          <w:marLeft w:val="0"/>
                          <w:marRight w:val="0"/>
                          <w:marTop w:val="0"/>
                          <w:marBottom w:val="0"/>
                          <w:divBdr>
                            <w:top w:val="none" w:sz="0" w:space="0" w:color="auto"/>
                            <w:left w:val="none" w:sz="0" w:space="0" w:color="auto"/>
                            <w:bottom w:val="none" w:sz="0" w:space="0" w:color="auto"/>
                            <w:right w:val="none" w:sz="0" w:space="0" w:color="auto"/>
                          </w:divBdr>
                          <w:divsChild>
                            <w:div w:id="172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9499">
      <w:bodyDiv w:val="1"/>
      <w:marLeft w:val="0"/>
      <w:marRight w:val="0"/>
      <w:marTop w:val="0"/>
      <w:marBottom w:val="0"/>
      <w:divBdr>
        <w:top w:val="none" w:sz="0" w:space="0" w:color="auto"/>
        <w:left w:val="none" w:sz="0" w:space="0" w:color="auto"/>
        <w:bottom w:val="none" w:sz="0" w:space="0" w:color="auto"/>
        <w:right w:val="none" w:sz="0" w:space="0" w:color="auto"/>
      </w:divBdr>
      <w:divsChild>
        <w:div w:id="1483233803">
          <w:marLeft w:val="0"/>
          <w:marRight w:val="0"/>
          <w:marTop w:val="0"/>
          <w:marBottom w:val="0"/>
          <w:divBdr>
            <w:top w:val="none" w:sz="0" w:space="0" w:color="auto"/>
            <w:left w:val="none" w:sz="0" w:space="0" w:color="auto"/>
            <w:bottom w:val="none" w:sz="0" w:space="0" w:color="auto"/>
            <w:right w:val="none" w:sz="0" w:space="0" w:color="auto"/>
          </w:divBdr>
          <w:divsChild>
            <w:div w:id="376317667">
              <w:marLeft w:val="0"/>
              <w:marRight w:val="0"/>
              <w:marTop w:val="0"/>
              <w:marBottom w:val="0"/>
              <w:divBdr>
                <w:top w:val="none" w:sz="0" w:space="0" w:color="auto"/>
                <w:left w:val="none" w:sz="0" w:space="0" w:color="auto"/>
                <w:bottom w:val="none" w:sz="0" w:space="0" w:color="auto"/>
                <w:right w:val="none" w:sz="0" w:space="0" w:color="auto"/>
              </w:divBdr>
              <w:divsChild>
                <w:div w:id="2006199490">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1068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7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2">
          <w:marLeft w:val="0"/>
          <w:marRight w:val="0"/>
          <w:marTop w:val="0"/>
          <w:marBottom w:val="0"/>
          <w:divBdr>
            <w:top w:val="none" w:sz="0" w:space="0" w:color="auto"/>
            <w:left w:val="none" w:sz="0" w:space="0" w:color="auto"/>
            <w:bottom w:val="none" w:sz="0" w:space="0" w:color="auto"/>
            <w:right w:val="none" w:sz="0" w:space="0" w:color="auto"/>
          </w:divBdr>
          <w:divsChild>
            <w:div w:id="265843505">
              <w:marLeft w:val="0"/>
              <w:marRight w:val="0"/>
              <w:marTop w:val="0"/>
              <w:marBottom w:val="0"/>
              <w:divBdr>
                <w:top w:val="none" w:sz="0" w:space="0" w:color="auto"/>
                <w:left w:val="none" w:sz="0" w:space="0" w:color="auto"/>
                <w:bottom w:val="none" w:sz="0" w:space="0" w:color="auto"/>
                <w:right w:val="none" w:sz="0" w:space="0" w:color="auto"/>
              </w:divBdr>
              <w:divsChild>
                <w:div w:id="1756628299">
                  <w:marLeft w:val="0"/>
                  <w:marRight w:val="0"/>
                  <w:marTop w:val="0"/>
                  <w:marBottom w:val="0"/>
                  <w:divBdr>
                    <w:top w:val="none" w:sz="0" w:space="0" w:color="auto"/>
                    <w:left w:val="none" w:sz="0" w:space="0" w:color="auto"/>
                    <w:bottom w:val="none" w:sz="0" w:space="0" w:color="auto"/>
                    <w:right w:val="none" w:sz="0" w:space="0" w:color="auto"/>
                  </w:divBdr>
                  <w:divsChild>
                    <w:div w:id="1523934444">
                      <w:marLeft w:val="0"/>
                      <w:marRight w:val="0"/>
                      <w:marTop w:val="0"/>
                      <w:marBottom w:val="0"/>
                      <w:divBdr>
                        <w:top w:val="none" w:sz="0" w:space="0" w:color="auto"/>
                        <w:left w:val="none" w:sz="0" w:space="0" w:color="auto"/>
                        <w:bottom w:val="none" w:sz="0" w:space="0" w:color="auto"/>
                        <w:right w:val="none" w:sz="0" w:space="0" w:color="auto"/>
                      </w:divBdr>
                      <w:divsChild>
                        <w:div w:id="534970567">
                          <w:marLeft w:val="0"/>
                          <w:marRight w:val="0"/>
                          <w:marTop w:val="0"/>
                          <w:marBottom w:val="0"/>
                          <w:divBdr>
                            <w:top w:val="none" w:sz="0" w:space="0" w:color="auto"/>
                            <w:left w:val="none" w:sz="0" w:space="0" w:color="auto"/>
                            <w:bottom w:val="none" w:sz="0" w:space="0" w:color="auto"/>
                            <w:right w:val="none" w:sz="0" w:space="0" w:color="auto"/>
                          </w:divBdr>
                          <w:divsChild>
                            <w:div w:id="1313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8216">
      <w:bodyDiv w:val="1"/>
      <w:marLeft w:val="0"/>
      <w:marRight w:val="0"/>
      <w:marTop w:val="0"/>
      <w:marBottom w:val="0"/>
      <w:divBdr>
        <w:top w:val="none" w:sz="0" w:space="0" w:color="auto"/>
        <w:left w:val="none" w:sz="0" w:space="0" w:color="auto"/>
        <w:bottom w:val="none" w:sz="0" w:space="0" w:color="auto"/>
        <w:right w:val="none" w:sz="0" w:space="0" w:color="auto"/>
      </w:divBdr>
      <w:divsChild>
        <w:div w:id="1740209882">
          <w:marLeft w:val="0"/>
          <w:marRight w:val="0"/>
          <w:marTop w:val="0"/>
          <w:marBottom w:val="0"/>
          <w:divBdr>
            <w:top w:val="none" w:sz="0" w:space="0" w:color="auto"/>
            <w:left w:val="none" w:sz="0" w:space="0" w:color="auto"/>
            <w:bottom w:val="none" w:sz="0" w:space="0" w:color="auto"/>
            <w:right w:val="none" w:sz="0" w:space="0" w:color="auto"/>
          </w:divBdr>
          <w:divsChild>
            <w:div w:id="13196190">
              <w:marLeft w:val="0"/>
              <w:marRight w:val="0"/>
              <w:marTop w:val="0"/>
              <w:marBottom w:val="0"/>
              <w:divBdr>
                <w:top w:val="none" w:sz="0" w:space="0" w:color="auto"/>
                <w:left w:val="none" w:sz="0" w:space="0" w:color="auto"/>
                <w:bottom w:val="none" w:sz="0" w:space="0" w:color="auto"/>
                <w:right w:val="none" w:sz="0" w:space="0" w:color="auto"/>
              </w:divBdr>
              <w:divsChild>
                <w:div w:id="680745840">
                  <w:marLeft w:val="0"/>
                  <w:marRight w:val="0"/>
                  <w:marTop w:val="0"/>
                  <w:marBottom w:val="0"/>
                  <w:divBdr>
                    <w:top w:val="none" w:sz="0" w:space="0" w:color="auto"/>
                    <w:left w:val="none" w:sz="0" w:space="0" w:color="auto"/>
                    <w:bottom w:val="none" w:sz="0" w:space="0" w:color="auto"/>
                    <w:right w:val="none" w:sz="0" w:space="0" w:color="auto"/>
                  </w:divBdr>
                  <w:divsChild>
                    <w:div w:id="206115155">
                      <w:marLeft w:val="0"/>
                      <w:marRight w:val="0"/>
                      <w:marTop w:val="0"/>
                      <w:marBottom w:val="0"/>
                      <w:divBdr>
                        <w:top w:val="none" w:sz="0" w:space="0" w:color="auto"/>
                        <w:left w:val="none" w:sz="0" w:space="0" w:color="auto"/>
                        <w:bottom w:val="none" w:sz="0" w:space="0" w:color="auto"/>
                        <w:right w:val="none" w:sz="0" w:space="0" w:color="auto"/>
                      </w:divBdr>
                      <w:divsChild>
                        <w:div w:id="1895699277">
                          <w:marLeft w:val="0"/>
                          <w:marRight w:val="0"/>
                          <w:marTop w:val="0"/>
                          <w:marBottom w:val="0"/>
                          <w:divBdr>
                            <w:top w:val="none" w:sz="0" w:space="0" w:color="auto"/>
                            <w:left w:val="none" w:sz="0" w:space="0" w:color="auto"/>
                            <w:bottom w:val="none" w:sz="0" w:space="0" w:color="auto"/>
                            <w:right w:val="none" w:sz="0" w:space="0" w:color="auto"/>
                          </w:divBdr>
                          <w:divsChild>
                            <w:div w:id="127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79253">
      <w:bodyDiv w:val="1"/>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sChild>
            <w:div w:id="655182262">
              <w:marLeft w:val="0"/>
              <w:marRight w:val="0"/>
              <w:marTop w:val="0"/>
              <w:marBottom w:val="0"/>
              <w:divBdr>
                <w:top w:val="none" w:sz="0" w:space="0" w:color="auto"/>
                <w:left w:val="none" w:sz="0" w:space="0" w:color="auto"/>
                <w:bottom w:val="none" w:sz="0" w:space="0" w:color="auto"/>
                <w:right w:val="none" w:sz="0" w:space="0" w:color="auto"/>
              </w:divBdr>
              <w:divsChild>
                <w:div w:id="1921406619">
                  <w:marLeft w:val="0"/>
                  <w:marRight w:val="0"/>
                  <w:marTop w:val="0"/>
                  <w:marBottom w:val="0"/>
                  <w:divBdr>
                    <w:top w:val="none" w:sz="0" w:space="0" w:color="auto"/>
                    <w:left w:val="none" w:sz="0" w:space="0" w:color="auto"/>
                    <w:bottom w:val="none" w:sz="0" w:space="0" w:color="auto"/>
                    <w:right w:val="none" w:sz="0" w:space="0" w:color="auto"/>
                  </w:divBdr>
                  <w:divsChild>
                    <w:div w:id="1800300244">
                      <w:marLeft w:val="0"/>
                      <w:marRight w:val="0"/>
                      <w:marTop w:val="0"/>
                      <w:marBottom w:val="0"/>
                      <w:divBdr>
                        <w:top w:val="none" w:sz="0" w:space="0" w:color="auto"/>
                        <w:left w:val="none" w:sz="0" w:space="0" w:color="auto"/>
                        <w:bottom w:val="none" w:sz="0" w:space="0" w:color="auto"/>
                        <w:right w:val="none" w:sz="0" w:space="0" w:color="auto"/>
                      </w:divBdr>
                      <w:divsChild>
                        <w:div w:id="508521355">
                          <w:marLeft w:val="0"/>
                          <w:marRight w:val="0"/>
                          <w:marTop w:val="0"/>
                          <w:marBottom w:val="0"/>
                          <w:divBdr>
                            <w:top w:val="none" w:sz="0" w:space="0" w:color="auto"/>
                            <w:left w:val="none" w:sz="0" w:space="0" w:color="auto"/>
                            <w:bottom w:val="none" w:sz="0" w:space="0" w:color="auto"/>
                            <w:right w:val="none" w:sz="0" w:space="0" w:color="auto"/>
                          </w:divBdr>
                          <w:divsChild>
                            <w:div w:id="770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3208">
          <w:marLeft w:val="0"/>
          <w:marRight w:val="0"/>
          <w:marTop w:val="0"/>
          <w:marBottom w:val="0"/>
          <w:divBdr>
            <w:top w:val="none" w:sz="0" w:space="0" w:color="auto"/>
            <w:left w:val="none" w:sz="0" w:space="0" w:color="auto"/>
            <w:bottom w:val="none" w:sz="0" w:space="0" w:color="auto"/>
            <w:right w:val="none" w:sz="0" w:space="0" w:color="auto"/>
          </w:divBdr>
          <w:divsChild>
            <w:div w:id="1024090354">
              <w:marLeft w:val="0"/>
              <w:marRight w:val="0"/>
              <w:marTop w:val="0"/>
              <w:marBottom w:val="0"/>
              <w:divBdr>
                <w:top w:val="none" w:sz="0" w:space="0" w:color="auto"/>
                <w:left w:val="none" w:sz="0" w:space="0" w:color="auto"/>
                <w:bottom w:val="none" w:sz="0" w:space="0" w:color="auto"/>
                <w:right w:val="none" w:sz="0" w:space="0" w:color="auto"/>
              </w:divBdr>
              <w:divsChild>
                <w:div w:id="144006776">
                  <w:marLeft w:val="0"/>
                  <w:marRight w:val="0"/>
                  <w:marTop w:val="0"/>
                  <w:marBottom w:val="0"/>
                  <w:divBdr>
                    <w:top w:val="none" w:sz="0" w:space="0" w:color="auto"/>
                    <w:left w:val="none" w:sz="0" w:space="0" w:color="auto"/>
                    <w:bottom w:val="none" w:sz="0" w:space="0" w:color="auto"/>
                    <w:right w:val="none" w:sz="0" w:space="0" w:color="auto"/>
                  </w:divBdr>
                  <w:divsChild>
                    <w:div w:id="796525792">
                      <w:marLeft w:val="0"/>
                      <w:marRight w:val="0"/>
                      <w:marTop w:val="0"/>
                      <w:marBottom w:val="0"/>
                      <w:divBdr>
                        <w:top w:val="none" w:sz="0" w:space="0" w:color="auto"/>
                        <w:left w:val="none" w:sz="0" w:space="0" w:color="auto"/>
                        <w:bottom w:val="none" w:sz="0" w:space="0" w:color="auto"/>
                        <w:right w:val="none" w:sz="0" w:space="0" w:color="auto"/>
                      </w:divBdr>
                      <w:divsChild>
                        <w:div w:id="2112436883">
                          <w:marLeft w:val="0"/>
                          <w:marRight w:val="0"/>
                          <w:marTop w:val="0"/>
                          <w:marBottom w:val="0"/>
                          <w:divBdr>
                            <w:top w:val="none" w:sz="0" w:space="0" w:color="auto"/>
                            <w:left w:val="none" w:sz="0" w:space="0" w:color="auto"/>
                            <w:bottom w:val="none" w:sz="0" w:space="0" w:color="auto"/>
                            <w:right w:val="none" w:sz="0" w:space="0" w:color="auto"/>
                          </w:divBdr>
                          <w:divsChild>
                            <w:div w:id="1757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5688">
      <w:bodyDiv w:val="1"/>
      <w:marLeft w:val="0"/>
      <w:marRight w:val="0"/>
      <w:marTop w:val="0"/>
      <w:marBottom w:val="0"/>
      <w:divBdr>
        <w:top w:val="none" w:sz="0" w:space="0" w:color="auto"/>
        <w:left w:val="none" w:sz="0" w:space="0" w:color="auto"/>
        <w:bottom w:val="none" w:sz="0" w:space="0" w:color="auto"/>
        <w:right w:val="none" w:sz="0" w:space="0" w:color="auto"/>
      </w:divBdr>
      <w:divsChild>
        <w:div w:id="104349254">
          <w:marLeft w:val="0"/>
          <w:marRight w:val="0"/>
          <w:marTop w:val="0"/>
          <w:marBottom w:val="0"/>
          <w:divBdr>
            <w:top w:val="none" w:sz="0" w:space="0" w:color="auto"/>
            <w:left w:val="none" w:sz="0" w:space="0" w:color="auto"/>
            <w:bottom w:val="none" w:sz="0" w:space="0" w:color="auto"/>
            <w:right w:val="none" w:sz="0" w:space="0" w:color="auto"/>
          </w:divBdr>
          <w:divsChild>
            <w:div w:id="840586793">
              <w:marLeft w:val="0"/>
              <w:marRight w:val="0"/>
              <w:marTop w:val="0"/>
              <w:marBottom w:val="0"/>
              <w:divBdr>
                <w:top w:val="none" w:sz="0" w:space="0" w:color="auto"/>
                <w:left w:val="none" w:sz="0" w:space="0" w:color="auto"/>
                <w:bottom w:val="none" w:sz="0" w:space="0" w:color="auto"/>
                <w:right w:val="none" w:sz="0" w:space="0" w:color="auto"/>
              </w:divBdr>
              <w:divsChild>
                <w:div w:id="1888955913">
                  <w:marLeft w:val="0"/>
                  <w:marRight w:val="0"/>
                  <w:marTop w:val="0"/>
                  <w:marBottom w:val="0"/>
                  <w:divBdr>
                    <w:top w:val="none" w:sz="0" w:space="0" w:color="auto"/>
                    <w:left w:val="none" w:sz="0" w:space="0" w:color="auto"/>
                    <w:bottom w:val="none" w:sz="0" w:space="0" w:color="auto"/>
                    <w:right w:val="none" w:sz="0" w:space="0" w:color="auto"/>
                  </w:divBdr>
                  <w:divsChild>
                    <w:div w:id="1184325074">
                      <w:marLeft w:val="0"/>
                      <w:marRight w:val="0"/>
                      <w:marTop w:val="0"/>
                      <w:marBottom w:val="0"/>
                      <w:divBdr>
                        <w:top w:val="none" w:sz="0" w:space="0" w:color="auto"/>
                        <w:left w:val="none" w:sz="0" w:space="0" w:color="auto"/>
                        <w:bottom w:val="none" w:sz="0" w:space="0" w:color="auto"/>
                        <w:right w:val="none" w:sz="0" w:space="0" w:color="auto"/>
                      </w:divBdr>
                      <w:divsChild>
                        <w:div w:id="829516913">
                          <w:marLeft w:val="0"/>
                          <w:marRight w:val="0"/>
                          <w:marTop w:val="0"/>
                          <w:marBottom w:val="0"/>
                          <w:divBdr>
                            <w:top w:val="none" w:sz="0" w:space="0" w:color="auto"/>
                            <w:left w:val="none" w:sz="0" w:space="0" w:color="auto"/>
                            <w:bottom w:val="none" w:sz="0" w:space="0" w:color="auto"/>
                            <w:right w:val="none" w:sz="0" w:space="0" w:color="auto"/>
                          </w:divBdr>
                          <w:divsChild>
                            <w:div w:id="98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558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20">
          <w:marLeft w:val="0"/>
          <w:marRight w:val="0"/>
          <w:marTop w:val="0"/>
          <w:marBottom w:val="0"/>
          <w:divBdr>
            <w:top w:val="none" w:sz="0" w:space="0" w:color="auto"/>
            <w:left w:val="none" w:sz="0" w:space="0" w:color="auto"/>
            <w:bottom w:val="none" w:sz="0" w:space="0" w:color="auto"/>
            <w:right w:val="none" w:sz="0" w:space="0" w:color="auto"/>
          </w:divBdr>
          <w:divsChild>
            <w:div w:id="1513303806">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0"/>
                  <w:marTop w:val="0"/>
                  <w:marBottom w:val="0"/>
                  <w:divBdr>
                    <w:top w:val="none" w:sz="0" w:space="0" w:color="auto"/>
                    <w:left w:val="none" w:sz="0" w:space="0" w:color="auto"/>
                    <w:bottom w:val="none" w:sz="0" w:space="0" w:color="auto"/>
                    <w:right w:val="none" w:sz="0" w:space="0" w:color="auto"/>
                  </w:divBdr>
                  <w:divsChild>
                    <w:div w:id="1680228133">
                      <w:marLeft w:val="0"/>
                      <w:marRight w:val="0"/>
                      <w:marTop w:val="0"/>
                      <w:marBottom w:val="0"/>
                      <w:divBdr>
                        <w:top w:val="none" w:sz="0" w:space="0" w:color="auto"/>
                        <w:left w:val="none" w:sz="0" w:space="0" w:color="auto"/>
                        <w:bottom w:val="none" w:sz="0" w:space="0" w:color="auto"/>
                        <w:right w:val="none" w:sz="0" w:space="0" w:color="auto"/>
                      </w:divBdr>
                      <w:divsChild>
                        <w:div w:id="1876262793">
                          <w:marLeft w:val="0"/>
                          <w:marRight w:val="0"/>
                          <w:marTop w:val="0"/>
                          <w:marBottom w:val="0"/>
                          <w:divBdr>
                            <w:top w:val="none" w:sz="0" w:space="0" w:color="auto"/>
                            <w:left w:val="none" w:sz="0" w:space="0" w:color="auto"/>
                            <w:bottom w:val="none" w:sz="0" w:space="0" w:color="auto"/>
                            <w:right w:val="none" w:sz="0" w:space="0" w:color="auto"/>
                          </w:divBdr>
                          <w:divsChild>
                            <w:div w:id="21056447">
                              <w:marLeft w:val="0"/>
                              <w:marRight w:val="0"/>
                              <w:marTop w:val="0"/>
                              <w:marBottom w:val="0"/>
                              <w:divBdr>
                                <w:top w:val="none" w:sz="0" w:space="0" w:color="auto"/>
                                <w:left w:val="none" w:sz="0" w:space="0" w:color="auto"/>
                                <w:bottom w:val="none" w:sz="0" w:space="0" w:color="auto"/>
                                <w:right w:val="none" w:sz="0" w:space="0" w:color="auto"/>
                              </w:divBdr>
                            </w:div>
                            <w:div w:id="651522436">
                              <w:marLeft w:val="0"/>
                              <w:marRight w:val="0"/>
                              <w:marTop w:val="0"/>
                              <w:marBottom w:val="0"/>
                              <w:divBdr>
                                <w:top w:val="none" w:sz="0" w:space="0" w:color="auto"/>
                                <w:left w:val="none" w:sz="0" w:space="0" w:color="auto"/>
                                <w:bottom w:val="none" w:sz="0" w:space="0" w:color="auto"/>
                                <w:right w:val="none" w:sz="0" w:space="0" w:color="auto"/>
                              </w:divBdr>
                              <w:divsChild>
                                <w:div w:id="48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177">
      <w:bodyDiv w:val="1"/>
      <w:marLeft w:val="0"/>
      <w:marRight w:val="0"/>
      <w:marTop w:val="0"/>
      <w:marBottom w:val="0"/>
      <w:divBdr>
        <w:top w:val="none" w:sz="0" w:space="0" w:color="auto"/>
        <w:left w:val="none" w:sz="0" w:space="0" w:color="auto"/>
        <w:bottom w:val="none" w:sz="0" w:space="0" w:color="auto"/>
        <w:right w:val="none" w:sz="0" w:space="0" w:color="auto"/>
      </w:divBdr>
      <w:divsChild>
        <w:div w:id="379324080">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2025747617">
                  <w:marLeft w:val="0"/>
                  <w:marRight w:val="0"/>
                  <w:marTop w:val="0"/>
                  <w:marBottom w:val="0"/>
                  <w:divBdr>
                    <w:top w:val="none" w:sz="0" w:space="0" w:color="auto"/>
                    <w:left w:val="none" w:sz="0" w:space="0" w:color="auto"/>
                    <w:bottom w:val="none" w:sz="0" w:space="0" w:color="auto"/>
                    <w:right w:val="none" w:sz="0" w:space="0" w:color="auto"/>
                  </w:divBdr>
                  <w:divsChild>
                    <w:div w:id="1802922702">
                      <w:marLeft w:val="0"/>
                      <w:marRight w:val="0"/>
                      <w:marTop w:val="0"/>
                      <w:marBottom w:val="0"/>
                      <w:divBdr>
                        <w:top w:val="none" w:sz="0" w:space="0" w:color="auto"/>
                        <w:left w:val="none" w:sz="0" w:space="0" w:color="auto"/>
                        <w:bottom w:val="none" w:sz="0" w:space="0" w:color="auto"/>
                        <w:right w:val="none" w:sz="0" w:space="0" w:color="auto"/>
                      </w:divBdr>
                      <w:divsChild>
                        <w:div w:id="1264221185">
                          <w:marLeft w:val="0"/>
                          <w:marRight w:val="0"/>
                          <w:marTop w:val="0"/>
                          <w:marBottom w:val="0"/>
                          <w:divBdr>
                            <w:top w:val="none" w:sz="0" w:space="0" w:color="auto"/>
                            <w:left w:val="none" w:sz="0" w:space="0" w:color="auto"/>
                            <w:bottom w:val="none" w:sz="0" w:space="0" w:color="auto"/>
                            <w:right w:val="none" w:sz="0" w:space="0" w:color="auto"/>
                          </w:divBdr>
                          <w:divsChild>
                            <w:div w:id="901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30368">
      <w:bodyDiv w:val="1"/>
      <w:marLeft w:val="0"/>
      <w:marRight w:val="0"/>
      <w:marTop w:val="0"/>
      <w:marBottom w:val="0"/>
      <w:divBdr>
        <w:top w:val="none" w:sz="0" w:space="0" w:color="auto"/>
        <w:left w:val="none" w:sz="0" w:space="0" w:color="auto"/>
        <w:bottom w:val="none" w:sz="0" w:space="0" w:color="auto"/>
        <w:right w:val="none" w:sz="0" w:space="0" w:color="auto"/>
      </w:divBdr>
      <w:divsChild>
        <w:div w:id="612322326">
          <w:marLeft w:val="0"/>
          <w:marRight w:val="0"/>
          <w:marTop w:val="0"/>
          <w:marBottom w:val="0"/>
          <w:divBdr>
            <w:top w:val="none" w:sz="0" w:space="0" w:color="auto"/>
            <w:left w:val="none" w:sz="0" w:space="0" w:color="auto"/>
            <w:bottom w:val="none" w:sz="0" w:space="0" w:color="auto"/>
            <w:right w:val="none" w:sz="0" w:space="0" w:color="auto"/>
          </w:divBdr>
          <w:divsChild>
            <w:div w:id="109201481">
              <w:marLeft w:val="0"/>
              <w:marRight w:val="0"/>
              <w:marTop w:val="0"/>
              <w:marBottom w:val="0"/>
              <w:divBdr>
                <w:top w:val="none" w:sz="0" w:space="0" w:color="auto"/>
                <w:left w:val="none" w:sz="0" w:space="0" w:color="auto"/>
                <w:bottom w:val="none" w:sz="0" w:space="0" w:color="auto"/>
                <w:right w:val="none" w:sz="0" w:space="0" w:color="auto"/>
              </w:divBdr>
              <w:divsChild>
                <w:div w:id="1835729800">
                  <w:marLeft w:val="0"/>
                  <w:marRight w:val="0"/>
                  <w:marTop w:val="0"/>
                  <w:marBottom w:val="0"/>
                  <w:divBdr>
                    <w:top w:val="none" w:sz="0" w:space="0" w:color="auto"/>
                    <w:left w:val="none" w:sz="0" w:space="0" w:color="auto"/>
                    <w:bottom w:val="none" w:sz="0" w:space="0" w:color="auto"/>
                    <w:right w:val="none" w:sz="0" w:space="0" w:color="auto"/>
                  </w:divBdr>
                  <w:divsChild>
                    <w:div w:id="80421386">
                      <w:marLeft w:val="0"/>
                      <w:marRight w:val="0"/>
                      <w:marTop w:val="0"/>
                      <w:marBottom w:val="0"/>
                      <w:divBdr>
                        <w:top w:val="none" w:sz="0" w:space="0" w:color="auto"/>
                        <w:left w:val="none" w:sz="0" w:space="0" w:color="auto"/>
                        <w:bottom w:val="none" w:sz="0" w:space="0" w:color="auto"/>
                        <w:right w:val="none" w:sz="0" w:space="0" w:color="auto"/>
                      </w:divBdr>
                      <w:divsChild>
                        <w:div w:id="1089153327">
                          <w:marLeft w:val="0"/>
                          <w:marRight w:val="0"/>
                          <w:marTop w:val="0"/>
                          <w:marBottom w:val="0"/>
                          <w:divBdr>
                            <w:top w:val="none" w:sz="0" w:space="0" w:color="auto"/>
                            <w:left w:val="none" w:sz="0" w:space="0" w:color="auto"/>
                            <w:bottom w:val="none" w:sz="0" w:space="0" w:color="auto"/>
                            <w:right w:val="none" w:sz="0" w:space="0" w:color="auto"/>
                          </w:divBdr>
                          <w:divsChild>
                            <w:div w:id="1197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322338">
      <w:bodyDiv w:val="1"/>
      <w:marLeft w:val="0"/>
      <w:marRight w:val="0"/>
      <w:marTop w:val="0"/>
      <w:marBottom w:val="0"/>
      <w:divBdr>
        <w:top w:val="none" w:sz="0" w:space="0" w:color="auto"/>
        <w:left w:val="none" w:sz="0" w:space="0" w:color="auto"/>
        <w:bottom w:val="none" w:sz="0" w:space="0" w:color="auto"/>
        <w:right w:val="none" w:sz="0" w:space="0" w:color="auto"/>
      </w:divBdr>
    </w:div>
    <w:div w:id="43398704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13">
          <w:marLeft w:val="0"/>
          <w:marRight w:val="0"/>
          <w:marTop w:val="0"/>
          <w:marBottom w:val="0"/>
          <w:divBdr>
            <w:top w:val="none" w:sz="0" w:space="0" w:color="auto"/>
            <w:left w:val="none" w:sz="0" w:space="0" w:color="auto"/>
            <w:bottom w:val="none" w:sz="0" w:space="0" w:color="auto"/>
            <w:right w:val="none" w:sz="0" w:space="0" w:color="auto"/>
          </w:divBdr>
          <w:divsChild>
            <w:div w:id="829784055">
              <w:marLeft w:val="0"/>
              <w:marRight w:val="0"/>
              <w:marTop w:val="0"/>
              <w:marBottom w:val="0"/>
              <w:divBdr>
                <w:top w:val="none" w:sz="0" w:space="0" w:color="auto"/>
                <w:left w:val="none" w:sz="0" w:space="0" w:color="auto"/>
                <w:bottom w:val="none" w:sz="0" w:space="0" w:color="auto"/>
                <w:right w:val="none" w:sz="0" w:space="0" w:color="auto"/>
              </w:divBdr>
              <w:divsChild>
                <w:div w:id="747308480">
                  <w:marLeft w:val="0"/>
                  <w:marRight w:val="0"/>
                  <w:marTop w:val="0"/>
                  <w:marBottom w:val="0"/>
                  <w:divBdr>
                    <w:top w:val="none" w:sz="0" w:space="0" w:color="auto"/>
                    <w:left w:val="none" w:sz="0" w:space="0" w:color="auto"/>
                    <w:bottom w:val="none" w:sz="0" w:space="0" w:color="auto"/>
                    <w:right w:val="none" w:sz="0" w:space="0" w:color="auto"/>
                  </w:divBdr>
                  <w:divsChild>
                    <w:div w:id="665134484">
                      <w:marLeft w:val="0"/>
                      <w:marRight w:val="0"/>
                      <w:marTop w:val="0"/>
                      <w:marBottom w:val="0"/>
                      <w:divBdr>
                        <w:top w:val="none" w:sz="0" w:space="0" w:color="auto"/>
                        <w:left w:val="none" w:sz="0" w:space="0" w:color="auto"/>
                        <w:bottom w:val="none" w:sz="0" w:space="0" w:color="auto"/>
                        <w:right w:val="none" w:sz="0" w:space="0" w:color="auto"/>
                      </w:divBdr>
                      <w:divsChild>
                        <w:div w:id="1125778910">
                          <w:marLeft w:val="0"/>
                          <w:marRight w:val="0"/>
                          <w:marTop w:val="0"/>
                          <w:marBottom w:val="0"/>
                          <w:divBdr>
                            <w:top w:val="none" w:sz="0" w:space="0" w:color="auto"/>
                            <w:left w:val="none" w:sz="0" w:space="0" w:color="auto"/>
                            <w:bottom w:val="none" w:sz="0" w:space="0" w:color="auto"/>
                            <w:right w:val="none" w:sz="0" w:space="0" w:color="auto"/>
                          </w:divBdr>
                          <w:divsChild>
                            <w:div w:id="11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7100">
      <w:bodyDiv w:val="1"/>
      <w:marLeft w:val="0"/>
      <w:marRight w:val="0"/>
      <w:marTop w:val="0"/>
      <w:marBottom w:val="0"/>
      <w:divBdr>
        <w:top w:val="none" w:sz="0" w:space="0" w:color="auto"/>
        <w:left w:val="none" w:sz="0" w:space="0" w:color="auto"/>
        <w:bottom w:val="none" w:sz="0" w:space="0" w:color="auto"/>
        <w:right w:val="none" w:sz="0" w:space="0" w:color="auto"/>
      </w:divBdr>
      <w:divsChild>
        <w:div w:id="1656257345">
          <w:marLeft w:val="0"/>
          <w:marRight w:val="0"/>
          <w:marTop w:val="0"/>
          <w:marBottom w:val="0"/>
          <w:divBdr>
            <w:top w:val="none" w:sz="0" w:space="0" w:color="auto"/>
            <w:left w:val="none" w:sz="0" w:space="0" w:color="auto"/>
            <w:bottom w:val="none" w:sz="0" w:space="0" w:color="auto"/>
            <w:right w:val="none" w:sz="0" w:space="0" w:color="auto"/>
          </w:divBdr>
          <w:divsChild>
            <w:div w:id="1821313244">
              <w:marLeft w:val="0"/>
              <w:marRight w:val="0"/>
              <w:marTop w:val="0"/>
              <w:marBottom w:val="0"/>
              <w:divBdr>
                <w:top w:val="none" w:sz="0" w:space="0" w:color="auto"/>
                <w:left w:val="none" w:sz="0" w:space="0" w:color="auto"/>
                <w:bottom w:val="none" w:sz="0" w:space="0" w:color="auto"/>
                <w:right w:val="none" w:sz="0" w:space="0" w:color="auto"/>
              </w:divBdr>
              <w:divsChild>
                <w:div w:id="203296575">
                  <w:marLeft w:val="0"/>
                  <w:marRight w:val="0"/>
                  <w:marTop w:val="0"/>
                  <w:marBottom w:val="0"/>
                  <w:divBdr>
                    <w:top w:val="none" w:sz="0" w:space="0" w:color="auto"/>
                    <w:left w:val="none" w:sz="0" w:space="0" w:color="auto"/>
                    <w:bottom w:val="none" w:sz="0" w:space="0" w:color="auto"/>
                    <w:right w:val="none" w:sz="0" w:space="0" w:color="auto"/>
                  </w:divBdr>
                  <w:divsChild>
                    <w:div w:id="1000236049">
                      <w:marLeft w:val="0"/>
                      <w:marRight w:val="0"/>
                      <w:marTop w:val="0"/>
                      <w:marBottom w:val="0"/>
                      <w:divBdr>
                        <w:top w:val="none" w:sz="0" w:space="0" w:color="auto"/>
                        <w:left w:val="none" w:sz="0" w:space="0" w:color="auto"/>
                        <w:bottom w:val="none" w:sz="0" w:space="0" w:color="auto"/>
                        <w:right w:val="none" w:sz="0" w:space="0" w:color="auto"/>
                      </w:divBdr>
                      <w:divsChild>
                        <w:div w:id="2035962941">
                          <w:marLeft w:val="0"/>
                          <w:marRight w:val="0"/>
                          <w:marTop w:val="0"/>
                          <w:marBottom w:val="0"/>
                          <w:divBdr>
                            <w:top w:val="none" w:sz="0" w:space="0" w:color="auto"/>
                            <w:left w:val="none" w:sz="0" w:space="0" w:color="auto"/>
                            <w:bottom w:val="none" w:sz="0" w:space="0" w:color="auto"/>
                            <w:right w:val="none" w:sz="0" w:space="0" w:color="auto"/>
                          </w:divBdr>
                          <w:divsChild>
                            <w:div w:id="513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787">
      <w:bodyDiv w:val="1"/>
      <w:marLeft w:val="0"/>
      <w:marRight w:val="0"/>
      <w:marTop w:val="0"/>
      <w:marBottom w:val="0"/>
      <w:divBdr>
        <w:top w:val="none" w:sz="0" w:space="0" w:color="auto"/>
        <w:left w:val="none" w:sz="0" w:space="0" w:color="auto"/>
        <w:bottom w:val="none" w:sz="0" w:space="0" w:color="auto"/>
        <w:right w:val="none" w:sz="0" w:space="0" w:color="auto"/>
      </w:divBdr>
      <w:divsChild>
        <w:div w:id="1732120881">
          <w:marLeft w:val="0"/>
          <w:marRight w:val="0"/>
          <w:marTop w:val="0"/>
          <w:marBottom w:val="0"/>
          <w:divBdr>
            <w:top w:val="none" w:sz="0" w:space="0" w:color="auto"/>
            <w:left w:val="none" w:sz="0" w:space="0" w:color="auto"/>
            <w:bottom w:val="none" w:sz="0" w:space="0" w:color="auto"/>
            <w:right w:val="none" w:sz="0" w:space="0" w:color="auto"/>
          </w:divBdr>
        </w:div>
      </w:divsChild>
    </w:div>
    <w:div w:id="499465162">
      <w:bodyDiv w:val="1"/>
      <w:marLeft w:val="0"/>
      <w:marRight w:val="0"/>
      <w:marTop w:val="0"/>
      <w:marBottom w:val="0"/>
      <w:divBdr>
        <w:top w:val="none" w:sz="0" w:space="0" w:color="auto"/>
        <w:left w:val="none" w:sz="0" w:space="0" w:color="auto"/>
        <w:bottom w:val="none" w:sz="0" w:space="0" w:color="auto"/>
        <w:right w:val="none" w:sz="0" w:space="0" w:color="auto"/>
      </w:divBdr>
      <w:divsChild>
        <w:div w:id="777722646">
          <w:marLeft w:val="0"/>
          <w:marRight w:val="0"/>
          <w:marTop w:val="0"/>
          <w:marBottom w:val="0"/>
          <w:divBdr>
            <w:top w:val="none" w:sz="0" w:space="0" w:color="auto"/>
            <w:left w:val="none" w:sz="0" w:space="0" w:color="auto"/>
            <w:bottom w:val="none" w:sz="0" w:space="0" w:color="auto"/>
            <w:right w:val="none" w:sz="0" w:space="0" w:color="auto"/>
          </w:divBdr>
          <w:divsChild>
            <w:div w:id="224148665">
              <w:marLeft w:val="0"/>
              <w:marRight w:val="0"/>
              <w:marTop w:val="0"/>
              <w:marBottom w:val="0"/>
              <w:divBdr>
                <w:top w:val="none" w:sz="0" w:space="0" w:color="auto"/>
                <w:left w:val="none" w:sz="0" w:space="0" w:color="auto"/>
                <w:bottom w:val="none" w:sz="0" w:space="0" w:color="auto"/>
                <w:right w:val="none" w:sz="0" w:space="0" w:color="auto"/>
              </w:divBdr>
              <w:divsChild>
                <w:div w:id="1397708039">
                  <w:marLeft w:val="0"/>
                  <w:marRight w:val="0"/>
                  <w:marTop w:val="0"/>
                  <w:marBottom w:val="0"/>
                  <w:divBdr>
                    <w:top w:val="none" w:sz="0" w:space="0" w:color="auto"/>
                    <w:left w:val="none" w:sz="0" w:space="0" w:color="auto"/>
                    <w:bottom w:val="none" w:sz="0" w:space="0" w:color="auto"/>
                    <w:right w:val="none" w:sz="0" w:space="0" w:color="auto"/>
                  </w:divBdr>
                  <w:divsChild>
                    <w:div w:id="1195538032">
                      <w:marLeft w:val="0"/>
                      <w:marRight w:val="0"/>
                      <w:marTop w:val="0"/>
                      <w:marBottom w:val="0"/>
                      <w:divBdr>
                        <w:top w:val="none" w:sz="0" w:space="0" w:color="auto"/>
                        <w:left w:val="none" w:sz="0" w:space="0" w:color="auto"/>
                        <w:bottom w:val="none" w:sz="0" w:space="0" w:color="auto"/>
                        <w:right w:val="none" w:sz="0" w:space="0" w:color="auto"/>
                      </w:divBdr>
                      <w:divsChild>
                        <w:div w:id="665977441">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2705318">
          <w:marLeft w:val="0"/>
          <w:marRight w:val="0"/>
          <w:marTop w:val="0"/>
          <w:marBottom w:val="0"/>
          <w:divBdr>
            <w:top w:val="none" w:sz="0" w:space="0" w:color="auto"/>
            <w:left w:val="none" w:sz="0" w:space="0" w:color="auto"/>
            <w:bottom w:val="none" w:sz="0" w:space="0" w:color="auto"/>
            <w:right w:val="none" w:sz="0" w:space="0" w:color="auto"/>
          </w:divBdr>
          <w:divsChild>
            <w:div w:id="1618217620">
              <w:marLeft w:val="0"/>
              <w:marRight w:val="0"/>
              <w:marTop w:val="0"/>
              <w:marBottom w:val="0"/>
              <w:divBdr>
                <w:top w:val="none" w:sz="0" w:space="0" w:color="auto"/>
                <w:left w:val="none" w:sz="0" w:space="0" w:color="auto"/>
                <w:bottom w:val="none" w:sz="0" w:space="0" w:color="auto"/>
                <w:right w:val="none" w:sz="0" w:space="0" w:color="auto"/>
              </w:divBdr>
              <w:divsChild>
                <w:div w:id="105320665">
                  <w:marLeft w:val="0"/>
                  <w:marRight w:val="0"/>
                  <w:marTop w:val="0"/>
                  <w:marBottom w:val="0"/>
                  <w:divBdr>
                    <w:top w:val="none" w:sz="0" w:space="0" w:color="auto"/>
                    <w:left w:val="none" w:sz="0" w:space="0" w:color="auto"/>
                    <w:bottom w:val="none" w:sz="0" w:space="0" w:color="auto"/>
                    <w:right w:val="none" w:sz="0" w:space="0" w:color="auto"/>
                  </w:divBdr>
                  <w:divsChild>
                    <w:div w:id="1835410818">
                      <w:marLeft w:val="0"/>
                      <w:marRight w:val="0"/>
                      <w:marTop w:val="0"/>
                      <w:marBottom w:val="0"/>
                      <w:divBdr>
                        <w:top w:val="none" w:sz="0" w:space="0" w:color="auto"/>
                        <w:left w:val="none" w:sz="0" w:space="0" w:color="auto"/>
                        <w:bottom w:val="none" w:sz="0" w:space="0" w:color="auto"/>
                        <w:right w:val="none" w:sz="0" w:space="0" w:color="auto"/>
                      </w:divBdr>
                      <w:divsChild>
                        <w:div w:id="480198093">
                          <w:marLeft w:val="0"/>
                          <w:marRight w:val="0"/>
                          <w:marTop w:val="0"/>
                          <w:marBottom w:val="0"/>
                          <w:divBdr>
                            <w:top w:val="none" w:sz="0" w:space="0" w:color="auto"/>
                            <w:left w:val="none" w:sz="0" w:space="0" w:color="auto"/>
                            <w:bottom w:val="none" w:sz="0" w:space="0" w:color="auto"/>
                            <w:right w:val="none" w:sz="0" w:space="0" w:color="auto"/>
                          </w:divBdr>
                          <w:divsChild>
                            <w:div w:id="469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271014969">
          <w:marLeft w:val="0"/>
          <w:marRight w:val="0"/>
          <w:marTop w:val="0"/>
          <w:marBottom w:val="0"/>
          <w:divBdr>
            <w:top w:val="none" w:sz="0" w:space="0" w:color="auto"/>
            <w:left w:val="none" w:sz="0" w:space="0" w:color="auto"/>
            <w:bottom w:val="none" w:sz="0" w:space="0" w:color="auto"/>
            <w:right w:val="none" w:sz="0" w:space="0" w:color="auto"/>
          </w:divBdr>
          <w:divsChild>
            <w:div w:id="182399547">
              <w:marLeft w:val="0"/>
              <w:marRight w:val="0"/>
              <w:marTop w:val="0"/>
              <w:marBottom w:val="0"/>
              <w:divBdr>
                <w:top w:val="none" w:sz="0" w:space="0" w:color="auto"/>
                <w:left w:val="none" w:sz="0" w:space="0" w:color="auto"/>
                <w:bottom w:val="none" w:sz="0" w:space="0" w:color="auto"/>
                <w:right w:val="none" w:sz="0" w:space="0" w:color="auto"/>
              </w:divBdr>
              <w:divsChild>
                <w:div w:id="1108698403">
                  <w:marLeft w:val="0"/>
                  <w:marRight w:val="0"/>
                  <w:marTop w:val="0"/>
                  <w:marBottom w:val="0"/>
                  <w:divBdr>
                    <w:top w:val="none" w:sz="0" w:space="0" w:color="auto"/>
                    <w:left w:val="none" w:sz="0" w:space="0" w:color="auto"/>
                    <w:bottom w:val="none" w:sz="0" w:space="0" w:color="auto"/>
                    <w:right w:val="none" w:sz="0" w:space="0" w:color="auto"/>
                  </w:divBdr>
                  <w:divsChild>
                    <w:div w:id="2123067388">
                      <w:marLeft w:val="0"/>
                      <w:marRight w:val="0"/>
                      <w:marTop w:val="0"/>
                      <w:marBottom w:val="0"/>
                      <w:divBdr>
                        <w:top w:val="none" w:sz="0" w:space="0" w:color="auto"/>
                        <w:left w:val="none" w:sz="0" w:space="0" w:color="auto"/>
                        <w:bottom w:val="none" w:sz="0" w:space="0" w:color="auto"/>
                        <w:right w:val="none" w:sz="0" w:space="0" w:color="auto"/>
                      </w:divBdr>
                      <w:divsChild>
                        <w:div w:id="2073192839">
                          <w:marLeft w:val="0"/>
                          <w:marRight w:val="0"/>
                          <w:marTop w:val="0"/>
                          <w:marBottom w:val="0"/>
                          <w:divBdr>
                            <w:top w:val="none" w:sz="0" w:space="0" w:color="auto"/>
                            <w:left w:val="none" w:sz="0" w:space="0" w:color="auto"/>
                            <w:bottom w:val="none" w:sz="0" w:space="0" w:color="auto"/>
                            <w:right w:val="none" w:sz="0" w:space="0" w:color="auto"/>
                          </w:divBdr>
                          <w:divsChild>
                            <w:div w:id="831875362">
                              <w:marLeft w:val="0"/>
                              <w:marRight w:val="0"/>
                              <w:marTop w:val="567"/>
                              <w:marBottom w:val="0"/>
                              <w:divBdr>
                                <w:top w:val="none" w:sz="0" w:space="0" w:color="auto"/>
                                <w:left w:val="none" w:sz="0" w:space="0" w:color="auto"/>
                                <w:bottom w:val="none" w:sz="0" w:space="0" w:color="auto"/>
                                <w:right w:val="none" w:sz="0" w:space="0" w:color="auto"/>
                              </w:divBdr>
                            </w:div>
                            <w:div w:id="1743790115">
                              <w:marLeft w:val="0"/>
                              <w:marRight w:val="0"/>
                              <w:marTop w:val="240"/>
                              <w:marBottom w:val="0"/>
                              <w:divBdr>
                                <w:top w:val="none" w:sz="0" w:space="0" w:color="auto"/>
                                <w:left w:val="none" w:sz="0" w:space="0" w:color="auto"/>
                                <w:bottom w:val="none" w:sz="0" w:space="0" w:color="auto"/>
                                <w:right w:val="none" w:sz="0" w:space="0" w:color="auto"/>
                              </w:divBdr>
                            </w:div>
                            <w:div w:id="21292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084">
      <w:bodyDiv w:val="1"/>
      <w:marLeft w:val="0"/>
      <w:marRight w:val="0"/>
      <w:marTop w:val="0"/>
      <w:marBottom w:val="0"/>
      <w:divBdr>
        <w:top w:val="none" w:sz="0" w:space="0" w:color="auto"/>
        <w:left w:val="none" w:sz="0" w:space="0" w:color="auto"/>
        <w:bottom w:val="none" w:sz="0" w:space="0" w:color="auto"/>
        <w:right w:val="none" w:sz="0" w:space="0" w:color="auto"/>
      </w:divBdr>
      <w:divsChild>
        <w:div w:id="525871268">
          <w:marLeft w:val="0"/>
          <w:marRight w:val="0"/>
          <w:marTop w:val="0"/>
          <w:marBottom w:val="0"/>
          <w:divBdr>
            <w:top w:val="none" w:sz="0" w:space="0" w:color="auto"/>
            <w:left w:val="none" w:sz="0" w:space="0" w:color="auto"/>
            <w:bottom w:val="none" w:sz="0" w:space="0" w:color="auto"/>
            <w:right w:val="none" w:sz="0" w:space="0" w:color="auto"/>
          </w:divBdr>
          <w:divsChild>
            <w:div w:id="1618636064">
              <w:marLeft w:val="0"/>
              <w:marRight w:val="0"/>
              <w:marTop w:val="0"/>
              <w:marBottom w:val="0"/>
              <w:divBdr>
                <w:top w:val="none" w:sz="0" w:space="0" w:color="auto"/>
                <w:left w:val="none" w:sz="0" w:space="0" w:color="auto"/>
                <w:bottom w:val="none" w:sz="0" w:space="0" w:color="auto"/>
                <w:right w:val="none" w:sz="0" w:space="0" w:color="auto"/>
              </w:divBdr>
              <w:divsChild>
                <w:div w:id="1363476803">
                  <w:marLeft w:val="0"/>
                  <w:marRight w:val="0"/>
                  <w:marTop w:val="0"/>
                  <w:marBottom w:val="0"/>
                  <w:divBdr>
                    <w:top w:val="none" w:sz="0" w:space="0" w:color="auto"/>
                    <w:left w:val="none" w:sz="0" w:space="0" w:color="auto"/>
                    <w:bottom w:val="none" w:sz="0" w:space="0" w:color="auto"/>
                    <w:right w:val="none" w:sz="0" w:space="0" w:color="auto"/>
                  </w:divBdr>
                  <w:divsChild>
                    <w:div w:id="446584226">
                      <w:marLeft w:val="0"/>
                      <w:marRight w:val="0"/>
                      <w:marTop w:val="0"/>
                      <w:marBottom w:val="0"/>
                      <w:divBdr>
                        <w:top w:val="none" w:sz="0" w:space="0" w:color="auto"/>
                        <w:left w:val="none" w:sz="0" w:space="0" w:color="auto"/>
                        <w:bottom w:val="none" w:sz="0" w:space="0" w:color="auto"/>
                        <w:right w:val="none" w:sz="0" w:space="0" w:color="auto"/>
                      </w:divBdr>
                      <w:divsChild>
                        <w:div w:id="409084881">
                          <w:marLeft w:val="0"/>
                          <w:marRight w:val="0"/>
                          <w:marTop w:val="0"/>
                          <w:marBottom w:val="0"/>
                          <w:divBdr>
                            <w:top w:val="none" w:sz="0" w:space="0" w:color="auto"/>
                            <w:left w:val="none" w:sz="0" w:space="0" w:color="auto"/>
                            <w:bottom w:val="none" w:sz="0" w:space="0" w:color="auto"/>
                            <w:right w:val="none" w:sz="0" w:space="0" w:color="auto"/>
                          </w:divBdr>
                          <w:divsChild>
                            <w:div w:id="897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01129">
      <w:bodyDiv w:val="1"/>
      <w:marLeft w:val="0"/>
      <w:marRight w:val="0"/>
      <w:marTop w:val="0"/>
      <w:marBottom w:val="0"/>
      <w:divBdr>
        <w:top w:val="none" w:sz="0" w:space="0" w:color="auto"/>
        <w:left w:val="none" w:sz="0" w:space="0" w:color="auto"/>
        <w:bottom w:val="none" w:sz="0" w:space="0" w:color="auto"/>
        <w:right w:val="none" w:sz="0" w:space="0" w:color="auto"/>
      </w:divBdr>
      <w:divsChild>
        <w:div w:id="1357732884">
          <w:marLeft w:val="0"/>
          <w:marRight w:val="0"/>
          <w:marTop w:val="0"/>
          <w:marBottom w:val="0"/>
          <w:divBdr>
            <w:top w:val="none" w:sz="0" w:space="0" w:color="auto"/>
            <w:left w:val="none" w:sz="0" w:space="0" w:color="auto"/>
            <w:bottom w:val="none" w:sz="0" w:space="0" w:color="auto"/>
            <w:right w:val="none" w:sz="0" w:space="0" w:color="auto"/>
          </w:divBdr>
          <w:divsChild>
            <w:div w:id="519467612">
              <w:marLeft w:val="0"/>
              <w:marRight w:val="0"/>
              <w:marTop w:val="0"/>
              <w:marBottom w:val="0"/>
              <w:divBdr>
                <w:top w:val="none" w:sz="0" w:space="0" w:color="auto"/>
                <w:left w:val="none" w:sz="0" w:space="0" w:color="auto"/>
                <w:bottom w:val="none" w:sz="0" w:space="0" w:color="auto"/>
                <w:right w:val="none" w:sz="0" w:space="0" w:color="auto"/>
              </w:divBdr>
              <w:divsChild>
                <w:div w:id="1994332860">
                  <w:marLeft w:val="0"/>
                  <w:marRight w:val="0"/>
                  <w:marTop w:val="0"/>
                  <w:marBottom w:val="0"/>
                  <w:divBdr>
                    <w:top w:val="none" w:sz="0" w:space="0" w:color="auto"/>
                    <w:left w:val="none" w:sz="0" w:space="0" w:color="auto"/>
                    <w:bottom w:val="none" w:sz="0" w:space="0" w:color="auto"/>
                    <w:right w:val="none" w:sz="0" w:space="0" w:color="auto"/>
                  </w:divBdr>
                  <w:divsChild>
                    <w:div w:id="522522074">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0"/>
                          <w:marRight w:val="0"/>
                          <w:marTop w:val="0"/>
                          <w:marBottom w:val="0"/>
                          <w:divBdr>
                            <w:top w:val="none" w:sz="0" w:space="0" w:color="auto"/>
                            <w:left w:val="none" w:sz="0" w:space="0" w:color="auto"/>
                            <w:bottom w:val="none" w:sz="0" w:space="0" w:color="auto"/>
                            <w:right w:val="none" w:sz="0" w:space="0" w:color="auto"/>
                          </w:divBdr>
                          <w:divsChild>
                            <w:div w:id="66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45546">
      <w:bodyDiv w:val="1"/>
      <w:marLeft w:val="0"/>
      <w:marRight w:val="0"/>
      <w:marTop w:val="0"/>
      <w:marBottom w:val="0"/>
      <w:divBdr>
        <w:top w:val="none" w:sz="0" w:space="0" w:color="auto"/>
        <w:left w:val="none" w:sz="0" w:space="0" w:color="auto"/>
        <w:bottom w:val="none" w:sz="0" w:space="0" w:color="auto"/>
        <w:right w:val="none" w:sz="0" w:space="0" w:color="auto"/>
      </w:divBdr>
      <w:divsChild>
        <w:div w:id="378359371">
          <w:marLeft w:val="0"/>
          <w:marRight w:val="0"/>
          <w:marTop w:val="0"/>
          <w:marBottom w:val="0"/>
          <w:divBdr>
            <w:top w:val="none" w:sz="0" w:space="0" w:color="auto"/>
            <w:left w:val="none" w:sz="0" w:space="0" w:color="auto"/>
            <w:bottom w:val="none" w:sz="0" w:space="0" w:color="auto"/>
            <w:right w:val="none" w:sz="0" w:space="0" w:color="auto"/>
          </w:divBdr>
          <w:divsChild>
            <w:div w:id="52192837">
              <w:marLeft w:val="0"/>
              <w:marRight w:val="0"/>
              <w:marTop w:val="0"/>
              <w:marBottom w:val="0"/>
              <w:divBdr>
                <w:top w:val="none" w:sz="0" w:space="0" w:color="auto"/>
                <w:left w:val="none" w:sz="0" w:space="0" w:color="auto"/>
                <w:bottom w:val="none" w:sz="0" w:space="0" w:color="auto"/>
                <w:right w:val="none" w:sz="0" w:space="0" w:color="auto"/>
              </w:divBdr>
              <w:divsChild>
                <w:div w:id="133497449">
                  <w:marLeft w:val="0"/>
                  <w:marRight w:val="0"/>
                  <w:marTop w:val="0"/>
                  <w:marBottom w:val="0"/>
                  <w:divBdr>
                    <w:top w:val="none" w:sz="0" w:space="0" w:color="auto"/>
                    <w:left w:val="none" w:sz="0" w:space="0" w:color="auto"/>
                    <w:bottom w:val="none" w:sz="0" w:space="0" w:color="auto"/>
                    <w:right w:val="none" w:sz="0" w:space="0" w:color="auto"/>
                  </w:divBdr>
                  <w:divsChild>
                    <w:div w:id="982808087">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1443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8463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78">
          <w:marLeft w:val="0"/>
          <w:marRight w:val="0"/>
          <w:marTop w:val="0"/>
          <w:marBottom w:val="0"/>
          <w:divBdr>
            <w:top w:val="none" w:sz="0" w:space="0" w:color="auto"/>
            <w:left w:val="none" w:sz="0" w:space="0" w:color="auto"/>
            <w:bottom w:val="none" w:sz="0" w:space="0" w:color="auto"/>
            <w:right w:val="none" w:sz="0" w:space="0" w:color="auto"/>
          </w:divBdr>
          <w:divsChild>
            <w:div w:id="540440203">
              <w:marLeft w:val="0"/>
              <w:marRight w:val="0"/>
              <w:marTop w:val="0"/>
              <w:marBottom w:val="0"/>
              <w:divBdr>
                <w:top w:val="none" w:sz="0" w:space="0" w:color="auto"/>
                <w:left w:val="none" w:sz="0" w:space="0" w:color="auto"/>
                <w:bottom w:val="none" w:sz="0" w:space="0" w:color="auto"/>
                <w:right w:val="none" w:sz="0" w:space="0" w:color="auto"/>
              </w:divBdr>
              <w:divsChild>
                <w:div w:id="372585156">
                  <w:marLeft w:val="0"/>
                  <w:marRight w:val="0"/>
                  <w:marTop w:val="0"/>
                  <w:marBottom w:val="0"/>
                  <w:divBdr>
                    <w:top w:val="none" w:sz="0" w:space="0" w:color="auto"/>
                    <w:left w:val="none" w:sz="0" w:space="0" w:color="auto"/>
                    <w:bottom w:val="none" w:sz="0" w:space="0" w:color="auto"/>
                    <w:right w:val="none" w:sz="0" w:space="0" w:color="auto"/>
                  </w:divBdr>
                  <w:divsChild>
                    <w:div w:id="48264781">
                      <w:marLeft w:val="0"/>
                      <w:marRight w:val="0"/>
                      <w:marTop w:val="0"/>
                      <w:marBottom w:val="0"/>
                      <w:divBdr>
                        <w:top w:val="none" w:sz="0" w:space="0" w:color="auto"/>
                        <w:left w:val="none" w:sz="0" w:space="0" w:color="auto"/>
                        <w:bottom w:val="none" w:sz="0" w:space="0" w:color="auto"/>
                        <w:right w:val="none" w:sz="0" w:space="0" w:color="auto"/>
                      </w:divBdr>
                      <w:divsChild>
                        <w:div w:id="1587297915">
                          <w:marLeft w:val="0"/>
                          <w:marRight w:val="0"/>
                          <w:marTop w:val="0"/>
                          <w:marBottom w:val="0"/>
                          <w:divBdr>
                            <w:top w:val="none" w:sz="0" w:space="0" w:color="auto"/>
                            <w:left w:val="none" w:sz="0" w:space="0" w:color="auto"/>
                            <w:bottom w:val="none" w:sz="0" w:space="0" w:color="auto"/>
                            <w:right w:val="none" w:sz="0" w:space="0" w:color="auto"/>
                          </w:divBdr>
                          <w:divsChild>
                            <w:div w:id="1571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20553">
      <w:bodyDiv w:val="1"/>
      <w:marLeft w:val="0"/>
      <w:marRight w:val="0"/>
      <w:marTop w:val="0"/>
      <w:marBottom w:val="0"/>
      <w:divBdr>
        <w:top w:val="none" w:sz="0" w:space="0" w:color="auto"/>
        <w:left w:val="none" w:sz="0" w:space="0" w:color="auto"/>
        <w:bottom w:val="none" w:sz="0" w:space="0" w:color="auto"/>
        <w:right w:val="none" w:sz="0" w:space="0" w:color="auto"/>
      </w:divBdr>
      <w:divsChild>
        <w:div w:id="139543194">
          <w:marLeft w:val="0"/>
          <w:marRight w:val="0"/>
          <w:marTop w:val="0"/>
          <w:marBottom w:val="0"/>
          <w:divBdr>
            <w:top w:val="none" w:sz="0" w:space="0" w:color="auto"/>
            <w:left w:val="none" w:sz="0" w:space="0" w:color="auto"/>
            <w:bottom w:val="none" w:sz="0" w:space="0" w:color="auto"/>
            <w:right w:val="none" w:sz="0" w:space="0" w:color="auto"/>
          </w:divBdr>
          <w:divsChild>
            <w:div w:id="669480211">
              <w:marLeft w:val="0"/>
              <w:marRight w:val="0"/>
              <w:marTop w:val="0"/>
              <w:marBottom w:val="0"/>
              <w:divBdr>
                <w:top w:val="none" w:sz="0" w:space="0" w:color="auto"/>
                <w:left w:val="none" w:sz="0" w:space="0" w:color="auto"/>
                <w:bottom w:val="none" w:sz="0" w:space="0" w:color="auto"/>
                <w:right w:val="none" w:sz="0" w:space="0" w:color="auto"/>
              </w:divBdr>
              <w:divsChild>
                <w:div w:id="707222579">
                  <w:marLeft w:val="0"/>
                  <w:marRight w:val="0"/>
                  <w:marTop w:val="0"/>
                  <w:marBottom w:val="0"/>
                  <w:divBdr>
                    <w:top w:val="none" w:sz="0" w:space="0" w:color="auto"/>
                    <w:left w:val="none" w:sz="0" w:space="0" w:color="auto"/>
                    <w:bottom w:val="none" w:sz="0" w:space="0" w:color="auto"/>
                    <w:right w:val="none" w:sz="0" w:space="0" w:color="auto"/>
                  </w:divBdr>
                  <w:divsChild>
                    <w:div w:id="1657149503">
                      <w:marLeft w:val="0"/>
                      <w:marRight w:val="0"/>
                      <w:marTop w:val="0"/>
                      <w:marBottom w:val="0"/>
                      <w:divBdr>
                        <w:top w:val="none" w:sz="0" w:space="0" w:color="auto"/>
                        <w:left w:val="none" w:sz="0" w:space="0" w:color="auto"/>
                        <w:bottom w:val="none" w:sz="0" w:space="0" w:color="auto"/>
                        <w:right w:val="none" w:sz="0" w:space="0" w:color="auto"/>
                      </w:divBdr>
                      <w:divsChild>
                        <w:div w:id="2115318480">
                          <w:marLeft w:val="0"/>
                          <w:marRight w:val="0"/>
                          <w:marTop w:val="0"/>
                          <w:marBottom w:val="0"/>
                          <w:divBdr>
                            <w:top w:val="none" w:sz="0" w:space="0" w:color="auto"/>
                            <w:left w:val="none" w:sz="0" w:space="0" w:color="auto"/>
                            <w:bottom w:val="none" w:sz="0" w:space="0" w:color="auto"/>
                            <w:right w:val="none" w:sz="0" w:space="0" w:color="auto"/>
                          </w:divBdr>
                          <w:divsChild>
                            <w:div w:id="1071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3946">
      <w:bodyDiv w:val="1"/>
      <w:marLeft w:val="0"/>
      <w:marRight w:val="0"/>
      <w:marTop w:val="0"/>
      <w:marBottom w:val="0"/>
      <w:divBdr>
        <w:top w:val="none" w:sz="0" w:space="0" w:color="auto"/>
        <w:left w:val="none" w:sz="0" w:space="0" w:color="auto"/>
        <w:bottom w:val="none" w:sz="0" w:space="0" w:color="auto"/>
        <w:right w:val="none" w:sz="0" w:space="0" w:color="auto"/>
      </w:divBdr>
      <w:divsChild>
        <w:div w:id="2082868132">
          <w:marLeft w:val="0"/>
          <w:marRight w:val="0"/>
          <w:marTop w:val="0"/>
          <w:marBottom w:val="0"/>
          <w:divBdr>
            <w:top w:val="none" w:sz="0" w:space="0" w:color="auto"/>
            <w:left w:val="none" w:sz="0" w:space="0" w:color="auto"/>
            <w:bottom w:val="none" w:sz="0" w:space="0" w:color="auto"/>
            <w:right w:val="none" w:sz="0" w:space="0" w:color="auto"/>
          </w:divBdr>
          <w:divsChild>
            <w:div w:id="794445538">
              <w:marLeft w:val="0"/>
              <w:marRight w:val="0"/>
              <w:marTop w:val="0"/>
              <w:marBottom w:val="0"/>
              <w:divBdr>
                <w:top w:val="none" w:sz="0" w:space="0" w:color="auto"/>
                <w:left w:val="none" w:sz="0" w:space="0" w:color="auto"/>
                <w:bottom w:val="none" w:sz="0" w:space="0" w:color="auto"/>
                <w:right w:val="none" w:sz="0" w:space="0" w:color="auto"/>
              </w:divBdr>
              <w:divsChild>
                <w:div w:id="245304989">
                  <w:marLeft w:val="0"/>
                  <w:marRight w:val="0"/>
                  <w:marTop w:val="0"/>
                  <w:marBottom w:val="0"/>
                  <w:divBdr>
                    <w:top w:val="none" w:sz="0" w:space="0" w:color="auto"/>
                    <w:left w:val="none" w:sz="0" w:space="0" w:color="auto"/>
                    <w:bottom w:val="none" w:sz="0" w:space="0" w:color="auto"/>
                    <w:right w:val="none" w:sz="0" w:space="0" w:color="auto"/>
                  </w:divBdr>
                  <w:divsChild>
                    <w:div w:id="1752240086">
                      <w:marLeft w:val="0"/>
                      <w:marRight w:val="0"/>
                      <w:marTop w:val="0"/>
                      <w:marBottom w:val="0"/>
                      <w:divBdr>
                        <w:top w:val="none" w:sz="0" w:space="0" w:color="auto"/>
                        <w:left w:val="none" w:sz="0" w:space="0" w:color="auto"/>
                        <w:bottom w:val="none" w:sz="0" w:space="0" w:color="auto"/>
                        <w:right w:val="none" w:sz="0" w:space="0" w:color="auto"/>
                      </w:divBdr>
                      <w:divsChild>
                        <w:div w:id="1037926095">
                          <w:marLeft w:val="0"/>
                          <w:marRight w:val="0"/>
                          <w:marTop w:val="0"/>
                          <w:marBottom w:val="0"/>
                          <w:divBdr>
                            <w:top w:val="none" w:sz="0" w:space="0" w:color="auto"/>
                            <w:left w:val="none" w:sz="0" w:space="0" w:color="auto"/>
                            <w:bottom w:val="none" w:sz="0" w:space="0" w:color="auto"/>
                            <w:right w:val="none" w:sz="0" w:space="0" w:color="auto"/>
                          </w:divBdr>
                          <w:divsChild>
                            <w:div w:id="1379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939">
      <w:bodyDiv w:val="1"/>
      <w:marLeft w:val="0"/>
      <w:marRight w:val="0"/>
      <w:marTop w:val="0"/>
      <w:marBottom w:val="0"/>
      <w:divBdr>
        <w:top w:val="none" w:sz="0" w:space="0" w:color="auto"/>
        <w:left w:val="none" w:sz="0" w:space="0" w:color="auto"/>
        <w:bottom w:val="none" w:sz="0" w:space="0" w:color="auto"/>
        <w:right w:val="none" w:sz="0" w:space="0" w:color="auto"/>
      </w:divBdr>
      <w:divsChild>
        <w:div w:id="700865997">
          <w:marLeft w:val="0"/>
          <w:marRight w:val="0"/>
          <w:marTop w:val="0"/>
          <w:marBottom w:val="0"/>
          <w:divBdr>
            <w:top w:val="none" w:sz="0" w:space="0" w:color="auto"/>
            <w:left w:val="none" w:sz="0" w:space="0" w:color="auto"/>
            <w:bottom w:val="none" w:sz="0" w:space="0" w:color="auto"/>
            <w:right w:val="none" w:sz="0" w:space="0" w:color="auto"/>
          </w:divBdr>
          <w:divsChild>
            <w:div w:id="3358765">
              <w:marLeft w:val="0"/>
              <w:marRight w:val="0"/>
              <w:marTop w:val="0"/>
              <w:marBottom w:val="0"/>
              <w:divBdr>
                <w:top w:val="none" w:sz="0" w:space="0" w:color="auto"/>
                <w:left w:val="none" w:sz="0" w:space="0" w:color="auto"/>
                <w:bottom w:val="none" w:sz="0" w:space="0" w:color="auto"/>
                <w:right w:val="none" w:sz="0" w:space="0" w:color="auto"/>
              </w:divBdr>
              <w:divsChild>
                <w:div w:id="1565606560">
                  <w:marLeft w:val="0"/>
                  <w:marRight w:val="0"/>
                  <w:marTop w:val="0"/>
                  <w:marBottom w:val="0"/>
                  <w:divBdr>
                    <w:top w:val="none" w:sz="0" w:space="0" w:color="auto"/>
                    <w:left w:val="none" w:sz="0" w:space="0" w:color="auto"/>
                    <w:bottom w:val="none" w:sz="0" w:space="0" w:color="auto"/>
                    <w:right w:val="none" w:sz="0" w:space="0" w:color="auto"/>
                  </w:divBdr>
                  <w:divsChild>
                    <w:div w:id="697774980">
                      <w:marLeft w:val="0"/>
                      <w:marRight w:val="0"/>
                      <w:marTop w:val="0"/>
                      <w:marBottom w:val="0"/>
                      <w:divBdr>
                        <w:top w:val="none" w:sz="0" w:space="0" w:color="auto"/>
                        <w:left w:val="none" w:sz="0" w:space="0" w:color="auto"/>
                        <w:bottom w:val="none" w:sz="0" w:space="0" w:color="auto"/>
                        <w:right w:val="none" w:sz="0" w:space="0" w:color="auto"/>
                      </w:divBdr>
                      <w:divsChild>
                        <w:div w:id="1579897085">
                          <w:marLeft w:val="0"/>
                          <w:marRight w:val="0"/>
                          <w:marTop w:val="0"/>
                          <w:marBottom w:val="0"/>
                          <w:divBdr>
                            <w:top w:val="none" w:sz="0" w:space="0" w:color="auto"/>
                            <w:left w:val="none" w:sz="0" w:space="0" w:color="auto"/>
                            <w:bottom w:val="none" w:sz="0" w:space="0" w:color="auto"/>
                            <w:right w:val="none" w:sz="0" w:space="0" w:color="auto"/>
                          </w:divBdr>
                          <w:divsChild>
                            <w:div w:id="582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5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52">
          <w:marLeft w:val="0"/>
          <w:marRight w:val="0"/>
          <w:marTop w:val="0"/>
          <w:marBottom w:val="0"/>
          <w:divBdr>
            <w:top w:val="none" w:sz="0" w:space="0" w:color="auto"/>
            <w:left w:val="none" w:sz="0" w:space="0" w:color="auto"/>
            <w:bottom w:val="none" w:sz="0" w:space="0" w:color="auto"/>
            <w:right w:val="none" w:sz="0" w:space="0" w:color="auto"/>
          </w:divBdr>
          <w:divsChild>
            <w:div w:id="1813254408">
              <w:marLeft w:val="0"/>
              <w:marRight w:val="0"/>
              <w:marTop w:val="0"/>
              <w:marBottom w:val="0"/>
              <w:divBdr>
                <w:top w:val="none" w:sz="0" w:space="0" w:color="auto"/>
                <w:left w:val="none" w:sz="0" w:space="0" w:color="auto"/>
                <w:bottom w:val="none" w:sz="0" w:space="0" w:color="auto"/>
                <w:right w:val="none" w:sz="0" w:space="0" w:color="auto"/>
              </w:divBdr>
              <w:divsChild>
                <w:div w:id="1020401625">
                  <w:marLeft w:val="0"/>
                  <w:marRight w:val="0"/>
                  <w:marTop w:val="0"/>
                  <w:marBottom w:val="0"/>
                  <w:divBdr>
                    <w:top w:val="none" w:sz="0" w:space="0" w:color="auto"/>
                    <w:left w:val="none" w:sz="0" w:space="0" w:color="auto"/>
                    <w:bottom w:val="none" w:sz="0" w:space="0" w:color="auto"/>
                    <w:right w:val="none" w:sz="0" w:space="0" w:color="auto"/>
                  </w:divBdr>
                  <w:divsChild>
                    <w:div w:id="1077899317">
                      <w:marLeft w:val="0"/>
                      <w:marRight w:val="0"/>
                      <w:marTop w:val="0"/>
                      <w:marBottom w:val="0"/>
                      <w:divBdr>
                        <w:top w:val="none" w:sz="0" w:space="0" w:color="auto"/>
                        <w:left w:val="none" w:sz="0" w:space="0" w:color="auto"/>
                        <w:bottom w:val="none" w:sz="0" w:space="0" w:color="auto"/>
                        <w:right w:val="none" w:sz="0" w:space="0" w:color="auto"/>
                      </w:divBdr>
                      <w:divsChild>
                        <w:div w:id="578170511">
                          <w:marLeft w:val="0"/>
                          <w:marRight w:val="0"/>
                          <w:marTop w:val="0"/>
                          <w:marBottom w:val="0"/>
                          <w:divBdr>
                            <w:top w:val="none" w:sz="0" w:space="0" w:color="auto"/>
                            <w:left w:val="none" w:sz="0" w:space="0" w:color="auto"/>
                            <w:bottom w:val="none" w:sz="0" w:space="0" w:color="auto"/>
                            <w:right w:val="none" w:sz="0" w:space="0" w:color="auto"/>
                          </w:divBdr>
                          <w:divsChild>
                            <w:div w:id="161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874">
      <w:bodyDiv w:val="1"/>
      <w:marLeft w:val="0"/>
      <w:marRight w:val="0"/>
      <w:marTop w:val="0"/>
      <w:marBottom w:val="0"/>
      <w:divBdr>
        <w:top w:val="none" w:sz="0" w:space="0" w:color="auto"/>
        <w:left w:val="none" w:sz="0" w:space="0" w:color="auto"/>
        <w:bottom w:val="none" w:sz="0" w:space="0" w:color="auto"/>
        <w:right w:val="none" w:sz="0" w:space="0" w:color="auto"/>
      </w:divBdr>
      <w:divsChild>
        <w:div w:id="583337315">
          <w:marLeft w:val="0"/>
          <w:marRight w:val="0"/>
          <w:marTop w:val="0"/>
          <w:marBottom w:val="0"/>
          <w:divBdr>
            <w:top w:val="none" w:sz="0" w:space="0" w:color="auto"/>
            <w:left w:val="none" w:sz="0" w:space="0" w:color="auto"/>
            <w:bottom w:val="none" w:sz="0" w:space="0" w:color="auto"/>
            <w:right w:val="none" w:sz="0" w:space="0" w:color="auto"/>
          </w:divBdr>
          <w:divsChild>
            <w:div w:id="1390416671">
              <w:marLeft w:val="0"/>
              <w:marRight w:val="0"/>
              <w:marTop w:val="0"/>
              <w:marBottom w:val="0"/>
              <w:divBdr>
                <w:top w:val="none" w:sz="0" w:space="0" w:color="auto"/>
                <w:left w:val="none" w:sz="0" w:space="0" w:color="auto"/>
                <w:bottom w:val="none" w:sz="0" w:space="0" w:color="auto"/>
                <w:right w:val="none" w:sz="0" w:space="0" w:color="auto"/>
              </w:divBdr>
              <w:divsChild>
                <w:div w:id="529998973">
                  <w:marLeft w:val="0"/>
                  <w:marRight w:val="0"/>
                  <w:marTop w:val="0"/>
                  <w:marBottom w:val="0"/>
                  <w:divBdr>
                    <w:top w:val="none" w:sz="0" w:space="0" w:color="auto"/>
                    <w:left w:val="none" w:sz="0" w:space="0" w:color="auto"/>
                    <w:bottom w:val="none" w:sz="0" w:space="0" w:color="auto"/>
                    <w:right w:val="none" w:sz="0" w:space="0" w:color="auto"/>
                  </w:divBdr>
                  <w:divsChild>
                    <w:div w:id="1804158785">
                      <w:marLeft w:val="0"/>
                      <w:marRight w:val="0"/>
                      <w:marTop w:val="0"/>
                      <w:marBottom w:val="0"/>
                      <w:divBdr>
                        <w:top w:val="none" w:sz="0" w:space="0" w:color="auto"/>
                        <w:left w:val="none" w:sz="0" w:space="0" w:color="auto"/>
                        <w:bottom w:val="none" w:sz="0" w:space="0" w:color="auto"/>
                        <w:right w:val="none" w:sz="0" w:space="0" w:color="auto"/>
                      </w:divBdr>
                      <w:divsChild>
                        <w:div w:id="603222584">
                          <w:marLeft w:val="0"/>
                          <w:marRight w:val="0"/>
                          <w:marTop w:val="0"/>
                          <w:marBottom w:val="0"/>
                          <w:divBdr>
                            <w:top w:val="none" w:sz="0" w:space="0" w:color="auto"/>
                            <w:left w:val="none" w:sz="0" w:space="0" w:color="auto"/>
                            <w:bottom w:val="none" w:sz="0" w:space="0" w:color="auto"/>
                            <w:right w:val="none" w:sz="0" w:space="0" w:color="auto"/>
                          </w:divBdr>
                          <w:divsChild>
                            <w:div w:id="840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3314">
      <w:bodyDiv w:val="1"/>
      <w:marLeft w:val="0"/>
      <w:marRight w:val="0"/>
      <w:marTop w:val="0"/>
      <w:marBottom w:val="0"/>
      <w:divBdr>
        <w:top w:val="none" w:sz="0" w:space="0" w:color="auto"/>
        <w:left w:val="none" w:sz="0" w:space="0" w:color="auto"/>
        <w:bottom w:val="none" w:sz="0" w:space="0" w:color="auto"/>
        <w:right w:val="none" w:sz="0" w:space="0" w:color="auto"/>
      </w:divBdr>
      <w:divsChild>
        <w:div w:id="2088921189">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389960358">
                  <w:marLeft w:val="0"/>
                  <w:marRight w:val="0"/>
                  <w:marTop w:val="0"/>
                  <w:marBottom w:val="0"/>
                  <w:divBdr>
                    <w:top w:val="none" w:sz="0" w:space="0" w:color="auto"/>
                    <w:left w:val="none" w:sz="0" w:space="0" w:color="auto"/>
                    <w:bottom w:val="none" w:sz="0" w:space="0" w:color="auto"/>
                    <w:right w:val="none" w:sz="0" w:space="0" w:color="auto"/>
                  </w:divBdr>
                  <w:divsChild>
                    <w:div w:id="1225992489">
                      <w:marLeft w:val="0"/>
                      <w:marRight w:val="0"/>
                      <w:marTop w:val="0"/>
                      <w:marBottom w:val="0"/>
                      <w:divBdr>
                        <w:top w:val="none" w:sz="0" w:space="0" w:color="auto"/>
                        <w:left w:val="none" w:sz="0" w:space="0" w:color="auto"/>
                        <w:bottom w:val="none" w:sz="0" w:space="0" w:color="auto"/>
                        <w:right w:val="none" w:sz="0" w:space="0" w:color="auto"/>
                      </w:divBdr>
                      <w:divsChild>
                        <w:div w:id="816186253">
                          <w:marLeft w:val="0"/>
                          <w:marRight w:val="0"/>
                          <w:marTop w:val="0"/>
                          <w:marBottom w:val="0"/>
                          <w:divBdr>
                            <w:top w:val="none" w:sz="0" w:space="0" w:color="auto"/>
                            <w:left w:val="none" w:sz="0" w:space="0" w:color="auto"/>
                            <w:bottom w:val="none" w:sz="0" w:space="0" w:color="auto"/>
                            <w:right w:val="none" w:sz="0" w:space="0" w:color="auto"/>
                          </w:divBdr>
                          <w:divsChild>
                            <w:div w:id="132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772798">
      <w:bodyDiv w:val="1"/>
      <w:marLeft w:val="0"/>
      <w:marRight w:val="0"/>
      <w:marTop w:val="0"/>
      <w:marBottom w:val="0"/>
      <w:divBdr>
        <w:top w:val="none" w:sz="0" w:space="0" w:color="auto"/>
        <w:left w:val="none" w:sz="0" w:space="0" w:color="auto"/>
        <w:bottom w:val="none" w:sz="0" w:space="0" w:color="auto"/>
        <w:right w:val="none" w:sz="0" w:space="0" w:color="auto"/>
      </w:divBdr>
    </w:div>
    <w:div w:id="622812294">
      <w:bodyDiv w:val="1"/>
      <w:marLeft w:val="0"/>
      <w:marRight w:val="0"/>
      <w:marTop w:val="0"/>
      <w:marBottom w:val="0"/>
      <w:divBdr>
        <w:top w:val="none" w:sz="0" w:space="0" w:color="auto"/>
        <w:left w:val="none" w:sz="0" w:space="0" w:color="auto"/>
        <w:bottom w:val="none" w:sz="0" w:space="0" w:color="auto"/>
        <w:right w:val="none" w:sz="0" w:space="0" w:color="auto"/>
      </w:divBdr>
      <w:divsChild>
        <w:div w:id="948706207">
          <w:marLeft w:val="0"/>
          <w:marRight w:val="0"/>
          <w:marTop w:val="0"/>
          <w:marBottom w:val="0"/>
          <w:divBdr>
            <w:top w:val="none" w:sz="0" w:space="0" w:color="auto"/>
            <w:left w:val="none" w:sz="0" w:space="0" w:color="auto"/>
            <w:bottom w:val="none" w:sz="0" w:space="0" w:color="auto"/>
            <w:right w:val="none" w:sz="0" w:space="0" w:color="auto"/>
          </w:divBdr>
          <w:divsChild>
            <w:div w:id="411314297">
              <w:marLeft w:val="0"/>
              <w:marRight w:val="0"/>
              <w:marTop w:val="0"/>
              <w:marBottom w:val="0"/>
              <w:divBdr>
                <w:top w:val="none" w:sz="0" w:space="0" w:color="auto"/>
                <w:left w:val="none" w:sz="0" w:space="0" w:color="auto"/>
                <w:bottom w:val="none" w:sz="0" w:space="0" w:color="auto"/>
                <w:right w:val="none" w:sz="0" w:space="0" w:color="auto"/>
              </w:divBdr>
              <w:divsChild>
                <w:div w:id="402995301">
                  <w:marLeft w:val="0"/>
                  <w:marRight w:val="0"/>
                  <w:marTop w:val="0"/>
                  <w:marBottom w:val="0"/>
                  <w:divBdr>
                    <w:top w:val="none" w:sz="0" w:space="0" w:color="auto"/>
                    <w:left w:val="none" w:sz="0" w:space="0" w:color="auto"/>
                    <w:bottom w:val="none" w:sz="0" w:space="0" w:color="auto"/>
                    <w:right w:val="none" w:sz="0" w:space="0" w:color="auto"/>
                  </w:divBdr>
                  <w:divsChild>
                    <w:div w:id="1641379142">
                      <w:marLeft w:val="0"/>
                      <w:marRight w:val="0"/>
                      <w:marTop w:val="0"/>
                      <w:marBottom w:val="0"/>
                      <w:divBdr>
                        <w:top w:val="none" w:sz="0" w:space="0" w:color="auto"/>
                        <w:left w:val="none" w:sz="0" w:space="0" w:color="auto"/>
                        <w:bottom w:val="none" w:sz="0" w:space="0" w:color="auto"/>
                        <w:right w:val="none" w:sz="0" w:space="0" w:color="auto"/>
                      </w:divBdr>
                      <w:divsChild>
                        <w:div w:id="265624407">
                          <w:marLeft w:val="0"/>
                          <w:marRight w:val="0"/>
                          <w:marTop w:val="0"/>
                          <w:marBottom w:val="0"/>
                          <w:divBdr>
                            <w:top w:val="none" w:sz="0" w:space="0" w:color="auto"/>
                            <w:left w:val="none" w:sz="0" w:space="0" w:color="auto"/>
                            <w:bottom w:val="none" w:sz="0" w:space="0" w:color="auto"/>
                            <w:right w:val="none" w:sz="0" w:space="0" w:color="auto"/>
                          </w:divBdr>
                          <w:divsChild>
                            <w:div w:id="732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49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7011">
          <w:marLeft w:val="0"/>
          <w:marRight w:val="0"/>
          <w:marTop w:val="0"/>
          <w:marBottom w:val="0"/>
          <w:divBdr>
            <w:top w:val="none" w:sz="0" w:space="0" w:color="auto"/>
            <w:left w:val="none" w:sz="0" w:space="0" w:color="auto"/>
            <w:bottom w:val="none" w:sz="0" w:space="0" w:color="auto"/>
            <w:right w:val="none" w:sz="0" w:space="0" w:color="auto"/>
          </w:divBdr>
          <w:divsChild>
            <w:div w:id="595871561">
              <w:marLeft w:val="0"/>
              <w:marRight w:val="0"/>
              <w:marTop w:val="0"/>
              <w:marBottom w:val="0"/>
              <w:divBdr>
                <w:top w:val="none" w:sz="0" w:space="0" w:color="auto"/>
                <w:left w:val="none" w:sz="0" w:space="0" w:color="auto"/>
                <w:bottom w:val="none" w:sz="0" w:space="0" w:color="auto"/>
                <w:right w:val="none" w:sz="0" w:space="0" w:color="auto"/>
              </w:divBdr>
              <w:divsChild>
                <w:div w:id="1850559311">
                  <w:marLeft w:val="0"/>
                  <w:marRight w:val="0"/>
                  <w:marTop w:val="0"/>
                  <w:marBottom w:val="0"/>
                  <w:divBdr>
                    <w:top w:val="none" w:sz="0" w:space="0" w:color="auto"/>
                    <w:left w:val="none" w:sz="0" w:space="0" w:color="auto"/>
                    <w:bottom w:val="none" w:sz="0" w:space="0" w:color="auto"/>
                    <w:right w:val="none" w:sz="0" w:space="0" w:color="auto"/>
                  </w:divBdr>
                  <w:divsChild>
                    <w:div w:id="774404594">
                      <w:marLeft w:val="0"/>
                      <w:marRight w:val="0"/>
                      <w:marTop w:val="0"/>
                      <w:marBottom w:val="0"/>
                      <w:divBdr>
                        <w:top w:val="none" w:sz="0" w:space="0" w:color="auto"/>
                        <w:left w:val="none" w:sz="0" w:space="0" w:color="auto"/>
                        <w:bottom w:val="none" w:sz="0" w:space="0" w:color="auto"/>
                        <w:right w:val="none" w:sz="0" w:space="0" w:color="auto"/>
                      </w:divBdr>
                      <w:divsChild>
                        <w:div w:id="595600154">
                          <w:marLeft w:val="0"/>
                          <w:marRight w:val="0"/>
                          <w:marTop w:val="0"/>
                          <w:marBottom w:val="0"/>
                          <w:divBdr>
                            <w:top w:val="none" w:sz="0" w:space="0" w:color="auto"/>
                            <w:left w:val="none" w:sz="0" w:space="0" w:color="auto"/>
                            <w:bottom w:val="none" w:sz="0" w:space="0" w:color="auto"/>
                            <w:right w:val="none" w:sz="0" w:space="0" w:color="auto"/>
                          </w:divBdr>
                          <w:divsChild>
                            <w:div w:id="1227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326">
      <w:bodyDiv w:val="1"/>
      <w:marLeft w:val="0"/>
      <w:marRight w:val="0"/>
      <w:marTop w:val="0"/>
      <w:marBottom w:val="0"/>
      <w:divBdr>
        <w:top w:val="none" w:sz="0" w:space="0" w:color="auto"/>
        <w:left w:val="none" w:sz="0" w:space="0" w:color="auto"/>
        <w:bottom w:val="none" w:sz="0" w:space="0" w:color="auto"/>
        <w:right w:val="none" w:sz="0" w:space="0" w:color="auto"/>
      </w:divBdr>
      <w:divsChild>
        <w:div w:id="1111972738">
          <w:marLeft w:val="0"/>
          <w:marRight w:val="0"/>
          <w:marTop w:val="0"/>
          <w:marBottom w:val="0"/>
          <w:divBdr>
            <w:top w:val="none" w:sz="0" w:space="0" w:color="auto"/>
            <w:left w:val="none" w:sz="0" w:space="0" w:color="auto"/>
            <w:bottom w:val="none" w:sz="0" w:space="0" w:color="auto"/>
            <w:right w:val="none" w:sz="0" w:space="0" w:color="auto"/>
          </w:divBdr>
          <w:divsChild>
            <w:div w:id="734083358">
              <w:marLeft w:val="0"/>
              <w:marRight w:val="0"/>
              <w:marTop w:val="0"/>
              <w:marBottom w:val="0"/>
              <w:divBdr>
                <w:top w:val="none" w:sz="0" w:space="0" w:color="auto"/>
                <w:left w:val="none" w:sz="0" w:space="0" w:color="auto"/>
                <w:bottom w:val="none" w:sz="0" w:space="0" w:color="auto"/>
                <w:right w:val="none" w:sz="0" w:space="0" w:color="auto"/>
              </w:divBdr>
              <w:divsChild>
                <w:div w:id="1688482157">
                  <w:marLeft w:val="0"/>
                  <w:marRight w:val="0"/>
                  <w:marTop w:val="0"/>
                  <w:marBottom w:val="0"/>
                  <w:divBdr>
                    <w:top w:val="none" w:sz="0" w:space="0" w:color="auto"/>
                    <w:left w:val="none" w:sz="0" w:space="0" w:color="auto"/>
                    <w:bottom w:val="none" w:sz="0" w:space="0" w:color="auto"/>
                    <w:right w:val="none" w:sz="0" w:space="0" w:color="auto"/>
                  </w:divBdr>
                  <w:divsChild>
                    <w:div w:id="748424506">
                      <w:marLeft w:val="0"/>
                      <w:marRight w:val="0"/>
                      <w:marTop w:val="0"/>
                      <w:marBottom w:val="0"/>
                      <w:divBdr>
                        <w:top w:val="none" w:sz="0" w:space="0" w:color="auto"/>
                        <w:left w:val="none" w:sz="0" w:space="0" w:color="auto"/>
                        <w:bottom w:val="none" w:sz="0" w:space="0" w:color="auto"/>
                        <w:right w:val="none" w:sz="0" w:space="0" w:color="auto"/>
                      </w:divBdr>
                      <w:divsChild>
                        <w:div w:id="445738737">
                          <w:marLeft w:val="0"/>
                          <w:marRight w:val="0"/>
                          <w:marTop w:val="0"/>
                          <w:marBottom w:val="0"/>
                          <w:divBdr>
                            <w:top w:val="none" w:sz="0" w:space="0" w:color="auto"/>
                            <w:left w:val="none" w:sz="0" w:space="0" w:color="auto"/>
                            <w:bottom w:val="none" w:sz="0" w:space="0" w:color="auto"/>
                            <w:right w:val="none" w:sz="0" w:space="0" w:color="auto"/>
                          </w:divBdr>
                          <w:divsChild>
                            <w:div w:id="130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275">
      <w:bodyDiv w:val="1"/>
      <w:marLeft w:val="0"/>
      <w:marRight w:val="0"/>
      <w:marTop w:val="0"/>
      <w:marBottom w:val="0"/>
      <w:divBdr>
        <w:top w:val="none" w:sz="0" w:space="0" w:color="auto"/>
        <w:left w:val="none" w:sz="0" w:space="0" w:color="auto"/>
        <w:bottom w:val="none" w:sz="0" w:space="0" w:color="auto"/>
        <w:right w:val="none" w:sz="0" w:space="0" w:color="auto"/>
      </w:divBdr>
      <w:divsChild>
        <w:div w:id="463239351">
          <w:marLeft w:val="0"/>
          <w:marRight w:val="0"/>
          <w:marTop w:val="0"/>
          <w:marBottom w:val="0"/>
          <w:divBdr>
            <w:top w:val="none" w:sz="0" w:space="0" w:color="auto"/>
            <w:left w:val="none" w:sz="0" w:space="0" w:color="auto"/>
            <w:bottom w:val="none" w:sz="0" w:space="0" w:color="auto"/>
            <w:right w:val="none" w:sz="0" w:space="0" w:color="auto"/>
          </w:divBdr>
          <w:divsChild>
            <w:div w:id="1402144125">
              <w:marLeft w:val="0"/>
              <w:marRight w:val="0"/>
              <w:marTop w:val="0"/>
              <w:marBottom w:val="0"/>
              <w:divBdr>
                <w:top w:val="none" w:sz="0" w:space="0" w:color="auto"/>
                <w:left w:val="none" w:sz="0" w:space="0" w:color="auto"/>
                <w:bottom w:val="none" w:sz="0" w:space="0" w:color="auto"/>
                <w:right w:val="none" w:sz="0" w:space="0" w:color="auto"/>
              </w:divBdr>
              <w:divsChild>
                <w:div w:id="470758582">
                  <w:marLeft w:val="0"/>
                  <w:marRight w:val="0"/>
                  <w:marTop w:val="0"/>
                  <w:marBottom w:val="0"/>
                  <w:divBdr>
                    <w:top w:val="none" w:sz="0" w:space="0" w:color="auto"/>
                    <w:left w:val="none" w:sz="0" w:space="0" w:color="auto"/>
                    <w:bottom w:val="none" w:sz="0" w:space="0" w:color="auto"/>
                    <w:right w:val="none" w:sz="0" w:space="0" w:color="auto"/>
                  </w:divBdr>
                  <w:divsChild>
                    <w:div w:id="692267879">
                      <w:marLeft w:val="0"/>
                      <w:marRight w:val="0"/>
                      <w:marTop w:val="0"/>
                      <w:marBottom w:val="0"/>
                      <w:divBdr>
                        <w:top w:val="none" w:sz="0" w:space="0" w:color="auto"/>
                        <w:left w:val="none" w:sz="0" w:space="0" w:color="auto"/>
                        <w:bottom w:val="none" w:sz="0" w:space="0" w:color="auto"/>
                        <w:right w:val="none" w:sz="0" w:space="0" w:color="auto"/>
                      </w:divBdr>
                      <w:divsChild>
                        <w:div w:id="1723019582">
                          <w:marLeft w:val="0"/>
                          <w:marRight w:val="0"/>
                          <w:marTop w:val="0"/>
                          <w:marBottom w:val="0"/>
                          <w:divBdr>
                            <w:top w:val="none" w:sz="0" w:space="0" w:color="auto"/>
                            <w:left w:val="none" w:sz="0" w:space="0" w:color="auto"/>
                            <w:bottom w:val="none" w:sz="0" w:space="0" w:color="auto"/>
                            <w:right w:val="none" w:sz="0" w:space="0" w:color="auto"/>
                          </w:divBdr>
                          <w:divsChild>
                            <w:div w:id="1963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0552">
      <w:bodyDiv w:val="1"/>
      <w:marLeft w:val="0"/>
      <w:marRight w:val="0"/>
      <w:marTop w:val="0"/>
      <w:marBottom w:val="0"/>
      <w:divBdr>
        <w:top w:val="none" w:sz="0" w:space="0" w:color="auto"/>
        <w:left w:val="none" w:sz="0" w:space="0" w:color="auto"/>
        <w:bottom w:val="none" w:sz="0" w:space="0" w:color="auto"/>
        <w:right w:val="none" w:sz="0" w:space="0" w:color="auto"/>
      </w:divBdr>
      <w:divsChild>
        <w:div w:id="76367211">
          <w:marLeft w:val="0"/>
          <w:marRight w:val="0"/>
          <w:marTop w:val="0"/>
          <w:marBottom w:val="0"/>
          <w:divBdr>
            <w:top w:val="none" w:sz="0" w:space="0" w:color="auto"/>
            <w:left w:val="none" w:sz="0" w:space="0" w:color="auto"/>
            <w:bottom w:val="none" w:sz="0" w:space="0" w:color="auto"/>
            <w:right w:val="none" w:sz="0" w:space="0" w:color="auto"/>
          </w:divBdr>
          <w:divsChild>
            <w:div w:id="1905096012">
              <w:marLeft w:val="0"/>
              <w:marRight w:val="0"/>
              <w:marTop w:val="0"/>
              <w:marBottom w:val="0"/>
              <w:divBdr>
                <w:top w:val="none" w:sz="0" w:space="0" w:color="auto"/>
                <w:left w:val="none" w:sz="0" w:space="0" w:color="auto"/>
                <w:bottom w:val="none" w:sz="0" w:space="0" w:color="auto"/>
                <w:right w:val="none" w:sz="0" w:space="0" w:color="auto"/>
              </w:divBdr>
              <w:divsChild>
                <w:div w:id="179397578">
                  <w:marLeft w:val="0"/>
                  <w:marRight w:val="0"/>
                  <w:marTop w:val="0"/>
                  <w:marBottom w:val="0"/>
                  <w:divBdr>
                    <w:top w:val="none" w:sz="0" w:space="0" w:color="auto"/>
                    <w:left w:val="none" w:sz="0" w:space="0" w:color="auto"/>
                    <w:bottom w:val="none" w:sz="0" w:space="0" w:color="auto"/>
                    <w:right w:val="none" w:sz="0" w:space="0" w:color="auto"/>
                  </w:divBdr>
                  <w:divsChild>
                    <w:div w:id="1188059883">
                      <w:marLeft w:val="0"/>
                      <w:marRight w:val="0"/>
                      <w:marTop w:val="0"/>
                      <w:marBottom w:val="0"/>
                      <w:divBdr>
                        <w:top w:val="none" w:sz="0" w:space="0" w:color="auto"/>
                        <w:left w:val="none" w:sz="0" w:space="0" w:color="auto"/>
                        <w:bottom w:val="none" w:sz="0" w:space="0" w:color="auto"/>
                        <w:right w:val="none" w:sz="0" w:space="0" w:color="auto"/>
                      </w:divBdr>
                      <w:divsChild>
                        <w:div w:id="1152989510">
                          <w:marLeft w:val="0"/>
                          <w:marRight w:val="0"/>
                          <w:marTop w:val="0"/>
                          <w:marBottom w:val="0"/>
                          <w:divBdr>
                            <w:top w:val="none" w:sz="0" w:space="0" w:color="auto"/>
                            <w:left w:val="none" w:sz="0" w:space="0" w:color="auto"/>
                            <w:bottom w:val="none" w:sz="0" w:space="0" w:color="auto"/>
                            <w:right w:val="none" w:sz="0" w:space="0" w:color="auto"/>
                          </w:divBdr>
                          <w:divsChild>
                            <w:div w:id="199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292">
      <w:bodyDiv w:val="1"/>
      <w:marLeft w:val="0"/>
      <w:marRight w:val="0"/>
      <w:marTop w:val="0"/>
      <w:marBottom w:val="0"/>
      <w:divBdr>
        <w:top w:val="none" w:sz="0" w:space="0" w:color="auto"/>
        <w:left w:val="none" w:sz="0" w:space="0" w:color="auto"/>
        <w:bottom w:val="none" w:sz="0" w:space="0" w:color="auto"/>
        <w:right w:val="none" w:sz="0" w:space="0" w:color="auto"/>
      </w:divBdr>
      <w:divsChild>
        <w:div w:id="9139786">
          <w:marLeft w:val="0"/>
          <w:marRight w:val="0"/>
          <w:marTop w:val="0"/>
          <w:marBottom w:val="0"/>
          <w:divBdr>
            <w:top w:val="none" w:sz="0" w:space="0" w:color="auto"/>
            <w:left w:val="none" w:sz="0" w:space="0" w:color="auto"/>
            <w:bottom w:val="none" w:sz="0" w:space="0" w:color="auto"/>
            <w:right w:val="none" w:sz="0" w:space="0" w:color="auto"/>
          </w:divBdr>
          <w:divsChild>
            <w:div w:id="644891246">
              <w:marLeft w:val="0"/>
              <w:marRight w:val="0"/>
              <w:marTop w:val="0"/>
              <w:marBottom w:val="0"/>
              <w:divBdr>
                <w:top w:val="none" w:sz="0" w:space="0" w:color="auto"/>
                <w:left w:val="none" w:sz="0" w:space="0" w:color="auto"/>
                <w:bottom w:val="none" w:sz="0" w:space="0" w:color="auto"/>
                <w:right w:val="none" w:sz="0" w:space="0" w:color="auto"/>
              </w:divBdr>
              <w:divsChild>
                <w:div w:id="1552183742">
                  <w:marLeft w:val="0"/>
                  <w:marRight w:val="0"/>
                  <w:marTop w:val="0"/>
                  <w:marBottom w:val="0"/>
                  <w:divBdr>
                    <w:top w:val="none" w:sz="0" w:space="0" w:color="auto"/>
                    <w:left w:val="none" w:sz="0" w:space="0" w:color="auto"/>
                    <w:bottom w:val="none" w:sz="0" w:space="0" w:color="auto"/>
                    <w:right w:val="none" w:sz="0" w:space="0" w:color="auto"/>
                  </w:divBdr>
                  <w:divsChild>
                    <w:div w:id="681247246">
                      <w:marLeft w:val="0"/>
                      <w:marRight w:val="0"/>
                      <w:marTop w:val="0"/>
                      <w:marBottom w:val="0"/>
                      <w:divBdr>
                        <w:top w:val="none" w:sz="0" w:space="0" w:color="auto"/>
                        <w:left w:val="none" w:sz="0" w:space="0" w:color="auto"/>
                        <w:bottom w:val="none" w:sz="0" w:space="0" w:color="auto"/>
                        <w:right w:val="none" w:sz="0" w:space="0" w:color="auto"/>
                      </w:divBdr>
                      <w:divsChild>
                        <w:div w:id="1183284844">
                          <w:marLeft w:val="0"/>
                          <w:marRight w:val="0"/>
                          <w:marTop w:val="0"/>
                          <w:marBottom w:val="0"/>
                          <w:divBdr>
                            <w:top w:val="none" w:sz="0" w:space="0" w:color="auto"/>
                            <w:left w:val="none" w:sz="0" w:space="0" w:color="auto"/>
                            <w:bottom w:val="none" w:sz="0" w:space="0" w:color="auto"/>
                            <w:right w:val="none" w:sz="0" w:space="0" w:color="auto"/>
                          </w:divBdr>
                          <w:divsChild>
                            <w:div w:id="173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49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490">
          <w:marLeft w:val="0"/>
          <w:marRight w:val="0"/>
          <w:marTop w:val="0"/>
          <w:marBottom w:val="0"/>
          <w:divBdr>
            <w:top w:val="none" w:sz="0" w:space="0" w:color="auto"/>
            <w:left w:val="none" w:sz="0" w:space="0" w:color="auto"/>
            <w:bottom w:val="none" w:sz="0" w:space="0" w:color="auto"/>
            <w:right w:val="none" w:sz="0" w:space="0" w:color="auto"/>
          </w:divBdr>
          <w:divsChild>
            <w:div w:id="1426420482">
              <w:marLeft w:val="0"/>
              <w:marRight w:val="0"/>
              <w:marTop w:val="0"/>
              <w:marBottom w:val="0"/>
              <w:divBdr>
                <w:top w:val="none" w:sz="0" w:space="0" w:color="auto"/>
                <w:left w:val="none" w:sz="0" w:space="0" w:color="auto"/>
                <w:bottom w:val="none" w:sz="0" w:space="0" w:color="auto"/>
                <w:right w:val="none" w:sz="0" w:space="0" w:color="auto"/>
              </w:divBdr>
              <w:divsChild>
                <w:div w:id="1155952443">
                  <w:marLeft w:val="0"/>
                  <w:marRight w:val="0"/>
                  <w:marTop w:val="0"/>
                  <w:marBottom w:val="0"/>
                  <w:divBdr>
                    <w:top w:val="none" w:sz="0" w:space="0" w:color="auto"/>
                    <w:left w:val="none" w:sz="0" w:space="0" w:color="auto"/>
                    <w:bottom w:val="none" w:sz="0" w:space="0" w:color="auto"/>
                    <w:right w:val="none" w:sz="0" w:space="0" w:color="auto"/>
                  </w:divBdr>
                  <w:divsChild>
                    <w:div w:id="289169246">
                      <w:marLeft w:val="0"/>
                      <w:marRight w:val="0"/>
                      <w:marTop w:val="0"/>
                      <w:marBottom w:val="0"/>
                      <w:divBdr>
                        <w:top w:val="none" w:sz="0" w:space="0" w:color="auto"/>
                        <w:left w:val="none" w:sz="0" w:space="0" w:color="auto"/>
                        <w:bottom w:val="none" w:sz="0" w:space="0" w:color="auto"/>
                        <w:right w:val="none" w:sz="0" w:space="0" w:color="auto"/>
                      </w:divBdr>
                      <w:divsChild>
                        <w:div w:id="837966678">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20536">
      <w:bodyDiv w:val="1"/>
      <w:marLeft w:val="0"/>
      <w:marRight w:val="0"/>
      <w:marTop w:val="0"/>
      <w:marBottom w:val="0"/>
      <w:divBdr>
        <w:top w:val="none" w:sz="0" w:space="0" w:color="auto"/>
        <w:left w:val="none" w:sz="0" w:space="0" w:color="auto"/>
        <w:bottom w:val="none" w:sz="0" w:space="0" w:color="auto"/>
        <w:right w:val="none" w:sz="0" w:space="0" w:color="auto"/>
      </w:divBdr>
      <w:divsChild>
        <w:div w:id="1375960140">
          <w:marLeft w:val="0"/>
          <w:marRight w:val="0"/>
          <w:marTop w:val="0"/>
          <w:marBottom w:val="0"/>
          <w:divBdr>
            <w:top w:val="none" w:sz="0" w:space="0" w:color="auto"/>
            <w:left w:val="none" w:sz="0" w:space="0" w:color="auto"/>
            <w:bottom w:val="none" w:sz="0" w:space="0" w:color="auto"/>
            <w:right w:val="none" w:sz="0" w:space="0" w:color="auto"/>
          </w:divBdr>
          <w:divsChild>
            <w:div w:id="2132430812">
              <w:marLeft w:val="0"/>
              <w:marRight w:val="0"/>
              <w:marTop w:val="0"/>
              <w:marBottom w:val="0"/>
              <w:divBdr>
                <w:top w:val="none" w:sz="0" w:space="0" w:color="auto"/>
                <w:left w:val="none" w:sz="0" w:space="0" w:color="auto"/>
                <w:bottom w:val="none" w:sz="0" w:space="0" w:color="auto"/>
                <w:right w:val="none" w:sz="0" w:space="0" w:color="auto"/>
              </w:divBdr>
              <w:divsChild>
                <w:div w:id="756711216">
                  <w:marLeft w:val="0"/>
                  <w:marRight w:val="0"/>
                  <w:marTop w:val="0"/>
                  <w:marBottom w:val="0"/>
                  <w:divBdr>
                    <w:top w:val="none" w:sz="0" w:space="0" w:color="auto"/>
                    <w:left w:val="none" w:sz="0" w:space="0" w:color="auto"/>
                    <w:bottom w:val="none" w:sz="0" w:space="0" w:color="auto"/>
                    <w:right w:val="none" w:sz="0" w:space="0" w:color="auto"/>
                  </w:divBdr>
                  <w:divsChild>
                    <w:div w:id="891501980">
                      <w:marLeft w:val="0"/>
                      <w:marRight w:val="0"/>
                      <w:marTop w:val="0"/>
                      <w:marBottom w:val="0"/>
                      <w:divBdr>
                        <w:top w:val="none" w:sz="0" w:space="0" w:color="auto"/>
                        <w:left w:val="none" w:sz="0" w:space="0" w:color="auto"/>
                        <w:bottom w:val="none" w:sz="0" w:space="0" w:color="auto"/>
                        <w:right w:val="none" w:sz="0" w:space="0" w:color="auto"/>
                      </w:divBdr>
                      <w:divsChild>
                        <w:div w:id="2119833990">
                          <w:marLeft w:val="0"/>
                          <w:marRight w:val="0"/>
                          <w:marTop w:val="0"/>
                          <w:marBottom w:val="0"/>
                          <w:divBdr>
                            <w:top w:val="none" w:sz="0" w:space="0" w:color="auto"/>
                            <w:left w:val="none" w:sz="0" w:space="0" w:color="auto"/>
                            <w:bottom w:val="none" w:sz="0" w:space="0" w:color="auto"/>
                            <w:right w:val="none" w:sz="0" w:space="0" w:color="auto"/>
                          </w:divBdr>
                          <w:divsChild>
                            <w:div w:id="1146706690">
                              <w:marLeft w:val="0"/>
                              <w:marRight w:val="0"/>
                              <w:marTop w:val="0"/>
                              <w:marBottom w:val="0"/>
                              <w:divBdr>
                                <w:top w:val="none" w:sz="0" w:space="0" w:color="auto"/>
                                <w:left w:val="none" w:sz="0" w:space="0" w:color="auto"/>
                                <w:bottom w:val="none" w:sz="0" w:space="0" w:color="auto"/>
                                <w:right w:val="none" w:sz="0" w:space="0" w:color="auto"/>
                              </w:divBdr>
                            </w:div>
                            <w:div w:id="1255285273">
                              <w:marLeft w:val="0"/>
                              <w:marRight w:val="0"/>
                              <w:marTop w:val="0"/>
                              <w:marBottom w:val="0"/>
                              <w:divBdr>
                                <w:top w:val="none" w:sz="0" w:space="0" w:color="auto"/>
                                <w:left w:val="none" w:sz="0" w:space="0" w:color="auto"/>
                                <w:bottom w:val="none" w:sz="0" w:space="0" w:color="auto"/>
                                <w:right w:val="none" w:sz="0" w:space="0" w:color="auto"/>
                              </w:divBdr>
                              <w:divsChild>
                                <w:div w:id="1404327440">
                                  <w:marLeft w:val="0"/>
                                  <w:marRight w:val="0"/>
                                  <w:marTop w:val="0"/>
                                  <w:marBottom w:val="0"/>
                                  <w:divBdr>
                                    <w:top w:val="none" w:sz="0" w:space="0" w:color="auto"/>
                                    <w:left w:val="none" w:sz="0" w:space="0" w:color="auto"/>
                                    <w:bottom w:val="none" w:sz="0" w:space="0" w:color="auto"/>
                                    <w:right w:val="none" w:sz="0" w:space="0" w:color="auto"/>
                                  </w:divBdr>
                                </w:div>
                              </w:divsChild>
                            </w:div>
                            <w:div w:id="1544321658">
                              <w:marLeft w:val="0"/>
                              <w:marRight w:val="0"/>
                              <w:marTop w:val="0"/>
                              <w:marBottom w:val="0"/>
                              <w:divBdr>
                                <w:top w:val="none" w:sz="0" w:space="0" w:color="auto"/>
                                <w:left w:val="none" w:sz="0" w:space="0" w:color="auto"/>
                                <w:bottom w:val="none" w:sz="0" w:space="0" w:color="auto"/>
                                <w:right w:val="none" w:sz="0" w:space="0" w:color="auto"/>
                              </w:divBdr>
                              <w:divsChild>
                                <w:div w:id="199436834">
                                  <w:marLeft w:val="0"/>
                                  <w:marRight w:val="0"/>
                                  <w:marTop w:val="0"/>
                                  <w:marBottom w:val="0"/>
                                  <w:divBdr>
                                    <w:top w:val="none" w:sz="0" w:space="0" w:color="auto"/>
                                    <w:left w:val="none" w:sz="0" w:space="0" w:color="auto"/>
                                    <w:bottom w:val="none" w:sz="0" w:space="0" w:color="auto"/>
                                    <w:right w:val="none" w:sz="0" w:space="0" w:color="auto"/>
                                  </w:divBdr>
                                </w:div>
                              </w:divsChild>
                            </w:div>
                            <w:div w:id="1662003211">
                              <w:marLeft w:val="0"/>
                              <w:marRight w:val="0"/>
                              <w:marTop w:val="0"/>
                              <w:marBottom w:val="0"/>
                              <w:divBdr>
                                <w:top w:val="none" w:sz="0" w:space="0" w:color="auto"/>
                                <w:left w:val="none" w:sz="0" w:space="0" w:color="auto"/>
                                <w:bottom w:val="none" w:sz="0" w:space="0" w:color="auto"/>
                                <w:right w:val="none" w:sz="0" w:space="0" w:color="auto"/>
                              </w:divBdr>
                              <w:divsChild>
                                <w:div w:id="683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843">
      <w:bodyDiv w:val="1"/>
      <w:marLeft w:val="0"/>
      <w:marRight w:val="0"/>
      <w:marTop w:val="0"/>
      <w:marBottom w:val="0"/>
      <w:divBdr>
        <w:top w:val="none" w:sz="0" w:space="0" w:color="auto"/>
        <w:left w:val="none" w:sz="0" w:space="0" w:color="auto"/>
        <w:bottom w:val="none" w:sz="0" w:space="0" w:color="auto"/>
        <w:right w:val="none" w:sz="0" w:space="0" w:color="auto"/>
      </w:divBdr>
      <w:divsChild>
        <w:div w:id="267083453">
          <w:marLeft w:val="0"/>
          <w:marRight w:val="0"/>
          <w:marTop w:val="0"/>
          <w:marBottom w:val="0"/>
          <w:divBdr>
            <w:top w:val="none" w:sz="0" w:space="0" w:color="auto"/>
            <w:left w:val="none" w:sz="0" w:space="0" w:color="auto"/>
            <w:bottom w:val="none" w:sz="0" w:space="0" w:color="auto"/>
            <w:right w:val="none" w:sz="0" w:space="0" w:color="auto"/>
          </w:divBdr>
          <w:divsChild>
            <w:div w:id="940263012">
              <w:marLeft w:val="0"/>
              <w:marRight w:val="0"/>
              <w:marTop w:val="0"/>
              <w:marBottom w:val="0"/>
              <w:divBdr>
                <w:top w:val="none" w:sz="0" w:space="0" w:color="auto"/>
                <w:left w:val="none" w:sz="0" w:space="0" w:color="auto"/>
                <w:bottom w:val="none" w:sz="0" w:space="0" w:color="auto"/>
                <w:right w:val="none" w:sz="0" w:space="0" w:color="auto"/>
              </w:divBdr>
              <w:divsChild>
                <w:div w:id="798954619">
                  <w:marLeft w:val="0"/>
                  <w:marRight w:val="0"/>
                  <w:marTop w:val="0"/>
                  <w:marBottom w:val="0"/>
                  <w:divBdr>
                    <w:top w:val="none" w:sz="0" w:space="0" w:color="auto"/>
                    <w:left w:val="none" w:sz="0" w:space="0" w:color="auto"/>
                    <w:bottom w:val="none" w:sz="0" w:space="0" w:color="auto"/>
                    <w:right w:val="none" w:sz="0" w:space="0" w:color="auto"/>
                  </w:divBdr>
                  <w:divsChild>
                    <w:div w:id="564417666">
                      <w:marLeft w:val="0"/>
                      <w:marRight w:val="0"/>
                      <w:marTop w:val="0"/>
                      <w:marBottom w:val="0"/>
                      <w:divBdr>
                        <w:top w:val="none" w:sz="0" w:space="0" w:color="auto"/>
                        <w:left w:val="none" w:sz="0" w:space="0" w:color="auto"/>
                        <w:bottom w:val="none" w:sz="0" w:space="0" w:color="auto"/>
                        <w:right w:val="none" w:sz="0" w:space="0" w:color="auto"/>
                      </w:divBdr>
                      <w:divsChild>
                        <w:div w:id="1852254128">
                          <w:marLeft w:val="0"/>
                          <w:marRight w:val="0"/>
                          <w:marTop w:val="0"/>
                          <w:marBottom w:val="0"/>
                          <w:divBdr>
                            <w:top w:val="none" w:sz="0" w:space="0" w:color="auto"/>
                            <w:left w:val="none" w:sz="0" w:space="0" w:color="auto"/>
                            <w:bottom w:val="none" w:sz="0" w:space="0" w:color="auto"/>
                            <w:right w:val="none" w:sz="0" w:space="0" w:color="auto"/>
                          </w:divBdr>
                          <w:divsChild>
                            <w:div w:id="1019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86064">
      <w:bodyDiv w:val="1"/>
      <w:marLeft w:val="0"/>
      <w:marRight w:val="0"/>
      <w:marTop w:val="0"/>
      <w:marBottom w:val="0"/>
      <w:divBdr>
        <w:top w:val="none" w:sz="0" w:space="0" w:color="auto"/>
        <w:left w:val="none" w:sz="0" w:space="0" w:color="auto"/>
        <w:bottom w:val="none" w:sz="0" w:space="0" w:color="auto"/>
        <w:right w:val="none" w:sz="0" w:space="0" w:color="auto"/>
      </w:divBdr>
      <w:divsChild>
        <w:div w:id="820655616">
          <w:marLeft w:val="0"/>
          <w:marRight w:val="0"/>
          <w:marTop w:val="0"/>
          <w:marBottom w:val="0"/>
          <w:divBdr>
            <w:top w:val="none" w:sz="0" w:space="0" w:color="auto"/>
            <w:left w:val="none" w:sz="0" w:space="0" w:color="auto"/>
            <w:bottom w:val="none" w:sz="0" w:space="0" w:color="auto"/>
            <w:right w:val="none" w:sz="0" w:space="0" w:color="auto"/>
          </w:divBdr>
          <w:divsChild>
            <w:div w:id="814487131">
              <w:marLeft w:val="0"/>
              <w:marRight w:val="0"/>
              <w:marTop w:val="0"/>
              <w:marBottom w:val="0"/>
              <w:divBdr>
                <w:top w:val="none" w:sz="0" w:space="0" w:color="auto"/>
                <w:left w:val="none" w:sz="0" w:space="0" w:color="auto"/>
                <w:bottom w:val="none" w:sz="0" w:space="0" w:color="auto"/>
                <w:right w:val="none" w:sz="0" w:space="0" w:color="auto"/>
              </w:divBdr>
              <w:divsChild>
                <w:div w:id="495611706">
                  <w:marLeft w:val="0"/>
                  <w:marRight w:val="0"/>
                  <w:marTop w:val="0"/>
                  <w:marBottom w:val="0"/>
                  <w:divBdr>
                    <w:top w:val="none" w:sz="0" w:space="0" w:color="auto"/>
                    <w:left w:val="none" w:sz="0" w:space="0" w:color="auto"/>
                    <w:bottom w:val="none" w:sz="0" w:space="0" w:color="auto"/>
                    <w:right w:val="none" w:sz="0" w:space="0" w:color="auto"/>
                  </w:divBdr>
                  <w:divsChild>
                    <w:div w:id="865946503">
                      <w:marLeft w:val="0"/>
                      <w:marRight w:val="0"/>
                      <w:marTop w:val="0"/>
                      <w:marBottom w:val="0"/>
                      <w:divBdr>
                        <w:top w:val="none" w:sz="0" w:space="0" w:color="auto"/>
                        <w:left w:val="none" w:sz="0" w:space="0" w:color="auto"/>
                        <w:bottom w:val="none" w:sz="0" w:space="0" w:color="auto"/>
                        <w:right w:val="none" w:sz="0" w:space="0" w:color="auto"/>
                      </w:divBdr>
                      <w:divsChild>
                        <w:div w:id="1370841326">
                          <w:marLeft w:val="0"/>
                          <w:marRight w:val="0"/>
                          <w:marTop w:val="0"/>
                          <w:marBottom w:val="0"/>
                          <w:divBdr>
                            <w:top w:val="none" w:sz="0" w:space="0" w:color="auto"/>
                            <w:left w:val="none" w:sz="0" w:space="0" w:color="auto"/>
                            <w:bottom w:val="none" w:sz="0" w:space="0" w:color="auto"/>
                            <w:right w:val="none" w:sz="0" w:space="0" w:color="auto"/>
                          </w:divBdr>
                          <w:divsChild>
                            <w:div w:id="157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28450">
      <w:bodyDiv w:val="1"/>
      <w:marLeft w:val="0"/>
      <w:marRight w:val="0"/>
      <w:marTop w:val="0"/>
      <w:marBottom w:val="0"/>
      <w:divBdr>
        <w:top w:val="none" w:sz="0" w:space="0" w:color="auto"/>
        <w:left w:val="none" w:sz="0" w:space="0" w:color="auto"/>
        <w:bottom w:val="none" w:sz="0" w:space="0" w:color="auto"/>
        <w:right w:val="none" w:sz="0" w:space="0" w:color="auto"/>
      </w:divBdr>
      <w:divsChild>
        <w:div w:id="2132895252">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1420251563">
                  <w:marLeft w:val="0"/>
                  <w:marRight w:val="0"/>
                  <w:marTop w:val="0"/>
                  <w:marBottom w:val="0"/>
                  <w:divBdr>
                    <w:top w:val="none" w:sz="0" w:space="0" w:color="auto"/>
                    <w:left w:val="none" w:sz="0" w:space="0" w:color="auto"/>
                    <w:bottom w:val="none" w:sz="0" w:space="0" w:color="auto"/>
                    <w:right w:val="none" w:sz="0" w:space="0" w:color="auto"/>
                  </w:divBdr>
                  <w:divsChild>
                    <w:div w:id="2121753639">
                      <w:marLeft w:val="0"/>
                      <w:marRight w:val="0"/>
                      <w:marTop w:val="0"/>
                      <w:marBottom w:val="0"/>
                      <w:divBdr>
                        <w:top w:val="none" w:sz="0" w:space="0" w:color="auto"/>
                        <w:left w:val="none" w:sz="0" w:space="0" w:color="auto"/>
                        <w:bottom w:val="none" w:sz="0" w:space="0" w:color="auto"/>
                        <w:right w:val="none" w:sz="0" w:space="0" w:color="auto"/>
                      </w:divBdr>
                      <w:divsChild>
                        <w:div w:id="455417708">
                          <w:marLeft w:val="0"/>
                          <w:marRight w:val="0"/>
                          <w:marTop w:val="0"/>
                          <w:marBottom w:val="0"/>
                          <w:divBdr>
                            <w:top w:val="none" w:sz="0" w:space="0" w:color="auto"/>
                            <w:left w:val="none" w:sz="0" w:space="0" w:color="auto"/>
                            <w:bottom w:val="none" w:sz="0" w:space="0" w:color="auto"/>
                            <w:right w:val="none" w:sz="0" w:space="0" w:color="auto"/>
                          </w:divBdr>
                          <w:divsChild>
                            <w:div w:id="450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538126330">
          <w:marLeft w:val="0"/>
          <w:marRight w:val="0"/>
          <w:marTop w:val="0"/>
          <w:marBottom w:val="0"/>
          <w:divBdr>
            <w:top w:val="none" w:sz="0" w:space="0" w:color="auto"/>
            <w:left w:val="none" w:sz="0" w:space="0" w:color="auto"/>
            <w:bottom w:val="none" w:sz="0" w:space="0" w:color="auto"/>
            <w:right w:val="none" w:sz="0" w:space="0" w:color="auto"/>
          </w:divBdr>
          <w:divsChild>
            <w:div w:id="335227387">
              <w:marLeft w:val="0"/>
              <w:marRight w:val="0"/>
              <w:marTop w:val="0"/>
              <w:marBottom w:val="0"/>
              <w:divBdr>
                <w:top w:val="none" w:sz="0" w:space="0" w:color="auto"/>
                <w:left w:val="none" w:sz="0" w:space="0" w:color="auto"/>
                <w:bottom w:val="none" w:sz="0" w:space="0" w:color="auto"/>
                <w:right w:val="none" w:sz="0" w:space="0" w:color="auto"/>
              </w:divBdr>
              <w:divsChild>
                <w:div w:id="204947808">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135996439">
                          <w:marLeft w:val="0"/>
                          <w:marRight w:val="0"/>
                          <w:marTop w:val="0"/>
                          <w:marBottom w:val="0"/>
                          <w:divBdr>
                            <w:top w:val="none" w:sz="0" w:space="0" w:color="auto"/>
                            <w:left w:val="none" w:sz="0" w:space="0" w:color="auto"/>
                            <w:bottom w:val="none" w:sz="0" w:space="0" w:color="auto"/>
                            <w:right w:val="none" w:sz="0" w:space="0" w:color="auto"/>
                          </w:divBdr>
                          <w:divsChild>
                            <w:div w:id="15276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0315">
      <w:bodyDiv w:val="1"/>
      <w:marLeft w:val="0"/>
      <w:marRight w:val="0"/>
      <w:marTop w:val="0"/>
      <w:marBottom w:val="0"/>
      <w:divBdr>
        <w:top w:val="none" w:sz="0" w:space="0" w:color="auto"/>
        <w:left w:val="none" w:sz="0" w:space="0" w:color="auto"/>
        <w:bottom w:val="none" w:sz="0" w:space="0" w:color="auto"/>
        <w:right w:val="none" w:sz="0" w:space="0" w:color="auto"/>
      </w:divBdr>
      <w:divsChild>
        <w:div w:id="1310934936">
          <w:marLeft w:val="0"/>
          <w:marRight w:val="0"/>
          <w:marTop w:val="0"/>
          <w:marBottom w:val="0"/>
          <w:divBdr>
            <w:top w:val="none" w:sz="0" w:space="0" w:color="auto"/>
            <w:left w:val="none" w:sz="0" w:space="0" w:color="auto"/>
            <w:bottom w:val="none" w:sz="0" w:space="0" w:color="auto"/>
            <w:right w:val="none" w:sz="0" w:space="0" w:color="auto"/>
          </w:divBdr>
          <w:divsChild>
            <w:div w:id="1609193256">
              <w:marLeft w:val="0"/>
              <w:marRight w:val="0"/>
              <w:marTop w:val="0"/>
              <w:marBottom w:val="0"/>
              <w:divBdr>
                <w:top w:val="none" w:sz="0" w:space="0" w:color="auto"/>
                <w:left w:val="none" w:sz="0" w:space="0" w:color="auto"/>
                <w:bottom w:val="none" w:sz="0" w:space="0" w:color="auto"/>
                <w:right w:val="none" w:sz="0" w:space="0" w:color="auto"/>
              </w:divBdr>
              <w:divsChild>
                <w:div w:id="1377006769">
                  <w:marLeft w:val="0"/>
                  <w:marRight w:val="0"/>
                  <w:marTop w:val="0"/>
                  <w:marBottom w:val="0"/>
                  <w:divBdr>
                    <w:top w:val="none" w:sz="0" w:space="0" w:color="auto"/>
                    <w:left w:val="none" w:sz="0" w:space="0" w:color="auto"/>
                    <w:bottom w:val="none" w:sz="0" w:space="0" w:color="auto"/>
                    <w:right w:val="none" w:sz="0" w:space="0" w:color="auto"/>
                  </w:divBdr>
                  <w:divsChild>
                    <w:div w:id="1192063440">
                      <w:marLeft w:val="0"/>
                      <w:marRight w:val="0"/>
                      <w:marTop w:val="0"/>
                      <w:marBottom w:val="0"/>
                      <w:divBdr>
                        <w:top w:val="none" w:sz="0" w:space="0" w:color="auto"/>
                        <w:left w:val="none" w:sz="0" w:space="0" w:color="auto"/>
                        <w:bottom w:val="none" w:sz="0" w:space="0" w:color="auto"/>
                        <w:right w:val="none" w:sz="0" w:space="0" w:color="auto"/>
                      </w:divBdr>
                      <w:divsChild>
                        <w:div w:id="128012275">
                          <w:marLeft w:val="0"/>
                          <w:marRight w:val="0"/>
                          <w:marTop w:val="0"/>
                          <w:marBottom w:val="0"/>
                          <w:divBdr>
                            <w:top w:val="none" w:sz="0" w:space="0" w:color="auto"/>
                            <w:left w:val="none" w:sz="0" w:space="0" w:color="auto"/>
                            <w:bottom w:val="none" w:sz="0" w:space="0" w:color="auto"/>
                            <w:right w:val="none" w:sz="0" w:space="0" w:color="auto"/>
                          </w:divBdr>
                          <w:divsChild>
                            <w:div w:id="1458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8831">
          <w:marLeft w:val="0"/>
          <w:marRight w:val="0"/>
          <w:marTop w:val="0"/>
          <w:marBottom w:val="0"/>
          <w:divBdr>
            <w:top w:val="none" w:sz="0" w:space="0" w:color="auto"/>
            <w:left w:val="none" w:sz="0" w:space="0" w:color="auto"/>
            <w:bottom w:val="none" w:sz="0" w:space="0" w:color="auto"/>
            <w:right w:val="none" w:sz="0" w:space="0" w:color="auto"/>
          </w:divBdr>
          <w:divsChild>
            <w:div w:id="1160468526">
              <w:marLeft w:val="0"/>
              <w:marRight w:val="0"/>
              <w:marTop w:val="0"/>
              <w:marBottom w:val="0"/>
              <w:divBdr>
                <w:top w:val="none" w:sz="0" w:space="0" w:color="auto"/>
                <w:left w:val="none" w:sz="0" w:space="0" w:color="auto"/>
                <w:bottom w:val="none" w:sz="0" w:space="0" w:color="auto"/>
                <w:right w:val="none" w:sz="0" w:space="0" w:color="auto"/>
              </w:divBdr>
              <w:divsChild>
                <w:div w:id="26954712">
                  <w:marLeft w:val="0"/>
                  <w:marRight w:val="0"/>
                  <w:marTop w:val="0"/>
                  <w:marBottom w:val="0"/>
                  <w:divBdr>
                    <w:top w:val="none" w:sz="0" w:space="0" w:color="auto"/>
                    <w:left w:val="none" w:sz="0" w:space="0" w:color="auto"/>
                    <w:bottom w:val="none" w:sz="0" w:space="0" w:color="auto"/>
                    <w:right w:val="none" w:sz="0" w:space="0" w:color="auto"/>
                  </w:divBdr>
                  <w:divsChild>
                    <w:div w:id="283192940">
                      <w:marLeft w:val="0"/>
                      <w:marRight w:val="0"/>
                      <w:marTop w:val="0"/>
                      <w:marBottom w:val="0"/>
                      <w:divBdr>
                        <w:top w:val="none" w:sz="0" w:space="0" w:color="auto"/>
                        <w:left w:val="none" w:sz="0" w:space="0" w:color="auto"/>
                        <w:bottom w:val="none" w:sz="0" w:space="0" w:color="auto"/>
                        <w:right w:val="none" w:sz="0" w:space="0" w:color="auto"/>
                      </w:divBdr>
                      <w:divsChild>
                        <w:div w:id="1630819251">
                          <w:marLeft w:val="0"/>
                          <w:marRight w:val="0"/>
                          <w:marTop w:val="0"/>
                          <w:marBottom w:val="0"/>
                          <w:divBdr>
                            <w:top w:val="none" w:sz="0" w:space="0" w:color="auto"/>
                            <w:left w:val="none" w:sz="0" w:space="0" w:color="auto"/>
                            <w:bottom w:val="none" w:sz="0" w:space="0" w:color="auto"/>
                            <w:right w:val="none" w:sz="0" w:space="0" w:color="auto"/>
                          </w:divBdr>
                          <w:divsChild>
                            <w:div w:id="526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617">
      <w:bodyDiv w:val="1"/>
      <w:marLeft w:val="0"/>
      <w:marRight w:val="0"/>
      <w:marTop w:val="0"/>
      <w:marBottom w:val="0"/>
      <w:divBdr>
        <w:top w:val="none" w:sz="0" w:space="0" w:color="auto"/>
        <w:left w:val="none" w:sz="0" w:space="0" w:color="auto"/>
        <w:bottom w:val="none" w:sz="0" w:space="0" w:color="auto"/>
        <w:right w:val="none" w:sz="0" w:space="0" w:color="auto"/>
      </w:divBdr>
      <w:divsChild>
        <w:div w:id="8413265">
          <w:marLeft w:val="0"/>
          <w:marRight w:val="0"/>
          <w:marTop w:val="0"/>
          <w:marBottom w:val="0"/>
          <w:divBdr>
            <w:top w:val="none" w:sz="0" w:space="0" w:color="auto"/>
            <w:left w:val="none" w:sz="0" w:space="0" w:color="auto"/>
            <w:bottom w:val="none" w:sz="0" w:space="0" w:color="auto"/>
            <w:right w:val="none" w:sz="0" w:space="0" w:color="auto"/>
          </w:divBdr>
          <w:divsChild>
            <w:div w:id="2079864322">
              <w:marLeft w:val="0"/>
              <w:marRight w:val="0"/>
              <w:marTop w:val="0"/>
              <w:marBottom w:val="0"/>
              <w:divBdr>
                <w:top w:val="none" w:sz="0" w:space="0" w:color="auto"/>
                <w:left w:val="none" w:sz="0" w:space="0" w:color="auto"/>
                <w:bottom w:val="none" w:sz="0" w:space="0" w:color="auto"/>
                <w:right w:val="none" w:sz="0" w:space="0" w:color="auto"/>
              </w:divBdr>
              <w:divsChild>
                <w:div w:id="62215437">
                  <w:marLeft w:val="0"/>
                  <w:marRight w:val="0"/>
                  <w:marTop w:val="0"/>
                  <w:marBottom w:val="0"/>
                  <w:divBdr>
                    <w:top w:val="none" w:sz="0" w:space="0" w:color="auto"/>
                    <w:left w:val="none" w:sz="0" w:space="0" w:color="auto"/>
                    <w:bottom w:val="none" w:sz="0" w:space="0" w:color="auto"/>
                    <w:right w:val="none" w:sz="0" w:space="0" w:color="auto"/>
                  </w:divBdr>
                  <w:divsChild>
                    <w:div w:id="1618101383">
                      <w:marLeft w:val="0"/>
                      <w:marRight w:val="0"/>
                      <w:marTop w:val="0"/>
                      <w:marBottom w:val="0"/>
                      <w:divBdr>
                        <w:top w:val="none" w:sz="0" w:space="0" w:color="auto"/>
                        <w:left w:val="none" w:sz="0" w:space="0" w:color="auto"/>
                        <w:bottom w:val="none" w:sz="0" w:space="0" w:color="auto"/>
                        <w:right w:val="none" w:sz="0" w:space="0" w:color="auto"/>
                      </w:divBdr>
                      <w:divsChild>
                        <w:div w:id="870143224">
                          <w:marLeft w:val="0"/>
                          <w:marRight w:val="0"/>
                          <w:marTop w:val="0"/>
                          <w:marBottom w:val="0"/>
                          <w:divBdr>
                            <w:top w:val="none" w:sz="0" w:space="0" w:color="auto"/>
                            <w:left w:val="none" w:sz="0" w:space="0" w:color="auto"/>
                            <w:bottom w:val="none" w:sz="0" w:space="0" w:color="auto"/>
                            <w:right w:val="none" w:sz="0" w:space="0" w:color="auto"/>
                          </w:divBdr>
                          <w:divsChild>
                            <w:div w:id="708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5447">
      <w:bodyDiv w:val="1"/>
      <w:marLeft w:val="0"/>
      <w:marRight w:val="0"/>
      <w:marTop w:val="0"/>
      <w:marBottom w:val="0"/>
      <w:divBdr>
        <w:top w:val="none" w:sz="0" w:space="0" w:color="auto"/>
        <w:left w:val="none" w:sz="0" w:space="0" w:color="auto"/>
        <w:bottom w:val="none" w:sz="0" w:space="0" w:color="auto"/>
        <w:right w:val="none" w:sz="0" w:space="0" w:color="auto"/>
      </w:divBdr>
      <w:divsChild>
        <w:div w:id="361974527">
          <w:marLeft w:val="0"/>
          <w:marRight w:val="0"/>
          <w:marTop w:val="0"/>
          <w:marBottom w:val="0"/>
          <w:divBdr>
            <w:top w:val="none" w:sz="0" w:space="0" w:color="auto"/>
            <w:left w:val="none" w:sz="0" w:space="0" w:color="auto"/>
            <w:bottom w:val="none" w:sz="0" w:space="0" w:color="auto"/>
            <w:right w:val="none" w:sz="0" w:space="0" w:color="auto"/>
          </w:divBdr>
          <w:divsChild>
            <w:div w:id="1274241175">
              <w:marLeft w:val="0"/>
              <w:marRight w:val="0"/>
              <w:marTop w:val="0"/>
              <w:marBottom w:val="0"/>
              <w:divBdr>
                <w:top w:val="none" w:sz="0" w:space="0" w:color="auto"/>
                <w:left w:val="none" w:sz="0" w:space="0" w:color="auto"/>
                <w:bottom w:val="none" w:sz="0" w:space="0" w:color="auto"/>
                <w:right w:val="none" w:sz="0" w:space="0" w:color="auto"/>
              </w:divBdr>
              <w:divsChild>
                <w:div w:id="415252033">
                  <w:marLeft w:val="0"/>
                  <w:marRight w:val="0"/>
                  <w:marTop w:val="0"/>
                  <w:marBottom w:val="0"/>
                  <w:divBdr>
                    <w:top w:val="none" w:sz="0" w:space="0" w:color="auto"/>
                    <w:left w:val="none" w:sz="0" w:space="0" w:color="auto"/>
                    <w:bottom w:val="none" w:sz="0" w:space="0" w:color="auto"/>
                    <w:right w:val="none" w:sz="0" w:space="0" w:color="auto"/>
                  </w:divBdr>
                  <w:divsChild>
                    <w:div w:id="314069452">
                      <w:marLeft w:val="0"/>
                      <w:marRight w:val="0"/>
                      <w:marTop w:val="0"/>
                      <w:marBottom w:val="0"/>
                      <w:divBdr>
                        <w:top w:val="none" w:sz="0" w:space="0" w:color="auto"/>
                        <w:left w:val="none" w:sz="0" w:space="0" w:color="auto"/>
                        <w:bottom w:val="none" w:sz="0" w:space="0" w:color="auto"/>
                        <w:right w:val="none" w:sz="0" w:space="0" w:color="auto"/>
                      </w:divBdr>
                      <w:divsChild>
                        <w:div w:id="820653139">
                          <w:marLeft w:val="0"/>
                          <w:marRight w:val="0"/>
                          <w:marTop w:val="0"/>
                          <w:marBottom w:val="0"/>
                          <w:divBdr>
                            <w:top w:val="none" w:sz="0" w:space="0" w:color="auto"/>
                            <w:left w:val="none" w:sz="0" w:space="0" w:color="auto"/>
                            <w:bottom w:val="none" w:sz="0" w:space="0" w:color="auto"/>
                            <w:right w:val="none" w:sz="0" w:space="0" w:color="auto"/>
                          </w:divBdr>
                          <w:divsChild>
                            <w:div w:id="514614588">
                              <w:marLeft w:val="0"/>
                              <w:marRight w:val="0"/>
                              <w:marTop w:val="0"/>
                              <w:marBottom w:val="567"/>
                              <w:divBdr>
                                <w:top w:val="none" w:sz="0" w:space="0" w:color="auto"/>
                                <w:left w:val="none" w:sz="0" w:space="0" w:color="auto"/>
                                <w:bottom w:val="none" w:sz="0" w:space="0" w:color="auto"/>
                                <w:right w:val="none" w:sz="0" w:space="0" w:color="auto"/>
                              </w:divBdr>
                            </w:div>
                            <w:div w:id="17371694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5546852">
          <w:marLeft w:val="0"/>
          <w:marRight w:val="0"/>
          <w:marTop w:val="0"/>
          <w:marBottom w:val="0"/>
          <w:divBdr>
            <w:top w:val="none" w:sz="0" w:space="0" w:color="auto"/>
            <w:left w:val="none" w:sz="0" w:space="0" w:color="auto"/>
            <w:bottom w:val="none" w:sz="0" w:space="0" w:color="auto"/>
            <w:right w:val="none" w:sz="0" w:space="0" w:color="auto"/>
          </w:divBdr>
          <w:divsChild>
            <w:div w:id="2058432211">
              <w:marLeft w:val="0"/>
              <w:marRight w:val="0"/>
              <w:marTop w:val="0"/>
              <w:marBottom w:val="0"/>
              <w:divBdr>
                <w:top w:val="none" w:sz="0" w:space="0" w:color="auto"/>
                <w:left w:val="none" w:sz="0" w:space="0" w:color="auto"/>
                <w:bottom w:val="none" w:sz="0" w:space="0" w:color="auto"/>
                <w:right w:val="none" w:sz="0" w:space="0" w:color="auto"/>
              </w:divBdr>
              <w:divsChild>
                <w:div w:id="1208957065">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sChild>
                        <w:div w:id="1500659040">
                          <w:marLeft w:val="0"/>
                          <w:marRight w:val="0"/>
                          <w:marTop w:val="0"/>
                          <w:marBottom w:val="0"/>
                          <w:divBdr>
                            <w:top w:val="none" w:sz="0" w:space="0" w:color="auto"/>
                            <w:left w:val="none" w:sz="0" w:space="0" w:color="auto"/>
                            <w:bottom w:val="none" w:sz="0" w:space="0" w:color="auto"/>
                            <w:right w:val="none" w:sz="0" w:space="0" w:color="auto"/>
                          </w:divBdr>
                          <w:divsChild>
                            <w:div w:id="968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382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009">
          <w:marLeft w:val="0"/>
          <w:marRight w:val="0"/>
          <w:marTop w:val="0"/>
          <w:marBottom w:val="0"/>
          <w:divBdr>
            <w:top w:val="none" w:sz="0" w:space="0" w:color="auto"/>
            <w:left w:val="none" w:sz="0" w:space="0" w:color="auto"/>
            <w:bottom w:val="none" w:sz="0" w:space="0" w:color="auto"/>
            <w:right w:val="none" w:sz="0" w:space="0" w:color="auto"/>
          </w:divBdr>
          <w:divsChild>
            <w:div w:id="1529760349">
              <w:marLeft w:val="0"/>
              <w:marRight w:val="0"/>
              <w:marTop w:val="0"/>
              <w:marBottom w:val="0"/>
              <w:divBdr>
                <w:top w:val="none" w:sz="0" w:space="0" w:color="auto"/>
                <w:left w:val="none" w:sz="0" w:space="0" w:color="auto"/>
                <w:bottom w:val="none" w:sz="0" w:space="0" w:color="auto"/>
                <w:right w:val="none" w:sz="0" w:space="0" w:color="auto"/>
              </w:divBdr>
              <w:divsChild>
                <w:div w:id="175771918">
                  <w:marLeft w:val="0"/>
                  <w:marRight w:val="0"/>
                  <w:marTop w:val="0"/>
                  <w:marBottom w:val="0"/>
                  <w:divBdr>
                    <w:top w:val="none" w:sz="0" w:space="0" w:color="auto"/>
                    <w:left w:val="none" w:sz="0" w:space="0" w:color="auto"/>
                    <w:bottom w:val="none" w:sz="0" w:space="0" w:color="auto"/>
                    <w:right w:val="none" w:sz="0" w:space="0" w:color="auto"/>
                  </w:divBdr>
                  <w:divsChild>
                    <w:div w:id="585577152">
                      <w:marLeft w:val="0"/>
                      <w:marRight w:val="0"/>
                      <w:marTop w:val="0"/>
                      <w:marBottom w:val="0"/>
                      <w:divBdr>
                        <w:top w:val="none" w:sz="0" w:space="0" w:color="auto"/>
                        <w:left w:val="none" w:sz="0" w:space="0" w:color="auto"/>
                        <w:bottom w:val="none" w:sz="0" w:space="0" w:color="auto"/>
                        <w:right w:val="none" w:sz="0" w:space="0" w:color="auto"/>
                      </w:divBdr>
                      <w:divsChild>
                        <w:div w:id="31267165">
                          <w:marLeft w:val="0"/>
                          <w:marRight w:val="0"/>
                          <w:marTop w:val="0"/>
                          <w:marBottom w:val="0"/>
                          <w:divBdr>
                            <w:top w:val="none" w:sz="0" w:space="0" w:color="auto"/>
                            <w:left w:val="none" w:sz="0" w:space="0" w:color="auto"/>
                            <w:bottom w:val="none" w:sz="0" w:space="0" w:color="auto"/>
                            <w:right w:val="none" w:sz="0" w:space="0" w:color="auto"/>
                          </w:divBdr>
                          <w:divsChild>
                            <w:div w:id="515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4724">
      <w:bodyDiv w:val="1"/>
      <w:marLeft w:val="0"/>
      <w:marRight w:val="0"/>
      <w:marTop w:val="0"/>
      <w:marBottom w:val="0"/>
      <w:divBdr>
        <w:top w:val="none" w:sz="0" w:space="0" w:color="auto"/>
        <w:left w:val="none" w:sz="0" w:space="0" w:color="auto"/>
        <w:bottom w:val="none" w:sz="0" w:space="0" w:color="auto"/>
        <w:right w:val="none" w:sz="0" w:space="0" w:color="auto"/>
      </w:divBdr>
      <w:divsChild>
        <w:div w:id="653139808">
          <w:marLeft w:val="0"/>
          <w:marRight w:val="0"/>
          <w:marTop w:val="0"/>
          <w:marBottom w:val="0"/>
          <w:divBdr>
            <w:top w:val="none" w:sz="0" w:space="0" w:color="auto"/>
            <w:left w:val="none" w:sz="0" w:space="0" w:color="auto"/>
            <w:bottom w:val="none" w:sz="0" w:space="0" w:color="auto"/>
            <w:right w:val="none" w:sz="0" w:space="0" w:color="auto"/>
          </w:divBdr>
          <w:divsChild>
            <w:div w:id="2102138349">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59183172">
                      <w:marLeft w:val="0"/>
                      <w:marRight w:val="0"/>
                      <w:marTop w:val="0"/>
                      <w:marBottom w:val="0"/>
                      <w:divBdr>
                        <w:top w:val="none" w:sz="0" w:space="0" w:color="auto"/>
                        <w:left w:val="none" w:sz="0" w:space="0" w:color="auto"/>
                        <w:bottom w:val="none" w:sz="0" w:space="0" w:color="auto"/>
                        <w:right w:val="none" w:sz="0" w:space="0" w:color="auto"/>
                      </w:divBdr>
                      <w:divsChild>
                        <w:div w:id="849610385">
                          <w:marLeft w:val="0"/>
                          <w:marRight w:val="0"/>
                          <w:marTop w:val="0"/>
                          <w:marBottom w:val="0"/>
                          <w:divBdr>
                            <w:top w:val="none" w:sz="0" w:space="0" w:color="auto"/>
                            <w:left w:val="none" w:sz="0" w:space="0" w:color="auto"/>
                            <w:bottom w:val="none" w:sz="0" w:space="0" w:color="auto"/>
                            <w:right w:val="none" w:sz="0" w:space="0" w:color="auto"/>
                          </w:divBdr>
                          <w:divsChild>
                            <w:div w:id="1380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4265">
      <w:bodyDiv w:val="1"/>
      <w:marLeft w:val="0"/>
      <w:marRight w:val="0"/>
      <w:marTop w:val="0"/>
      <w:marBottom w:val="0"/>
      <w:divBdr>
        <w:top w:val="none" w:sz="0" w:space="0" w:color="auto"/>
        <w:left w:val="none" w:sz="0" w:space="0" w:color="auto"/>
        <w:bottom w:val="none" w:sz="0" w:space="0" w:color="auto"/>
        <w:right w:val="none" w:sz="0" w:space="0" w:color="auto"/>
      </w:divBdr>
      <w:divsChild>
        <w:div w:id="1266814782">
          <w:marLeft w:val="0"/>
          <w:marRight w:val="0"/>
          <w:marTop w:val="0"/>
          <w:marBottom w:val="0"/>
          <w:divBdr>
            <w:top w:val="none" w:sz="0" w:space="0" w:color="auto"/>
            <w:left w:val="none" w:sz="0" w:space="0" w:color="auto"/>
            <w:bottom w:val="none" w:sz="0" w:space="0" w:color="auto"/>
            <w:right w:val="none" w:sz="0" w:space="0" w:color="auto"/>
          </w:divBdr>
          <w:divsChild>
            <w:div w:id="1029839956">
              <w:marLeft w:val="0"/>
              <w:marRight w:val="0"/>
              <w:marTop w:val="0"/>
              <w:marBottom w:val="0"/>
              <w:divBdr>
                <w:top w:val="none" w:sz="0" w:space="0" w:color="auto"/>
                <w:left w:val="none" w:sz="0" w:space="0" w:color="auto"/>
                <w:bottom w:val="none" w:sz="0" w:space="0" w:color="auto"/>
                <w:right w:val="none" w:sz="0" w:space="0" w:color="auto"/>
              </w:divBdr>
              <w:divsChild>
                <w:div w:id="1916546213">
                  <w:marLeft w:val="0"/>
                  <w:marRight w:val="0"/>
                  <w:marTop w:val="0"/>
                  <w:marBottom w:val="0"/>
                  <w:divBdr>
                    <w:top w:val="none" w:sz="0" w:space="0" w:color="auto"/>
                    <w:left w:val="none" w:sz="0" w:space="0" w:color="auto"/>
                    <w:bottom w:val="none" w:sz="0" w:space="0" w:color="auto"/>
                    <w:right w:val="none" w:sz="0" w:space="0" w:color="auto"/>
                  </w:divBdr>
                  <w:divsChild>
                    <w:div w:id="1965228805">
                      <w:marLeft w:val="0"/>
                      <w:marRight w:val="0"/>
                      <w:marTop w:val="0"/>
                      <w:marBottom w:val="0"/>
                      <w:divBdr>
                        <w:top w:val="none" w:sz="0" w:space="0" w:color="auto"/>
                        <w:left w:val="none" w:sz="0" w:space="0" w:color="auto"/>
                        <w:bottom w:val="none" w:sz="0" w:space="0" w:color="auto"/>
                        <w:right w:val="none" w:sz="0" w:space="0" w:color="auto"/>
                      </w:divBdr>
                      <w:divsChild>
                        <w:div w:id="1074930974">
                          <w:marLeft w:val="0"/>
                          <w:marRight w:val="0"/>
                          <w:marTop w:val="0"/>
                          <w:marBottom w:val="0"/>
                          <w:divBdr>
                            <w:top w:val="none" w:sz="0" w:space="0" w:color="auto"/>
                            <w:left w:val="none" w:sz="0" w:space="0" w:color="auto"/>
                            <w:bottom w:val="none" w:sz="0" w:space="0" w:color="auto"/>
                            <w:right w:val="none" w:sz="0" w:space="0" w:color="auto"/>
                          </w:divBdr>
                          <w:divsChild>
                            <w:div w:id="811097086">
                              <w:marLeft w:val="0"/>
                              <w:marRight w:val="0"/>
                              <w:marTop w:val="0"/>
                              <w:marBottom w:val="0"/>
                              <w:divBdr>
                                <w:top w:val="none" w:sz="0" w:space="0" w:color="auto"/>
                                <w:left w:val="none" w:sz="0" w:space="0" w:color="auto"/>
                                <w:bottom w:val="none" w:sz="0" w:space="0" w:color="auto"/>
                                <w:right w:val="none" w:sz="0" w:space="0" w:color="auto"/>
                              </w:divBdr>
                              <w:divsChild>
                                <w:div w:id="1499036188">
                                  <w:marLeft w:val="100"/>
                                  <w:marRight w:val="0"/>
                                  <w:marTop w:val="0"/>
                                  <w:marBottom w:val="0"/>
                                  <w:divBdr>
                                    <w:top w:val="none" w:sz="0" w:space="0" w:color="auto"/>
                                    <w:left w:val="none" w:sz="0" w:space="0" w:color="auto"/>
                                    <w:bottom w:val="none" w:sz="0" w:space="0" w:color="auto"/>
                                    <w:right w:val="none" w:sz="0" w:space="0" w:color="auto"/>
                                  </w:divBdr>
                                  <w:divsChild>
                                    <w:div w:id="522863786">
                                      <w:marLeft w:val="0"/>
                                      <w:marRight w:val="0"/>
                                      <w:marTop w:val="0"/>
                                      <w:marBottom w:val="0"/>
                                      <w:divBdr>
                                        <w:top w:val="none" w:sz="0" w:space="0" w:color="auto"/>
                                        <w:left w:val="none" w:sz="0" w:space="0" w:color="auto"/>
                                        <w:bottom w:val="none" w:sz="0" w:space="0" w:color="auto"/>
                                        <w:right w:val="none" w:sz="0" w:space="0" w:color="auto"/>
                                      </w:divBdr>
                                      <w:divsChild>
                                        <w:div w:id="367796874">
                                          <w:marLeft w:val="0"/>
                                          <w:marRight w:val="0"/>
                                          <w:marTop w:val="0"/>
                                          <w:marBottom w:val="0"/>
                                          <w:divBdr>
                                            <w:top w:val="none" w:sz="0" w:space="0" w:color="auto"/>
                                            <w:left w:val="none" w:sz="0" w:space="0" w:color="auto"/>
                                            <w:bottom w:val="none" w:sz="0" w:space="0" w:color="auto"/>
                                            <w:right w:val="none" w:sz="0" w:space="0" w:color="auto"/>
                                          </w:divBdr>
                                          <w:divsChild>
                                            <w:div w:id="1477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21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sChild>
                                        <w:div w:id="287008182">
                                          <w:marLeft w:val="0"/>
                                          <w:marRight w:val="0"/>
                                          <w:marTop w:val="0"/>
                                          <w:marBottom w:val="0"/>
                                          <w:divBdr>
                                            <w:top w:val="none" w:sz="0" w:space="0" w:color="auto"/>
                                            <w:left w:val="none" w:sz="0" w:space="0" w:color="auto"/>
                                            <w:bottom w:val="none" w:sz="0" w:space="0" w:color="auto"/>
                                            <w:right w:val="none" w:sz="0" w:space="0" w:color="auto"/>
                                          </w:divBdr>
                                          <w:divsChild>
                                            <w:div w:id="63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2063">
                              <w:marLeft w:val="0"/>
                              <w:marRight w:val="0"/>
                              <w:marTop w:val="0"/>
                              <w:marBottom w:val="0"/>
                              <w:divBdr>
                                <w:top w:val="none" w:sz="0" w:space="0" w:color="auto"/>
                                <w:left w:val="none" w:sz="0" w:space="0" w:color="auto"/>
                                <w:bottom w:val="none" w:sz="0" w:space="0" w:color="auto"/>
                                <w:right w:val="none" w:sz="0" w:space="0" w:color="auto"/>
                              </w:divBdr>
                              <w:divsChild>
                                <w:div w:id="726799052">
                                  <w:marLeft w:val="0"/>
                                  <w:marRight w:val="0"/>
                                  <w:marTop w:val="0"/>
                                  <w:marBottom w:val="0"/>
                                  <w:divBdr>
                                    <w:top w:val="none" w:sz="0" w:space="0" w:color="auto"/>
                                    <w:left w:val="none" w:sz="0" w:space="0" w:color="auto"/>
                                    <w:bottom w:val="none" w:sz="0" w:space="0" w:color="auto"/>
                                    <w:right w:val="none" w:sz="0" w:space="0" w:color="auto"/>
                                  </w:divBdr>
                                </w:div>
                                <w:div w:id="1304698513">
                                  <w:marLeft w:val="0"/>
                                  <w:marRight w:val="0"/>
                                  <w:marTop w:val="0"/>
                                  <w:marBottom w:val="0"/>
                                  <w:divBdr>
                                    <w:top w:val="none" w:sz="0" w:space="0" w:color="auto"/>
                                    <w:left w:val="none" w:sz="0" w:space="0" w:color="auto"/>
                                    <w:bottom w:val="none" w:sz="0" w:space="0" w:color="auto"/>
                                    <w:right w:val="none" w:sz="0" w:space="0" w:color="auto"/>
                                  </w:divBdr>
                                </w:div>
                              </w:divsChild>
                            </w:div>
                            <w:div w:id="1324090390">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2021274366">
                                      <w:marLeft w:val="0"/>
                                      <w:marRight w:val="0"/>
                                      <w:marTop w:val="0"/>
                                      <w:marBottom w:val="0"/>
                                      <w:divBdr>
                                        <w:top w:val="none" w:sz="0" w:space="0" w:color="auto"/>
                                        <w:left w:val="none" w:sz="0" w:space="0" w:color="auto"/>
                                        <w:bottom w:val="none" w:sz="0" w:space="0" w:color="auto"/>
                                        <w:right w:val="none" w:sz="0" w:space="0" w:color="auto"/>
                                      </w:divBdr>
                                      <w:divsChild>
                                        <w:div w:id="1051079370">
                                          <w:marLeft w:val="0"/>
                                          <w:marRight w:val="0"/>
                                          <w:marTop w:val="0"/>
                                          <w:marBottom w:val="0"/>
                                          <w:divBdr>
                                            <w:top w:val="none" w:sz="0" w:space="0" w:color="auto"/>
                                            <w:left w:val="none" w:sz="0" w:space="0" w:color="auto"/>
                                            <w:bottom w:val="none" w:sz="0" w:space="0" w:color="auto"/>
                                            <w:right w:val="none" w:sz="0" w:space="0" w:color="auto"/>
                                          </w:divBdr>
                                          <w:divsChild>
                                            <w:div w:id="207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047">
                                  <w:marLeft w:val="100"/>
                                  <w:marRight w:val="0"/>
                                  <w:marTop w:val="0"/>
                                  <w:marBottom w:val="0"/>
                                  <w:divBdr>
                                    <w:top w:val="none" w:sz="0" w:space="0" w:color="auto"/>
                                    <w:left w:val="none" w:sz="0" w:space="0" w:color="auto"/>
                                    <w:bottom w:val="none" w:sz="0" w:space="0" w:color="auto"/>
                                    <w:right w:val="none" w:sz="0" w:space="0" w:color="auto"/>
                                  </w:divBdr>
                                  <w:divsChild>
                                    <w:div w:id="2014801770">
                                      <w:marLeft w:val="0"/>
                                      <w:marRight w:val="0"/>
                                      <w:marTop w:val="0"/>
                                      <w:marBottom w:val="0"/>
                                      <w:divBdr>
                                        <w:top w:val="none" w:sz="0" w:space="0" w:color="auto"/>
                                        <w:left w:val="none" w:sz="0" w:space="0" w:color="auto"/>
                                        <w:bottom w:val="none" w:sz="0" w:space="0" w:color="auto"/>
                                        <w:right w:val="none" w:sz="0" w:space="0" w:color="auto"/>
                                      </w:divBdr>
                                      <w:divsChild>
                                        <w:div w:id="325016389">
                                          <w:marLeft w:val="0"/>
                                          <w:marRight w:val="0"/>
                                          <w:marTop w:val="0"/>
                                          <w:marBottom w:val="0"/>
                                          <w:divBdr>
                                            <w:top w:val="none" w:sz="0" w:space="0" w:color="auto"/>
                                            <w:left w:val="none" w:sz="0" w:space="0" w:color="auto"/>
                                            <w:bottom w:val="none" w:sz="0" w:space="0" w:color="auto"/>
                                            <w:right w:val="none" w:sz="0" w:space="0" w:color="auto"/>
                                          </w:divBdr>
                                          <w:divsChild>
                                            <w:div w:id="370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738">
                              <w:marLeft w:val="0"/>
                              <w:marRight w:val="0"/>
                              <w:marTop w:val="0"/>
                              <w:marBottom w:val="0"/>
                              <w:divBdr>
                                <w:top w:val="none" w:sz="0" w:space="0" w:color="auto"/>
                                <w:left w:val="none" w:sz="0" w:space="0" w:color="auto"/>
                                <w:bottom w:val="none" w:sz="0" w:space="0" w:color="auto"/>
                                <w:right w:val="none" w:sz="0" w:space="0" w:color="auto"/>
                              </w:divBdr>
                              <w:divsChild>
                                <w:div w:id="233397098">
                                  <w:marLeft w:val="0"/>
                                  <w:marRight w:val="0"/>
                                  <w:marTop w:val="0"/>
                                  <w:marBottom w:val="0"/>
                                  <w:divBdr>
                                    <w:top w:val="none" w:sz="0" w:space="0" w:color="auto"/>
                                    <w:left w:val="none" w:sz="0" w:space="0" w:color="auto"/>
                                    <w:bottom w:val="none" w:sz="0" w:space="0" w:color="auto"/>
                                    <w:right w:val="none" w:sz="0" w:space="0" w:color="auto"/>
                                  </w:divBdr>
                                </w:div>
                                <w:div w:id="592319368">
                                  <w:marLeft w:val="0"/>
                                  <w:marRight w:val="0"/>
                                  <w:marTop w:val="0"/>
                                  <w:marBottom w:val="0"/>
                                  <w:divBdr>
                                    <w:top w:val="none" w:sz="0" w:space="0" w:color="auto"/>
                                    <w:left w:val="none" w:sz="0" w:space="0" w:color="auto"/>
                                    <w:bottom w:val="none" w:sz="0" w:space="0" w:color="auto"/>
                                    <w:right w:val="none" w:sz="0" w:space="0" w:color="auto"/>
                                  </w:divBdr>
                                </w:div>
                              </w:divsChild>
                            </w:div>
                            <w:div w:id="2071421300">
                              <w:marLeft w:val="0"/>
                              <w:marRight w:val="0"/>
                              <w:marTop w:val="0"/>
                              <w:marBottom w:val="0"/>
                              <w:divBdr>
                                <w:top w:val="none" w:sz="0" w:space="0" w:color="auto"/>
                                <w:left w:val="none" w:sz="0" w:space="0" w:color="auto"/>
                                <w:bottom w:val="none" w:sz="0" w:space="0" w:color="auto"/>
                                <w:right w:val="none" w:sz="0" w:space="0" w:color="auto"/>
                              </w:divBdr>
                              <w:divsChild>
                                <w:div w:id="926500647">
                                  <w:marLeft w:val="0"/>
                                  <w:marRight w:val="0"/>
                                  <w:marTop w:val="0"/>
                                  <w:marBottom w:val="0"/>
                                  <w:divBdr>
                                    <w:top w:val="none" w:sz="0" w:space="0" w:color="auto"/>
                                    <w:left w:val="none" w:sz="0" w:space="0" w:color="auto"/>
                                    <w:bottom w:val="none" w:sz="0" w:space="0" w:color="auto"/>
                                    <w:right w:val="none" w:sz="0" w:space="0" w:color="auto"/>
                                  </w:divBdr>
                                </w:div>
                                <w:div w:id="931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3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265">
          <w:marLeft w:val="0"/>
          <w:marRight w:val="0"/>
          <w:marTop w:val="0"/>
          <w:marBottom w:val="0"/>
          <w:divBdr>
            <w:top w:val="none" w:sz="0" w:space="0" w:color="auto"/>
            <w:left w:val="none" w:sz="0" w:space="0" w:color="auto"/>
            <w:bottom w:val="none" w:sz="0" w:space="0" w:color="auto"/>
            <w:right w:val="none" w:sz="0" w:space="0" w:color="auto"/>
          </w:divBdr>
        </w:div>
      </w:divsChild>
    </w:div>
    <w:div w:id="1032800281">
      <w:bodyDiv w:val="1"/>
      <w:marLeft w:val="0"/>
      <w:marRight w:val="0"/>
      <w:marTop w:val="0"/>
      <w:marBottom w:val="0"/>
      <w:divBdr>
        <w:top w:val="none" w:sz="0" w:space="0" w:color="auto"/>
        <w:left w:val="none" w:sz="0" w:space="0" w:color="auto"/>
        <w:bottom w:val="none" w:sz="0" w:space="0" w:color="auto"/>
        <w:right w:val="none" w:sz="0" w:space="0" w:color="auto"/>
      </w:divBdr>
      <w:divsChild>
        <w:div w:id="1671835586">
          <w:marLeft w:val="0"/>
          <w:marRight w:val="0"/>
          <w:marTop w:val="0"/>
          <w:marBottom w:val="0"/>
          <w:divBdr>
            <w:top w:val="none" w:sz="0" w:space="0" w:color="auto"/>
            <w:left w:val="none" w:sz="0" w:space="0" w:color="auto"/>
            <w:bottom w:val="none" w:sz="0" w:space="0" w:color="auto"/>
            <w:right w:val="none" w:sz="0" w:space="0" w:color="auto"/>
          </w:divBdr>
          <w:divsChild>
            <w:div w:id="731541501">
              <w:marLeft w:val="0"/>
              <w:marRight w:val="0"/>
              <w:marTop w:val="0"/>
              <w:marBottom w:val="0"/>
              <w:divBdr>
                <w:top w:val="none" w:sz="0" w:space="0" w:color="auto"/>
                <w:left w:val="none" w:sz="0" w:space="0" w:color="auto"/>
                <w:bottom w:val="none" w:sz="0" w:space="0" w:color="auto"/>
                <w:right w:val="none" w:sz="0" w:space="0" w:color="auto"/>
              </w:divBdr>
              <w:divsChild>
                <w:div w:id="994727706">
                  <w:marLeft w:val="0"/>
                  <w:marRight w:val="0"/>
                  <w:marTop w:val="0"/>
                  <w:marBottom w:val="0"/>
                  <w:divBdr>
                    <w:top w:val="none" w:sz="0" w:space="0" w:color="auto"/>
                    <w:left w:val="none" w:sz="0" w:space="0" w:color="auto"/>
                    <w:bottom w:val="none" w:sz="0" w:space="0" w:color="auto"/>
                    <w:right w:val="none" w:sz="0" w:space="0" w:color="auto"/>
                  </w:divBdr>
                  <w:divsChild>
                    <w:div w:id="2078674036">
                      <w:marLeft w:val="0"/>
                      <w:marRight w:val="0"/>
                      <w:marTop w:val="0"/>
                      <w:marBottom w:val="0"/>
                      <w:divBdr>
                        <w:top w:val="none" w:sz="0" w:space="0" w:color="auto"/>
                        <w:left w:val="none" w:sz="0" w:space="0" w:color="auto"/>
                        <w:bottom w:val="none" w:sz="0" w:space="0" w:color="auto"/>
                        <w:right w:val="none" w:sz="0" w:space="0" w:color="auto"/>
                      </w:divBdr>
                      <w:divsChild>
                        <w:div w:id="1786654923">
                          <w:marLeft w:val="0"/>
                          <w:marRight w:val="0"/>
                          <w:marTop w:val="0"/>
                          <w:marBottom w:val="0"/>
                          <w:divBdr>
                            <w:top w:val="none" w:sz="0" w:space="0" w:color="auto"/>
                            <w:left w:val="none" w:sz="0" w:space="0" w:color="auto"/>
                            <w:bottom w:val="none" w:sz="0" w:space="0" w:color="auto"/>
                            <w:right w:val="none" w:sz="0" w:space="0" w:color="auto"/>
                          </w:divBdr>
                          <w:divsChild>
                            <w:div w:id="550190843">
                              <w:marLeft w:val="0"/>
                              <w:marRight w:val="0"/>
                              <w:marTop w:val="0"/>
                              <w:marBottom w:val="0"/>
                              <w:divBdr>
                                <w:top w:val="none" w:sz="0" w:space="0" w:color="auto"/>
                                <w:left w:val="none" w:sz="0" w:space="0" w:color="auto"/>
                                <w:bottom w:val="none" w:sz="0" w:space="0" w:color="auto"/>
                                <w:right w:val="none" w:sz="0" w:space="0" w:color="auto"/>
                              </w:divBdr>
                              <w:divsChild>
                                <w:div w:id="225343644">
                                  <w:marLeft w:val="0"/>
                                  <w:marRight w:val="0"/>
                                  <w:marTop w:val="0"/>
                                  <w:marBottom w:val="0"/>
                                  <w:divBdr>
                                    <w:top w:val="none" w:sz="0" w:space="0" w:color="auto"/>
                                    <w:left w:val="none" w:sz="0" w:space="0" w:color="auto"/>
                                    <w:bottom w:val="none" w:sz="0" w:space="0" w:color="auto"/>
                                    <w:right w:val="none" w:sz="0" w:space="0" w:color="auto"/>
                                  </w:divBdr>
                                </w:div>
                              </w:divsChild>
                            </w:div>
                            <w:div w:id="1265960025">
                              <w:marLeft w:val="0"/>
                              <w:marRight w:val="0"/>
                              <w:marTop w:val="400"/>
                              <w:marBottom w:val="0"/>
                              <w:divBdr>
                                <w:top w:val="none" w:sz="0" w:space="0" w:color="auto"/>
                                <w:left w:val="none" w:sz="0" w:space="0" w:color="auto"/>
                                <w:bottom w:val="none" w:sz="0" w:space="0" w:color="auto"/>
                                <w:right w:val="none" w:sz="0" w:space="0" w:color="auto"/>
                              </w:divBdr>
                            </w:div>
                            <w:div w:id="152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22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68">
          <w:marLeft w:val="0"/>
          <w:marRight w:val="0"/>
          <w:marTop w:val="0"/>
          <w:marBottom w:val="0"/>
          <w:divBdr>
            <w:top w:val="none" w:sz="0" w:space="0" w:color="auto"/>
            <w:left w:val="none" w:sz="0" w:space="0" w:color="auto"/>
            <w:bottom w:val="none" w:sz="0" w:space="0" w:color="auto"/>
            <w:right w:val="none" w:sz="0" w:space="0" w:color="auto"/>
          </w:divBdr>
          <w:divsChild>
            <w:div w:id="1260675694">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0"/>
                  <w:marRight w:val="0"/>
                  <w:marTop w:val="0"/>
                  <w:marBottom w:val="0"/>
                  <w:divBdr>
                    <w:top w:val="none" w:sz="0" w:space="0" w:color="auto"/>
                    <w:left w:val="none" w:sz="0" w:space="0" w:color="auto"/>
                    <w:bottom w:val="none" w:sz="0" w:space="0" w:color="auto"/>
                    <w:right w:val="none" w:sz="0" w:space="0" w:color="auto"/>
                  </w:divBdr>
                  <w:divsChild>
                    <w:div w:id="2115830237">
                      <w:marLeft w:val="0"/>
                      <w:marRight w:val="0"/>
                      <w:marTop w:val="0"/>
                      <w:marBottom w:val="0"/>
                      <w:divBdr>
                        <w:top w:val="none" w:sz="0" w:space="0" w:color="auto"/>
                        <w:left w:val="none" w:sz="0" w:space="0" w:color="auto"/>
                        <w:bottom w:val="none" w:sz="0" w:space="0" w:color="auto"/>
                        <w:right w:val="none" w:sz="0" w:space="0" w:color="auto"/>
                      </w:divBdr>
                      <w:divsChild>
                        <w:div w:id="216673456">
                          <w:marLeft w:val="0"/>
                          <w:marRight w:val="0"/>
                          <w:marTop w:val="0"/>
                          <w:marBottom w:val="0"/>
                          <w:divBdr>
                            <w:top w:val="none" w:sz="0" w:space="0" w:color="auto"/>
                            <w:left w:val="none" w:sz="0" w:space="0" w:color="auto"/>
                            <w:bottom w:val="none" w:sz="0" w:space="0" w:color="auto"/>
                            <w:right w:val="none" w:sz="0" w:space="0" w:color="auto"/>
                          </w:divBdr>
                          <w:divsChild>
                            <w:div w:id="11234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sChild>
        <w:div w:id="905990728">
          <w:marLeft w:val="0"/>
          <w:marRight w:val="0"/>
          <w:marTop w:val="0"/>
          <w:marBottom w:val="0"/>
          <w:divBdr>
            <w:top w:val="none" w:sz="0" w:space="0" w:color="auto"/>
            <w:left w:val="none" w:sz="0" w:space="0" w:color="auto"/>
            <w:bottom w:val="none" w:sz="0" w:space="0" w:color="auto"/>
            <w:right w:val="none" w:sz="0" w:space="0" w:color="auto"/>
          </w:divBdr>
          <w:divsChild>
            <w:div w:id="725497561">
              <w:marLeft w:val="0"/>
              <w:marRight w:val="0"/>
              <w:marTop w:val="0"/>
              <w:marBottom w:val="0"/>
              <w:divBdr>
                <w:top w:val="none" w:sz="0" w:space="0" w:color="auto"/>
                <w:left w:val="none" w:sz="0" w:space="0" w:color="auto"/>
                <w:bottom w:val="none" w:sz="0" w:space="0" w:color="auto"/>
                <w:right w:val="none" w:sz="0" w:space="0" w:color="auto"/>
              </w:divBdr>
              <w:divsChild>
                <w:div w:id="641231530">
                  <w:marLeft w:val="0"/>
                  <w:marRight w:val="0"/>
                  <w:marTop w:val="0"/>
                  <w:marBottom w:val="0"/>
                  <w:divBdr>
                    <w:top w:val="none" w:sz="0" w:space="0" w:color="auto"/>
                    <w:left w:val="none" w:sz="0" w:space="0" w:color="auto"/>
                    <w:bottom w:val="none" w:sz="0" w:space="0" w:color="auto"/>
                    <w:right w:val="none" w:sz="0" w:space="0" w:color="auto"/>
                  </w:divBdr>
                  <w:divsChild>
                    <w:div w:id="187304581">
                      <w:marLeft w:val="0"/>
                      <w:marRight w:val="0"/>
                      <w:marTop w:val="0"/>
                      <w:marBottom w:val="0"/>
                      <w:divBdr>
                        <w:top w:val="none" w:sz="0" w:space="0" w:color="auto"/>
                        <w:left w:val="none" w:sz="0" w:space="0" w:color="auto"/>
                        <w:bottom w:val="none" w:sz="0" w:space="0" w:color="auto"/>
                        <w:right w:val="none" w:sz="0" w:space="0" w:color="auto"/>
                      </w:divBdr>
                      <w:divsChild>
                        <w:div w:id="890843560">
                          <w:marLeft w:val="0"/>
                          <w:marRight w:val="0"/>
                          <w:marTop w:val="0"/>
                          <w:marBottom w:val="0"/>
                          <w:divBdr>
                            <w:top w:val="none" w:sz="0" w:space="0" w:color="auto"/>
                            <w:left w:val="none" w:sz="0" w:space="0" w:color="auto"/>
                            <w:bottom w:val="none" w:sz="0" w:space="0" w:color="auto"/>
                            <w:right w:val="none" w:sz="0" w:space="0" w:color="auto"/>
                          </w:divBdr>
                          <w:divsChild>
                            <w:div w:id="1711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07560795">
          <w:marLeft w:val="0"/>
          <w:marRight w:val="0"/>
          <w:marTop w:val="0"/>
          <w:marBottom w:val="0"/>
          <w:divBdr>
            <w:top w:val="none" w:sz="0" w:space="0" w:color="auto"/>
            <w:left w:val="none" w:sz="0" w:space="0" w:color="auto"/>
            <w:bottom w:val="none" w:sz="0" w:space="0" w:color="auto"/>
            <w:right w:val="none" w:sz="0" w:space="0" w:color="auto"/>
          </w:divBdr>
          <w:divsChild>
            <w:div w:id="143737655">
              <w:marLeft w:val="0"/>
              <w:marRight w:val="0"/>
              <w:marTop w:val="0"/>
              <w:marBottom w:val="0"/>
              <w:divBdr>
                <w:top w:val="none" w:sz="0" w:space="0" w:color="auto"/>
                <w:left w:val="none" w:sz="0" w:space="0" w:color="auto"/>
                <w:bottom w:val="none" w:sz="0" w:space="0" w:color="auto"/>
                <w:right w:val="none" w:sz="0" w:space="0" w:color="auto"/>
              </w:divBdr>
              <w:divsChild>
                <w:div w:id="1237087123">
                  <w:marLeft w:val="0"/>
                  <w:marRight w:val="0"/>
                  <w:marTop w:val="0"/>
                  <w:marBottom w:val="0"/>
                  <w:divBdr>
                    <w:top w:val="none" w:sz="0" w:space="0" w:color="auto"/>
                    <w:left w:val="none" w:sz="0" w:space="0" w:color="auto"/>
                    <w:bottom w:val="none" w:sz="0" w:space="0" w:color="auto"/>
                    <w:right w:val="none" w:sz="0" w:space="0" w:color="auto"/>
                  </w:divBdr>
                  <w:divsChild>
                    <w:div w:id="1980720821">
                      <w:marLeft w:val="0"/>
                      <w:marRight w:val="0"/>
                      <w:marTop w:val="0"/>
                      <w:marBottom w:val="0"/>
                      <w:divBdr>
                        <w:top w:val="none" w:sz="0" w:space="0" w:color="auto"/>
                        <w:left w:val="none" w:sz="0" w:space="0" w:color="auto"/>
                        <w:bottom w:val="none" w:sz="0" w:space="0" w:color="auto"/>
                        <w:right w:val="none" w:sz="0" w:space="0" w:color="auto"/>
                      </w:divBdr>
                      <w:divsChild>
                        <w:div w:id="1064139474">
                          <w:marLeft w:val="0"/>
                          <w:marRight w:val="0"/>
                          <w:marTop w:val="0"/>
                          <w:marBottom w:val="0"/>
                          <w:divBdr>
                            <w:top w:val="none" w:sz="0" w:space="0" w:color="auto"/>
                            <w:left w:val="none" w:sz="0" w:space="0" w:color="auto"/>
                            <w:bottom w:val="none" w:sz="0" w:space="0" w:color="auto"/>
                            <w:right w:val="none" w:sz="0" w:space="0" w:color="auto"/>
                          </w:divBdr>
                          <w:divsChild>
                            <w:div w:id="1519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4878">
      <w:bodyDiv w:val="1"/>
      <w:marLeft w:val="0"/>
      <w:marRight w:val="0"/>
      <w:marTop w:val="0"/>
      <w:marBottom w:val="0"/>
      <w:divBdr>
        <w:top w:val="none" w:sz="0" w:space="0" w:color="auto"/>
        <w:left w:val="none" w:sz="0" w:space="0" w:color="auto"/>
        <w:bottom w:val="none" w:sz="0" w:space="0" w:color="auto"/>
        <w:right w:val="none" w:sz="0" w:space="0" w:color="auto"/>
      </w:divBdr>
      <w:divsChild>
        <w:div w:id="1516578160">
          <w:marLeft w:val="0"/>
          <w:marRight w:val="0"/>
          <w:marTop w:val="0"/>
          <w:marBottom w:val="0"/>
          <w:divBdr>
            <w:top w:val="none" w:sz="0" w:space="0" w:color="auto"/>
            <w:left w:val="none" w:sz="0" w:space="0" w:color="auto"/>
            <w:bottom w:val="none" w:sz="0" w:space="0" w:color="auto"/>
            <w:right w:val="none" w:sz="0" w:space="0" w:color="auto"/>
          </w:divBdr>
          <w:divsChild>
            <w:div w:id="1796024485">
              <w:marLeft w:val="0"/>
              <w:marRight w:val="0"/>
              <w:marTop w:val="0"/>
              <w:marBottom w:val="0"/>
              <w:divBdr>
                <w:top w:val="none" w:sz="0" w:space="0" w:color="auto"/>
                <w:left w:val="none" w:sz="0" w:space="0" w:color="auto"/>
                <w:bottom w:val="none" w:sz="0" w:space="0" w:color="auto"/>
                <w:right w:val="none" w:sz="0" w:space="0" w:color="auto"/>
              </w:divBdr>
              <w:divsChild>
                <w:div w:id="1517231355">
                  <w:marLeft w:val="0"/>
                  <w:marRight w:val="0"/>
                  <w:marTop w:val="0"/>
                  <w:marBottom w:val="0"/>
                  <w:divBdr>
                    <w:top w:val="none" w:sz="0" w:space="0" w:color="auto"/>
                    <w:left w:val="none" w:sz="0" w:space="0" w:color="auto"/>
                    <w:bottom w:val="none" w:sz="0" w:space="0" w:color="auto"/>
                    <w:right w:val="none" w:sz="0" w:space="0" w:color="auto"/>
                  </w:divBdr>
                  <w:divsChild>
                    <w:div w:id="1389914675">
                      <w:marLeft w:val="0"/>
                      <w:marRight w:val="0"/>
                      <w:marTop w:val="0"/>
                      <w:marBottom w:val="0"/>
                      <w:divBdr>
                        <w:top w:val="none" w:sz="0" w:space="0" w:color="auto"/>
                        <w:left w:val="none" w:sz="0" w:space="0" w:color="auto"/>
                        <w:bottom w:val="none" w:sz="0" w:space="0" w:color="auto"/>
                        <w:right w:val="none" w:sz="0" w:space="0" w:color="auto"/>
                      </w:divBdr>
                      <w:divsChild>
                        <w:div w:id="1309626159">
                          <w:marLeft w:val="0"/>
                          <w:marRight w:val="0"/>
                          <w:marTop w:val="0"/>
                          <w:marBottom w:val="0"/>
                          <w:divBdr>
                            <w:top w:val="none" w:sz="0" w:space="0" w:color="auto"/>
                            <w:left w:val="none" w:sz="0" w:space="0" w:color="auto"/>
                            <w:bottom w:val="none" w:sz="0" w:space="0" w:color="auto"/>
                            <w:right w:val="none" w:sz="0" w:space="0" w:color="auto"/>
                          </w:divBdr>
                          <w:divsChild>
                            <w:div w:id="227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76684">
      <w:bodyDiv w:val="1"/>
      <w:marLeft w:val="0"/>
      <w:marRight w:val="0"/>
      <w:marTop w:val="0"/>
      <w:marBottom w:val="0"/>
      <w:divBdr>
        <w:top w:val="none" w:sz="0" w:space="0" w:color="auto"/>
        <w:left w:val="none" w:sz="0" w:space="0" w:color="auto"/>
        <w:bottom w:val="none" w:sz="0" w:space="0" w:color="auto"/>
        <w:right w:val="none" w:sz="0" w:space="0" w:color="auto"/>
      </w:divBdr>
      <w:divsChild>
        <w:div w:id="1836604567">
          <w:marLeft w:val="0"/>
          <w:marRight w:val="0"/>
          <w:marTop w:val="0"/>
          <w:marBottom w:val="0"/>
          <w:divBdr>
            <w:top w:val="none" w:sz="0" w:space="0" w:color="auto"/>
            <w:left w:val="none" w:sz="0" w:space="0" w:color="auto"/>
            <w:bottom w:val="none" w:sz="0" w:space="0" w:color="auto"/>
            <w:right w:val="none" w:sz="0" w:space="0" w:color="auto"/>
          </w:divBdr>
          <w:divsChild>
            <w:div w:id="1279751856">
              <w:marLeft w:val="0"/>
              <w:marRight w:val="0"/>
              <w:marTop w:val="0"/>
              <w:marBottom w:val="0"/>
              <w:divBdr>
                <w:top w:val="none" w:sz="0" w:space="0" w:color="auto"/>
                <w:left w:val="none" w:sz="0" w:space="0" w:color="auto"/>
                <w:bottom w:val="none" w:sz="0" w:space="0" w:color="auto"/>
                <w:right w:val="none" w:sz="0" w:space="0" w:color="auto"/>
              </w:divBdr>
              <w:divsChild>
                <w:div w:id="484706460">
                  <w:marLeft w:val="0"/>
                  <w:marRight w:val="0"/>
                  <w:marTop w:val="0"/>
                  <w:marBottom w:val="0"/>
                  <w:divBdr>
                    <w:top w:val="none" w:sz="0" w:space="0" w:color="auto"/>
                    <w:left w:val="none" w:sz="0" w:space="0" w:color="auto"/>
                    <w:bottom w:val="none" w:sz="0" w:space="0" w:color="auto"/>
                    <w:right w:val="none" w:sz="0" w:space="0" w:color="auto"/>
                  </w:divBdr>
                  <w:divsChild>
                    <w:div w:id="2065061755">
                      <w:marLeft w:val="0"/>
                      <w:marRight w:val="0"/>
                      <w:marTop w:val="0"/>
                      <w:marBottom w:val="0"/>
                      <w:divBdr>
                        <w:top w:val="none" w:sz="0" w:space="0" w:color="auto"/>
                        <w:left w:val="none" w:sz="0" w:space="0" w:color="auto"/>
                        <w:bottom w:val="none" w:sz="0" w:space="0" w:color="auto"/>
                        <w:right w:val="none" w:sz="0" w:space="0" w:color="auto"/>
                      </w:divBdr>
                      <w:divsChild>
                        <w:div w:id="1651330690">
                          <w:marLeft w:val="0"/>
                          <w:marRight w:val="0"/>
                          <w:marTop w:val="0"/>
                          <w:marBottom w:val="0"/>
                          <w:divBdr>
                            <w:top w:val="none" w:sz="0" w:space="0" w:color="auto"/>
                            <w:left w:val="none" w:sz="0" w:space="0" w:color="auto"/>
                            <w:bottom w:val="none" w:sz="0" w:space="0" w:color="auto"/>
                            <w:right w:val="none" w:sz="0" w:space="0" w:color="auto"/>
                          </w:divBdr>
                          <w:divsChild>
                            <w:div w:id="1525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230766">
      <w:bodyDiv w:val="1"/>
      <w:marLeft w:val="0"/>
      <w:marRight w:val="0"/>
      <w:marTop w:val="0"/>
      <w:marBottom w:val="0"/>
      <w:divBdr>
        <w:top w:val="none" w:sz="0" w:space="0" w:color="auto"/>
        <w:left w:val="none" w:sz="0" w:space="0" w:color="auto"/>
        <w:bottom w:val="none" w:sz="0" w:space="0" w:color="auto"/>
        <w:right w:val="none" w:sz="0" w:space="0" w:color="auto"/>
      </w:divBdr>
    </w:div>
    <w:div w:id="1124234218">
      <w:bodyDiv w:val="1"/>
      <w:marLeft w:val="0"/>
      <w:marRight w:val="0"/>
      <w:marTop w:val="0"/>
      <w:marBottom w:val="0"/>
      <w:divBdr>
        <w:top w:val="none" w:sz="0" w:space="0" w:color="auto"/>
        <w:left w:val="none" w:sz="0" w:space="0" w:color="auto"/>
        <w:bottom w:val="none" w:sz="0" w:space="0" w:color="auto"/>
        <w:right w:val="none" w:sz="0" w:space="0" w:color="auto"/>
      </w:divBdr>
      <w:divsChild>
        <w:div w:id="507865521">
          <w:marLeft w:val="0"/>
          <w:marRight w:val="0"/>
          <w:marTop w:val="0"/>
          <w:marBottom w:val="0"/>
          <w:divBdr>
            <w:top w:val="none" w:sz="0" w:space="0" w:color="auto"/>
            <w:left w:val="none" w:sz="0" w:space="0" w:color="auto"/>
            <w:bottom w:val="none" w:sz="0" w:space="0" w:color="auto"/>
            <w:right w:val="none" w:sz="0" w:space="0" w:color="auto"/>
          </w:divBdr>
          <w:divsChild>
            <w:div w:id="785975027">
              <w:marLeft w:val="0"/>
              <w:marRight w:val="0"/>
              <w:marTop w:val="0"/>
              <w:marBottom w:val="0"/>
              <w:divBdr>
                <w:top w:val="none" w:sz="0" w:space="0" w:color="auto"/>
                <w:left w:val="none" w:sz="0" w:space="0" w:color="auto"/>
                <w:bottom w:val="none" w:sz="0" w:space="0" w:color="auto"/>
                <w:right w:val="none" w:sz="0" w:space="0" w:color="auto"/>
              </w:divBdr>
              <w:divsChild>
                <w:div w:id="417944790">
                  <w:marLeft w:val="0"/>
                  <w:marRight w:val="0"/>
                  <w:marTop w:val="0"/>
                  <w:marBottom w:val="0"/>
                  <w:divBdr>
                    <w:top w:val="none" w:sz="0" w:space="0" w:color="auto"/>
                    <w:left w:val="none" w:sz="0" w:space="0" w:color="auto"/>
                    <w:bottom w:val="none" w:sz="0" w:space="0" w:color="auto"/>
                    <w:right w:val="none" w:sz="0" w:space="0" w:color="auto"/>
                  </w:divBdr>
                  <w:divsChild>
                    <w:div w:id="1683119822">
                      <w:marLeft w:val="0"/>
                      <w:marRight w:val="0"/>
                      <w:marTop w:val="0"/>
                      <w:marBottom w:val="0"/>
                      <w:divBdr>
                        <w:top w:val="none" w:sz="0" w:space="0" w:color="auto"/>
                        <w:left w:val="none" w:sz="0" w:space="0" w:color="auto"/>
                        <w:bottom w:val="none" w:sz="0" w:space="0" w:color="auto"/>
                        <w:right w:val="none" w:sz="0" w:space="0" w:color="auto"/>
                      </w:divBdr>
                      <w:divsChild>
                        <w:div w:id="2094664988">
                          <w:marLeft w:val="0"/>
                          <w:marRight w:val="0"/>
                          <w:marTop w:val="0"/>
                          <w:marBottom w:val="0"/>
                          <w:divBdr>
                            <w:top w:val="none" w:sz="0" w:space="0" w:color="auto"/>
                            <w:left w:val="none" w:sz="0" w:space="0" w:color="auto"/>
                            <w:bottom w:val="none" w:sz="0" w:space="0" w:color="auto"/>
                            <w:right w:val="none" w:sz="0" w:space="0" w:color="auto"/>
                          </w:divBdr>
                          <w:divsChild>
                            <w:div w:id="1950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11658">
      <w:bodyDiv w:val="1"/>
      <w:marLeft w:val="0"/>
      <w:marRight w:val="0"/>
      <w:marTop w:val="0"/>
      <w:marBottom w:val="0"/>
      <w:divBdr>
        <w:top w:val="none" w:sz="0" w:space="0" w:color="auto"/>
        <w:left w:val="none" w:sz="0" w:space="0" w:color="auto"/>
        <w:bottom w:val="none" w:sz="0" w:space="0" w:color="auto"/>
        <w:right w:val="none" w:sz="0" w:space="0" w:color="auto"/>
      </w:divBdr>
      <w:divsChild>
        <w:div w:id="407384353">
          <w:marLeft w:val="0"/>
          <w:marRight w:val="0"/>
          <w:marTop w:val="0"/>
          <w:marBottom w:val="0"/>
          <w:divBdr>
            <w:top w:val="none" w:sz="0" w:space="0" w:color="auto"/>
            <w:left w:val="none" w:sz="0" w:space="0" w:color="auto"/>
            <w:bottom w:val="none" w:sz="0" w:space="0" w:color="auto"/>
            <w:right w:val="none" w:sz="0" w:space="0" w:color="auto"/>
          </w:divBdr>
          <w:divsChild>
            <w:div w:id="25565179">
              <w:marLeft w:val="0"/>
              <w:marRight w:val="0"/>
              <w:marTop w:val="0"/>
              <w:marBottom w:val="0"/>
              <w:divBdr>
                <w:top w:val="none" w:sz="0" w:space="0" w:color="auto"/>
                <w:left w:val="none" w:sz="0" w:space="0" w:color="auto"/>
                <w:bottom w:val="none" w:sz="0" w:space="0" w:color="auto"/>
                <w:right w:val="none" w:sz="0" w:space="0" w:color="auto"/>
              </w:divBdr>
              <w:divsChild>
                <w:div w:id="900678764">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sChild>
                        <w:div w:id="1506356360">
                          <w:marLeft w:val="0"/>
                          <w:marRight w:val="0"/>
                          <w:marTop w:val="0"/>
                          <w:marBottom w:val="0"/>
                          <w:divBdr>
                            <w:top w:val="none" w:sz="0" w:space="0" w:color="auto"/>
                            <w:left w:val="none" w:sz="0" w:space="0" w:color="auto"/>
                            <w:bottom w:val="none" w:sz="0" w:space="0" w:color="auto"/>
                            <w:right w:val="none" w:sz="0" w:space="0" w:color="auto"/>
                          </w:divBdr>
                          <w:divsChild>
                            <w:div w:id="350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8585">
      <w:bodyDiv w:val="1"/>
      <w:marLeft w:val="0"/>
      <w:marRight w:val="0"/>
      <w:marTop w:val="0"/>
      <w:marBottom w:val="0"/>
      <w:divBdr>
        <w:top w:val="none" w:sz="0" w:space="0" w:color="auto"/>
        <w:left w:val="none" w:sz="0" w:space="0" w:color="auto"/>
        <w:bottom w:val="none" w:sz="0" w:space="0" w:color="auto"/>
        <w:right w:val="none" w:sz="0" w:space="0" w:color="auto"/>
      </w:divBdr>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sChild>
        <w:div w:id="1905097178">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sChild>
                <w:div w:id="1004895918">
                  <w:marLeft w:val="0"/>
                  <w:marRight w:val="0"/>
                  <w:marTop w:val="0"/>
                  <w:marBottom w:val="0"/>
                  <w:divBdr>
                    <w:top w:val="none" w:sz="0" w:space="0" w:color="auto"/>
                    <w:left w:val="none" w:sz="0" w:space="0" w:color="auto"/>
                    <w:bottom w:val="none" w:sz="0" w:space="0" w:color="auto"/>
                    <w:right w:val="none" w:sz="0" w:space="0" w:color="auto"/>
                  </w:divBdr>
                  <w:divsChild>
                    <w:div w:id="1401828177">
                      <w:marLeft w:val="0"/>
                      <w:marRight w:val="0"/>
                      <w:marTop w:val="0"/>
                      <w:marBottom w:val="0"/>
                      <w:divBdr>
                        <w:top w:val="none" w:sz="0" w:space="0" w:color="auto"/>
                        <w:left w:val="none" w:sz="0" w:space="0" w:color="auto"/>
                        <w:bottom w:val="none" w:sz="0" w:space="0" w:color="auto"/>
                        <w:right w:val="none" w:sz="0" w:space="0" w:color="auto"/>
                      </w:divBdr>
                      <w:divsChild>
                        <w:div w:id="614561822">
                          <w:marLeft w:val="0"/>
                          <w:marRight w:val="0"/>
                          <w:marTop w:val="0"/>
                          <w:marBottom w:val="0"/>
                          <w:divBdr>
                            <w:top w:val="none" w:sz="0" w:space="0" w:color="auto"/>
                            <w:left w:val="none" w:sz="0" w:space="0" w:color="auto"/>
                            <w:bottom w:val="none" w:sz="0" w:space="0" w:color="auto"/>
                            <w:right w:val="none" w:sz="0" w:space="0" w:color="auto"/>
                          </w:divBdr>
                          <w:divsChild>
                            <w:div w:id="247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0952">
      <w:bodyDiv w:val="1"/>
      <w:marLeft w:val="0"/>
      <w:marRight w:val="0"/>
      <w:marTop w:val="0"/>
      <w:marBottom w:val="0"/>
      <w:divBdr>
        <w:top w:val="none" w:sz="0" w:space="0" w:color="auto"/>
        <w:left w:val="none" w:sz="0" w:space="0" w:color="auto"/>
        <w:bottom w:val="none" w:sz="0" w:space="0" w:color="auto"/>
        <w:right w:val="none" w:sz="0" w:space="0" w:color="auto"/>
      </w:divBdr>
      <w:divsChild>
        <w:div w:id="1701734432">
          <w:marLeft w:val="0"/>
          <w:marRight w:val="0"/>
          <w:marTop w:val="0"/>
          <w:marBottom w:val="0"/>
          <w:divBdr>
            <w:top w:val="none" w:sz="0" w:space="0" w:color="auto"/>
            <w:left w:val="none" w:sz="0" w:space="0" w:color="auto"/>
            <w:bottom w:val="none" w:sz="0" w:space="0" w:color="auto"/>
            <w:right w:val="none" w:sz="0" w:space="0" w:color="auto"/>
          </w:divBdr>
          <w:divsChild>
            <w:div w:id="1193882233">
              <w:marLeft w:val="0"/>
              <w:marRight w:val="0"/>
              <w:marTop w:val="0"/>
              <w:marBottom w:val="0"/>
              <w:divBdr>
                <w:top w:val="none" w:sz="0" w:space="0" w:color="auto"/>
                <w:left w:val="none" w:sz="0" w:space="0" w:color="auto"/>
                <w:bottom w:val="none" w:sz="0" w:space="0" w:color="auto"/>
                <w:right w:val="none" w:sz="0" w:space="0" w:color="auto"/>
              </w:divBdr>
              <w:divsChild>
                <w:div w:id="167868296">
                  <w:marLeft w:val="0"/>
                  <w:marRight w:val="0"/>
                  <w:marTop w:val="0"/>
                  <w:marBottom w:val="0"/>
                  <w:divBdr>
                    <w:top w:val="none" w:sz="0" w:space="0" w:color="auto"/>
                    <w:left w:val="none" w:sz="0" w:space="0" w:color="auto"/>
                    <w:bottom w:val="none" w:sz="0" w:space="0" w:color="auto"/>
                    <w:right w:val="none" w:sz="0" w:space="0" w:color="auto"/>
                  </w:divBdr>
                  <w:divsChild>
                    <w:div w:id="366222939">
                      <w:marLeft w:val="0"/>
                      <w:marRight w:val="0"/>
                      <w:marTop w:val="0"/>
                      <w:marBottom w:val="0"/>
                      <w:divBdr>
                        <w:top w:val="none" w:sz="0" w:space="0" w:color="auto"/>
                        <w:left w:val="none" w:sz="0" w:space="0" w:color="auto"/>
                        <w:bottom w:val="none" w:sz="0" w:space="0" w:color="auto"/>
                        <w:right w:val="none" w:sz="0" w:space="0" w:color="auto"/>
                      </w:divBdr>
                      <w:divsChild>
                        <w:div w:id="858860668">
                          <w:marLeft w:val="0"/>
                          <w:marRight w:val="0"/>
                          <w:marTop w:val="0"/>
                          <w:marBottom w:val="0"/>
                          <w:divBdr>
                            <w:top w:val="none" w:sz="0" w:space="0" w:color="auto"/>
                            <w:left w:val="none" w:sz="0" w:space="0" w:color="auto"/>
                            <w:bottom w:val="none" w:sz="0" w:space="0" w:color="auto"/>
                            <w:right w:val="none" w:sz="0" w:space="0" w:color="auto"/>
                          </w:divBdr>
                          <w:divsChild>
                            <w:div w:id="7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0316">
      <w:bodyDiv w:val="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370541212">
              <w:marLeft w:val="0"/>
              <w:marRight w:val="0"/>
              <w:marTop w:val="0"/>
              <w:marBottom w:val="0"/>
              <w:divBdr>
                <w:top w:val="none" w:sz="0" w:space="0" w:color="auto"/>
                <w:left w:val="none" w:sz="0" w:space="0" w:color="auto"/>
                <w:bottom w:val="none" w:sz="0" w:space="0" w:color="auto"/>
                <w:right w:val="none" w:sz="0" w:space="0" w:color="auto"/>
              </w:divBdr>
              <w:divsChild>
                <w:div w:id="1186018595">
                  <w:marLeft w:val="0"/>
                  <w:marRight w:val="0"/>
                  <w:marTop w:val="0"/>
                  <w:marBottom w:val="0"/>
                  <w:divBdr>
                    <w:top w:val="none" w:sz="0" w:space="0" w:color="auto"/>
                    <w:left w:val="none" w:sz="0" w:space="0" w:color="auto"/>
                    <w:bottom w:val="none" w:sz="0" w:space="0" w:color="auto"/>
                    <w:right w:val="none" w:sz="0" w:space="0" w:color="auto"/>
                  </w:divBdr>
                  <w:divsChild>
                    <w:div w:id="972489990">
                      <w:marLeft w:val="0"/>
                      <w:marRight w:val="0"/>
                      <w:marTop w:val="0"/>
                      <w:marBottom w:val="0"/>
                      <w:divBdr>
                        <w:top w:val="none" w:sz="0" w:space="0" w:color="auto"/>
                        <w:left w:val="none" w:sz="0" w:space="0" w:color="auto"/>
                        <w:bottom w:val="none" w:sz="0" w:space="0" w:color="auto"/>
                        <w:right w:val="none" w:sz="0" w:space="0" w:color="auto"/>
                      </w:divBdr>
                      <w:divsChild>
                        <w:div w:id="546527039">
                          <w:marLeft w:val="0"/>
                          <w:marRight w:val="0"/>
                          <w:marTop w:val="0"/>
                          <w:marBottom w:val="0"/>
                          <w:divBdr>
                            <w:top w:val="none" w:sz="0" w:space="0" w:color="auto"/>
                            <w:left w:val="none" w:sz="0" w:space="0" w:color="auto"/>
                            <w:bottom w:val="none" w:sz="0" w:space="0" w:color="auto"/>
                            <w:right w:val="none" w:sz="0" w:space="0" w:color="auto"/>
                          </w:divBdr>
                          <w:divsChild>
                            <w:div w:id="1785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5710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0"/>
          <w:marRight w:val="0"/>
          <w:marTop w:val="0"/>
          <w:marBottom w:val="0"/>
          <w:divBdr>
            <w:top w:val="none" w:sz="0" w:space="0" w:color="auto"/>
            <w:left w:val="none" w:sz="0" w:space="0" w:color="auto"/>
            <w:bottom w:val="none" w:sz="0" w:space="0" w:color="auto"/>
            <w:right w:val="none" w:sz="0" w:space="0" w:color="auto"/>
          </w:divBdr>
          <w:divsChild>
            <w:div w:id="1693456485">
              <w:marLeft w:val="0"/>
              <w:marRight w:val="0"/>
              <w:marTop w:val="0"/>
              <w:marBottom w:val="0"/>
              <w:divBdr>
                <w:top w:val="none" w:sz="0" w:space="0" w:color="auto"/>
                <w:left w:val="none" w:sz="0" w:space="0" w:color="auto"/>
                <w:bottom w:val="none" w:sz="0" w:space="0" w:color="auto"/>
                <w:right w:val="none" w:sz="0" w:space="0" w:color="auto"/>
              </w:divBdr>
              <w:divsChild>
                <w:div w:id="719088049">
                  <w:marLeft w:val="0"/>
                  <w:marRight w:val="0"/>
                  <w:marTop w:val="0"/>
                  <w:marBottom w:val="0"/>
                  <w:divBdr>
                    <w:top w:val="none" w:sz="0" w:space="0" w:color="auto"/>
                    <w:left w:val="none" w:sz="0" w:space="0" w:color="auto"/>
                    <w:bottom w:val="none" w:sz="0" w:space="0" w:color="auto"/>
                    <w:right w:val="none" w:sz="0" w:space="0" w:color="auto"/>
                  </w:divBdr>
                  <w:divsChild>
                    <w:div w:id="924606385">
                      <w:marLeft w:val="0"/>
                      <w:marRight w:val="0"/>
                      <w:marTop w:val="0"/>
                      <w:marBottom w:val="0"/>
                      <w:divBdr>
                        <w:top w:val="none" w:sz="0" w:space="0" w:color="auto"/>
                        <w:left w:val="none" w:sz="0" w:space="0" w:color="auto"/>
                        <w:bottom w:val="none" w:sz="0" w:space="0" w:color="auto"/>
                        <w:right w:val="none" w:sz="0" w:space="0" w:color="auto"/>
                      </w:divBdr>
                      <w:divsChild>
                        <w:div w:id="280189940">
                          <w:marLeft w:val="0"/>
                          <w:marRight w:val="0"/>
                          <w:marTop w:val="0"/>
                          <w:marBottom w:val="0"/>
                          <w:divBdr>
                            <w:top w:val="none" w:sz="0" w:space="0" w:color="auto"/>
                            <w:left w:val="none" w:sz="0" w:space="0" w:color="auto"/>
                            <w:bottom w:val="none" w:sz="0" w:space="0" w:color="auto"/>
                            <w:right w:val="none" w:sz="0" w:space="0" w:color="auto"/>
                          </w:divBdr>
                          <w:divsChild>
                            <w:div w:id="1718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648">
      <w:bodyDiv w:val="1"/>
      <w:marLeft w:val="0"/>
      <w:marRight w:val="0"/>
      <w:marTop w:val="0"/>
      <w:marBottom w:val="0"/>
      <w:divBdr>
        <w:top w:val="none" w:sz="0" w:space="0" w:color="auto"/>
        <w:left w:val="none" w:sz="0" w:space="0" w:color="auto"/>
        <w:bottom w:val="none" w:sz="0" w:space="0" w:color="auto"/>
        <w:right w:val="none" w:sz="0" w:space="0" w:color="auto"/>
      </w:divBdr>
      <w:divsChild>
        <w:div w:id="1913731705">
          <w:marLeft w:val="0"/>
          <w:marRight w:val="0"/>
          <w:marTop w:val="0"/>
          <w:marBottom w:val="0"/>
          <w:divBdr>
            <w:top w:val="none" w:sz="0" w:space="0" w:color="auto"/>
            <w:left w:val="none" w:sz="0" w:space="0" w:color="auto"/>
            <w:bottom w:val="none" w:sz="0" w:space="0" w:color="auto"/>
            <w:right w:val="none" w:sz="0" w:space="0" w:color="auto"/>
          </w:divBdr>
          <w:divsChild>
            <w:div w:id="415715887">
              <w:marLeft w:val="0"/>
              <w:marRight w:val="0"/>
              <w:marTop w:val="0"/>
              <w:marBottom w:val="0"/>
              <w:divBdr>
                <w:top w:val="none" w:sz="0" w:space="0" w:color="auto"/>
                <w:left w:val="none" w:sz="0" w:space="0" w:color="auto"/>
                <w:bottom w:val="none" w:sz="0" w:space="0" w:color="auto"/>
                <w:right w:val="none" w:sz="0" w:space="0" w:color="auto"/>
              </w:divBdr>
              <w:divsChild>
                <w:div w:id="1148132905">
                  <w:marLeft w:val="0"/>
                  <w:marRight w:val="0"/>
                  <w:marTop w:val="0"/>
                  <w:marBottom w:val="0"/>
                  <w:divBdr>
                    <w:top w:val="none" w:sz="0" w:space="0" w:color="auto"/>
                    <w:left w:val="none" w:sz="0" w:space="0" w:color="auto"/>
                    <w:bottom w:val="none" w:sz="0" w:space="0" w:color="auto"/>
                    <w:right w:val="none" w:sz="0" w:space="0" w:color="auto"/>
                  </w:divBdr>
                  <w:divsChild>
                    <w:div w:id="581068539">
                      <w:marLeft w:val="0"/>
                      <w:marRight w:val="0"/>
                      <w:marTop w:val="0"/>
                      <w:marBottom w:val="0"/>
                      <w:divBdr>
                        <w:top w:val="none" w:sz="0" w:space="0" w:color="auto"/>
                        <w:left w:val="none" w:sz="0" w:space="0" w:color="auto"/>
                        <w:bottom w:val="none" w:sz="0" w:space="0" w:color="auto"/>
                        <w:right w:val="none" w:sz="0" w:space="0" w:color="auto"/>
                      </w:divBdr>
                      <w:divsChild>
                        <w:div w:id="656111231">
                          <w:marLeft w:val="0"/>
                          <w:marRight w:val="0"/>
                          <w:marTop w:val="0"/>
                          <w:marBottom w:val="0"/>
                          <w:divBdr>
                            <w:top w:val="none" w:sz="0" w:space="0" w:color="auto"/>
                            <w:left w:val="none" w:sz="0" w:space="0" w:color="auto"/>
                            <w:bottom w:val="none" w:sz="0" w:space="0" w:color="auto"/>
                            <w:right w:val="none" w:sz="0" w:space="0" w:color="auto"/>
                          </w:divBdr>
                          <w:divsChild>
                            <w:div w:id="1974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9496">
      <w:bodyDiv w:val="1"/>
      <w:marLeft w:val="0"/>
      <w:marRight w:val="0"/>
      <w:marTop w:val="0"/>
      <w:marBottom w:val="0"/>
      <w:divBdr>
        <w:top w:val="none" w:sz="0" w:space="0" w:color="auto"/>
        <w:left w:val="none" w:sz="0" w:space="0" w:color="auto"/>
        <w:bottom w:val="none" w:sz="0" w:space="0" w:color="auto"/>
        <w:right w:val="none" w:sz="0" w:space="0" w:color="auto"/>
      </w:divBdr>
      <w:divsChild>
        <w:div w:id="810097237">
          <w:marLeft w:val="0"/>
          <w:marRight w:val="0"/>
          <w:marTop w:val="0"/>
          <w:marBottom w:val="0"/>
          <w:divBdr>
            <w:top w:val="none" w:sz="0" w:space="0" w:color="auto"/>
            <w:left w:val="none" w:sz="0" w:space="0" w:color="auto"/>
            <w:bottom w:val="none" w:sz="0" w:space="0" w:color="auto"/>
            <w:right w:val="none" w:sz="0" w:space="0" w:color="auto"/>
          </w:divBdr>
          <w:divsChild>
            <w:div w:id="877468275">
              <w:marLeft w:val="0"/>
              <w:marRight w:val="0"/>
              <w:marTop w:val="0"/>
              <w:marBottom w:val="0"/>
              <w:divBdr>
                <w:top w:val="none" w:sz="0" w:space="0" w:color="auto"/>
                <w:left w:val="none" w:sz="0" w:space="0" w:color="auto"/>
                <w:bottom w:val="none" w:sz="0" w:space="0" w:color="auto"/>
                <w:right w:val="none" w:sz="0" w:space="0" w:color="auto"/>
              </w:divBdr>
              <w:divsChild>
                <w:div w:id="974799805">
                  <w:marLeft w:val="0"/>
                  <w:marRight w:val="0"/>
                  <w:marTop w:val="0"/>
                  <w:marBottom w:val="0"/>
                  <w:divBdr>
                    <w:top w:val="none" w:sz="0" w:space="0" w:color="auto"/>
                    <w:left w:val="none" w:sz="0" w:space="0" w:color="auto"/>
                    <w:bottom w:val="none" w:sz="0" w:space="0" w:color="auto"/>
                    <w:right w:val="none" w:sz="0" w:space="0" w:color="auto"/>
                  </w:divBdr>
                  <w:divsChild>
                    <w:div w:id="475533988">
                      <w:marLeft w:val="0"/>
                      <w:marRight w:val="0"/>
                      <w:marTop w:val="0"/>
                      <w:marBottom w:val="0"/>
                      <w:divBdr>
                        <w:top w:val="none" w:sz="0" w:space="0" w:color="auto"/>
                        <w:left w:val="none" w:sz="0" w:space="0" w:color="auto"/>
                        <w:bottom w:val="none" w:sz="0" w:space="0" w:color="auto"/>
                        <w:right w:val="none" w:sz="0" w:space="0" w:color="auto"/>
                      </w:divBdr>
                      <w:divsChild>
                        <w:div w:id="306395588">
                          <w:marLeft w:val="0"/>
                          <w:marRight w:val="0"/>
                          <w:marTop w:val="0"/>
                          <w:marBottom w:val="0"/>
                          <w:divBdr>
                            <w:top w:val="none" w:sz="0" w:space="0" w:color="auto"/>
                            <w:left w:val="none" w:sz="0" w:space="0" w:color="auto"/>
                            <w:bottom w:val="none" w:sz="0" w:space="0" w:color="auto"/>
                            <w:right w:val="none" w:sz="0" w:space="0" w:color="auto"/>
                          </w:divBdr>
                          <w:divsChild>
                            <w:div w:id="103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1133">
      <w:bodyDiv w:val="1"/>
      <w:marLeft w:val="0"/>
      <w:marRight w:val="0"/>
      <w:marTop w:val="0"/>
      <w:marBottom w:val="0"/>
      <w:divBdr>
        <w:top w:val="none" w:sz="0" w:space="0" w:color="auto"/>
        <w:left w:val="none" w:sz="0" w:space="0" w:color="auto"/>
        <w:bottom w:val="none" w:sz="0" w:space="0" w:color="auto"/>
        <w:right w:val="none" w:sz="0" w:space="0" w:color="auto"/>
      </w:divBdr>
      <w:divsChild>
        <w:div w:id="1385104516">
          <w:marLeft w:val="0"/>
          <w:marRight w:val="0"/>
          <w:marTop w:val="0"/>
          <w:marBottom w:val="0"/>
          <w:divBdr>
            <w:top w:val="none" w:sz="0" w:space="0" w:color="auto"/>
            <w:left w:val="none" w:sz="0" w:space="0" w:color="auto"/>
            <w:bottom w:val="none" w:sz="0" w:space="0" w:color="auto"/>
            <w:right w:val="none" w:sz="0" w:space="0" w:color="auto"/>
          </w:divBdr>
          <w:divsChild>
            <w:div w:id="1630698804">
              <w:marLeft w:val="0"/>
              <w:marRight w:val="0"/>
              <w:marTop w:val="0"/>
              <w:marBottom w:val="0"/>
              <w:divBdr>
                <w:top w:val="none" w:sz="0" w:space="0" w:color="auto"/>
                <w:left w:val="none" w:sz="0" w:space="0" w:color="auto"/>
                <w:bottom w:val="none" w:sz="0" w:space="0" w:color="auto"/>
                <w:right w:val="none" w:sz="0" w:space="0" w:color="auto"/>
              </w:divBdr>
              <w:divsChild>
                <w:div w:id="1485733009">
                  <w:marLeft w:val="0"/>
                  <w:marRight w:val="0"/>
                  <w:marTop w:val="0"/>
                  <w:marBottom w:val="0"/>
                  <w:divBdr>
                    <w:top w:val="none" w:sz="0" w:space="0" w:color="auto"/>
                    <w:left w:val="none" w:sz="0" w:space="0" w:color="auto"/>
                    <w:bottom w:val="none" w:sz="0" w:space="0" w:color="auto"/>
                    <w:right w:val="none" w:sz="0" w:space="0" w:color="auto"/>
                  </w:divBdr>
                  <w:divsChild>
                    <w:div w:id="1227306060">
                      <w:marLeft w:val="0"/>
                      <w:marRight w:val="0"/>
                      <w:marTop w:val="0"/>
                      <w:marBottom w:val="0"/>
                      <w:divBdr>
                        <w:top w:val="none" w:sz="0" w:space="0" w:color="auto"/>
                        <w:left w:val="none" w:sz="0" w:space="0" w:color="auto"/>
                        <w:bottom w:val="none" w:sz="0" w:space="0" w:color="auto"/>
                        <w:right w:val="none" w:sz="0" w:space="0" w:color="auto"/>
                      </w:divBdr>
                      <w:divsChild>
                        <w:div w:id="1651909650">
                          <w:marLeft w:val="0"/>
                          <w:marRight w:val="0"/>
                          <w:marTop w:val="0"/>
                          <w:marBottom w:val="0"/>
                          <w:divBdr>
                            <w:top w:val="none" w:sz="0" w:space="0" w:color="auto"/>
                            <w:left w:val="none" w:sz="0" w:space="0" w:color="auto"/>
                            <w:bottom w:val="none" w:sz="0" w:space="0" w:color="auto"/>
                            <w:right w:val="none" w:sz="0" w:space="0" w:color="auto"/>
                          </w:divBdr>
                          <w:divsChild>
                            <w:div w:id="910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19002">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418916947">
              <w:marLeft w:val="0"/>
              <w:marRight w:val="0"/>
              <w:marTop w:val="0"/>
              <w:marBottom w:val="0"/>
              <w:divBdr>
                <w:top w:val="none" w:sz="0" w:space="0" w:color="auto"/>
                <w:left w:val="none" w:sz="0" w:space="0" w:color="auto"/>
                <w:bottom w:val="none" w:sz="0" w:space="0" w:color="auto"/>
                <w:right w:val="none" w:sz="0" w:space="0" w:color="auto"/>
              </w:divBdr>
              <w:divsChild>
                <w:div w:id="807624978">
                  <w:marLeft w:val="0"/>
                  <w:marRight w:val="0"/>
                  <w:marTop w:val="0"/>
                  <w:marBottom w:val="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sChild>
                        <w:div w:id="517502528">
                          <w:marLeft w:val="0"/>
                          <w:marRight w:val="0"/>
                          <w:marTop w:val="0"/>
                          <w:marBottom w:val="0"/>
                          <w:divBdr>
                            <w:top w:val="none" w:sz="0" w:space="0" w:color="auto"/>
                            <w:left w:val="none" w:sz="0" w:space="0" w:color="auto"/>
                            <w:bottom w:val="none" w:sz="0" w:space="0" w:color="auto"/>
                            <w:right w:val="none" w:sz="0" w:space="0" w:color="auto"/>
                          </w:divBdr>
                          <w:divsChild>
                            <w:div w:id="13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1360">
          <w:marLeft w:val="0"/>
          <w:marRight w:val="0"/>
          <w:marTop w:val="0"/>
          <w:marBottom w:val="0"/>
          <w:divBdr>
            <w:top w:val="none" w:sz="0" w:space="0" w:color="auto"/>
            <w:left w:val="none" w:sz="0" w:space="0" w:color="auto"/>
            <w:bottom w:val="none" w:sz="0" w:space="0" w:color="auto"/>
            <w:right w:val="none" w:sz="0" w:space="0" w:color="auto"/>
          </w:divBdr>
          <w:divsChild>
            <w:div w:id="709457112">
              <w:marLeft w:val="0"/>
              <w:marRight w:val="0"/>
              <w:marTop w:val="0"/>
              <w:marBottom w:val="0"/>
              <w:divBdr>
                <w:top w:val="none" w:sz="0" w:space="0" w:color="auto"/>
                <w:left w:val="none" w:sz="0" w:space="0" w:color="auto"/>
                <w:bottom w:val="none" w:sz="0" w:space="0" w:color="auto"/>
                <w:right w:val="none" w:sz="0" w:space="0" w:color="auto"/>
              </w:divBdr>
              <w:divsChild>
                <w:div w:id="1931310776">
                  <w:marLeft w:val="0"/>
                  <w:marRight w:val="0"/>
                  <w:marTop w:val="0"/>
                  <w:marBottom w:val="0"/>
                  <w:divBdr>
                    <w:top w:val="none" w:sz="0" w:space="0" w:color="auto"/>
                    <w:left w:val="none" w:sz="0" w:space="0" w:color="auto"/>
                    <w:bottom w:val="none" w:sz="0" w:space="0" w:color="auto"/>
                    <w:right w:val="none" w:sz="0" w:space="0" w:color="auto"/>
                  </w:divBdr>
                  <w:divsChild>
                    <w:div w:id="187908834">
                      <w:marLeft w:val="0"/>
                      <w:marRight w:val="0"/>
                      <w:marTop w:val="0"/>
                      <w:marBottom w:val="0"/>
                      <w:divBdr>
                        <w:top w:val="none" w:sz="0" w:space="0" w:color="auto"/>
                        <w:left w:val="none" w:sz="0" w:space="0" w:color="auto"/>
                        <w:bottom w:val="none" w:sz="0" w:space="0" w:color="auto"/>
                        <w:right w:val="none" w:sz="0" w:space="0" w:color="auto"/>
                      </w:divBdr>
                      <w:divsChild>
                        <w:div w:id="758672956">
                          <w:marLeft w:val="0"/>
                          <w:marRight w:val="0"/>
                          <w:marTop w:val="0"/>
                          <w:marBottom w:val="0"/>
                          <w:divBdr>
                            <w:top w:val="none" w:sz="0" w:space="0" w:color="auto"/>
                            <w:left w:val="none" w:sz="0" w:space="0" w:color="auto"/>
                            <w:bottom w:val="none" w:sz="0" w:space="0" w:color="auto"/>
                            <w:right w:val="none" w:sz="0" w:space="0" w:color="auto"/>
                          </w:divBdr>
                          <w:divsChild>
                            <w:div w:id="1859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522">
      <w:bodyDiv w:val="1"/>
      <w:marLeft w:val="0"/>
      <w:marRight w:val="0"/>
      <w:marTop w:val="0"/>
      <w:marBottom w:val="0"/>
      <w:divBdr>
        <w:top w:val="none" w:sz="0" w:space="0" w:color="auto"/>
        <w:left w:val="none" w:sz="0" w:space="0" w:color="auto"/>
        <w:bottom w:val="none" w:sz="0" w:space="0" w:color="auto"/>
        <w:right w:val="none" w:sz="0" w:space="0" w:color="auto"/>
      </w:divBdr>
      <w:divsChild>
        <w:div w:id="2132555298">
          <w:marLeft w:val="0"/>
          <w:marRight w:val="0"/>
          <w:marTop w:val="0"/>
          <w:marBottom w:val="0"/>
          <w:divBdr>
            <w:top w:val="none" w:sz="0" w:space="0" w:color="auto"/>
            <w:left w:val="none" w:sz="0" w:space="0" w:color="auto"/>
            <w:bottom w:val="none" w:sz="0" w:space="0" w:color="auto"/>
            <w:right w:val="none" w:sz="0" w:space="0" w:color="auto"/>
          </w:divBdr>
          <w:divsChild>
            <w:div w:id="589628613">
              <w:marLeft w:val="0"/>
              <w:marRight w:val="0"/>
              <w:marTop w:val="0"/>
              <w:marBottom w:val="0"/>
              <w:divBdr>
                <w:top w:val="none" w:sz="0" w:space="0" w:color="auto"/>
                <w:left w:val="none" w:sz="0" w:space="0" w:color="auto"/>
                <w:bottom w:val="none" w:sz="0" w:space="0" w:color="auto"/>
                <w:right w:val="none" w:sz="0" w:space="0" w:color="auto"/>
              </w:divBdr>
              <w:divsChild>
                <w:div w:id="1805541444">
                  <w:marLeft w:val="0"/>
                  <w:marRight w:val="0"/>
                  <w:marTop w:val="0"/>
                  <w:marBottom w:val="0"/>
                  <w:divBdr>
                    <w:top w:val="none" w:sz="0" w:space="0" w:color="auto"/>
                    <w:left w:val="none" w:sz="0" w:space="0" w:color="auto"/>
                    <w:bottom w:val="none" w:sz="0" w:space="0" w:color="auto"/>
                    <w:right w:val="none" w:sz="0" w:space="0" w:color="auto"/>
                  </w:divBdr>
                  <w:divsChild>
                    <w:div w:id="798378265">
                      <w:marLeft w:val="0"/>
                      <w:marRight w:val="0"/>
                      <w:marTop w:val="0"/>
                      <w:marBottom w:val="0"/>
                      <w:divBdr>
                        <w:top w:val="none" w:sz="0" w:space="0" w:color="auto"/>
                        <w:left w:val="none" w:sz="0" w:space="0" w:color="auto"/>
                        <w:bottom w:val="none" w:sz="0" w:space="0" w:color="auto"/>
                        <w:right w:val="none" w:sz="0" w:space="0" w:color="auto"/>
                      </w:divBdr>
                      <w:divsChild>
                        <w:div w:id="236525748">
                          <w:marLeft w:val="0"/>
                          <w:marRight w:val="0"/>
                          <w:marTop w:val="0"/>
                          <w:marBottom w:val="0"/>
                          <w:divBdr>
                            <w:top w:val="none" w:sz="0" w:space="0" w:color="auto"/>
                            <w:left w:val="none" w:sz="0" w:space="0" w:color="auto"/>
                            <w:bottom w:val="none" w:sz="0" w:space="0" w:color="auto"/>
                            <w:right w:val="none" w:sz="0" w:space="0" w:color="auto"/>
                          </w:divBdr>
                          <w:divsChild>
                            <w:div w:id="334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7517">
      <w:bodyDiv w:val="1"/>
      <w:marLeft w:val="0"/>
      <w:marRight w:val="0"/>
      <w:marTop w:val="0"/>
      <w:marBottom w:val="0"/>
      <w:divBdr>
        <w:top w:val="none" w:sz="0" w:space="0" w:color="auto"/>
        <w:left w:val="none" w:sz="0" w:space="0" w:color="auto"/>
        <w:bottom w:val="none" w:sz="0" w:space="0" w:color="auto"/>
        <w:right w:val="none" w:sz="0" w:space="0" w:color="auto"/>
      </w:divBdr>
      <w:divsChild>
        <w:div w:id="94400469">
          <w:marLeft w:val="0"/>
          <w:marRight w:val="0"/>
          <w:marTop w:val="0"/>
          <w:marBottom w:val="0"/>
          <w:divBdr>
            <w:top w:val="none" w:sz="0" w:space="0" w:color="auto"/>
            <w:left w:val="none" w:sz="0" w:space="0" w:color="auto"/>
            <w:bottom w:val="none" w:sz="0" w:space="0" w:color="auto"/>
            <w:right w:val="none" w:sz="0" w:space="0" w:color="auto"/>
          </w:divBdr>
          <w:divsChild>
            <w:div w:id="366175980">
              <w:marLeft w:val="0"/>
              <w:marRight w:val="0"/>
              <w:marTop w:val="0"/>
              <w:marBottom w:val="0"/>
              <w:divBdr>
                <w:top w:val="none" w:sz="0" w:space="0" w:color="auto"/>
                <w:left w:val="none" w:sz="0" w:space="0" w:color="auto"/>
                <w:bottom w:val="none" w:sz="0" w:space="0" w:color="auto"/>
                <w:right w:val="none" w:sz="0" w:space="0" w:color="auto"/>
              </w:divBdr>
              <w:divsChild>
                <w:div w:id="828249770">
                  <w:marLeft w:val="0"/>
                  <w:marRight w:val="0"/>
                  <w:marTop w:val="0"/>
                  <w:marBottom w:val="0"/>
                  <w:divBdr>
                    <w:top w:val="none" w:sz="0" w:space="0" w:color="auto"/>
                    <w:left w:val="none" w:sz="0" w:space="0" w:color="auto"/>
                    <w:bottom w:val="none" w:sz="0" w:space="0" w:color="auto"/>
                    <w:right w:val="none" w:sz="0" w:space="0" w:color="auto"/>
                  </w:divBdr>
                  <w:divsChild>
                    <w:div w:id="464392841">
                      <w:marLeft w:val="0"/>
                      <w:marRight w:val="0"/>
                      <w:marTop w:val="0"/>
                      <w:marBottom w:val="0"/>
                      <w:divBdr>
                        <w:top w:val="none" w:sz="0" w:space="0" w:color="auto"/>
                        <w:left w:val="none" w:sz="0" w:space="0" w:color="auto"/>
                        <w:bottom w:val="none" w:sz="0" w:space="0" w:color="auto"/>
                        <w:right w:val="none" w:sz="0" w:space="0" w:color="auto"/>
                      </w:divBdr>
                      <w:divsChild>
                        <w:div w:id="655959367">
                          <w:marLeft w:val="0"/>
                          <w:marRight w:val="0"/>
                          <w:marTop w:val="0"/>
                          <w:marBottom w:val="0"/>
                          <w:divBdr>
                            <w:top w:val="none" w:sz="0" w:space="0" w:color="auto"/>
                            <w:left w:val="none" w:sz="0" w:space="0" w:color="auto"/>
                            <w:bottom w:val="none" w:sz="0" w:space="0" w:color="auto"/>
                            <w:right w:val="none" w:sz="0" w:space="0" w:color="auto"/>
                          </w:divBdr>
                          <w:divsChild>
                            <w:div w:id="69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8015">
      <w:bodyDiv w:val="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1203833853">
              <w:marLeft w:val="0"/>
              <w:marRight w:val="0"/>
              <w:marTop w:val="0"/>
              <w:marBottom w:val="0"/>
              <w:divBdr>
                <w:top w:val="none" w:sz="0" w:space="0" w:color="auto"/>
                <w:left w:val="none" w:sz="0" w:space="0" w:color="auto"/>
                <w:bottom w:val="none" w:sz="0" w:space="0" w:color="auto"/>
                <w:right w:val="none" w:sz="0" w:space="0" w:color="auto"/>
              </w:divBdr>
              <w:divsChild>
                <w:div w:id="1341927206">
                  <w:marLeft w:val="0"/>
                  <w:marRight w:val="0"/>
                  <w:marTop w:val="0"/>
                  <w:marBottom w:val="0"/>
                  <w:divBdr>
                    <w:top w:val="none" w:sz="0" w:space="0" w:color="auto"/>
                    <w:left w:val="none" w:sz="0" w:space="0" w:color="auto"/>
                    <w:bottom w:val="none" w:sz="0" w:space="0" w:color="auto"/>
                    <w:right w:val="none" w:sz="0" w:space="0" w:color="auto"/>
                  </w:divBdr>
                  <w:divsChild>
                    <w:div w:id="1482818135">
                      <w:marLeft w:val="0"/>
                      <w:marRight w:val="0"/>
                      <w:marTop w:val="0"/>
                      <w:marBottom w:val="0"/>
                      <w:divBdr>
                        <w:top w:val="none" w:sz="0" w:space="0" w:color="auto"/>
                        <w:left w:val="none" w:sz="0" w:space="0" w:color="auto"/>
                        <w:bottom w:val="none" w:sz="0" w:space="0" w:color="auto"/>
                        <w:right w:val="none" w:sz="0" w:space="0" w:color="auto"/>
                      </w:divBdr>
                      <w:divsChild>
                        <w:div w:id="1223907683">
                          <w:marLeft w:val="0"/>
                          <w:marRight w:val="0"/>
                          <w:marTop w:val="0"/>
                          <w:marBottom w:val="0"/>
                          <w:divBdr>
                            <w:top w:val="none" w:sz="0" w:space="0" w:color="auto"/>
                            <w:left w:val="none" w:sz="0" w:space="0" w:color="auto"/>
                            <w:bottom w:val="none" w:sz="0" w:space="0" w:color="auto"/>
                            <w:right w:val="none" w:sz="0" w:space="0" w:color="auto"/>
                          </w:divBdr>
                          <w:divsChild>
                            <w:div w:id="982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72279">
      <w:bodyDiv w:val="1"/>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sChild>
                <w:div w:id="1386220500">
                  <w:marLeft w:val="0"/>
                  <w:marRight w:val="0"/>
                  <w:marTop w:val="0"/>
                  <w:marBottom w:val="0"/>
                  <w:divBdr>
                    <w:top w:val="none" w:sz="0" w:space="0" w:color="auto"/>
                    <w:left w:val="none" w:sz="0" w:space="0" w:color="auto"/>
                    <w:bottom w:val="none" w:sz="0" w:space="0" w:color="auto"/>
                    <w:right w:val="none" w:sz="0" w:space="0" w:color="auto"/>
                  </w:divBdr>
                  <w:divsChild>
                    <w:div w:id="928930267">
                      <w:marLeft w:val="0"/>
                      <w:marRight w:val="0"/>
                      <w:marTop w:val="0"/>
                      <w:marBottom w:val="0"/>
                      <w:divBdr>
                        <w:top w:val="none" w:sz="0" w:space="0" w:color="auto"/>
                        <w:left w:val="none" w:sz="0" w:space="0" w:color="auto"/>
                        <w:bottom w:val="none" w:sz="0" w:space="0" w:color="auto"/>
                        <w:right w:val="none" w:sz="0" w:space="0" w:color="auto"/>
                      </w:divBdr>
                      <w:divsChild>
                        <w:div w:id="222909307">
                          <w:marLeft w:val="0"/>
                          <w:marRight w:val="0"/>
                          <w:marTop w:val="0"/>
                          <w:marBottom w:val="0"/>
                          <w:divBdr>
                            <w:top w:val="none" w:sz="0" w:space="0" w:color="auto"/>
                            <w:left w:val="none" w:sz="0" w:space="0" w:color="auto"/>
                            <w:bottom w:val="none" w:sz="0" w:space="0" w:color="auto"/>
                            <w:right w:val="none" w:sz="0" w:space="0" w:color="auto"/>
                          </w:divBdr>
                          <w:divsChild>
                            <w:div w:id="99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9327">
      <w:bodyDiv w:val="1"/>
      <w:marLeft w:val="0"/>
      <w:marRight w:val="0"/>
      <w:marTop w:val="0"/>
      <w:marBottom w:val="0"/>
      <w:divBdr>
        <w:top w:val="none" w:sz="0" w:space="0" w:color="auto"/>
        <w:left w:val="none" w:sz="0" w:space="0" w:color="auto"/>
        <w:bottom w:val="none" w:sz="0" w:space="0" w:color="auto"/>
        <w:right w:val="none" w:sz="0" w:space="0" w:color="auto"/>
      </w:divBdr>
      <w:divsChild>
        <w:div w:id="666903657">
          <w:marLeft w:val="0"/>
          <w:marRight w:val="0"/>
          <w:marTop w:val="0"/>
          <w:marBottom w:val="0"/>
          <w:divBdr>
            <w:top w:val="none" w:sz="0" w:space="0" w:color="auto"/>
            <w:left w:val="none" w:sz="0" w:space="0" w:color="auto"/>
            <w:bottom w:val="none" w:sz="0" w:space="0" w:color="auto"/>
            <w:right w:val="none" w:sz="0" w:space="0" w:color="auto"/>
          </w:divBdr>
          <w:divsChild>
            <w:div w:id="1090391355">
              <w:marLeft w:val="0"/>
              <w:marRight w:val="0"/>
              <w:marTop w:val="0"/>
              <w:marBottom w:val="0"/>
              <w:divBdr>
                <w:top w:val="none" w:sz="0" w:space="0" w:color="auto"/>
                <w:left w:val="none" w:sz="0" w:space="0" w:color="auto"/>
                <w:bottom w:val="none" w:sz="0" w:space="0" w:color="auto"/>
                <w:right w:val="none" w:sz="0" w:space="0" w:color="auto"/>
              </w:divBdr>
              <w:divsChild>
                <w:div w:id="994531129">
                  <w:marLeft w:val="0"/>
                  <w:marRight w:val="0"/>
                  <w:marTop w:val="0"/>
                  <w:marBottom w:val="0"/>
                  <w:divBdr>
                    <w:top w:val="none" w:sz="0" w:space="0" w:color="auto"/>
                    <w:left w:val="none" w:sz="0" w:space="0" w:color="auto"/>
                    <w:bottom w:val="none" w:sz="0" w:space="0" w:color="auto"/>
                    <w:right w:val="none" w:sz="0" w:space="0" w:color="auto"/>
                  </w:divBdr>
                  <w:divsChild>
                    <w:div w:id="1648825030">
                      <w:marLeft w:val="0"/>
                      <w:marRight w:val="0"/>
                      <w:marTop w:val="0"/>
                      <w:marBottom w:val="0"/>
                      <w:divBdr>
                        <w:top w:val="none" w:sz="0" w:space="0" w:color="auto"/>
                        <w:left w:val="none" w:sz="0" w:space="0" w:color="auto"/>
                        <w:bottom w:val="none" w:sz="0" w:space="0" w:color="auto"/>
                        <w:right w:val="none" w:sz="0" w:space="0" w:color="auto"/>
                      </w:divBdr>
                      <w:divsChild>
                        <w:div w:id="1776748210">
                          <w:marLeft w:val="0"/>
                          <w:marRight w:val="0"/>
                          <w:marTop w:val="0"/>
                          <w:marBottom w:val="0"/>
                          <w:divBdr>
                            <w:top w:val="none" w:sz="0" w:space="0" w:color="auto"/>
                            <w:left w:val="none" w:sz="0" w:space="0" w:color="auto"/>
                            <w:bottom w:val="none" w:sz="0" w:space="0" w:color="auto"/>
                            <w:right w:val="none" w:sz="0" w:space="0" w:color="auto"/>
                          </w:divBdr>
                          <w:divsChild>
                            <w:div w:id="67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2554">
      <w:bodyDiv w:val="1"/>
      <w:marLeft w:val="0"/>
      <w:marRight w:val="0"/>
      <w:marTop w:val="0"/>
      <w:marBottom w:val="0"/>
      <w:divBdr>
        <w:top w:val="none" w:sz="0" w:space="0" w:color="auto"/>
        <w:left w:val="none" w:sz="0" w:space="0" w:color="auto"/>
        <w:bottom w:val="none" w:sz="0" w:space="0" w:color="auto"/>
        <w:right w:val="none" w:sz="0" w:space="0" w:color="auto"/>
      </w:divBdr>
      <w:divsChild>
        <w:div w:id="1526215746">
          <w:marLeft w:val="0"/>
          <w:marRight w:val="0"/>
          <w:marTop w:val="0"/>
          <w:marBottom w:val="0"/>
          <w:divBdr>
            <w:top w:val="none" w:sz="0" w:space="0" w:color="auto"/>
            <w:left w:val="none" w:sz="0" w:space="0" w:color="auto"/>
            <w:bottom w:val="none" w:sz="0" w:space="0" w:color="auto"/>
            <w:right w:val="none" w:sz="0" w:space="0" w:color="auto"/>
          </w:divBdr>
          <w:divsChild>
            <w:div w:id="612636883">
              <w:marLeft w:val="0"/>
              <w:marRight w:val="0"/>
              <w:marTop w:val="0"/>
              <w:marBottom w:val="0"/>
              <w:divBdr>
                <w:top w:val="none" w:sz="0" w:space="0" w:color="auto"/>
                <w:left w:val="none" w:sz="0" w:space="0" w:color="auto"/>
                <w:bottom w:val="none" w:sz="0" w:space="0" w:color="auto"/>
                <w:right w:val="none" w:sz="0" w:space="0" w:color="auto"/>
              </w:divBdr>
              <w:divsChild>
                <w:div w:id="1868057032">
                  <w:marLeft w:val="0"/>
                  <w:marRight w:val="0"/>
                  <w:marTop w:val="0"/>
                  <w:marBottom w:val="0"/>
                  <w:divBdr>
                    <w:top w:val="none" w:sz="0" w:space="0" w:color="auto"/>
                    <w:left w:val="none" w:sz="0" w:space="0" w:color="auto"/>
                    <w:bottom w:val="none" w:sz="0" w:space="0" w:color="auto"/>
                    <w:right w:val="none" w:sz="0" w:space="0" w:color="auto"/>
                  </w:divBdr>
                  <w:divsChild>
                    <w:div w:id="411243454">
                      <w:marLeft w:val="0"/>
                      <w:marRight w:val="0"/>
                      <w:marTop w:val="0"/>
                      <w:marBottom w:val="0"/>
                      <w:divBdr>
                        <w:top w:val="none" w:sz="0" w:space="0" w:color="auto"/>
                        <w:left w:val="none" w:sz="0" w:space="0" w:color="auto"/>
                        <w:bottom w:val="none" w:sz="0" w:space="0" w:color="auto"/>
                        <w:right w:val="none" w:sz="0" w:space="0" w:color="auto"/>
                      </w:divBdr>
                      <w:divsChild>
                        <w:div w:id="1792431100">
                          <w:marLeft w:val="0"/>
                          <w:marRight w:val="0"/>
                          <w:marTop w:val="0"/>
                          <w:marBottom w:val="0"/>
                          <w:divBdr>
                            <w:top w:val="none" w:sz="0" w:space="0" w:color="auto"/>
                            <w:left w:val="none" w:sz="0" w:space="0" w:color="auto"/>
                            <w:bottom w:val="none" w:sz="0" w:space="0" w:color="auto"/>
                            <w:right w:val="none" w:sz="0" w:space="0" w:color="auto"/>
                          </w:divBdr>
                          <w:divsChild>
                            <w:div w:id="1879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1100">
      <w:bodyDiv w:val="1"/>
      <w:marLeft w:val="0"/>
      <w:marRight w:val="0"/>
      <w:marTop w:val="0"/>
      <w:marBottom w:val="0"/>
      <w:divBdr>
        <w:top w:val="none" w:sz="0" w:space="0" w:color="auto"/>
        <w:left w:val="none" w:sz="0" w:space="0" w:color="auto"/>
        <w:bottom w:val="none" w:sz="0" w:space="0" w:color="auto"/>
        <w:right w:val="none" w:sz="0" w:space="0" w:color="auto"/>
      </w:divBdr>
      <w:divsChild>
        <w:div w:id="434330900">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652365245">
                  <w:marLeft w:val="0"/>
                  <w:marRight w:val="0"/>
                  <w:marTop w:val="0"/>
                  <w:marBottom w:val="0"/>
                  <w:divBdr>
                    <w:top w:val="none" w:sz="0" w:space="0" w:color="auto"/>
                    <w:left w:val="none" w:sz="0" w:space="0" w:color="auto"/>
                    <w:bottom w:val="none" w:sz="0" w:space="0" w:color="auto"/>
                    <w:right w:val="none" w:sz="0" w:space="0" w:color="auto"/>
                  </w:divBdr>
                  <w:divsChild>
                    <w:div w:id="1248658051">
                      <w:marLeft w:val="0"/>
                      <w:marRight w:val="0"/>
                      <w:marTop w:val="0"/>
                      <w:marBottom w:val="0"/>
                      <w:divBdr>
                        <w:top w:val="none" w:sz="0" w:space="0" w:color="auto"/>
                        <w:left w:val="none" w:sz="0" w:space="0" w:color="auto"/>
                        <w:bottom w:val="none" w:sz="0" w:space="0" w:color="auto"/>
                        <w:right w:val="none" w:sz="0" w:space="0" w:color="auto"/>
                      </w:divBdr>
                      <w:divsChild>
                        <w:div w:id="1824276369">
                          <w:marLeft w:val="0"/>
                          <w:marRight w:val="0"/>
                          <w:marTop w:val="0"/>
                          <w:marBottom w:val="0"/>
                          <w:divBdr>
                            <w:top w:val="none" w:sz="0" w:space="0" w:color="auto"/>
                            <w:left w:val="none" w:sz="0" w:space="0" w:color="auto"/>
                            <w:bottom w:val="none" w:sz="0" w:space="0" w:color="auto"/>
                            <w:right w:val="none" w:sz="0" w:space="0" w:color="auto"/>
                          </w:divBdr>
                          <w:divsChild>
                            <w:div w:id="15079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6872">
      <w:bodyDiv w:val="1"/>
      <w:marLeft w:val="0"/>
      <w:marRight w:val="0"/>
      <w:marTop w:val="0"/>
      <w:marBottom w:val="0"/>
      <w:divBdr>
        <w:top w:val="none" w:sz="0" w:space="0" w:color="auto"/>
        <w:left w:val="none" w:sz="0" w:space="0" w:color="auto"/>
        <w:bottom w:val="none" w:sz="0" w:space="0" w:color="auto"/>
        <w:right w:val="none" w:sz="0" w:space="0" w:color="auto"/>
      </w:divBdr>
      <w:divsChild>
        <w:div w:id="919294157">
          <w:marLeft w:val="0"/>
          <w:marRight w:val="0"/>
          <w:marTop w:val="0"/>
          <w:marBottom w:val="0"/>
          <w:divBdr>
            <w:top w:val="none" w:sz="0" w:space="0" w:color="auto"/>
            <w:left w:val="none" w:sz="0" w:space="0" w:color="auto"/>
            <w:bottom w:val="none" w:sz="0" w:space="0" w:color="auto"/>
            <w:right w:val="none" w:sz="0" w:space="0" w:color="auto"/>
          </w:divBdr>
          <w:divsChild>
            <w:div w:id="1125612968">
              <w:marLeft w:val="0"/>
              <w:marRight w:val="0"/>
              <w:marTop w:val="0"/>
              <w:marBottom w:val="0"/>
              <w:divBdr>
                <w:top w:val="none" w:sz="0" w:space="0" w:color="auto"/>
                <w:left w:val="none" w:sz="0" w:space="0" w:color="auto"/>
                <w:bottom w:val="none" w:sz="0" w:space="0" w:color="auto"/>
                <w:right w:val="none" w:sz="0" w:space="0" w:color="auto"/>
              </w:divBdr>
              <w:divsChild>
                <w:div w:id="769590738">
                  <w:marLeft w:val="0"/>
                  <w:marRight w:val="0"/>
                  <w:marTop w:val="0"/>
                  <w:marBottom w:val="0"/>
                  <w:divBdr>
                    <w:top w:val="none" w:sz="0" w:space="0" w:color="auto"/>
                    <w:left w:val="none" w:sz="0" w:space="0" w:color="auto"/>
                    <w:bottom w:val="none" w:sz="0" w:space="0" w:color="auto"/>
                    <w:right w:val="none" w:sz="0" w:space="0" w:color="auto"/>
                  </w:divBdr>
                  <w:divsChild>
                    <w:div w:id="1828397583">
                      <w:marLeft w:val="0"/>
                      <w:marRight w:val="0"/>
                      <w:marTop w:val="0"/>
                      <w:marBottom w:val="0"/>
                      <w:divBdr>
                        <w:top w:val="none" w:sz="0" w:space="0" w:color="auto"/>
                        <w:left w:val="none" w:sz="0" w:space="0" w:color="auto"/>
                        <w:bottom w:val="none" w:sz="0" w:space="0" w:color="auto"/>
                        <w:right w:val="none" w:sz="0" w:space="0" w:color="auto"/>
                      </w:divBdr>
                      <w:divsChild>
                        <w:div w:id="1493716994">
                          <w:marLeft w:val="0"/>
                          <w:marRight w:val="0"/>
                          <w:marTop w:val="0"/>
                          <w:marBottom w:val="0"/>
                          <w:divBdr>
                            <w:top w:val="none" w:sz="0" w:space="0" w:color="auto"/>
                            <w:left w:val="none" w:sz="0" w:space="0" w:color="auto"/>
                            <w:bottom w:val="none" w:sz="0" w:space="0" w:color="auto"/>
                            <w:right w:val="none" w:sz="0" w:space="0" w:color="auto"/>
                          </w:divBdr>
                          <w:divsChild>
                            <w:div w:id="1215895562">
                              <w:marLeft w:val="0"/>
                              <w:marRight w:val="0"/>
                              <w:marTop w:val="0"/>
                              <w:marBottom w:val="0"/>
                              <w:divBdr>
                                <w:top w:val="none" w:sz="0" w:space="0" w:color="auto"/>
                                <w:left w:val="none" w:sz="0" w:space="0" w:color="auto"/>
                                <w:bottom w:val="none" w:sz="0" w:space="0" w:color="auto"/>
                                <w:right w:val="none" w:sz="0" w:space="0" w:color="auto"/>
                              </w:divBdr>
                              <w:divsChild>
                                <w:div w:id="167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247846">
      <w:bodyDiv w:val="1"/>
      <w:marLeft w:val="0"/>
      <w:marRight w:val="0"/>
      <w:marTop w:val="0"/>
      <w:marBottom w:val="0"/>
      <w:divBdr>
        <w:top w:val="none" w:sz="0" w:space="0" w:color="auto"/>
        <w:left w:val="none" w:sz="0" w:space="0" w:color="auto"/>
        <w:bottom w:val="none" w:sz="0" w:space="0" w:color="auto"/>
        <w:right w:val="none" w:sz="0" w:space="0" w:color="auto"/>
      </w:divBdr>
      <w:divsChild>
        <w:div w:id="833762020">
          <w:marLeft w:val="0"/>
          <w:marRight w:val="0"/>
          <w:marTop w:val="0"/>
          <w:marBottom w:val="0"/>
          <w:divBdr>
            <w:top w:val="none" w:sz="0" w:space="0" w:color="auto"/>
            <w:left w:val="none" w:sz="0" w:space="0" w:color="auto"/>
            <w:bottom w:val="none" w:sz="0" w:space="0" w:color="auto"/>
            <w:right w:val="none" w:sz="0" w:space="0" w:color="auto"/>
          </w:divBdr>
          <w:divsChild>
            <w:div w:id="946933555">
              <w:marLeft w:val="0"/>
              <w:marRight w:val="0"/>
              <w:marTop w:val="0"/>
              <w:marBottom w:val="0"/>
              <w:divBdr>
                <w:top w:val="none" w:sz="0" w:space="0" w:color="auto"/>
                <w:left w:val="none" w:sz="0" w:space="0" w:color="auto"/>
                <w:bottom w:val="none" w:sz="0" w:space="0" w:color="auto"/>
                <w:right w:val="none" w:sz="0" w:space="0" w:color="auto"/>
              </w:divBdr>
              <w:divsChild>
                <w:div w:id="1007708202">
                  <w:marLeft w:val="0"/>
                  <w:marRight w:val="0"/>
                  <w:marTop w:val="0"/>
                  <w:marBottom w:val="0"/>
                  <w:divBdr>
                    <w:top w:val="none" w:sz="0" w:space="0" w:color="auto"/>
                    <w:left w:val="none" w:sz="0" w:space="0" w:color="auto"/>
                    <w:bottom w:val="none" w:sz="0" w:space="0" w:color="auto"/>
                    <w:right w:val="none" w:sz="0" w:space="0" w:color="auto"/>
                  </w:divBdr>
                  <w:divsChild>
                    <w:div w:id="1191608150">
                      <w:marLeft w:val="0"/>
                      <w:marRight w:val="0"/>
                      <w:marTop w:val="0"/>
                      <w:marBottom w:val="0"/>
                      <w:divBdr>
                        <w:top w:val="none" w:sz="0" w:space="0" w:color="auto"/>
                        <w:left w:val="none" w:sz="0" w:space="0" w:color="auto"/>
                        <w:bottom w:val="none" w:sz="0" w:space="0" w:color="auto"/>
                        <w:right w:val="none" w:sz="0" w:space="0" w:color="auto"/>
                      </w:divBdr>
                      <w:divsChild>
                        <w:div w:id="1607692171">
                          <w:marLeft w:val="0"/>
                          <w:marRight w:val="0"/>
                          <w:marTop w:val="0"/>
                          <w:marBottom w:val="0"/>
                          <w:divBdr>
                            <w:top w:val="none" w:sz="0" w:space="0" w:color="auto"/>
                            <w:left w:val="none" w:sz="0" w:space="0" w:color="auto"/>
                            <w:bottom w:val="none" w:sz="0" w:space="0" w:color="auto"/>
                            <w:right w:val="none" w:sz="0" w:space="0" w:color="auto"/>
                          </w:divBdr>
                          <w:divsChild>
                            <w:div w:id="485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456916">
      <w:bodyDiv w:val="1"/>
      <w:marLeft w:val="0"/>
      <w:marRight w:val="0"/>
      <w:marTop w:val="0"/>
      <w:marBottom w:val="0"/>
      <w:divBdr>
        <w:top w:val="none" w:sz="0" w:space="0" w:color="auto"/>
        <w:left w:val="none" w:sz="0" w:space="0" w:color="auto"/>
        <w:bottom w:val="none" w:sz="0" w:space="0" w:color="auto"/>
        <w:right w:val="none" w:sz="0" w:space="0" w:color="auto"/>
      </w:divBdr>
      <w:divsChild>
        <w:div w:id="773742438">
          <w:marLeft w:val="0"/>
          <w:marRight w:val="0"/>
          <w:marTop w:val="0"/>
          <w:marBottom w:val="0"/>
          <w:divBdr>
            <w:top w:val="none" w:sz="0" w:space="0" w:color="auto"/>
            <w:left w:val="none" w:sz="0" w:space="0" w:color="auto"/>
            <w:bottom w:val="none" w:sz="0" w:space="0" w:color="auto"/>
            <w:right w:val="none" w:sz="0" w:space="0" w:color="auto"/>
          </w:divBdr>
          <w:divsChild>
            <w:div w:id="124543311">
              <w:marLeft w:val="0"/>
              <w:marRight w:val="0"/>
              <w:marTop w:val="0"/>
              <w:marBottom w:val="0"/>
              <w:divBdr>
                <w:top w:val="none" w:sz="0" w:space="0" w:color="auto"/>
                <w:left w:val="none" w:sz="0" w:space="0" w:color="auto"/>
                <w:bottom w:val="none" w:sz="0" w:space="0" w:color="auto"/>
                <w:right w:val="none" w:sz="0" w:space="0" w:color="auto"/>
              </w:divBdr>
              <w:divsChild>
                <w:div w:id="1977834052">
                  <w:marLeft w:val="0"/>
                  <w:marRight w:val="0"/>
                  <w:marTop w:val="0"/>
                  <w:marBottom w:val="0"/>
                  <w:divBdr>
                    <w:top w:val="none" w:sz="0" w:space="0" w:color="auto"/>
                    <w:left w:val="none" w:sz="0" w:space="0" w:color="auto"/>
                    <w:bottom w:val="none" w:sz="0" w:space="0" w:color="auto"/>
                    <w:right w:val="none" w:sz="0" w:space="0" w:color="auto"/>
                  </w:divBdr>
                  <w:divsChild>
                    <w:div w:id="1336305190">
                      <w:marLeft w:val="0"/>
                      <w:marRight w:val="0"/>
                      <w:marTop w:val="0"/>
                      <w:marBottom w:val="0"/>
                      <w:divBdr>
                        <w:top w:val="none" w:sz="0" w:space="0" w:color="auto"/>
                        <w:left w:val="none" w:sz="0" w:space="0" w:color="auto"/>
                        <w:bottom w:val="none" w:sz="0" w:space="0" w:color="auto"/>
                        <w:right w:val="none" w:sz="0" w:space="0" w:color="auto"/>
                      </w:divBdr>
                      <w:divsChild>
                        <w:div w:id="982343979">
                          <w:marLeft w:val="0"/>
                          <w:marRight w:val="0"/>
                          <w:marTop w:val="0"/>
                          <w:marBottom w:val="0"/>
                          <w:divBdr>
                            <w:top w:val="none" w:sz="0" w:space="0" w:color="auto"/>
                            <w:left w:val="none" w:sz="0" w:space="0" w:color="auto"/>
                            <w:bottom w:val="none" w:sz="0" w:space="0" w:color="auto"/>
                            <w:right w:val="none" w:sz="0" w:space="0" w:color="auto"/>
                          </w:divBdr>
                          <w:divsChild>
                            <w:div w:id="1063984775">
                              <w:marLeft w:val="0"/>
                              <w:marRight w:val="0"/>
                              <w:marTop w:val="0"/>
                              <w:marBottom w:val="0"/>
                              <w:divBdr>
                                <w:top w:val="none" w:sz="0" w:space="0" w:color="auto"/>
                                <w:left w:val="none" w:sz="0" w:space="0" w:color="auto"/>
                                <w:bottom w:val="none" w:sz="0" w:space="0" w:color="auto"/>
                                <w:right w:val="none" w:sz="0" w:space="0" w:color="auto"/>
                              </w:divBdr>
                            </w:div>
                            <w:div w:id="1636566108">
                              <w:marLeft w:val="0"/>
                              <w:marRight w:val="0"/>
                              <w:marTop w:val="0"/>
                              <w:marBottom w:val="0"/>
                              <w:divBdr>
                                <w:top w:val="none" w:sz="0" w:space="0" w:color="auto"/>
                                <w:left w:val="none" w:sz="0" w:space="0" w:color="auto"/>
                                <w:bottom w:val="none" w:sz="0" w:space="0" w:color="auto"/>
                                <w:right w:val="none" w:sz="0" w:space="0" w:color="auto"/>
                              </w:divBdr>
                              <w:divsChild>
                                <w:div w:id="1336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88504">
      <w:bodyDiv w:val="1"/>
      <w:marLeft w:val="0"/>
      <w:marRight w:val="0"/>
      <w:marTop w:val="0"/>
      <w:marBottom w:val="0"/>
      <w:divBdr>
        <w:top w:val="none" w:sz="0" w:space="0" w:color="auto"/>
        <w:left w:val="none" w:sz="0" w:space="0" w:color="auto"/>
        <w:bottom w:val="none" w:sz="0" w:space="0" w:color="auto"/>
        <w:right w:val="none" w:sz="0" w:space="0" w:color="auto"/>
      </w:divBdr>
      <w:divsChild>
        <w:div w:id="1266186308">
          <w:marLeft w:val="0"/>
          <w:marRight w:val="0"/>
          <w:marTop w:val="0"/>
          <w:marBottom w:val="0"/>
          <w:divBdr>
            <w:top w:val="none" w:sz="0" w:space="0" w:color="auto"/>
            <w:left w:val="none" w:sz="0" w:space="0" w:color="auto"/>
            <w:bottom w:val="none" w:sz="0" w:space="0" w:color="auto"/>
            <w:right w:val="none" w:sz="0" w:space="0" w:color="auto"/>
          </w:divBdr>
          <w:divsChild>
            <w:div w:id="2167758">
              <w:marLeft w:val="0"/>
              <w:marRight w:val="0"/>
              <w:marTop w:val="0"/>
              <w:marBottom w:val="0"/>
              <w:divBdr>
                <w:top w:val="none" w:sz="0" w:space="0" w:color="auto"/>
                <w:left w:val="none" w:sz="0" w:space="0" w:color="auto"/>
                <w:bottom w:val="none" w:sz="0" w:space="0" w:color="auto"/>
                <w:right w:val="none" w:sz="0" w:space="0" w:color="auto"/>
              </w:divBdr>
              <w:divsChild>
                <w:div w:id="800344072">
                  <w:marLeft w:val="0"/>
                  <w:marRight w:val="0"/>
                  <w:marTop w:val="0"/>
                  <w:marBottom w:val="0"/>
                  <w:divBdr>
                    <w:top w:val="none" w:sz="0" w:space="0" w:color="auto"/>
                    <w:left w:val="none" w:sz="0" w:space="0" w:color="auto"/>
                    <w:bottom w:val="none" w:sz="0" w:space="0" w:color="auto"/>
                    <w:right w:val="none" w:sz="0" w:space="0" w:color="auto"/>
                  </w:divBdr>
                  <w:divsChild>
                    <w:div w:id="297956441">
                      <w:marLeft w:val="0"/>
                      <w:marRight w:val="0"/>
                      <w:marTop w:val="0"/>
                      <w:marBottom w:val="0"/>
                      <w:divBdr>
                        <w:top w:val="none" w:sz="0" w:space="0" w:color="auto"/>
                        <w:left w:val="none" w:sz="0" w:space="0" w:color="auto"/>
                        <w:bottom w:val="none" w:sz="0" w:space="0" w:color="auto"/>
                        <w:right w:val="none" w:sz="0" w:space="0" w:color="auto"/>
                      </w:divBdr>
                      <w:divsChild>
                        <w:div w:id="1335644092">
                          <w:marLeft w:val="0"/>
                          <w:marRight w:val="0"/>
                          <w:marTop w:val="0"/>
                          <w:marBottom w:val="0"/>
                          <w:divBdr>
                            <w:top w:val="none" w:sz="0" w:space="0" w:color="auto"/>
                            <w:left w:val="none" w:sz="0" w:space="0" w:color="auto"/>
                            <w:bottom w:val="none" w:sz="0" w:space="0" w:color="auto"/>
                            <w:right w:val="none" w:sz="0" w:space="0" w:color="auto"/>
                          </w:divBdr>
                          <w:divsChild>
                            <w:div w:id="1500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64066">
      <w:bodyDiv w:val="1"/>
      <w:marLeft w:val="0"/>
      <w:marRight w:val="0"/>
      <w:marTop w:val="0"/>
      <w:marBottom w:val="0"/>
      <w:divBdr>
        <w:top w:val="none" w:sz="0" w:space="0" w:color="auto"/>
        <w:left w:val="none" w:sz="0" w:space="0" w:color="auto"/>
        <w:bottom w:val="none" w:sz="0" w:space="0" w:color="auto"/>
        <w:right w:val="none" w:sz="0" w:space="0" w:color="auto"/>
      </w:divBdr>
      <w:divsChild>
        <w:div w:id="1607611605">
          <w:marLeft w:val="0"/>
          <w:marRight w:val="0"/>
          <w:marTop w:val="0"/>
          <w:marBottom w:val="0"/>
          <w:divBdr>
            <w:top w:val="none" w:sz="0" w:space="0" w:color="auto"/>
            <w:left w:val="none" w:sz="0" w:space="0" w:color="auto"/>
            <w:bottom w:val="none" w:sz="0" w:space="0" w:color="auto"/>
            <w:right w:val="none" w:sz="0" w:space="0" w:color="auto"/>
          </w:divBdr>
          <w:divsChild>
            <w:div w:id="797181618">
              <w:marLeft w:val="0"/>
              <w:marRight w:val="0"/>
              <w:marTop w:val="0"/>
              <w:marBottom w:val="0"/>
              <w:divBdr>
                <w:top w:val="none" w:sz="0" w:space="0" w:color="auto"/>
                <w:left w:val="none" w:sz="0" w:space="0" w:color="auto"/>
                <w:bottom w:val="none" w:sz="0" w:space="0" w:color="auto"/>
                <w:right w:val="none" w:sz="0" w:space="0" w:color="auto"/>
              </w:divBdr>
              <w:divsChild>
                <w:div w:id="864537">
                  <w:marLeft w:val="0"/>
                  <w:marRight w:val="0"/>
                  <w:marTop w:val="0"/>
                  <w:marBottom w:val="0"/>
                  <w:divBdr>
                    <w:top w:val="none" w:sz="0" w:space="0" w:color="auto"/>
                    <w:left w:val="none" w:sz="0" w:space="0" w:color="auto"/>
                    <w:bottom w:val="none" w:sz="0" w:space="0" w:color="auto"/>
                    <w:right w:val="none" w:sz="0" w:space="0" w:color="auto"/>
                  </w:divBdr>
                  <w:divsChild>
                    <w:div w:id="1353725135">
                      <w:marLeft w:val="0"/>
                      <w:marRight w:val="0"/>
                      <w:marTop w:val="0"/>
                      <w:marBottom w:val="0"/>
                      <w:divBdr>
                        <w:top w:val="none" w:sz="0" w:space="0" w:color="auto"/>
                        <w:left w:val="none" w:sz="0" w:space="0" w:color="auto"/>
                        <w:bottom w:val="none" w:sz="0" w:space="0" w:color="auto"/>
                        <w:right w:val="none" w:sz="0" w:space="0" w:color="auto"/>
                      </w:divBdr>
                      <w:divsChild>
                        <w:div w:id="2099862370">
                          <w:marLeft w:val="0"/>
                          <w:marRight w:val="0"/>
                          <w:marTop w:val="0"/>
                          <w:marBottom w:val="0"/>
                          <w:divBdr>
                            <w:top w:val="none" w:sz="0" w:space="0" w:color="auto"/>
                            <w:left w:val="none" w:sz="0" w:space="0" w:color="auto"/>
                            <w:bottom w:val="none" w:sz="0" w:space="0" w:color="auto"/>
                            <w:right w:val="none" w:sz="0" w:space="0" w:color="auto"/>
                          </w:divBdr>
                          <w:divsChild>
                            <w:div w:id="800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14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52">
          <w:marLeft w:val="0"/>
          <w:marRight w:val="0"/>
          <w:marTop w:val="0"/>
          <w:marBottom w:val="0"/>
          <w:divBdr>
            <w:top w:val="none" w:sz="0" w:space="0" w:color="auto"/>
            <w:left w:val="none" w:sz="0" w:space="0" w:color="auto"/>
            <w:bottom w:val="none" w:sz="0" w:space="0" w:color="auto"/>
            <w:right w:val="none" w:sz="0" w:space="0" w:color="auto"/>
          </w:divBdr>
          <w:divsChild>
            <w:div w:id="409280902">
              <w:marLeft w:val="0"/>
              <w:marRight w:val="0"/>
              <w:marTop w:val="0"/>
              <w:marBottom w:val="0"/>
              <w:divBdr>
                <w:top w:val="none" w:sz="0" w:space="0" w:color="auto"/>
                <w:left w:val="none" w:sz="0" w:space="0" w:color="auto"/>
                <w:bottom w:val="none" w:sz="0" w:space="0" w:color="auto"/>
                <w:right w:val="none" w:sz="0" w:space="0" w:color="auto"/>
              </w:divBdr>
              <w:divsChild>
                <w:div w:id="1309281378">
                  <w:marLeft w:val="0"/>
                  <w:marRight w:val="0"/>
                  <w:marTop w:val="0"/>
                  <w:marBottom w:val="0"/>
                  <w:divBdr>
                    <w:top w:val="none" w:sz="0" w:space="0" w:color="auto"/>
                    <w:left w:val="none" w:sz="0" w:space="0" w:color="auto"/>
                    <w:bottom w:val="none" w:sz="0" w:space="0" w:color="auto"/>
                    <w:right w:val="none" w:sz="0" w:space="0" w:color="auto"/>
                  </w:divBdr>
                  <w:divsChild>
                    <w:div w:id="2016149913">
                      <w:marLeft w:val="0"/>
                      <w:marRight w:val="0"/>
                      <w:marTop w:val="0"/>
                      <w:marBottom w:val="0"/>
                      <w:divBdr>
                        <w:top w:val="none" w:sz="0" w:space="0" w:color="auto"/>
                        <w:left w:val="none" w:sz="0" w:space="0" w:color="auto"/>
                        <w:bottom w:val="none" w:sz="0" w:space="0" w:color="auto"/>
                        <w:right w:val="none" w:sz="0" w:space="0" w:color="auto"/>
                      </w:divBdr>
                      <w:divsChild>
                        <w:div w:id="124587339">
                          <w:marLeft w:val="0"/>
                          <w:marRight w:val="0"/>
                          <w:marTop w:val="0"/>
                          <w:marBottom w:val="0"/>
                          <w:divBdr>
                            <w:top w:val="none" w:sz="0" w:space="0" w:color="auto"/>
                            <w:left w:val="none" w:sz="0" w:space="0" w:color="auto"/>
                            <w:bottom w:val="none" w:sz="0" w:space="0" w:color="auto"/>
                            <w:right w:val="none" w:sz="0" w:space="0" w:color="auto"/>
                          </w:divBdr>
                          <w:divsChild>
                            <w:div w:id="109279960">
                              <w:marLeft w:val="0"/>
                              <w:marRight w:val="0"/>
                              <w:marTop w:val="0"/>
                              <w:marBottom w:val="567"/>
                              <w:divBdr>
                                <w:top w:val="none" w:sz="0" w:space="0" w:color="auto"/>
                                <w:left w:val="none" w:sz="0" w:space="0" w:color="auto"/>
                                <w:bottom w:val="none" w:sz="0" w:space="0" w:color="auto"/>
                                <w:right w:val="none" w:sz="0" w:space="0" w:color="auto"/>
                              </w:divBdr>
                            </w:div>
                            <w:div w:id="16759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33613">
      <w:bodyDiv w:val="1"/>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8512033">
              <w:marLeft w:val="0"/>
              <w:marRight w:val="0"/>
              <w:marTop w:val="0"/>
              <w:marBottom w:val="0"/>
              <w:divBdr>
                <w:top w:val="none" w:sz="0" w:space="0" w:color="auto"/>
                <w:left w:val="none" w:sz="0" w:space="0" w:color="auto"/>
                <w:bottom w:val="none" w:sz="0" w:space="0" w:color="auto"/>
                <w:right w:val="none" w:sz="0" w:space="0" w:color="auto"/>
              </w:divBdr>
              <w:divsChild>
                <w:div w:id="2072996035">
                  <w:marLeft w:val="0"/>
                  <w:marRight w:val="0"/>
                  <w:marTop w:val="0"/>
                  <w:marBottom w:val="0"/>
                  <w:divBdr>
                    <w:top w:val="none" w:sz="0" w:space="0" w:color="auto"/>
                    <w:left w:val="none" w:sz="0" w:space="0" w:color="auto"/>
                    <w:bottom w:val="none" w:sz="0" w:space="0" w:color="auto"/>
                    <w:right w:val="none" w:sz="0" w:space="0" w:color="auto"/>
                  </w:divBdr>
                  <w:divsChild>
                    <w:div w:id="884415236">
                      <w:marLeft w:val="0"/>
                      <w:marRight w:val="0"/>
                      <w:marTop w:val="0"/>
                      <w:marBottom w:val="0"/>
                      <w:divBdr>
                        <w:top w:val="none" w:sz="0" w:space="0" w:color="auto"/>
                        <w:left w:val="none" w:sz="0" w:space="0" w:color="auto"/>
                        <w:bottom w:val="none" w:sz="0" w:space="0" w:color="auto"/>
                        <w:right w:val="none" w:sz="0" w:space="0" w:color="auto"/>
                      </w:divBdr>
                      <w:divsChild>
                        <w:div w:id="1944221836">
                          <w:marLeft w:val="0"/>
                          <w:marRight w:val="0"/>
                          <w:marTop w:val="0"/>
                          <w:marBottom w:val="0"/>
                          <w:divBdr>
                            <w:top w:val="none" w:sz="0" w:space="0" w:color="auto"/>
                            <w:left w:val="none" w:sz="0" w:space="0" w:color="auto"/>
                            <w:bottom w:val="none" w:sz="0" w:space="0" w:color="auto"/>
                            <w:right w:val="none" w:sz="0" w:space="0" w:color="auto"/>
                          </w:divBdr>
                          <w:divsChild>
                            <w:div w:id="202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8536">
      <w:bodyDiv w:val="1"/>
      <w:marLeft w:val="0"/>
      <w:marRight w:val="0"/>
      <w:marTop w:val="0"/>
      <w:marBottom w:val="0"/>
      <w:divBdr>
        <w:top w:val="none" w:sz="0" w:space="0" w:color="auto"/>
        <w:left w:val="none" w:sz="0" w:space="0" w:color="auto"/>
        <w:bottom w:val="none" w:sz="0" w:space="0" w:color="auto"/>
        <w:right w:val="none" w:sz="0" w:space="0" w:color="auto"/>
      </w:divBdr>
      <w:divsChild>
        <w:div w:id="228420575">
          <w:marLeft w:val="0"/>
          <w:marRight w:val="0"/>
          <w:marTop w:val="0"/>
          <w:marBottom w:val="0"/>
          <w:divBdr>
            <w:top w:val="none" w:sz="0" w:space="0" w:color="auto"/>
            <w:left w:val="none" w:sz="0" w:space="0" w:color="auto"/>
            <w:bottom w:val="none" w:sz="0" w:space="0" w:color="auto"/>
            <w:right w:val="none" w:sz="0" w:space="0" w:color="auto"/>
          </w:divBdr>
          <w:divsChild>
            <w:div w:id="1129592679">
              <w:marLeft w:val="0"/>
              <w:marRight w:val="0"/>
              <w:marTop w:val="0"/>
              <w:marBottom w:val="0"/>
              <w:divBdr>
                <w:top w:val="none" w:sz="0" w:space="0" w:color="auto"/>
                <w:left w:val="none" w:sz="0" w:space="0" w:color="auto"/>
                <w:bottom w:val="none" w:sz="0" w:space="0" w:color="auto"/>
                <w:right w:val="none" w:sz="0" w:space="0" w:color="auto"/>
              </w:divBdr>
              <w:divsChild>
                <w:div w:id="301736984">
                  <w:marLeft w:val="0"/>
                  <w:marRight w:val="0"/>
                  <w:marTop w:val="0"/>
                  <w:marBottom w:val="0"/>
                  <w:divBdr>
                    <w:top w:val="none" w:sz="0" w:space="0" w:color="auto"/>
                    <w:left w:val="none" w:sz="0" w:space="0" w:color="auto"/>
                    <w:bottom w:val="none" w:sz="0" w:space="0" w:color="auto"/>
                    <w:right w:val="none" w:sz="0" w:space="0" w:color="auto"/>
                  </w:divBdr>
                  <w:divsChild>
                    <w:div w:id="693381120">
                      <w:marLeft w:val="0"/>
                      <w:marRight w:val="0"/>
                      <w:marTop w:val="0"/>
                      <w:marBottom w:val="0"/>
                      <w:divBdr>
                        <w:top w:val="none" w:sz="0" w:space="0" w:color="auto"/>
                        <w:left w:val="none" w:sz="0" w:space="0" w:color="auto"/>
                        <w:bottom w:val="none" w:sz="0" w:space="0" w:color="auto"/>
                        <w:right w:val="none" w:sz="0" w:space="0" w:color="auto"/>
                      </w:divBdr>
                      <w:divsChild>
                        <w:div w:id="1788500996">
                          <w:marLeft w:val="0"/>
                          <w:marRight w:val="0"/>
                          <w:marTop w:val="0"/>
                          <w:marBottom w:val="0"/>
                          <w:divBdr>
                            <w:top w:val="none" w:sz="0" w:space="0" w:color="auto"/>
                            <w:left w:val="none" w:sz="0" w:space="0" w:color="auto"/>
                            <w:bottom w:val="none" w:sz="0" w:space="0" w:color="auto"/>
                            <w:right w:val="none" w:sz="0" w:space="0" w:color="auto"/>
                          </w:divBdr>
                          <w:divsChild>
                            <w:div w:id="214777938">
                              <w:marLeft w:val="0"/>
                              <w:marRight w:val="0"/>
                              <w:marTop w:val="24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302318525">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0225">
      <w:bodyDiv w:val="1"/>
      <w:marLeft w:val="0"/>
      <w:marRight w:val="0"/>
      <w:marTop w:val="0"/>
      <w:marBottom w:val="0"/>
      <w:divBdr>
        <w:top w:val="none" w:sz="0" w:space="0" w:color="auto"/>
        <w:left w:val="none" w:sz="0" w:space="0" w:color="auto"/>
        <w:bottom w:val="none" w:sz="0" w:space="0" w:color="auto"/>
        <w:right w:val="none" w:sz="0" w:space="0" w:color="auto"/>
      </w:divBdr>
      <w:divsChild>
        <w:div w:id="1754665644">
          <w:marLeft w:val="0"/>
          <w:marRight w:val="0"/>
          <w:marTop w:val="0"/>
          <w:marBottom w:val="0"/>
          <w:divBdr>
            <w:top w:val="none" w:sz="0" w:space="0" w:color="auto"/>
            <w:left w:val="none" w:sz="0" w:space="0" w:color="auto"/>
            <w:bottom w:val="none" w:sz="0" w:space="0" w:color="auto"/>
            <w:right w:val="none" w:sz="0" w:space="0" w:color="auto"/>
          </w:divBdr>
          <w:divsChild>
            <w:div w:id="1576011299">
              <w:marLeft w:val="0"/>
              <w:marRight w:val="0"/>
              <w:marTop w:val="0"/>
              <w:marBottom w:val="0"/>
              <w:divBdr>
                <w:top w:val="none" w:sz="0" w:space="0" w:color="auto"/>
                <w:left w:val="none" w:sz="0" w:space="0" w:color="auto"/>
                <w:bottom w:val="none" w:sz="0" w:space="0" w:color="auto"/>
                <w:right w:val="none" w:sz="0" w:space="0" w:color="auto"/>
              </w:divBdr>
              <w:divsChild>
                <w:div w:id="411894820">
                  <w:marLeft w:val="0"/>
                  <w:marRight w:val="0"/>
                  <w:marTop w:val="0"/>
                  <w:marBottom w:val="0"/>
                  <w:divBdr>
                    <w:top w:val="none" w:sz="0" w:space="0" w:color="auto"/>
                    <w:left w:val="none" w:sz="0" w:space="0" w:color="auto"/>
                    <w:bottom w:val="none" w:sz="0" w:space="0" w:color="auto"/>
                    <w:right w:val="none" w:sz="0" w:space="0" w:color="auto"/>
                  </w:divBdr>
                  <w:divsChild>
                    <w:div w:id="254482651">
                      <w:marLeft w:val="0"/>
                      <w:marRight w:val="0"/>
                      <w:marTop w:val="0"/>
                      <w:marBottom w:val="0"/>
                      <w:divBdr>
                        <w:top w:val="none" w:sz="0" w:space="0" w:color="auto"/>
                        <w:left w:val="none" w:sz="0" w:space="0" w:color="auto"/>
                        <w:bottom w:val="none" w:sz="0" w:space="0" w:color="auto"/>
                        <w:right w:val="none" w:sz="0" w:space="0" w:color="auto"/>
                      </w:divBdr>
                      <w:divsChild>
                        <w:div w:id="1492522723">
                          <w:marLeft w:val="0"/>
                          <w:marRight w:val="0"/>
                          <w:marTop w:val="0"/>
                          <w:marBottom w:val="0"/>
                          <w:divBdr>
                            <w:top w:val="none" w:sz="0" w:space="0" w:color="auto"/>
                            <w:left w:val="none" w:sz="0" w:space="0" w:color="auto"/>
                            <w:bottom w:val="none" w:sz="0" w:space="0" w:color="auto"/>
                            <w:right w:val="none" w:sz="0" w:space="0" w:color="auto"/>
                          </w:divBdr>
                          <w:divsChild>
                            <w:div w:id="413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89570">
      <w:bodyDiv w:val="1"/>
      <w:marLeft w:val="0"/>
      <w:marRight w:val="0"/>
      <w:marTop w:val="0"/>
      <w:marBottom w:val="0"/>
      <w:divBdr>
        <w:top w:val="none" w:sz="0" w:space="0" w:color="auto"/>
        <w:left w:val="none" w:sz="0" w:space="0" w:color="auto"/>
        <w:bottom w:val="none" w:sz="0" w:space="0" w:color="auto"/>
        <w:right w:val="none" w:sz="0" w:space="0" w:color="auto"/>
      </w:divBdr>
      <w:divsChild>
        <w:div w:id="705377657">
          <w:marLeft w:val="0"/>
          <w:marRight w:val="0"/>
          <w:marTop w:val="0"/>
          <w:marBottom w:val="0"/>
          <w:divBdr>
            <w:top w:val="none" w:sz="0" w:space="0" w:color="auto"/>
            <w:left w:val="none" w:sz="0" w:space="0" w:color="auto"/>
            <w:bottom w:val="none" w:sz="0" w:space="0" w:color="auto"/>
            <w:right w:val="none" w:sz="0" w:space="0" w:color="auto"/>
          </w:divBdr>
          <w:divsChild>
            <w:div w:id="1937862675">
              <w:marLeft w:val="0"/>
              <w:marRight w:val="0"/>
              <w:marTop w:val="0"/>
              <w:marBottom w:val="0"/>
              <w:divBdr>
                <w:top w:val="none" w:sz="0" w:space="0" w:color="auto"/>
                <w:left w:val="none" w:sz="0" w:space="0" w:color="auto"/>
                <w:bottom w:val="none" w:sz="0" w:space="0" w:color="auto"/>
                <w:right w:val="none" w:sz="0" w:space="0" w:color="auto"/>
              </w:divBdr>
              <w:divsChild>
                <w:div w:id="321323745">
                  <w:marLeft w:val="0"/>
                  <w:marRight w:val="0"/>
                  <w:marTop w:val="0"/>
                  <w:marBottom w:val="0"/>
                  <w:divBdr>
                    <w:top w:val="none" w:sz="0" w:space="0" w:color="auto"/>
                    <w:left w:val="none" w:sz="0" w:space="0" w:color="auto"/>
                    <w:bottom w:val="none" w:sz="0" w:space="0" w:color="auto"/>
                    <w:right w:val="none" w:sz="0" w:space="0" w:color="auto"/>
                  </w:divBdr>
                  <w:divsChild>
                    <w:div w:id="435828924">
                      <w:marLeft w:val="0"/>
                      <w:marRight w:val="0"/>
                      <w:marTop w:val="0"/>
                      <w:marBottom w:val="0"/>
                      <w:divBdr>
                        <w:top w:val="none" w:sz="0" w:space="0" w:color="auto"/>
                        <w:left w:val="none" w:sz="0" w:space="0" w:color="auto"/>
                        <w:bottom w:val="none" w:sz="0" w:space="0" w:color="auto"/>
                        <w:right w:val="none" w:sz="0" w:space="0" w:color="auto"/>
                      </w:divBdr>
                      <w:divsChild>
                        <w:div w:id="537399434">
                          <w:marLeft w:val="0"/>
                          <w:marRight w:val="0"/>
                          <w:marTop w:val="0"/>
                          <w:marBottom w:val="0"/>
                          <w:divBdr>
                            <w:top w:val="none" w:sz="0" w:space="0" w:color="auto"/>
                            <w:left w:val="none" w:sz="0" w:space="0" w:color="auto"/>
                            <w:bottom w:val="none" w:sz="0" w:space="0" w:color="auto"/>
                            <w:right w:val="none" w:sz="0" w:space="0" w:color="auto"/>
                          </w:divBdr>
                          <w:divsChild>
                            <w:div w:id="2131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262959">
      <w:bodyDiv w:val="1"/>
      <w:marLeft w:val="0"/>
      <w:marRight w:val="0"/>
      <w:marTop w:val="0"/>
      <w:marBottom w:val="0"/>
      <w:divBdr>
        <w:top w:val="none" w:sz="0" w:space="0" w:color="auto"/>
        <w:left w:val="none" w:sz="0" w:space="0" w:color="auto"/>
        <w:bottom w:val="none" w:sz="0" w:space="0" w:color="auto"/>
        <w:right w:val="none" w:sz="0" w:space="0" w:color="auto"/>
      </w:divBdr>
      <w:divsChild>
        <w:div w:id="1258825120">
          <w:marLeft w:val="0"/>
          <w:marRight w:val="0"/>
          <w:marTop w:val="0"/>
          <w:marBottom w:val="0"/>
          <w:divBdr>
            <w:top w:val="none" w:sz="0" w:space="0" w:color="auto"/>
            <w:left w:val="none" w:sz="0" w:space="0" w:color="auto"/>
            <w:bottom w:val="none" w:sz="0" w:space="0" w:color="auto"/>
            <w:right w:val="none" w:sz="0" w:space="0" w:color="auto"/>
          </w:divBdr>
          <w:divsChild>
            <w:div w:id="534931929">
              <w:marLeft w:val="0"/>
              <w:marRight w:val="0"/>
              <w:marTop w:val="0"/>
              <w:marBottom w:val="0"/>
              <w:divBdr>
                <w:top w:val="none" w:sz="0" w:space="0" w:color="auto"/>
                <w:left w:val="none" w:sz="0" w:space="0" w:color="auto"/>
                <w:bottom w:val="none" w:sz="0" w:space="0" w:color="auto"/>
                <w:right w:val="none" w:sz="0" w:space="0" w:color="auto"/>
              </w:divBdr>
              <w:divsChild>
                <w:div w:id="1637832377">
                  <w:marLeft w:val="0"/>
                  <w:marRight w:val="0"/>
                  <w:marTop w:val="0"/>
                  <w:marBottom w:val="0"/>
                  <w:divBdr>
                    <w:top w:val="none" w:sz="0" w:space="0" w:color="auto"/>
                    <w:left w:val="none" w:sz="0" w:space="0" w:color="auto"/>
                    <w:bottom w:val="none" w:sz="0" w:space="0" w:color="auto"/>
                    <w:right w:val="none" w:sz="0" w:space="0" w:color="auto"/>
                  </w:divBdr>
                  <w:divsChild>
                    <w:div w:id="863860590">
                      <w:marLeft w:val="0"/>
                      <w:marRight w:val="0"/>
                      <w:marTop w:val="0"/>
                      <w:marBottom w:val="0"/>
                      <w:divBdr>
                        <w:top w:val="none" w:sz="0" w:space="0" w:color="auto"/>
                        <w:left w:val="none" w:sz="0" w:space="0" w:color="auto"/>
                        <w:bottom w:val="none" w:sz="0" w:space="0" w:color="auto"/>
                        <w:right w:val="none" w:sz="0" w:space="0" w:color="auto"/>
                      </w:divBdr>
                      <w:divsChild>
                        <w:div w:id="2133551092">
                          <w:marLeft w:val="0"/>
                          <w:marRight w:val="0"/>
                          <w:marTop w:val="0"/>
                          <w:marBottom w:val="0"/>
                          <w:divBdr>
                            <w:top w:val="none" w:sz="0" w:space="0" w:color="auto"/>
                            <w:left w:val="none" w:sz="0" w:space="0" w:color="auto"/>
                            <w:bottom w:val="none" w:sz="0" w:space="0" w:color="auto"/>
                            <w:right w:val="none" w:sz="0" w:space="0" w:color="auto"/>
                          </w:divBdr>
                          <w:divsChild>
                            <w:div w:id="410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474">
      <w:bodyDiv w:val="1"/>
      <w:marLeft w:val="0"/>
      <w:marRight w:val="0"/>
      <w:marTop w:val="0"/>
      <w:marBottom w:val="0"/>
      <w:divBdr>
        <w:top w:val="none" w:sz="0" w:space="0" w:color="auto"/>
        <w:left w:val="none" w:sz="0" w:space="0" w:color="auto"/>
        <w:bottom w:val="none" w:sz="0" w:space="0" w:color="auto"/>
        <w:right w:val="none" w:sz="0" w:space="0" w:color="auto"/>
      </w:divBdr>
      <w:divsChild>
        <w:div w:id="468788296">
          <w:marLeft w:val="0"/>
          <w:marRight w:val="0"/>
          <w:marTop w:val="0"/>
          <w:marBottom w:val="0"/>
          <w:divBdr>
            <w:top w:val="none" w:sz="0" w:space="0" w:color="auto"/>
            <w:left w:val="none" w:sz="0" w:space="0" w:color="auto"/>
            <w:bottom w:val="none" w:sz="0" w:space="0" w:color="auto"/>
            <w:right w:val="none" w:sz="0" w:space="0" w:color="auto"/>
          </w:divBdr>
          <w:divsChild>
            <w:div w:id="2133673779">
              <w:marLeft w:val="0"/>
              <w:marRight w:val="0"/>
              <w:marTop w:val="0"/>
              <w:marBottom w:val="0"/>
              <w:divBdr>
                <w:top w:val="none" w:sz="0" w:space="0" w:color="auto"/>
                <w:left w:val="none" w:sz="0" w:space="0" w:color="auto"/>
                <w:bottom w:val="none" w:sz="0" w:space="0" w:color="auto"/>
                <w:right w:val="none" w:sz="0" w:space="0" w:color="auto"/>
              </w:divBdr>
              <w:divsChild>
                <w:div w:id="1199270659">
                  <w:marLeft w:val="0"/>
                  <w:marRight w:val="0"/>
                  <w:marTop w:val="0"/>
                  <w:marBottom w:val="0"/>
                  <w:divBdr>
                    <w:top w:val="none" w:sz="0" w:space="0" w:color="auto"/>
                    <w:left w:val="none" w:sz="0" w:space="0" w:color="auto"/>
                    <w:bottom w:val="none" w:sz="0" w:space="0" w:color="auto"/>
                    <w:right w:val="none" w:sz="0" w:space="0" w:color="auto"/>
                  </w:divBdr>
                  <w:divsChild>
                    <w:div w:id="1582836284">
                      <w:marLeft w:val="0"/>
                      <w:marRight w:val="0"/>
                      <w:marTop w:val="0"/>
                      <w:marBottom w:val="0"/>
                      <w:divBdr>
                        <w:top w:val="none" w:sz="0" w:space="0" w:color="auto"/>
                        <w:left w:val="none" w:sz="0" w:space="0" w:color="auto"/>
                        <w:bottom w:val="none" w:sz="0" w:space="0" w:color="auto"/>
                        <w:right w:val="none" w:sz="0" w:space="0" w:color="auto"/>
                      </w:divBdr>
                      <w:divsChild>
                        <w:div w:id="2053798529">
                          <w:marLeft w:val="0"/>
                          <w:marRight w:val="0"/>
                          <w:marTop w:val="0"/>
                          <w:marBottom w:val="0"/>
                          <w:divBdr>
                            <w:top w:val="none" w:sz="0" w:space="0" w:color="auto"/>
                            <w:left w:val="none" w:sz="0" w:space="0" w:color="auto"/>
                            <w:bottom w:val="none" w:sz="0" w:space="0" w:color="auto"/>
                            <w:right w:val="none" w:sz="0" w:space="0" w:color="auto"/>
                          </w:divBdr>
                          <w:divsChild>
                            <w:div w:id="104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5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261">
          <w:marLeft w:val="0"/>
          <w:marRight w:val="0"/>
          <w:marTop w:val="0"/>
          <w:marBottom w:val="0"/>
          <w:divBdr>
            <w:top w:val="none" w:sz="0" w:space="0" w:color="auto"/>
            <w:left w:val="none" w:sz="0" w:space="0" w:color="auto"/>
            <w:bottom w:val="none" w:sz="0" w:space="0" w:color="auto"/>
            <w:right w:val="none" w:sz="0" w:space="0" w:color="auto"/>
          </w:divBdr>
          <w:divsChild>
            <w:div w:id="1351831150">
              <w:marLeft w:val="0"/>
              <w:marRight w:val="0"/>
              <w:marTop w:val="0"/>
              <w:marBottom w:val="0"/>
              <w:divBdr>
                <w:top w:val="none" w:sz="0" w:space="0" w:color="auto"/>
                <w:left w:val="none" w:sz="0" w:space="0" w:color="auto"/>
                <w:bottom w:val="none" w:sz="0" w:space="0" w:color="auto"/>
                <w:right w:val="none" w:sz="0" w:space="0" w:color="auto"/>
              </w:divBdr>
              <w:divsChild>
                <w:div w:id="23992661">
                  <w:marLeft w:val="0"/>
                  <w:marRight w:val="0"/>
                  <w:marTop w:val="0"/>
                  <w:marBottom w:val="0"/>
                  <w:divBdr>
                    <w:top w:val="none" w:sz="0" w:space="0" w:color="auto"/>
                    <w:left w:val="none" w:sz="0" w:space="0" w:color="auto"/>
                    <w:bottom w:val="none" w:sz="0" w:space="0" w:color="auto"/>
                    <w:right w:val="none" w:sz="0" w:space="0" w:color="auto"/>
                  </w:divBdr>
                  <w:divsChild>
                    <w:div w:id="1230968100">
                      <w:marLeft w:val="0"/>
                      <w:marRight w:val="0"/>
                      <w:marTop w:val="0"/>
                      <w:marBottom w:val="0"/>
                      <w:divBdr>
                        <w:top w:val="none" w:sz="0" w:space="0" w:color="auto"/>
                        <w:left w:val="none" w:sz="0" w:space="0" w:color="auto"/>
                        <w:bottom w:val="none" w:sz="0" w:space="0" w:color="auto"/>
                        <w:right w:val="none" w:sz="0" w:space="0" w:color="auto"/>
                      </w:divBdr>
                      <w:divsChild>
                        <w:div w:id="1026711327">
                          <w:marLeft w:val="0"/>
                          <w:marRight w:val="0"/>
                          <w:marTop w:val="0"/>
                          <w:marBottom w:val="0"/>
                          <w:divBdr>
                            <w:top w:val="none" w:sz="0" w:space="0" w:color="auto"/>
                            <w:left w:val="none" w:sz="0" w:space="0" w:color="auto"/>
                            <w:bottom w:val="none" w:sz="0" w:space="0" w:color="auto"/>
                            <w:right w:val="none" w:sz="0" w:space="0" w:color="auto"/>
                          </w:divBdr>
                          <w:divsChild>
                            <w:div w:id="46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52843">
      <w:bodyDiv w:val="1"/>
      <w:marLeft w:val="0"/>
      <w:marRight w:val="0"/>
      <w:marTop w:val="0"/>
      <w:marBottom w:val="0"/>
      <w:divBdr>
        <w:top w:val="none" w:sz="0" w:space="0" w:color="auto"/>
        <w:left w:val="none" w:sz="0" w:space="0" w:color="auto"/>
        <w:bottom w:val="none" w:sz="0" w:space="0" w:color="auto"/>
        <w:right w:val="none" w:sz="0" w:space="0" w:color="auto"/>
      </w:divBdr>
      <w:divsChild>
        <w:div w:id="633560357">
          <w:marLeft w:val="0"/>
          <w:marRight w:val="0"/>
          <w:marTop w:val="0"/>
          <w:marBottom w:val="0"/>
          <w:divBdr>
            <w:top w:val="none" w:sz="0" w:space="0" w:color="auto"/>
            <w:left w:val="none" w:sz="0" w:space="0" w:color="auto"/>
            <w:bottom w:val="none" w:sz="0" w:space="0" w:color="auto"/>
            <w:right w:val="none" w:sz="0" w:space="0" w:color="auto"/>
          </w:divBdr>
          <w:divsChild>
            <w:div w:id="1727141170">
              <w:marLeft w:val="0"/>
              <w:marRight w:val="0"/>
              <w:marTop w:val="0"/>
              <w:marBottom w:val="0"/>
              <w:divBdr>
                <w:top w:val="none" w:sz="0" w:space="0" w:color="auto"/>
                <w:left w:val="none" w:sz="0" w:space="0" w:color="auto"/>
                <w:bottom w:val="none" w:sz="0" w:space="0" w:color="auto"/>
                <w:right w:val="none" w:sz="0" w:space="0" w:color="auto"/>
              </w:divBdr>
              <w:divsChild>
                <w:div w:id="972177128">
                  <w:marLeft w:val="0"/>
                  <w:marRight w:val="0"/>
                  <w:marTop w:val="0"/>
                  <w:marBottom w:val="0"/>
                  <w:divBdr>
                    <w:top w:val="none" w:sz="0" w:space="0" w:color="auto"/>
                    <w:left w:val="none" w:sz="0" w:space="0" w:color="auto"/>
                    <w:bottom w:val="none" w:sz="0" w:space="0" w:color="auto"/>
                    <w:right w:val="none" w:sz="0" w:space="0" w:color="auto"/>
                  </w:divBdr>
                  <w:divsChild>
                    <w:div w:id="2030451908">
                      <w:marLeft w:val="0"/>
                      <w:marRight w:val="0"/>
                      <w:marTop w:val="0"/>
                      <w:marBottom w:val="0"/>
                      <w:divBdr>
                        <w:top w:val="none" w:sz="0" w:space="0" w:color="auto"/>
                        <w:left w:val="none" w:sz="0" w:space="0" w:color="auto"/>
                        <w:bottom w:val="none" w:sz="0" w:space="0" w:color="auto"/>
                        <w:right w:val="none" w:sz="0" w:space="0" w:color="auto"/>
                      </w:divBdr>
                      <w:divsChild>
                        <w:div w:id="1571503238">
                          <w:marLeft w:val="0"/>
                          <w:marRight w:val="0"/>
                          <w:marTop w:val="0"/>
                          <w:marBottom w:val="0"/>
                          <w:divBdr>
                            <w:top w:val="none" w:sz="0" w:space="0" w:color="auto"/>
                            <w:left w:val="none" w:sz="0" w:space="0" w:color="auto"/>
                            <w:bottom w:val="none" w:sz="0" w:space="0" w:color="auto"/>
                            <w:right w:val="none" w:sz="0" w:space="0" w:color="auto"/>
                          </w:divBdr>
                          <w:divsChild>
                            <w:div w:id="1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20142">
      <w:bodyDiv w:val="1"/>
      <w:marLeft w:val="0"/>
      <w:marRight w:val="0"/>
      <w:marTop w:val="0"/>
      <w:marBottom w:val="0"/>
      <w:divBdr>
        <w:top w:val="none" w:sz="0" w:space="0" w:color="auto"/>
        <w:left w:val="none" w:sz="0" w:space="0" w:color="auto"/>
        <w:bottom w:val="none" w:sz="0" w:space="0" w:color="auto"/>
        <w:right w:val="none" w:sz="0" w:space="0" w:color="auto"/>
      </w:divBdr>
      <w:divsChild>
        <w:div w:id="1765343275">
          <w:marLeft w:val="0"/>
          <w:marRight w:val="0"/>
          <w:marTop w:val="0"/>
          <w:marBottom w:val="0"/>
          <w:divBdr>
            <w:top w:val="none" w:sz="0" w:space="0" w:color="auto"/>
            <w:left w:val="none" w:sz="0" w:space="0" w:color="auto"/>
            <w:bottom w:val="none" w:sz="0" w:space="0" w:color="auto"/>
            <w:right w:val="none" w:sz="0" w:space="0" w:color="auto"/>
          </w:divBdr>
          <w:divsChild>
            <w:div w:id="827479015">
              <w:marLeft w:val="0"/>
              <w:marRight w:val="0"/>
              <w:marTop w:val="0"/>
              <w:marBottom w:val="0"/>
              <w:divBdr>
                <w:top w:val="none" w:sz="0" w:space="0" w:color="auto"/>
                <w:left w:val="none" w:sz="0" w:space="0" w:color="auto"/>
                <w:bottom w:val="none" w:sz="0" w:space="0" w:color="auto"/>
                <w:right w:val="none" w:sz="0" w:space="0" w:color="auto"/>
              </w:divBdr>
              <w:divsChild>
                <w:div w:id="1450198576">
                  <w:marLeft w:val="0"/>
                  <w:marRight w:val="0"/>
                  <w:marTop w:val="0"/>
                  <w:marBottom w:val="0"/>
                  <w:divBdr>
                    <w:top w:val="none" w:sz="0" w:space="0" w:color="auto"/>
                    <w:left w:val="none" w:sz="0" w:space="0" w:color="auto"/>
                    <w:bottom w:val="none" w:sz="0" w:space="0" w:color="auto"/>
                    <w:right w:val="none" w:sz="0" w:space="0" w:color="auto"/>
                  </w:divBdr>
                  <w:divsChild>
                    <w:div w:id="1904674472">
                      <w:marLeft w:val="0"/>
                      <w:marRight w:val="0"/>
                      <w:marTop w:val="0"/>
                      <w:marBottom w:val="0"/>
                      <w:divBdr>
                        <w:top w:val="none" w:sz="0" w:space="0" w:color="auto"/>
                        <w:left w:val="none" w:sz="0" w:space="0" w:color="auto"/>
                        <w:bottom w:val="none" w:sz="0" w:space="0" w:color="auto"/>
                        <w:right w:val="none" w:sz="0" w:space="0" w:color="auto"/>
                      </w:divBdr>
                      <w:divsChild>
                        <w:div w:id="1961642329">
                          <w:marLeft w:val="0"/>
                          <w:marRight w:val="0"/>
                          <w:marTop w:val="0"/>
                          <w:marBottom w:val="0"/>
                          <w:divBdr>
                            <w:top w:val="none" w:sz="0" w:space="0" w:color="auto"/>
                            <w:left w:val="none" w:sz="0" w:space="0" w:color="auto"/>
                            <w:bottom w:val="none" w:sz="0" w:space="0" w:color="auto"/>
                            <w:right w:val="none" w:sz="0" w:space="0" w:color="auto"/>
                          </w:divBdr>
                          <w:divsChild>
                            <w:div w:id="8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2758">
      <w:bodyDiv w:val="1"/>
      <w:marLeft w:val="0"/>
      <w:marRight w:val="0"/>
      <w:marTop w:val="0"/>
      <w:marBottom w:val="0"/>
      <w:divBdr>
        <w:top w:val="none" w:sz="0" w:space="0" w:color="auto"/>
        <w:left w:val="none" w:sz="0" w:space="0" w:color="auto"/>
        <w:bottom w:val="none" w:sz="0" w:space="0" w:color="auto"/>
        <w:right w:val="none" w:sz="0" w:space="0" w:color="auto"/>
      </w:divBdr>
      <w:divsChild>
        <w:div w:id="370426684">
          <w:marLeft w:val="0"/>
          <w:marRight w:val="0"/>
          <w:marTop w:val="0"/>
          <w:marBottom w:val="0"/>
          <w:divBdr>
            <w:top w:val="none" w:sz="0" w:space="0" w:color="auto"/>
            <w:left w:val="none" w:sz="0" w:space="0" w:color="auto"/>
            <w:bottom w:val="none" w:sz="0" w:space="0" w:color="auto"/>
            <w:right w:val="none" w:sz="0" w:space="0" w:color="auto"/>
          </w:divBdr>
          <w:divsChild>
            <w:div w:id="1082995489">
              <w:marLeft w:val="0"/>
              <w:marRight w:val="0"/>
              <w:marTop w:val="0"/>
              <w:marBottom w:val="0"/>
              <w:divBdr>
                <w:top w:val="none" w:sz="0" w:space="0" w:color="auto"/>
                <w:left w:val="none" w:sz="0" w:space="0" w:color="auto"/>
                <w:bottom w:val="none" w:sz="0" w:space="0" w:color="auto"/>
                <w:right w:val="none" w:sz="0" w:space="0" w:color="auto"/>
              </w:divBdr>
              <w:divsChild>
                <w:div w:id="1626350192">
                  <w:marLeft w:val="0"/>
                  <w:marRight w:val="0"/>
                  <w:marTop w:val="0"/>
                  <w:marBottom w:val="0"/>
                  <w:divBdr>
                    <w:top w:val="none" w:sz="0" w:space="0" w:color="auto"/>
                    <w:left w:val="none" w:sz="0" w:space="0" w:color="auto"/>
                    <w:bottom w:val="none" w:sz="0" w:space="0" w:color="auto"/>
                    <w:right w:val="none" w:sz="0" w:space="0" w:color="auto"/>
                  </w:divBdr>
                  <w:divsChild>
                    <w:div w:id="1183742827">
                      <w:marLeft w:val="0"/>
                      <w:marRight w:val="0"/>
                      <w:marTop w:val="0"/>
                      <w:marBottom w:val="0"/>
                      <w:divBdr>
                        <w:top w:val="none" w:sz="0" w:space="0" w:color="auto"/>
                        <w:left w:val="none" w:sz="0" w:space="0" w:color="auto"/>
                        <w:bottom w:val="none" w:sz="0" w:space="0" w:color="auto"/>
                        <w:right w:val="none" w:sz="0" w:space="0" w:color="auto"/>
                      </w:divBdr>
                      <w:divsChild>
                        <w:div w:id="1162963267">
                          <w:marLeft w:val="0"/>
                          <w:marRight w:val="0"/>
                          <w:marTop w:val="0"/>
                          <w:marBottom w:val="0"/>
                          <w:divBdr>
                            <w:top w:val="none" w:sz="0" w:space="0" w:color="auto"/>
                            <w:left w:val="none" w:sz="0" w:space="0" w:color="auto"/>
                            <w:bottom w:val="none" w:sz="0" w:space="0" w:color="auto"/>
                            <w:right w:val="none" w:sz="0" w:space="0" w:color="auto"/>
                          </w:divBdr>
                          <w:divsChild>
                            <w:div w:id="806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163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94">
          <w:marLeft w:val="0"/>
          <w:marRight w:val="0"/>
          <w:marTop w:val="0"/>
          <w:marBottom w:val="0"/>
          <w:divBdr>
            <w:top w:val="none" w:sz="0" w:space="0" w:color="auto"/>
            <w:left w:val="none" w:sz="0" w:space="0" w:color="auto"/>
            <w:bottom w:val="none" w:sz="0" w:space="0" w:color="auto"/>
            <w:right w:val="none" w:sz="0" w:space="0" w:color="auto"/>
          </w:divBdr>
          <w:divsChild>
            <w:div w:id="957374956">
              <w:marLeft w:val="0"/>
              <w:marRight w:val="0"/>
              <w:marTop w:val="0"/>
              <w:marBottom w:val="0"/>
              <w:divBdr>
                <w:top w:val="none" w:sz="0" w:space="0" w:color="auto"/>
                <w:left w:val="none" w:sz="0" w:space="0" w:color="auto"/>
                <w:bottom w:val="none" w:sz="0" w:space="0" w:color="auto"/>
                <w:right w:val="none" w:sz="0" w:space="0" w:color="auto"/>
              </w:divBdr>
              <w:divsChild>
                <w:div w:id="761725003">
                  <w:marLeft w:val="0"/>
                  <w:marRight w:val="0"/>
                  <w:marTop w:val="0"/>
                  <w:marBottom w:val="0"/>
                  <w:divBdr>
                    <w:top w:val="none" w:sz="0" w:space="0" w:color="auto"/>
                    <w:left w:val="none" w:sz="0" w:space="0" w:color="auto"/>
                    <w:bottom w:val="none" w:sz="0" w:space="0" w:color="auto"/>
                    <w:right w:val="none" w:sz="0" w:space="0" w:color="auto"/>
                  </w:divBdr>
                  <w:divsChild>
                    <w:div w:id="1311522318">
                      <w:marLeft w:val="0"/>
                      <w:marRight w:val="0"/>
                      <w:marTop w:val="0"/>
                      <w:marBottom w:val="0"/>
                      <w:divBdr>
                        <w:top w:val="none" w:sz="0" w:space="0" w:color="auto"/>
                        <w:left w:val="none" w:sz="0" w:space="0" w:color="auto"/>
                        <w:bottom w:val="none" w:sz="0" w:space="0" w:color="auto"/>
                        <w:right w:val="none" w:sz="0" w:space="0" w:color="auto"/>
                      </w:divBdr>
                      <w:divsChild>
                        <w:div w:id="1231503944">
                          <w:marLeft w:val="0"/>
                          <w:marRight w:val="0"/>
                          <w:marTop w:val="0"/>
                          <w:marBottom w:val="0"/>
                          <w:divBdr>
                            <w:top w:val="none" w:sz="0" w:space="0" w:color="auto"/>
                            <w:left w:val="none" w:sz="0" w:space="0" w:color="auto"/>
                            <w:bottom w:val="none" w:sz="0" w:space="0" w:color="auto"/>
                            <w:right w:val="none" w:sz="0" w:space="0" w:color="auto"/>
                          </w:divBdr>
                          <w:divsChild>
                            <w:div w:id="248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57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52">
          <w:marLeft w:val="0"/>
          <w:marRight w:val="0"/>
          <w:marTop w:val="0"/>
          <w:marBottom w:val="0"/>
          <w:divBdr>
            <w:top w:val="none" w:sz="0" w:space="0" w:color="auto"/>
            <w:left w:val="none" w:sz="0" w:space="0" w:color="auto"/>
            <w:bottom w:val="none" w:sz="0" w:space="0" w:color="auto"/>
            <w:right w:val="none" w:sz="0" w:space="0" w:color="auto"/>
          </w:divBdr>
          <w:divsChild>
            <w:div w:id="1105611263">
              <w:marLeft w:val="0"/>
              <w:marRight w:val="0"/>
              <w:marTop w:val="0"/>
              <w:marBottom w:val="0"/>
              <w:divBdr>
                <w:top w:val="none" w:sz="0" w:space="0" w:color="auto"/>
                <w:left w:val="none" w:sz="0" w:space="0" w:color="auto"/>
                <w:bottom w:val="none" w:sz="0" w:space="0" w:color="auto"/>
                <w:right w:val="none" w:sz="0" w:space="0" w:color="auto"/>
              </w:divBdr>
              <w:divsChild>
                <w:div w:id="1342394432">
                  <w:marLeft w:val="0"/>
                  <w:marRight w:val="0"/>
                  <w:marTop w:val="0"/>
                  <w:marBottom w:val="0"/>
                  <w:divBdr>
                    <w:top w:val="none" w:sz="0" w:space="0" w:color="auto"/>
                    <w:left w:val="none" w:sz="0" w:space="0" w:color="auto"/>
                    <w:bottom w:val="none" w:sz="0" w:space="0" w:color="auto"/>
                    <w:right w:val="none" w:sz="0" w:space="0" w:color="auto"/>
                  </w:divBdr>
                  <w:divsChild>
                    <w:div w:id="1134106324">
                      <w:marLeft w:val="0"/>
                      <w:marRight w:val="0"/>
                      <w:marTop w:val="0"/>
                      <w:marBottom w:val="0"/>
                      <w:divBdr>
                        <w:top w:val="none" w:sz="0" w:space="0" w:color="auto"/>
                        <w:left w:val="none" w:sz="0" w:space="0" w:color="auto"/>
                        <w:bottom w:val="none" w:sz="0" w:space="0" w:color="auto"/>
                        <w:right w:val="none" w:sz="0" w:space="0" w:color="auto"/>
                      </w:divBdr>
                      <w:divsChild>
                        <w:div w:id="63644009">
                          <w:marLeft w:val="0"/>
                          <w:marRight w:val="0"/>
                          <w:marTop w:val="0"/>
                          <w:marBottom w:val="0"/>
                          <w:divBdr>
                            <w:top w:val="none" w:sz="0" w:space="0" w:color="auto"/>
                            <w:left w:val="none" w:sz="0" w:space="0" w:color="auto"/>
                            <w:bottom w:val="none" w:sz="0" w:space="0" w:color="auto"/>
                            <w:right w:val="none" w:sz="0" w:space="0" w:color="auto"/>
                          </w:divBdr>
                          <w:divsChild>
                            <w:div w:id="1808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87926">
      <w:bodyDiv w:val="1"/>
      <w:marLeft w:val="0"/>
      <w:marRight w:val="0"/>
      <w:marTop w:val="0"/>
      <w:marBottom w:val="0"/>
      <w:divBdr>
        <w:top w:val="none" w:sz="0" w:space="0" w:color="auto"/>
        <w:left w:val="none" w:sz="0" w:space="0" w:color="auto"/>
        <w:bottom w:val="none" w:sz="0" w:space="0" w:color="auto"/>
        <w:right w:val="none" w:sz="0" w:space="0" w:color="auto"/>
      </w:divBdr>
    </w:div>
    <w:div w:id="2024478679">
      <w:bodyDiv w:val="1"/>
      <w:marLeft w:val="0"/>
      <w:marRight w:val="0"/>
      <w:marTop w:val="0"/>
      <w:marBottom w:val="0"/>
      <w:divBdr>
        <w:top w:val="none" w:sz="0" w:space="0" w:color="auto"/>
        <w:left w:val="none" w:sz="0" w:space="0" w:color="auto"/>
        <w:bottom w:val="none" w:sz="0" w:space="0" w:color="auto"/>
        <w:right w:val="none" w:sz="0" w:space="0" w:color="auto"/>
      </w:divBdr>
      <w:divsChild>
        <w:div w:id="606278847">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2052026270">
                      <w:marLeft w:val="0"/>
                      <w:marRight w:val="0"/>
                      <w:marTop w:val="0"/>
                      <w:marBottom w:val="0"/>
                      <w:divBdr>
                        <w:top w:val="none" w:sz="0" w:space="0" w:color="auto"/>
                        <w:left w:val="none" w:sz="0" w:space="0" w:color="auto"/>
                        <w:bottom w:val="none" w:sz="0" w:space="0" w:color="auto"/>
                        <w:right w:val="none" w:sz="0" w:space="0" w:color="auto"/>
                      </w:divBdr>
                      <w:divsChild>
                        <w:div w:id="1170832823">
                          <w:marLeft w:val="0"/>
                          <w:marRight w:val="0"/>
                          <w:marTop w:val="0"/>
                          <w:marBottom w:val="0"/>
                          <w:divBdr>
                            <w:top w:val="none" w:sz="0" w:space="0" w:color="auto"/>
                            <w:left w:val="none" w:sz="0" w:space="0" w:color="auto"/>
                            <w:bottom w:val="none" w:sz="0" w:space="0" w:color="auto"/>
                            <w:right w:val="none" w:sz="0" w:space="0" w:color="auto"/>
                          </w:divBdr>
                          <w:divsChild>
                            <w:div w:id="144692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7112">
      <w:bodyDiv w:val="1"/>
      <w:marLeft w:val="0"/>
      <w:marRight w:val="0"/>
      <w:marTop w:val="0"/>
      <w:marBottom w:val="0"/>
      <w:divBdr>
        <w:top w:val="none" w:sz="0" w:space="0" w:color="auto"/>
        <w:left w:val="none" w:sz="0" w:space="0" w:color="auto"/>
        <w:bottom w:val="none" w:sz="0" w:space="0" w:color="auto"/>
        <w:right w:val="none" w:sz="0" w:space="0" w:color="auto"/>
      </w:divBdr>
      <w:divsChild>
        <w:div w:id="741368522">
          <w:marLeft w:val="0"/>
          <w:marRight w:val="0"/>
          <w:marTop w:val="0"/>
          <w:marBottom w:val="0"/>
          <w:divBdr>
            <w:top w:val="none" w:sz="0" w:space="0" w:color="auto"/>
            <w:left w:val="none" w:sz="0" w:space="0" w:color="auto"/>
            <w:bottom w:val="none" w:sz="0" w:space="0" w:color="auto"/>
            <w:right w:val="none" w:sz="0" w:space="0" w:color="auto"/>
          </w:divBdr>
          <w:divsChild>
            <w:div w:id="915826830">
              <w:marLeft w:val="0"/>
              <w:marRight w:val="0"/>
              <w:marTop w:val="0"/>
              <w:marBottom w:val="0"/>
              <w:divBdr>
                <w:top w:val="none" w:sz="0" w:space="0" w:color="auto"/>
                <w:left w:val="none" w:sz="0" w:space="0" w:color="auto"/>
                <w:bottom w:val="none" w:sz="0" w:space="0" w:color="auto"/>
                <w:right w:val="none" w:sz="0" w:space="0" w:color="auto"/>
              </w:divBdr>
              <w:divsChild>
                <w:div w:id="284579751">
                  <w:marLeft w:val="0"/>
                  <w:marRight w:val="0"/>
                  <w:marTop w:val="0"/>
                  <w:marBottom w:val="0"/>
                  <w:divBdr>
                    <w:top w:val="none" w:sz="0" w:space="0" w:color="auto"/>
                    <w:left w:val="none" w:sz="0" w:space="0" w:color="auto"/>
                    <w:bottom w:val="none" w:sz="0" w:space="0" w:color="auto"/>
                    <w:right w:val="none" w:sz="0" w:space="0" w:color="auto"/>
                  </w:divBdr>
                  <w:divsChild>
                    <w:div w:id="563567636">
                      <w:marLeft w:val="0"/>
                      <w:marRight w:val="0"/>
                      <w:marTop w:val="0"/>
                      <w:marBottom w:val="0"/>
                      <w:divBdr>
                        <w:top w:val="none" w:sz="0" w:space="0" w:color="auto"/>
                        <w:left w:val="none" w:sz="0" w:space="0" w:color="auto"/>
                        <w:bottom w:val="none" w:sz="0" w:space="0" w:color="auto"/>
                        <w:right w:val="none" w:sz="0" w:space="0" w:color="auto"/>
                      </w:divBdr>
                      <w:divsChild>
                        <w:div w:id="945383579">
                          <w:marLeft w:val="0"/>
                          <w:marRight w:val="0"/>
                          <w:marTop w:val="0"/>
                          <w:marBottom w:val="0"/>
                          <w:divBdr>
                            <w:top w:val="none" w:sz="0" w:space="0" w:color="auto"/>
                            <w:left w:val="none" w:sz="0" w:space="0" w:color="auto"/>
                            <w:bottom w:val="none" w:sz="0" w:space="0" w:color="auto"/>
                            <w:right w:val="none" w:sz="0" w:space="0" w:color="auto"/>
                          </w:divBdr>
                          <w:divsChild>
                            <w:div w:id="783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62887">
      <w:bodyDiv w:val="1"/>
      <w:marLeft w:val="0"/>
      <w:marRight w:val="0"/>
      <w:marTop w:val="0"/>
      <w:marBottom w:val="0"/>
      <w:divBdr>
        <w:top w:val="none" w:sz="0" w:space="0" w:color="auto"/>
        <w:left w:val="none" w:sz="0" w:space="0" w:color="auto"/>
        <w:bottom w:val="none" w:sz="0" w:space="0" w:color="auto"/>
        <w:right w:val="none" w:sz="0" w:space="0" w:color="auto"/>
      </w:divBdr>
      <w:divsChild>
        <w:div w:id="1709377219">
          <w:marLeft w:val="0"/>
          <w:marRight w:val="0"/>
          <w:marTop w:val="0"/>
          <w:marBottom w:val="0"/>
          <w:divBdr>
            <w:top w:val="none" w:sz="0" w:space="0" w:color="auto"/>
            <w:left w:val="none" w:sz="0" w:space="0" w:color="auto"/>
            <w:bottom w:val="none" w:sz="0" w:space="0" w:color="auto"/>
            <w:right w:val="none" w:sz="0" w:space="0" w:color="auto"/>
          </w:divBdr>
          <w:divsChild>
            <w:div w:id="171577675">
              <w:marLeft w:val="0"/>
              <w:marRight w:val="0"/>
              <w:marTop w:val="0"/>
              <w:marBottom w:val="0"/>
              <w:divBdr>
                <w:top w:val="none" w:sz="0" w:space="0" w:color="auto"/>
                <w:left w:val="none" w:sz="0" w:space="0" w:color="auto"/>
                <w:bottom w:val="none" w:sz="0" w:space="0" w:color="auto"/>
                <w:right w:val="none" w:sz="0" w:space="0" w:color="auto"/>
              </w:divBdr>
              <w:divsChild>
                <w:div w:id="688675596">
                  <w:marLeft w:val="0"/>
                  <w:marRight w:val="0"/>
                  <w:marTop w:val="0"/>
                  <w:marBottom w:val="0"/>
                  <w:divBdr>
                    <w:top w:val="none" w:sz="0" w:space="0" w:color="auto"/>
                    <w:left w:val="none" w:sz="0" w:space="0" w:color="auto"/>
                    <w:bottom w:val="none" w:sz="0" w:space="0" w:color="auto"/>
                    <w:right w:val="none" w:sz="0" w:space="0" w:color="auto"/>
                  </w:divBdr>
                  <w:divsChild>
                    <w:div w:id="83456229">
                      <w:marLeft w:val="0"/>
                      <w:marRight w:val="0"/>
                      <w:marTop w:val="0"/>
                      <w:marBottom w:val="0"/>
                      <w:divBdr>
                        <w:top w:val="none" w:sz="0" w:space="0" w:color="auto"/>
                        <w:left w:val="none" w:sz="0" w:space="0" w:color="auto"/>
                        <w:bottom w:val="none" w:sz="0" w:space="0" w:color="auto"/>
                        <w:right w:val="none" w:sz="0" w:space="0" w:color="auto"/>
                      </w:divBdr>
                      <w:divsChild>
                        <w:div w:id="1382830015">
                          <w:marLeft w:val="0"/>
                          <w:marRight w:val="0"/>
                          <w:marTop w:val="0"/>
                          <w:marBottom w:val="0"/>
                          <w:divBdr>
                            <w:top w:val="none" w:sz="0" w:space="0" w:color="auto"/>
                            <w:left w:val="none" w:sz="0" w:space="0" w:color="auto"/>
                            <w:bottom w:val="none" w:sz="0" w:space="0" w:color="auto"/>
                            <w:right w:val="none" w:sz="0" w:space="0" w:color="auto"/>
                          </w:divBdr>
                          <w:divsChild>
                            <w:div w:id="796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7648">
          <w:marLeft w:val="0"/>
          <w:marRight w:val="0"/>
          <w:marTop w:val="0"/>
          <w:marBottom w:val="0"/>
          <w:divBdr>
            <w:top w:val="none" w:sz="0" w:space="0" w:color="auto"/>
            <w:left w:val="none" w:sz="0" w:space="0" w:color="auto"/>
            <w:bottom w:val="none" w:sz="0" w:space="0" w:color="auto"/>
            <w:right w:val="none" w:sz="0" w:space="0" w:color="auto"/>
          </w:divBdr>
          <w:divsChild>
            <w:div w:id="33236379">
              <w:marLeft w:val="0"/>
              <w:marRight w:val="0"/>
              <w:marTop w:val="0"/>
              <w:marBottom w:val="0"/>
              <w:divBdr>
                <w:top w:val="none" w:sz="0" w:space="0" w:color="auto"/>
                <w:left w:val="none" w:sz="0" w:space="0" w:color="auto"/>
                <w:bottom w:val="none" w:sz="0" w:space="0" w:color="auto"/>
                <w:right w:val="none" w:sz="0" w:space="0" w:color="auto"/>
              </w:divBdr>
              <w:divsChild>
                <w:div w:id="1248540816">
                  <w:marLeft w:val="0"/>
                  <w:marRight w:val="0"/>
                  <w:marTop w:val="0"/>
                  <w:marBottom w:val="0"/>
                  <w:divBdr>
                    <w:top w:val="none" w:sz="0" w:space="0" w:color="auto"/>
                    <w:left w:val="none" w:sz="0" w:space="0" w:color="auto"/>
                    <w:bottom w:val="none" w:sz="0" w:space="0" w:color="auto"/>
                    <w:right w:val="none" w:sz="0" w:space="0" w:color="auto"/>
                  </w:divBdr>
                  <w:divsChild>
                    <w:div w:id="956914623">
                      <w:marLeft w:val="0"/>
                      <w:marRight w:val="0"/>
                      <w:marTop w:val="0"/>
                      <w:marBottom w:val="0"/>
                      <w:divBdr>
                        <w:top w:val="none" w:sz="0" w:space="0" w:color="auto"/>
                        <w:left w:val="none" w:sz="0" w:space="0" w:color="auto"/>
                        <w:bottom w:val="none" w:sz="0" w:space="0" w:color="auto"/>
                        <w:right w:val="none" w:sz="0" w:space="0" w:color="auto"/>
                      </w:divBdr>
                      <w:divsChild>
                        <w:div w:id="1662780307">
                          <w:marLeft w:val="0"/>
                          <w:marRight w:val="0"/>
                          <w:marTop w:val="0"/>
                          <w:marBottom w:val="0"/>
                          <w:divBdr>
                            <w:top w:val="none" w:sz="0" w:space="0" w:color="auto"/>
                            <w:left w:val="none" w:sz="0" w:space="0" w:color="auto"/>
                            <w:bottom w:val="none" w:sz="0" w:space="0" w:color="auto"/>
                            <w:right w:val="none" w:sz="0" w:space="0" w:color="auto"/>
                          </w:divBdr>
                          <w:divsChild>
                            <w:div w:id="431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03765">
      <w:bodyDiv w:val="1"/>
      <w:marLeft w:val="0"/>
      <w:marRight w:val="0"/>
      <w:marTop w:val="0"/>
      <w:marBottom w:val="0"/>
      <w:divBdr>
        <w:top w:val="none" w:sz="0" w:space="0" w:color="auto"/>
        <w:left w:val="none" w:sz="0" w:space="0" w:color="auto"/>
        <w:bottom w:val="none" w:sz="0" w:space="0" w:color="auto"/>
        <w:right w:val="none" w:sz="0" w:space="0" w:color="auto"/>
      </w:divBdr>
      <w:divsChild>
        <w:div w:id="712509434">
          <w:marLeft w:val="0"/>
          <w:marRight w:val="0"/>
          <w:marTop w:val="0"/>
          <w:marBottom w:val="0"/>
          <w:divBdr>
            <w:top w:val="none" w:sz="0" w:space="0" w:color="auto"/>
            <w:left w:val="none" w:sz="0" w:space="0" w:color="auto"/>
            <w:bottom w:val="none" w:sz="0" w:space="0" w:color="auto"/>
            <w:right w:val="none" w:sz="0" w:space="0" w:color="auto"/>
          </w:divBdr>
          <w:divsChild>
            <w:div w:id="1005672368">
              <w:marLeft w:val="0"/>
              <w:marRight w:val="0"/>
              <w:marTop w:val="0"/>
              <w:marBottom w:val="0"/>
              <w:divBdr>
                <w:top w:val="none" w:sz="0" w:space="0" w:color="auto"/>
                <w:left w:val="none" w:sz="0" w:space="0" w:color="auto"/>
                <w:bottom w:val="none" w:sz="0" w:space="0" w:color="auto"/>
                <w:right w:val="none" w:sz="0" w:space="0" w:color="auto"/>
              </w:divBdr>
              <w:divsChild>
                <w:div w:id="1338310797">
                  <w:marLeft w:val="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sChild>
                        <w:div w:id="454300196">
                          <w:marLeft w:val="0"/>
                          <w:marRight w:val="0"/>
                          <w:marTop w:val="0"/>
                          <w:marBottom w:val="0"/>
                          <w:divBdr>
                            <w:top w:val="none" w:sz="0" w:space="0" w:color="auto"/>
                            <w:left w:val="none" w:sz="0" w:space="0" w:color="auto"/>
                            <w:bottom w:val="none" w:sz="0" w:space="0" w:color="auto"/>
                            <w:right w:val="none" w:sz="0" w:space="0" w:color="auto"/>
                          </w:divBdr>
                          <w:divsChild>
                            <w:div w:id="1692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655819">
      <w:bodyDiv w:val="1"/>
      <w:marLeft w:val="0"/>
      <w:marRight w:val="0"/>
      <w:marTop w:val="0"/>
      <w:marBottom w:val="0"/>
      <w:divBdr>
        <w:top w:val="none" w:sz="0" w:space="0" w:color="auto"/>
        <w:left w:val="none" w:sz="0" w:space="0" w:color="auto"/>
        <w:bottom w:val="none" w:sz="0" w:space="0" w:color="auto"/>
        <w:right w:val="none" w:sz="0" w:space="0" w:color="auto"/>
      </w:divBdr>
    </w:div>
    <w:div w:id="2059550034">
      <w:bodyDiv w:val="1"/>
      <w:marLeft w:val="0"/>
      <w:marRight w:val="0"/>
      <w:marTop w:val="0"/>
      <w:marBottom w:val="0"/>
      <w:divBdr>
        <w:top w:val="none" w:sz="0" w:space="0" w:color="auto"/>
        <w:left w:val="none" w:sz="0" w:space="0" w:color="auto"/>
        <w:bottom w:val="none" w:sz="0" w:space="0" w:color="auto"/>
        <w:right w:val="none" w:sz="0" w:space="0" w:color="auto"/>
      </w:divBdr>
      <w:divsChild>
        <w:div w:id="1186794763">
          <w:marLeft w:val="0"/>
          <w:marRight w:val="0"/>
          <w:marTop w:val="0"/>
          <w:marBottom w:val="0"/>
          <w:divBdr>
            <w:top w:val="none" w:sz="0" w:space="0" w:color="auto"/>
            <w:left w:val="none" w:sz="0" w:space="0" w:color="auto"/>
            <w:bottom w:val="none" w:sz="0" w:space="0" w:color="auto"/>
            <w:right w:val="none" w:sz="0" w:space="0" w:color="auto"/>
          </w:divBdr>
          <w:divsChild>
            <w:div w:id="1845708486">
              <w:marLeft w:val="0"/>
              <w:marRight w:val="0"/>
              <w:marTop w:val="0"/>
              <w:marBottom w:val="0"/>
              <w:divBdr>
                <w:top w:val="none" w:sz="0" w:space="0" w:color="auto"/>
                <w:left w:val="none" w:sz="0" w:space="0" w:color="auto"/>
                <w:bottom w:val="none" w:sz="0" w:space="0" w:color="auto"/>
                <w:right w:val="none" w:sz="0" w:space="0" w:color="auto"/>
              </w:divBdr>
              <w:divsChild>
                <w:div w:id="1250188691">
                  <w:marLeft w:val="0"/>
                  <w:marRight w:val="0"/>
                  <w:marTop w:val="0"/>
                  <w:marBottom w:val="0"/>
                  <w:divBdr>
                    <w:top w:val="none" w:sz="0" w:space="0" w:color="auto"/>
                    <w:left w:val="none" w:sz="0" w:space="0" w:color="auto"/>
                    <w:bottom w:val="none" w:sz="0" w:space="0" w:color="auto"/>
                    <w:right w:val="none" w:sz="0" w:space="0" w:color="auto"/>
                  </w:divBdr>
                  <w:divsChild>
                    <w:div w:id="406652053">
                      <w:marLeft w:val="0"/>
                      <w:marRight w:val="0"/>
                      <w:marTop w:val="0"/>
                      <w:marBottom w:val="0"/>
                      <w:divBdr>
                        <w:top w:val="none" w:sz="0" w:space="0" w:color="auto"/>
                        <w:left w:val="none" w:sz="0" w:space="0" w:color="auto"/>
                        <w:bottom w:val="none" w:sz="0" w:space="0" w:color="auto"/>
                        <w:right w:val="none" w:sz="0" w:space="0" w:color="auto"/>
                      </w:divBdr>
                      <w:divsChild>
                        <w:div w:id="198007705">
                          <w:marLeft w:val="0"/>
                          <w:marRight w:val="0"/>
                          <w:marTop w:val="0"/>
                          <w:marBottom w:val="0"/>
                          <w:divBdr>
                            <w:top w:val="none" w:sz="0" w:space="0" w:color="auto"/>
                            <w:left w:val="none" w:sz="0" w:space="0" w:color="auto"/>
                            <w:bottom w:val="none" w:sz="0" w:space="0" w:color="auto"/>
                            <w:right w:val="none" w:sz="0" w:space="0" w:color="auto"/>
                          </w:divBdr>
                          <w:divsChild>
                            <w:div w:id="1742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199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110">
          <w:marLeft w:val="0"/>
          <w:marRight w:val="0"/>
          <w:marTop w:val="0"/>
          <w:marBottom w:val="0"/>
          <w:divBdr>
            <w:top w:val="none" w:sz="0" w:space="0" w:color="auto"/>
            <w:left w:val="none" w:sz="0" w:space="0" w:color="auto"/>
            <w:bottom w:val="none" w:sz="0" w:space="0" w:color="auto"/>
            <w:right w:val="none" w:sz="0" w:space="0" w:color="auto"/>
          </w:divBdr>
          <w:divsChild>
            <w:div w:id="384452402">
              <w:marLeft w:val="0"/>
              <w:marRight w:val="0"/>
              <w:marTop w:val="0"/>
              <w:marBottom w:val="0"/>
              <w:divBdr>
                <w:top w:val="none" w:sz="0" w:space="0" w:color="auto"/>
                <w:left w:val="none" w:sz="0" w:space="0" w:color="auto"/>
                <w:bottom w:val="none" w:sz="0" w:space="0" w:color="auto"/>
                <w:right w:val="none" w:sz="0" w:space="0" w:color="auto"/>
              </w:divBdr>
              <w:divsChild>
                <w:div w:id="128741087">
                  <w:marLeft w:val="0"/>
                  <w:marRight w:val="0"/>
                  <w:marTop w:val="0"/>
                  <w:marBottom w:val="0"/>
                  <w:divBdr>
                    <w:top w:val="none" w:sz="0" w:space="0" w:color="auto"/>
                    <w:left w:val="none" w:sz="0" w:space="0" w:color="auto"/>
                    <w:bottom w:val="none" w:sz="0" w:space="0" w:color="auto"/>
                    <w:right w:val="none" w:sz="0" w:space="0" w:color="auto"/>
                  </w:divBdr>
                  <w:divsChild>
                    <w:div w:id="676229181">
                      <w:marLeft w:val="0"/>
                      <w:marRight w:val="0"/>
                      <w:marTop w:val="0"/>
                      <w:marBottom w:val="0"/>
                      <w:divBdr>
                        <w:top w:val="none" w:sz="0" w:space="0" w:color="auto"/>
                        <w:left w:val="none" w:sz="0" w:space="0" w:color="auto"/>
                        <w:bottom w:val="none" w:sz="0" w:space="0" w:color="auto"/>
                        <w:right w:val="none" w:sz="0" w:space="0" w:color="auto"/>
                      </w:divBdr>
                      <w:divsChild>
                        <w:div w:id="1452549877">
                          <w:marLeft w:val="0"/>
                          <w:marRight w:val="0"/>
                          <w:marTop w:val="0"/>
                          <w:marBottom w:val="0"/>
                          <w:divBdr>
                            <w:top w:val="none" w:sz="0" w:space="0" w:color="auto"/>
                            <w:left w:val="none" w:sz="0" w:space="0" w:color="auto"/>
                            <w:bottom w:val="none" w:sz="0" w:space="0" w:color="auto"/>
                            <w:right w:val="none" w:sz="0" w:space="0" w:color="auto"/>
                          </w:divBdr>
                          <w:divsChild>
                            <w:div w:id="364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72">
      <w:bodyDiv w:val="1"/>
      <w:marLeft w:val="0"/>
      <w:marRight w:val="0"/>
      <w:marTop w:val="0"/>
      <w:marBottom w:val="0"/>
      <w:divBdr>
        <w:top w:val="none" w:sz="0" w:space="0" w:color="auto"/>
        <w:left w:val="none" w:sz="0" w:space="0" w:color="auto"/>
        <w:bottom w:val="none" w:sz="0" w:space="0" w:color="auto"/>
        <w:right w:val="none" w:sz="0" w:space="0" w:color="auto"/>
      </w:divBdr>
      <w:divsChild>
        <w:div w:id="1906604657">
          <w:marLeft w:val="0"/>
          <w:marRight w:val="0"/>
          <w:marTop w:val="0"/>
          <w:marBottom w:val="0"/>
          <w:divBdr>
            <w:top w:val="none" w:sz="0" w:space="0" w:color="auto"/>
            <w:left w:val="none" w:sz="0" w:space="0" w:color="auto"/>
            <w:bottom w:val="none" w:sz="0" w:space="0" w:color="auto"/>
            <w:right w:val="none" w:sz="0" w:space="0" w:color="auto"/>
          </w:divBdr>
          <w:divsChild>
            <w:div w:id="132018720">
              <w:marLeft w:val="0"/>
              <w:marRight w:val="0"/>
              <w:marTop w:val="0"/>
              <w:marBottom w:val="0"/>
              <w:divBdr>
                <w:top w:val="none" w:sz="0" w:space="0" w:color="auto"/>
                <w:left w:val="none" w:sz="0" w:space="0" w:color="auto"/>
                <w:bottom w:val="none" w:sz="0" w:space="0" w:color="auto"/>
                <w:right w:val="none" w:sz="0" w:space="0" w:color="auto"/>
              </w:divBdr>
              <w:divsChild>
                <w:div w:id="942035784">
                  <w:marLeft w:val="0"/>
                  <w:marRight w:val="0"/>
                  <w:marTop w:val="0"/>
                  <w:marBottom w:val="0"/>
                  <w:divBdr>
                    <w:top w:val="none" w:sz="0" w:space="0" w:color="auto"/>
                    <w:left w:val="none" w:sz="0" w:space="0" w:color="auto"/>
                    <w:bottom w:val="none" w:sz="0" w:space="0" w:color="auto"/>
                    <w:right w:val="none" w:sz="0" w:space="0" w:color="auto"/>
                  </w:divBdr>
                  <w:divsChild>
                    <w:div w:id="1439564311">
                      <w:marLeft w:val="0"/>
                      <w:marRight w:val="0"/>
                      <w:marTop w:val="0"/>
                      <w:marBottom w:val="0"/>
                      <w:divBdr>
                        <w:top w:val="none" w:sz="0" w:space="0" w:color="auto"/>
                        <w:left w:val="none" w:sz="0" w:space="0" w:color="auto"/>
                        <w:bottom w:val="none" w:sz="0" w:space="0" w:color="auto"/>
                        <w:right w:val="none" w:sz="0" w:space="0" w:color="auto"/>
                      </w:divBdr>
                      <w:divsChild>
                        <w:div w:id="68385766">
                          <w:marLeft w:val="0"/>
                          <w:marRight w:val="0"/>
                          <w:marTop w:val="0"/>
                          <w:marBottom w:val="0"/>
                          <w:divBdr>
                            <w:top w:val="none" w:sz="0" w:space="0" w:color="auto"/>
                            <w:left w:val="none" w:sz="0" w:space="0" w:color="auto"/>
                            <w:bottom w:val="none" w:sz="0" w:space="0" w:color="auto"/>
                            <w:right w:val="none" w:sz="0" w:space="0" w:color="auto"/>
                          </w:divBdr>
                          <w:divsChild>
                            <w:div w:id="804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5722">
      <w:bodyDiv w:val="1"/>
      <w:marLeft w:val="0"/>
      <w:marRight w:val="0"/>
      <w:marTop w:val="0"/>
      <w:marBottom w:val="0"/>
      <w:divBdr>
        <w:top w:val="none" w:sz="0" w:space="0" w:color="auto"/>
        <w:left w:val="none" w:sz="0" w:space="0" w:color="auto"/>
        <w:bottom w:val="none" w:sz="0" w:space="0" w:color="auto"/>
        <w:right w:val="none" w:sz="0" w:space="0" w:color="auto"/>
      </w:divBdr>
      <w:divsChild>
        <w:div w:id="1783108439">
          <w:marLeft w:val="0"/>
          <w:marRight w:val="0"/>
          <w:marTop w:val="0"/>
          <w:marBottom w:val="0"/>
          <w:divBdr>
            <w:top w:val="none" w:sz="0" w:space="0" w:color="auto"/>
            <w:left w:val="none" w:sz="0" w:space="0" w:color="auto"/>
            <w:bottom w:val="none" w:sz="0" w:space="0" w:color="auto"/>
            <w:right w:val="none" w:sz="0" w:space="0" w:color="auto"/>
          </w:divBdr>
          <w:divsChild>
            <w:div w:id="519897681">
              <w:marLeft w:val="0"/>
              <w:marRight w:val="0"/>
              <w:marTop w:val="0"/>
              <w:marBottom w:val="0"/>
              <w:divBdr>
                <w:top w:val="none" w:sz="0" w:space="0" w:color="auto"/>
                <w:left w:val="none" w:sz="0" w:space="0" w:color="auto"/>
                <w:bottom w:val="none" w:sz="0" w:space="0" w:color="auto"/>
                <w:right w:val="none" w:sz="0" w:space="0" w:color="auto"/>
              </w:divBdr>
              <w:divsChild>
                <w:div w:id="1802573179">
                  <w:marLeft w:val="0"/>
                  <w:marRight w:val="0"/>
                  <w:marTop w:val="0"/>
                  <w:marBottom w:val="0"/>
                  <w:divBdr>
                    <w:top w:val="none" w:sz="0" w:space="0" w:color="auto"/>
                    <w:left w:val="none" w:sz="0" w:space="0" w:color="auto"/>
                    <w:bottom w:val="none" w:sz="0" w:space="0" w:color="auto"/>
                    <w:right w:val="none" w:sz="0" w:space="0" w:color="auto"/>
                  </w:divBdr>
                  <w:divsChild>
                    <w:div w:id="1499341966">
                      <w:marLeft w:val="0"/>
                      <w:marRight w:val="0"/>
                      <w:marTop w:val="0"/>
                      <w:marBottom w:val="0"/>
                      <w:divBdr>
                        <w:top w:val="none" w:sz="0" w:space="0" w:color="auto"/>
                        <w:left w:val="none" w:sz="0" w:space="0" w:color="auto"/>
                        <w:bottom w:val="none" w:sz="0" w:space="0" w:color="auto"/>
                        <w:right w:val="none" w:sz="0" w:space="0" w:color="auto"/>
                      </w:divBdr>
                      <w:divsChild>
                        <w:div w:id="1512258313">
                          <w:marLeft w:val="0"/>
                          <w:marRight w:val="0"/>
                          <w:marTop w:val="0"/>
                          <w:marBottom w:val="0"/>
                          <w:divBdr>
                            <w:top w:val="none" w:sz="0" w:space="0" w:color="auto"/>
                            <w:left w:val="none" w:sz="0" w:space="0" w:color="auto"/>
                            <w:bottom w:val="none" w:sz="0" w:space="0" w:color="auto"/>
                            <w:right w:val="none" w:sz="0" w:space="0" w:color="auto"/>
                          </w:divBdr>
                          <w:divsChild>
                            <w:div w:id="56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39727">
      <w:bodyDiv w:val="1"/>
      <w:marLeft w:val="0"/>
      <w:marRight w:val="0"/>
      <w:marTop w:val="0"/>
      <w:marBottom w:val="0"/>
      <w:divBdr>
        <w:top w:val="none" w:sz="0" w:space="0" w:color="auto"/>
        <w:left w:val="none" w:sz="0" w:space="0" w:color="auto"/>
        <w:bottom w:val="none" w:sz="0" w:space="0" w:color="auto"/>
        <w:right w:val="none" w:sz="0" w:space="0" w:color="auto"/>
      </w:divBdr>
      <w:divsChild>
        <w:div w:id="24840843">
          <w:marLeft w:val="0"/>
          <w:marRight w:val="0"/>
          <w:marTop w:val="0"/>
          <w:marBottom w:val="0"/>
          <w:divBdr>
            <w:top w:val="none" w:sz="0" w:space="0" w:color="auto"/>
            <w:left w:val="none" w:sz="0" w:space="0" w:color="auto"/>
            <w:bottom w:val="none" w:sz="0" w:space="0" w:color="auto"/>
            <w:right w:val="none" w:sz="0" w:space="0" w:color="auto"/>
          </w:divBdr>
          <w:divsChild>
            <w:div w:id="969627140">
              <w:marLeft w:val="0"/>
              <w:marRight w:val="0"/>
              <w:marTop w:val="0"/>
              <w:marBottom w:val="0"/>
              <w:divBdr>
                <w:top w:val="none" w:sz="0" w:space="0" w:color="auto"/>
                <w:left w:val="none" w:sz="0" w:space="0" w:color="auto"/>
                <w:bottom w:val="none" w:sz="0" w:space="0" w:color="auto"/>
                <w:right w:val="none" w:sz="0" w:space="0" w:color="auto"/>
              </w:divBdr>
              <w:divsChild>
                <w:div w:id="1746679653">
                  <w:marLeft w:val="0"/>
                  <w:marRight w:val="0"/>
                  <w:marTop w:val="0"/>
                  <w:marBottom w:val="0"/>
                  <w:divBdr>
                    <w:top w:val="none" w:sz="0" w:space="0" w:color="auto"/>
                    <w:left w:val="none" w:sz="0" w:space="0" w:color="auto"/>
                    <w:bottom w:val="none" w:sz="0" w:space="0" w:color="auto"/>
                    <w:right w:val="none" w:sz="0" w:space="0" w:color="auto"/>
                  </w:divBdr>
                  <w:divsChild>
                    <w:div w:id="1933777611">
                      <w:marLeft w:val="0"/>
                      <w:marRight w:val="0"/>
                      <w:marTop w:val="0"/>
                      <w:marBottom w:val="0"/>
                      <w:divBdr>
                        <w:top w:val="none" w:sz="0" w:space="0" w:color="auto"/>
                        <w:left w:val="none" w:sz="0" w:space="0" w:color="auto"/>
                        <w:bottom w:val="none" w:sz="0" w:space="0" w:color="auto"/>
                        <w:right w:val="none" w:sz="0" w:space="0" w:color="auto"/>
                      </w:divBdr>
                      <w:divsChild>
                        <w:div w:id="1260867129">
                          <w:marLeft w:val="0"/>
                          <w:marRight w:val="0"/>
                          <w:marTop w:val="0"/>
                          <w:marBottom w:val="0"/>
                          <w:divBdr>
                            <w:top w:val="none" w:sz="0" w:space="0" w:color="auto"/>
                            <w:left w:val="none" w:sz="0" w:space="0" w:color="auto"/>
                            <w:bottom w:val="none" w:sz="0" w:space="0" w:color="auto"/>
                            <w:right w:val="none" w:sz="0" w:space="0" w:color="auto"/>
                          </w:divBdr>
                          <w:divsChild>
                            <w:div w:id="91971380">
                              <w:marLeft w:val="0"/>
                              <w:marRight w:val="0"/>
                              <w:marTop w:val="0"/>
                              <w:marBottom w:val="0"/>
                              <w:divBdr>
                                <w:top w:val="none" w:sz="0" w:space="0" w:color="auto"/>
                                <w:left w:val="none" w:sz="0" w:space="0" w:color="auto"/>
                                <w:bottom w:val="none" w:sz="0" w:space="0" w:color="auto"/>
                                <w:right w:val="none" w:sz="0" w:space="0" w:color="auto"/>
                              </w:divBdr>
                              <w:divsChild>
                                <w:div w:id="528959586">
                                  <w:marLeft w:val="0"/>
                                  <w:marRight w:val="0"/>
                                  <w:marTop w:val="0"/>
                                  <w:marBottom w:val="0"/>
                                  <w:divBdr>
                                    <w:top w:val="none" w:sz="0" w:space="0" w:color="auto"/>
                                    <w:left w:val="none" w:sz="0" w:space="0" w:color="auto"/>
                                    <w:bottom w:val="none" w:sz="0" w:space="0" w:color="auto"/>
                                    <w:right w:val="none" w:sz="0" w:space="0" w:color="auto"/>
                                  </w:divBdr>
                                </w:div>
                              </w:divsChild>
                            </w:div>
                            <w:div w:id="267592299">
                              <w:marLeft w:val="0"/>
                              <w:marRight w:val="0"/>
                              <w:marTop w:val="0"/>
                              <w:marBottom w:val="0"/>
                              <w:divBdr>
                                <w:top w:val="none" w:sz="0" w:space="0" w:color="auto"/>
                                <w:left w:val="none" w:sz="0" w:space="0" w:color="auto"/>
                                <w:bottom w:val="none" w:sz="0" w:space="0" w:color="auto"/>
                                <w:right w:val="none" w:sz="0" w:space="0" w:color="auto"/>
                              </w:divBdr>
                              <w:divsChild>
                                <w:div w:id="1160387950">
                                  <w:marLeft w:val="0"/>
                                  <w:marRight w:val="0"/>
                                  <w:marTop w:val="0"/>
                                  <w:marBottom w:val="0"/>
                                  <w:divBdr>
                                    <w:top w:val="none" w:sz="0" w:space="0" w:color="auto"/>
                                    <w:left w:val="none" w:sz="0" w:space="0" w:color="auto"/>
                                    <w:bottom w:val="none" w:sz="0" w:space="0" w:color="auto"/>
                                    <w:right w:val="none" w:sz="0" w:space="0" w:color="auto"/>
                                  </w:divBdr>
                                </w:div>
                              </w:divsChild>
                            </w:div>
                            <w:div w:id="480972991">
                              <w:marLeft w:val="0"/>
                              <w:marRight w:val="0"/>
                              <w:marTop w:val="0"/>
                              <w:marBottom w:val="0"/>
                              <w:divBdr>
                                <w:top w:val="none" w:sz="0" w:space="0" w:color="auto"/>
                                <w:left w:val="none" w:sz="0" w:space="0" w:color="auto"/>
                                <w:bottom w:val="none" w:sz="0" w:space="0" w:color="auto"/>
                                <w:right w:val="none" w:sz="0" w:space="0" w:color="auto"/>
                              </w:divBdr>
                              <w:divsChild>
                                <w:div w:id="1692106328">
                                  <w:marLeft w:val="0"/>
                                  <w:marRight w:val="0"/>
                                  <w:marTop w:val="0"/>
                                  <w:marBottom w:val="0"/>
                                  <w:divBdr>
                                    <w:top w:val="none" w:sz="0" w:space="0" w:color="auto"/>
                                    <w:left w:val="none" w:sz="0" w:space="0" w:color="auto"/>
                                    <w:bottom w:val="none" w:sz="0" w:space="0" w:color="auto"/>
                                    <w:right w:val="none" w:sz="0" w:space="0" w:color="auto"/>
                                  </w:divBdr>
                                </w:div>
                              </w:divsChild>
                            </w:div>
                            <w:div w:id="926622078">
                              <w:marLeft w:val="0"/>
                              <w:marRight w:val="0"/>
                              <w:marTop w:val="0"/>
                              <w:marBottom w:val="0"/>
                              <w:divBdr>
                                <w:top w:val="none" w:sz="0" w:space="0" w:color="auto"/>
                                <w:left w:val="none" w:sz="0" w:space="0" w:color="auto"/>
                                <w:bottom w:val="none" w:sz="0" w:space="0" w:color="auto"/>
                                <w:right w:val="none" w:sz="0" w:space="0" w:color="auto"/>
                              </w:divBdr>
                              <w:divsChild>
                                <w:div w:id="1558084361">
                                  <w:marLeft w:val="0"/>
                                  <w:marRight w:val="0"/>
                                  <w:marTop w:val="0"/>
                                  <w:marBottom w:val="0"/>
                                  <w:divBdr>
                                    <w:top w:val="none" w:sz="0" w:space="0" w:color="auto"/>
                                    <w:left w:val="none" w:sz="0" w:space="0" w:color="auto"/>
                                    <w:bottom w:val="none" w:sz="0" w:space="0" w:color="auto"/>
                                    <w:right w:val="none" w:sz="0" w:space="0" w:color="auto"/>
                                  </w:divBdr>
                                </w:div>
                              </w:divsChild>
                            </w:div>
                            <w:div w:id="1031999988">
                              <w:marLeft w:val="0"/>
                              <w:marRight w:val="0"/>
                              <w:marTop w:val="0"/>
                              <w:marBottom w:val="0"/>
                              <w:divBdr>
                                <w:top w:val="none" w:sz="0" w:space="0" w:color="auto"/>
                                <w:left w:val="none" w:sz="0" w:space="0" w:color="auto"/>
                                <w:bottom w:val="none" w:sz="0" w:space="0" w:color="auto"/>
                                <w:right w:val="none" w:sz="0" w:space="0" w:color="auto"/>
                              </w:divBdr>
                              <w:divsChild>
                                <w:div w:id="1753771614">
                                  <w:marLeft w:val="0"/>
                                  <w:marRight w:val="0"/>
                                  <w:marTop w:val="0"/>
                                  <w:marBottom w:val="0"/>
                                  <w:divBdr>
                                    <w:top w:val="none" w:sz="0" w:space="0" w:color="auto"/>
                                    <w:left w:val="none" w:sz="0" w:space="0" w:color="auto"/>
                                    <w:bottom w:val="none" w:sz="0" w:space="0" w:color="auto"/>
                                    <w:right w:val="none" w:sz="0" w:space="0" w:color="auto"/>
                                  </w:divBdr>
                                </w:div>
                              </w:divsChild>
                            </w:div>
                            <w:div w:id="1060514316">
                              <w:marLeft w:val="0"/>
                              <w:marRight w:val="0"/>
                              <w:marTop w:val="0"/>
                              <w:marBottom w:val="0"/>
                              <w:divBdr>
                                <w:top w:val="none" w:sz="0" w:space="0" w:color="auto"/>
                                <w:left w:val="none" w:sz="0" w:space="0" w:color="auto"/>
                                <w:bottom w:val="none" w:sz="0" w:space="0" w:color="auto"/>
                                <w:right w:val="none" w:sz="0" w:space="0" w:color="auto"/>
                              </w:divBdr>
                              <w:divsChild>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 w:id="1204362346">
                              <w:marLeft w:val="0"/>
                              <w:marRight w:val="0"/>
                              <w:marTop w:val="0"/>
                              <w:marBottom w:val="0"/>
                              <w:divBdr>
                                <w:top w:val="none" w:sz="0" w:space="0" w:color="auto"/>
                                <w:left w:val="none" w:sz="0" w:space="0" w:color="auto"/>
                                <w:bottom w:val="none" w:sz="0" w:space="0" w:color="auto"/>
                                <w:right w:val="none" w:sz="0" w:space="0" w:color="auto"/>
                              </w:divBdr>
                              <w:divsChild>
                                <w:div w:id="1718047935">
                                  <w:marLeft w:val="0"/>
                                  <w:marRight w:val="0"/>
                                  <w:marTop w:val="0"/>
                                  <w:marBottom w:val="0"/>
                                  <w:divBdr>
                                    <w:top w:val="none" w:sz="0" w:space="0" w:color="auto"/>
                                    <w:left w:val="none" w:sz="0" w:space="0" w:color="auto"/>
                                    <w:bottom w:val="none" w:sz="0" w:space="0" w:color="auto"/>
                                    <w:right w:val="none" w:sz="0" w:space="0" w:color="auto"/>
                                  </w:divBdr>
                                </w:div>
                              </w:divsChild>
                            </w:div>
                            <w:div w:id="1280144326">
                              <w:marLeft w:val="0"/>
                              <w:marRight w:val="0"/>
                              <w:marTop w:val="0"/>
                              <w:marBottom w:val="0"/>
                              <w:divBdr>
                                <w:top w:val="none" w:sz="0" w:space="0" w:color="auto"/>
                                <w:left w:val="none" w:sz="0" w:space="0" w:color="auto"/>
                                <w:bottom w:val="none" w:sz="0" w:space="0" w:color="auto"/>
                                <w:right w:val="none" w:sz="0" w:space="0" w:color="auto"/>
                              </w:divBdr>
                              <w:divsChild>
                                <w:div w:id="1846286153">
                                  <w:marLeft w:val="0"/>
                                  <w:marRight w:val="0"/>
                                  <w:marTop w:val="0"/>
                                  <w:marBottom w:val="0"/>
                                  <w:divBdr>
                                    <w:top w:val="none" w:sz="0" w:space="0" w:color="auto"/>
                                    <w:left w:val="none" w:sz="0" w:space="0" w:color="auto"/>
                                    <w:bottom w:val="none" w:sz="0" w:space="0" w:color="auto"/>
                                    <w:right w:val="none" w:sz="0" w:space="0" w:color="auto"/>
                                  </w:divBdr>
                                </w:div>
                              </w:divsChild>
                            </w:div>
                            <w:div w:id="1578589652">
                              <w:marLeft w:val="0"/>
                              <w:marRight w:val="0"/>
                              <w:marTop w:val="0"/>
                              <w:marBottom w:val="0"/>
                              <w:divBdr>
                                <w:top w:val="none" w:sz="0" w:space="0" w:color="auto"/>
                                <w:left w:val="none" w:sz="0" w:space="0" w:color="auto"/>
                                <w:bottom w:val="none" w:sz="0" w:space="0" w:color="auto"/>
                                <w:right w:val="none" w:sz="0" w:space="0" w:color="auto"/>
                              </w:divBdr>
                              <w:divsChild>
                                <w:div w:id="781416612">
                                  <w:marLeft w:val="0"/>
                                  <w:marRight w:val="0"/>
                                  <w:marTop w:val="0"/>
                                  <w:marBottom w:val="0"/>
                                  <w:divBdr>
                                    <w:top w:val="none" w:sz="0" w:space="0" w:color="auto"/>
                                    <w:left w:val="none" w:sz="0" w:space="0" w:color="auto"/>
                                    <w:bottom w:val="none" w:sz="0" w:space="0" w:color="auto"/>
                                    <w:right w:val="none" w:sz="0" w:space="0" w:color="auto"/>
                                  </w:divBdr>
                                </w:div>
                              </w:divsChild>
                            </w:div>
                            <w:div w:id="1619409340">
                              <w:marLeft w:val="0"/>
                              <w:marRight w:val="0"/>
                              <w:marTop w:val="0"/>
                              <w:marBottom w:val="0"/>
                              <w:divBdr>
                                <w:top w:val="none" w:sz="0" w:space="0" w:color="auto"/>
                                <w:left w:val="none" w:sz="0" w:space="0" w:color="auto"/>
                                <w:bottom w:val="none" w:sz="0" w:space="0" w:color="auto"/>
                                <w:right w:val="none" w:sz="0" w:space="0" w:color="auto"/>
                              </w:divBdr>
                              <w:divsChild>
                                <w:div w:id="651567285">
                                  <w:marLeft w:val="0"/>
                                  <w:marRight w:val="0"/>
                                  <w:marTop w:val="0"/>
                                  <w:marBottom w:val="0"/>
                                  <w:divBdr>
                                    <w:top w:val="none" w:sz="0" w:space="0" w:color="auto"/>
                                    <w:left w:val="none" w:sz="0" w:space="0" w:color="auto"/>
                                    <w:bottom w:val="none" w:sz="0" w:space="0" w:color="auto"/>
                                    <w:right w:val="none" w:sz="0" w:space="0" w:color="auto"/>
                                  </w:divBdr>
                                </w:div>
                              </w:divsChild>
                            </w:div>
                            <w:div w:id="1788432122">
                              <w:marLeft w:val="0"/>
                              <w:marRight w:val="0"/>
                              <w:marTop w:val="0"/>
                              <w:marBottom w:val="0"/>
                              <w:divBdr>
                                <w:top w:val="none" w:sz="0" w:space="0" w:color="auto"/>
                                <w:left w:val="none" w:sz="0" w:space="0" w:color="auto"/>
                                <w:bottom w:val="none" w:sz="0" w:space="0" w:color="auto"/>
                                <w:right w:val="none" w:sz="0" w:space="0" w:color="auto"/>
                              </w:divBdr>
                              <w:divsChild>
                                <w:div w:id="1919439303">
                                  <w:marLeft w:val="0"/>
                                  <w:marRight w:val="0"/>
                                  <w:marTop w:val="0"/>
                                  <w:marBottom w:val="0"/>
                                  <w:divBdr>
                                    <w:top w:val="none" w:sz="0" w:space="0" w:color="auto"/>
                                    <w:left w:val="none" w:sz="0" w:space="0" w:color="auto"/>
                                    <w:bottom w:val="none" w:sz="0" w:space="0" w:color="auto"/>
                                    <w:right w:val="none" w:sz="0" w:space="0" w:color="auto"/>
                                  </w:divBdr>
                                </w:div>
                              </w:divsChild>
                            </w:div>
                            <w:div w:id="1850830627">
                              <w:marLeft w:val="0"/>
                              <w:marRight w:val="0"/>
                              <w:marTop w:val="0"/>
                              <w:marBottom w:val="0"/>
                              <w:divBdr>
                                <w:top w:val="none" w:sz="0" w:space="0" w:color="auto"/>
                                <w:left w:val="none" w:sz="0" w:space="0" w:color="auto"/>
                                <w:bottom w:val="none" w:sz="0" w:space="0" w:color="auto"/>
                                <w:right w:val="none" w:sz="0" w:space="0" w:color="auto"/>
                              </w:divBdr>
                              <w:divsChild>
                                <w:div w:id="1184708164">
                                  <w:marLeft w:val="0"/>
                                  <w:marRight w:val="0"/>
                                  <w:marTop w:val="0"/>
                                  <w:marBottom w:val="0"/>
                                  <w:divBdr>
                                    <w:top w:val="none" w:sz="0" w:space="0" w:color="auto"/>
                                    <w:left w:val="none" w:sz="0" w:space="0" w:color="auto"/>
                                    <w:bottom w:val="none" w:sz="0" w:space="0" w:color="auto"/>
                                    <w:right w:val="none" w:sz="0" w:space="0" w:color="auto"/>
                                  </w:divBdr>
                                </w:div>
                              </w:divsChild>
                            </w:div>
                            <w:div w:id="1882859511">
                              <w:marLeft w:val="0"/>
                              <w:marRight w:val="0"/>
                              <w:marTop w:val="0"/>
                              <w:marBottom w:val="0"/>
                              <w:divBdr>
                                <w:top w:val="none" w:sz="0" w:space="0" w:color="auto"/>
                                <w:left w:val="none" w:sz="0" w:space="0" w:color="auto"/>
                                <w:bottom w:val="none" w:sz="0" w:space="0" w:color="auto"/>
                                <w:right w:val="none" w:sz="0" w:space="0" w:color="auto"/>
                              </w:divBdr>
                            </w:div>
                            <w:div w:id="1920167018">
                              <w:marLeft w:val="0"/>
                              <w:marRight w:val="0"/>
                              <w:marTop w:val="0"/>
                              <w:marBottom w:val="0"/>
                              <w:divBdr>
                                <w:top w:val="none" w:sz="0" w:space="0" w:color="auto"/>
                                <w:left w:val="none" w:sz="0" w:space="0" w:color="auto"/>
                                <w:bottom w:val="none" w:sz="0" w:space="0" w:color="auto"/>
                                <w:right w:val="none" w:sz="0" w:space="0" w:color="auto"/>
                              </w:divBdr>
                              <w:divsChild>
                                <w:div w:id="850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1088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E3C97-0071-48CE-AA78-7795CCA4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5019</Words>
  <Characters>2861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Likuma nosaukums</vt:lpstr>
    </vt:vector>
  </TitlesOfParts>
  <Company>Iestādes nosaukums</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nosaukums</dc:title>
  <dc:subject>Likumprojekts</dc:subject>
  <dc:creator>Vārds Uzvārds</dc:creator>
  <dc:description>67012345, vards.uzvards@mk.gov.lv</dc:description>
  <cp:lastModifiedBy>Līga Rozentāle</cp:lastModifiedBy>
  <cp:revision>4</cp:revision>
  <cp:lastPrinted>2013-10-08T11:52:00Z</cp:lastPrinted>
  <dcterms:created xsi:type="dcterms:W3CDTF">2017-09-05T07:23:00Z</dcterms:created>
  <dcterms:modified xsi:type="dcterms:W3CDTF">2017-09-05T07:28:00Z</dcterms:modified>
</cp:coreProperties>
</file>