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7D1A7" w14:textId="466D2044" w:rsidR="00894C55" w:rsidRPr="00AF6C18" w:rsidRDefault="00C825E4"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rPr>
            <w:sz w:val="24"/>
          </w:rPr>
        </w:sdtEndPr>
        <w:sdtContent>
          <w:r w:rsidR="009A7397" w:rsidRPr="00AF6C18">
            <w:rPr>
              <w:rFonts w:ascii="Times New Roman" w:eastAsia="Times New Roman" w:hAnsi="Times New Roman" w:cs="Times New Roman"/>
              <w:b/>
              <w:bCs/>
              <w:sz w:val="24"/>
              <w:szCs w:val="24"/>
              <w:lang w:eastAsia="lv-LV"/>
            </w:rPr>
            <w:t xml:space="preserve">Ministru kabineta noteikumu projekta </w:t>
          </w:r>
          <w:r w:rsidR="00141C72" w:rsidRPr="00AF6C18">
            <w:rPr>
              <w:rFonts w:ascii="Times New Roman" w:eastAsia="Times New Roman" w:hAnsi="Times New Roman" w:cs="Times New Roman"/>
              <w:b/>
              <w:bCs/>
              <w:sz w:val="24"/>
              <w:szCs w:val="24"/>
              <w:lang w:eastAsia="lv-LV"/>
            </w:rPr>
            <w:t>"</w:t>
          </w:r>
          <w:r w:rsidR="009A7397" w:rsidRPr="00AF6C18">
            <w:rPr>
              <w:rFonts w:ascii="Times New Roman" w:eastAsia="Times New Roman" w:hAnsi="Times New Roman" w:cs="Times New Roman"/>
              <w:b/>
              <w:bCs/>
              <w:sz w:val="24"/>
              <w:szCs w:val="24"/>
              <w:lang w:eastAsia="lv-LV"/>
            </w:rPr>
            <w:t xml:space="preserve">Grozījumi Ministru kabineta 2014.gada 16.decembra noteikumos Nr.784 </w:t>
          </w:r>
          <w:r w:rsidR="00141C72" w:rsidRPr="00AF6C18">
            <w:rPr>
              <w:rFonts w:ascii="Times New Roman" w:hAnsi="Times New Roman" w:cs="Times New Roman"/>
              <w:b/>
              <w:sz w:val="24"/>
              <w:szCs w:val="24"/>
            </w:rPr>
            <w:t>"</w:t>
          </w:r>
          <w:r w:rsidR="009A7397" w:rsidRPr="00AF6C18">
            <w:rPr>
              <w:rFonts w:ascii="Times New Roman" w:eastAsia="Times New Roman" w:hAnsi="Times New Roman" w:cs="Times New Roman"/>
              <w:b/>
              <w:bCs/>
              <w:sz w:val="24"/>
              <w:szCs w:val="24"/>
              <w:lang w:eastAsia="lv-LV"/>
            </w:rPr>
            <w:t>Kārtība, kādā Eiropas Savienības struktūrfondu un Kohēzijas fonda vadībā iesaistītās institūcijas nodrošina plānošanas dokumentu sagatavošanu un šo fondu ieviešanu 2014. – 2020. gada plānošanas periodā</w:t>
          </w:r>
          <w:r w:rsidR="00141C72" w:rsidRPr="00AF6C18">
            <w:rPr>
              <w:rFonts w:ascii="Times New Roman" w:hAnsi="Times New Roman" w:cs="Times New Roman"/>
              <w:b/>
              <w:sz w:val="24"/>
              <w:szCs w:val="24"/>
            </w:rPr>
            <w:t>""</w:t>
          </w:r>
        </w:sdtContent>
      </w:sdt>
      <w:r w:rsidR="009A7397" w:rsidRPr="00AF6C18">
        <w:rPr>
          <w:rFonts w:ascii="Times New Roman" w:eastAsia="Times New Roman" w:hAnsi="Times New Roman" w:cs="Times New Roman"/>
          <w:b/>
          <w:bCs/>
          <w:sz w:val="24"/>
          <w:szCs w:val="24"/>
          <w:lang w:eastAsia="lv-LV"/>
        </w:rPr>
        <w:t xml:space="preserve"> </w:t>
      </w:r>
      <w:r w:rsidR="003B0BF9" w:rsidRPr="00AF6C18">
        <w:rPr>
          <w:rFonts w:ascii="Times New Roman" w:eastAsia="Times New Roman" w:hAnsi="Times New Roman" w:cs="Times New Roman"/>
          <w:b/>
          <w:bCs/>
          <w:sz w:val="24"/>
          <w:szCs w:val="24"/>
          <w:lang w:eastAsia="lv-LV"/>
        </w:rPr>
        <w:br/>
      </w:r>
      <w:r w:rsidR="00894C55" w:rsidRPr="00AF6C18">
        <w:rPr>
          <w:rFonts w:ascii="Times New Roman" w:eastAsia="Times New Roman" w:hAnsi="Times New Roman" w:cs="Times New Roman"/>
          <w:b/>
          <w:bCs/>
          <w:sz w:val="24"/>
          <w:szCs w:val="24"/>
          <w:lang w:eastAsia="lv-LV"/>
        </w:rPr>
        <w:t>sākotnējās ietekmes novērtējuma ziņojums (anotācija)</w:t>
      </w:r>
    </w:p>
    <w:p w14:paraId="1E32DCB8" w14:textId="77777777" w:rsidR="00894C55" w:rsidRPr="008214AA"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B26AE3" w:rsidRPr="008214AA" w14:paraId="5D44D9BF"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04A4BA6" w14:textId="77777777" w:rsidR="00894C55" w:rsidRPr="008214AA"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214AA">
              <w:rPr>
                <w:rFonts w:ascii="Times New Roman" w:eastAsia="Times New Roman" w:hAnsi="Times New Roman" w:cs="Times New Roman"/>
                <w:b/>
                <w:bCs/>
                <w:sz w:val="24"/>
                <w:szCs w:val="24"/>
                <w:lang w:eastAsia="lv-LV"/>
              </w:rPr>
              <w:t>I.</w:t>
            </w:r>
            <w:r w:rsidR="0050178F" w:rsidRPr="008214AA">
              <w:rPr>
                <w:rFonts w:ascii="Times New Roman" w:eastAsia="Times New Roman" w:hAnsi="Times New Roman" w:cs="Times New Roman"/>
                <w:b/>
                <w:bCs/>
                <w:sz w:val="24"/>
                <w:szCs w:val="24"/>
                <w:lang w:eastAsia="lv-LV"/>
              </w:rPr>
              <w:t> </w:t>
            </w:r>
            <w:r w:rsidRPr="008214AA">
              <w:rPr>
                <w:rFonts w:ascii="Times New Roman" w:eastAsia="Times New Roman" w:hAnsi="Times New Roman" w:cs="Times New Roman"/>
                <w:b/>
                <w:bCs/>
                <w:sz w:val="24"/>
                <w:szCs w:val="24"/>
                <w:lang w:eastAsia="lv-LV"/>
              </w:rPr>
              <w:t>Tiesību akta projekta izstrādes nepieciešamība</w:t>
            </w:r>
          </w:p>
        </w:tc>
      </w:tr>
      <w:tr w:rsidR="00B26AE3" w:rsidRPr="008214AA" w14:paraId="5BC1194B"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562684D" w14:textId="77777777" w:rsidR="00894C55" w:rsidRPr="008214A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B482BBD"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3AC2BC5D" w14:textId="342A4DF5" w:rsidR="00894C55" w:rsidRPr="008214AA" w:rsidRDefault="008214AA" w:rsidP="009A7397">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Eiropas Savienības struktūrfondu un Kohēzijas fonda 2014. – 2020.gada plānošanas perioda vadības likuma 8.pants, 20.panta 2.punkts un 26.panta sestā daļa.</w:t>
                </w:r>
              </w:p>
            </w:tc>
          </w:sdtContent>
        </w:sdt>
      </w:tr>
      <w:tr w:rsidR="00B26AE3" w:rsidRPr="008214AA" w14:paraId="01738F6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9F44676" w14:textId="77777777" w:rsidR="00894C55" w:rsidRPr="008214A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B3FEC24"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5831FFF" w14:textId="72EE5F7B" w:rsidR="006F75DD" w:rsidRPr="008214AA" w:rsidRDefault="006F75DD" w:rsidP="00CA6311">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Finanšu ministrija kā Eiropas Savienības struktūrfondu un Kohēzijas fonda (turpmāk – ES fondi) vadošā iestāde (turpmāk – vadošā iestāde) ar iniciatīvu vērsās pie ES fondu 2014. - 2020.gada plānošanas perioda vadībā iesaistītajām institūcijām, tai skaitā Latvijas Pašvaldību savienības, Latvijas Lielo pilsētu asociācijas, Latvijas Brīvo arodbiedrību savienības, Latvijas Tirdzniecības un rūpniecības kameras, Latvijas Pilsoniskās alianses, Nevalstisko organizāciju un Ministru kabineta sadarbības memoranda īstenošanas padomes, Latvijas Darba devēju konfederācijas, biedrības “Sabiedrība par atklātību - Delna” ar aicinājumu izvērtēt ES fondu 2014.</w:t>
            </w:r>
            <w:r w:rsidR="00141C72" w:rsidRPr="008214AA">
              <w:rPr>
                <w:rFonts w:ascii="Times New Roman" w:eastAsia="Times New Roman" w:hAnsi="Times New Roman" w:cs="Times New Roman"/>
                <w:sz w:val="24"/>
                <w:szCs w:val="24"/>
                <w:lang w:eastAsia="lv-LV"/>
              </w:rPr>
              <w:t> - </w:t>
            </w:r>
            <w:r w:rsidRPr="008214AA">
              <w:rPr>
                <w:rFonts w:ascii="Times New Roman" w:eastAsia="Times New Roman" w:hAnsi="Times New Roman" w:cs="Times New Roman"/>
                <w:sz w:val="24"/>
                <w:szCs w:val="24"/>
                <w:lang w:eastAsia="lv-LV"/>
              </w:rPr>
              <w:t>2020.gada plānoša</w:t>
            </w:r>
            <w:r w:rsidR="00C46D14" w:rsidRPr="008214AA">
              <w:rPr>
                <w:rFonts w:ascii="Times New Roman" w:eastAsia="Times New Roman" w:hAnsi="Times New Roman" w:cs="Times New Roman"/>
                <w:sz w:val="24"/>
                <w:szCs w:val="24"/>
                <w:lang w:eastAsia="lv-LV"/>
              </w:rPr>
              <w:t xml:space="preserve">nas perioda normatīvos aktus - </w:t>
            </w:r>
            <w:r w:rsidRPr="008214AA">
              <w:rPr>
                <w:rFonts w:ascii="Times New Roman" w:eastAsia="Times New Roman" w:hAnsi="Times New Roman" w:cs="Times New Roman"/>
                <w:sz w:val="24"/>
                <w:szCs w:val="24"/>
                <w:lang w:eastAsia="lv-LV"/>
              </w:rPr>
              <w:t xml:space="preserve">Eiropas Savienības struktūrfondu un Kohēzijas fonda 2014. – 2020.gada plānošanas perioda vadības likumu (turpmāk – likums) un tam pakārtotos Ministru kabineta (turpmāk – MK) noteikumus. Atsaucoties uz minēto ierosinājumu tika saņemti priekšlikumi par grozījumu nepieciešamību atsevišķos tiesību aktos, tai skaitā </w:t>
            </w:r>
            <w:r w:rsidR="00141C72" w:rsidRPr="008214AA">
              <w:rPr>
                <w:rFonts w:ascii="Times New Roman" w:eastAsia="Times New Roman" w:hAnsi="Times New Roman" w:cs="Times New Roman"/>
                <w:sz w:val="24"/>
                <w:szCs w:val="24"/>
                <w:lang w:eastAsia="lv-LV"/>
              </w:rPr>
              <w:t>MK</w:t>
            </w:r>
            <w:r w:rsidRPr="008214AA">
              <w:rPr>
                <w:rFonts w:ascii="Times New Roman" w:eastAsia="Times New Roman" w:hAnsi="Times New Roman" w:cs="Times New Roman"/>
                <w:sz w:val="24"/>
                <w:szCs w:val="24"/>
                <w:lang w:eastAsia="lv-LV"/>
              </w:rPr>
              <w:t xml:space="preserve"> 2014. </w:t>
            </w:r>
            <w:r w:rsidR="00C661EF">
              <w:rPr>
                <w:rFonts w:ascii="Times New Roman" w:eastAsia="Times New Roman" w:hAnsi="Times New Roman" w:cs="Times New Roman"/>
                <w:sz w:val="24"/>
                <w:szCs w:val="24"/>
                <w:lang w:eastAsia="lv-LV"/>
              </w:rPr>
              <w:t>g</w:t>
            </w:r>
            <w:r w:rsidRPr="008214AA">
              <w:rPr>
                <w:rFonts w:ascii="Times New Roman" w:eastAsia="Times New Roman" w:hAnsi="Times New Roman" w:cs="Times New Roman"/>
                <w:sz w:val="24"/>
                <w:szCs w:val="24"/>
                <w:lang w:eastAsia="lv-LV"/>
              </w:rPr>
              <w:t xml:space="preserve">ada 16.decembra noteikumos Nr.784 “Kārtība, kādā Eiropas Savienības struktūrfondu un Kohēzijas fonda vadībā iesaistītās institūcijas nodrošina plānošanas dokumentu sagatavošanu un šo fondu ieviešanu 2014. – 2020. gada plānošanas periodā”” (turpmāk – MK noteikumi). Vadošā iestāde izvērtēja saņemtos ierosinājumus un uz to pamata ir izstrādājusi grozījumus MK noteikumos. </w:t>
            </w:r>
          </w:p>
          <w:p w14:paraId="0E6D8C68" w14:textId="77777777" w:rsidR="006F75DD" w:rsidRPr="008214AA" w:rsidRDefault="006F75DD" w:rsidP="00CA6311">
            <w:pPr>
              <w:spacing w:after="0" w:line="240" w:lineRule="auto"/>
              <w:jc w:val="both"/>
              <w:rPr>
                <w:rFonts w:ascii="Times New Roman" w:eastAsia="Times New Roman" w:hAnsi="Times New Roman" w:cs="Times New Roman"/>
                <w:sz w:val="24"/>
                <w:szCs w:val="24"/>
                <w:lang w:eastAsia="lv-LV"/>
              </w:rPr>
            </w:pPr>
          </w:p>
          <w:p w14:paraId="5AFF4BCB" w14:textId="265C06A0" w:rsidR="006F75DD" w:rsidRPr="008214AA" w:rsidRDefault="006F75DD" w:rsidP="00CA6311">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 xml:space="preserve">Grozījumi paredz papildināt sadarbības partneru atbilstības nosacījumus, lai projektu īstenošanas procesā novērstu situāciju, kurā sadarbības partneris savus pienākumus un tiesības vēlas nodot vēl kādai citai personai, kura rezultātā nav atbildīga par projekta īstenošanā izvirzīto prasību īstenošanu, jo tai nav sadarbības līguma ar finansējuma saņēmēju. </w:t>
            </w:r>
          </w:p>
          <w:p w14:paraId="4ACCFEED" w14:textId="77777777" w:rsidR="006F75DD" w:rsidRPr="008214AA" w:rsidRDefault="006F75DD" w:rsidP="00CA6311">
            <w:pPr>
              <w:spacing w:after="0" w:line="240" w:lineRule="auto"/>
              <w:jc w:val="both"/>
              <w:rPr>
                <w:rFonts w:ascii="Times New Roman" w:eastAsia="Times New Roman" w:hAnsi="Times New Roman" w:cs="Times New Roman"/>
                <w:sz w:val="24"/>
                <w:szCs w:val="24"/>
                <w:lang w:eastAsia="lv-LV"/>
              </w:rPr>
            </w:pPr>
          </w:p>
          <w:p w14:paraId="355CB28C" w14:textId="05A26D55" w:rsidR="006F75DD" w:rsidRPr="008214AA" w:rsidRDefault="006F75DD" w:rsidP="00CA6311">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 xml:space="preserve">Tāpat, lai nodrošinātu operatīvu informācijas apmaiņu, ir precizēts MK noteikumu 16.2.apakšpunkts, nosakot, ka uzaicinājumu sadarbības iestāde nosūta elektroniski gan projektu iesniedzējiem, gan informācijai arī atbildīgajai iestādei. </w:t>
            </w:r>
          </w:p>
          <w:p w14:paraId="0B7490B4" w14:textId="4B909D99" w:rsidR="00486613" w:rsidRDefault="006F75DD" w:rsidP="00486613">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lastRenderedPageBreak/>
              <w:t xml:space="preserve">Papildus veikti precizējumi MK noteikumu 17.punktā. No spēkā esošās MK noteikumu 17.punkta redakcijas izriet, ka projektu iesniegumu vērtēšanu pirms atlases nolikumā noteiktā termiņa nedrīkst </w:t>
            </w:r>
            <w:r w:rsidR="00C15DDA">
              <w:rPr>
                <w:rFonts w:ascii="Times New Roman" w:eastAsia="Times New Roman" w:hAnsi="Times New Roman" w:cs="Times New Roman"/>
                <w:sz w:val="24"/>
                <w:szCs w:val="24"/>
                <w:lang w:eastAsia="lv-LV"/>
              </w:rPr>
              <w:t>uzsākt</w:t>
            </w:r>
            <w:r w:rsidRPr="008214AA">
              <w:rPr>
                <w:rFonts w:ascii="Times New Roman" w:eastAsia="Times New Roman" w:hAnsi="Times New Roman" w:cs="Times New Roman"/>
                <w:sz w:val="24"/>
                <w:szCs w:val="24"/>
                <w:lang w:eastAsia="lv-LV"/>
              </w:rPr>
              <w:t xml:space="preserve">. Šāds formulējums atbilst atklātām projektu iesniegumu atlasēm, taču šāda </w:t>
            </w:r>
            <w:r w:rsidR="008214AA" w:rsidRPr="008214AA">
              <w:rPr>
                <w:rFonts w:ascii="Times New Roman" w:eastAsia="Times New Roman" w:hAnsi="Times New Roman" w:cs="Times New Roman"/>
                <w:sz w:val="24"/>
                <w:szCs w:val="24"/>
                <w:lang w:eastAsia="lv-LV"/>
              </w:rPr>
              <w:t xml:space="preserve">regulējuma </w:t>
            </w:r>
            <w:r w:rsidRPr="008214AA">
              <w:rPr>
                <w:rFonts w:ascii="Times New Roman" w:eastAsia="Times New Roman" w:hAnsi="Times New Roman" w:cs="Times New Roman"/>
                <w:sz w:val="24"/>
                <w:szCs w:val="24"/>
                <w:lang w:eastAsia="lv-LV"/>
              </w:rPr>
              <w:t xml:space="preserve">nepieciešamība attiecībā uz ierobežotām projektu iesniegumu atlasēm nav viennozīmīgi nepieciešama. Ja atlase ir ierobežota, projektu iesniedzēju loks ir zināms, turklāt apstiprina un finansē visus projektu iesniegumus, kuri atbilst projektu iesniegumu vērtēšanas kritērijiem. Tādēļ ir mērķtiecīgi uzsākt projektu iesniegumu vērtēšanu, </w:t>
            </w:r>
            <w:r w:rsidR="008214AA" w:rsidRPr="008214AA">
              <w:rPr>
                <w:rFonts w:ascii="Times New Roman" w:eastAsia="Times New Roman" w:hAnsi="Times New Roman" w:cs="Times New Roman"/>
                <w:sz w:val="24"/>
                <w:szCs w:val="24"/>
                <w:lang w:eastAsia="lv-LV"/>
              </w:rPr>
              <w:t>tik</w:t>
            </w:r>
            <w:r w:rsidRPr="008214AA">
              <w:rPr>
                <w:rFonts w:ascii="Times New Roman" w:eastAsia="Times New Roman" w:hAnsi="Times New Roman" w:cs="Times New Roman"/>
                <w:sz w:val="24"/>
                <w:szCs w:val="24"/>
                <w:lang w:eastAsia="lv-LV"/>
              </w:rPr>
              <w:t>līdz projekt</w:t>
            </w:r>
            <w:r w:rsidR="0033230C" w:rsidRPr="008214AA">
              <w:rPr>
                <w:rFonts w:ascii="Times New Roman" w:eastAsia="Times New Roman" w:hAnsi="Times New Roman" w:cs="Times New Roman"/>
                <w:sz w:val="24"/>
                <w:szCs w:val="24"/>
                <w:lang w:eastAsia="lv-LV"/>
              </w:rPr>
              <w:t>a</w:t>
            </w:r>
            <w:r w:rsidRPr="008214AA">
              <w:rPr>
                <w:rFonts w:ascii="Times New Roman" w:eastAsia="Times New Roman" w:hAnsi="Times New Roman" w:cs="Times New Roman"/>
                <w:sz w:val="24"/>
                <w:szCs w:val="24"/>
                <w:lang w:eastAsia="lv-LV"/>
              </w:rPr>
              <w:t xml:space="preserve"> iesniedzēj</w:t>
            </w:r>
            <w:r w:rsidR="0033230C" w:rsidRPr="008214AA">
              <w:rPr>
                <w:rFonts w:ascii="Times New Roman" w:eastAsia="Times New Roman" w:hAnsi="Times New Roman" w:cs="Times New Roman"/>
                <w:sz w:val="24"/>
                <w:szCs w:val="24"/>
                <w:lang w:eastAsia="lv-LV"/>
              </w:rPr>
              <w:t>s</w:t>
            </w:r>
            <w:r w:rsidRPr="008214AA">
              <w:rPr>
                <w:rFonts w:ascii="Times New Roman" w:eastAsia="Times New Roman" w:hAnsi="Times New Roman" w:cs="Times New Roman"/>
                <w:sz w:val="24"/>
                <w:szCs w:val="24"/>
                <w:lang w:eastAsia="lv-LV"/>
              </w:rPr>
              <w:t>, k</w:t>
            </w:r>
            <w:r w:rsidR="0033230C" w:rsidRPr="008214AA">
              <w:rPr>
                <w:rFonts w:ascii="Times New Roman" w:eastAsia="Times New Roman" w:hAnsi="Times New Roman" w:cs="Times New Roman"/>
                <w:sz w:val="24"/>
                <w:szCs w:val="24"/>
                <w:lang w:eastAsia="lv-LV"/>
              </w:rPr>
              <w:t>uram</w:t>
            </w:r>
            <w:r w:rsidRPr="008214AA">
              <w:rPr>
                <w:rFonts w:ascii="Times New Roman" w:eastAsia="Times New Roman" w:hAnsi="Times New Roman" w:cs="Times New Roman"/>
                <w:sz w:val="24"/>
                <w:szCs w:val="24"/>
                <w:lang w:eastAsia="lv-LV"/>
              </w:rPr>
              <w:t xml:space="preserve"> ir nosūtīt</w:t>
            </w:r>
            <w:r w:rsidR="0033230C" w:rsidRPr="008214AA">
              <w:rPr>
                <w:rFonts w:ascii="Times New Roman" w:eastAsia="Times New Roman" w:hAnsi="Times New Roman" w:cs="Times New Roman"/>
                <w:sz w:val="24"/>
                <w:szCs w:val="24"/>
                <w:lang w:eastAsia="lv-LV"/>
              </w:rPr>
              <w:t>s</w:t>
            </w:r>
            <w:r w:rsidRPr="008214AA">
              <w:rPr>
                <w:rFonts w:ascii="Times New Roman" w:eastAsia="Times New Roman" w:hAnsi="Times New Roman" w:cs="Times New Roman"/>
                <w:sz w:val="24"/>
                <w:szCs w:val="24"/>
                <w:lang w:eastAsia="lv-LV"/>
              </w:rPr>
              <w:t xml:space="preserve"> uzaicinājum</w:t>
            </w:r>
            <w:r w:rsidR="0033230C" w:rsidRPr="008214AA">
              <w:rPr>
                <w:rFonts w:ascii="Times New Roman" w:eastAsia="Times New Roman" w:hAnsi="Times New Roman" w:cs="Times New Roman"/>
                <w:sz w:val="24"/>
                <w:szCs w:val="24"/>
                <w:lang w:eastAsia="lv-LV"/>
              </w:rPr>
              <w:t>s</w:t>
            </w:r>
            <w:r w:rsidRPr="008214AA">
              <w:rPr>
                <w:rFonts w:ascii="Times New Roman" w:eastAsia="Times New Roman" w:hAnsi="Times New Roman" w:cs="Times New Roman"/>
                <w:sz w:val="24"/>
                <w:szCs w:val="24"/>
                <w:lang w:eastAsia="lv-LV"/>
              </w:rPr>
              <w:t xml:space="preserve"> piedalīties ierobežotā projektu iesniegumu atlasē, ir iesnie</w:t>
            </w:r>
            <w:r w:rsidR="0033230C" w:rsidRPr="008214AA">
              <w:rPr>
                <w:rFonts w:ascii="Times New Roman" w:eastAsia="Times New Roman" w:hAnsi="Times New Roman" w:cs="Times New Roman"/>
                <w:sz w:val="24"/>
                <w:szCs w:val="24"/>
                <w:lang w:eastAsia="lv-LV"/>
              </w:rPr>
              <w:t>dzis</w:t>
            </w:r>
            <w:r w:rsidRPr="008214AA">
              <w:rPr>
                <w:rFonts w:ascii="Times New Roman" w:eastAsia="Times New Roman" w:hAnsi="Times New Roman" w:cs="Times New Roman"/>
                <w:sz w:val="24"/>
                <w:szCs w:val="24"/>
                <w:lang w:eastAsia="lv-LV"/>
              </w:rPr>
              <w:t xml:space="preserve"> savu projektu</w:t>
            </w:r>
            <w:r w:rsidR="00E56DB7">
              <w:rPr>
                <w:rFonts w:ascii="Times New Roman" w:eastAsia="Times New Roman" w:hAnsi="Times New Roman" w:cs="Times New Roman"/>
                <w:sz w:val="24"/>
                <w:szCs w:val="24"/>
                <w:lang w:eastAsia="lv-LV"/>
              </w:rPr>
              <w:t xml:space="preserve">, kas </w:t>
            </w:r>
            <w:r w:rsidR="00E56DB7" w:rsidRPr="003C3A26">
              <w:rPr>
                <w:rFonts w:ascii="Times New Roman" w:eastAsia="Times New Roman" w:hAnsi="Times New Roman" w:cs="Times New Roman"/>
                <w:sz w:val="24"/>
                <w:szCs w:val="24"/>
                <w:lang w:eastAsia="lv-LV"/>
              </w:rPr>
              <w:t>praksē faktiski arī tiek nodrošināts</w:t>
            </w:r>
            <w:r w:rsidR="007F50F4" w:rsidRPr="003C3A26">
              <w:rPr>
                <w:rFonts w:ascii="Times New Roman" w:eastAsia="Times New Roman" w:hAnsi="Times New Roman" w:cs="Times New Roman"/>
                <w:sz w:val="24"/>
                <w:szCs w:val="24"/>
                <w:lang w:eastAsia="lv-LV"/>
              </w:rPr>
              <w:t>,</w:t>
            </w:r>
            <w:r w:rsidR="007F50F4">
              <w:rPr>
                <w:rFonts w:ascii="Times New Roman" w:eastAsia="Times New Roman" w:hAnsi="Times New Roman" w:cs="Times New Roman"/>
                <w:sz w:val="24"/>
                <w:szCs w:val="24"/>
                <w:lang w:eastAsia="lv-LV"/>
              </w:rPr>
              <w:t xml:space="preserve"> ja projektu iesniegumu iesniegšanai noteikts salīdzinoši garš termiņš</w:t>
            </w:r>
            <w:r w:rsidRPr="008214AA">
              <w:rPr>
                <w:rFonts w:ascii="Times New Roman" w:eastAsia="Times New Roman" w:hAnsi="Times New Roman" w:cs="Times New Roman"/>
                <w:sz w:val="24"/>
                <w:szCs w:val="24"/>
                <w:lang w:eastAsia="lv-LV"/>
              </w:rPr>
              <w:t xml:space="preserve">. </w:t>
            </w:r>
            <w:r w:rsidR="00486613" w:rsidRPr="008214AA">
              <w:rPr>
                <w:rFonts w:ascii="Times New Roman" w:eastAsia="Times New Roman" w:hAnsi="Times New Roman" w:cs="Times New Roman"/>
                <w:sz w:val="24"/>
                <w:szCs w:val="24"/>
                <w:lang w:eastAsia="lv-LV"/>
              </w:rPr>
              <w:t xml:space="preserve">Atbilstoši </w:t>
            </w:r>
            <w:r w:rsidRPr="008214AA">
              <w:rPr>
                <w:rFonts w:ascii="Times New Roman" w:eastAsia="Times New Roman" w:hAnsi="Times New Roman" w:cs="Times New Roman"/>
                <w:sz w:val="24"/>
                <w:szCs w:val="24"/>
                <w:lang w:eastAsia="lv-LV"/>
              </w:rPr>
              <w:t>spēkā esoš</w:t>
            </w:r>
            <w:r w:rsidR="00486613" w:rsidRPr="008214AA">
              <w:rPr>
                <w:rFonts w:ascii="Times New Roman" w:eastAsia="Times New Roman" w:hAnsi="Times New Roman" w:cs="Times New Roman"/>
                <w:sz w:val="24"/>
                <w:szCs w:val="24"/>
                <w:lang w:eastAsia="lv-LV"/>
              </w:rPr>
              <w:t>ajai</w:t>
            </w:r>
            <w:r w:rsidRPr="008214AA">
              <w:rPr>
                <w:rFonts w:ascii="Times New Roman" w:eastAsia="Times New Roman" w:hAnsi="Times New Roman" w:cs="Times New Roman"/>
                <w:sz w:val="24"/>
                <w:szCs w:val="24"/>
                <w:lang w:eastAsia="lv-LV"/>
              </w:rPr>
              <w:t xml:space="preserve"> </w:t>
            </w:r>
            <w:r w:rsidR="00486613" w:rsidRPr="008214AA">
              <w:rPr>
                <w:rFonts w:ascii="Times New Roman" w:eastAsia="Times New Roman" w:hAnsi="Times New Roman" w:cs="Times New Roman"/>
                <w:sz w:val="24"/>
                <w:szCs w:val="24"/>
                <w:lang w:eastAsia="lv-LV"/>
              </w:rPr>
              <w:t xml:space="preserve">redakcijai </w:t>
            </w:r>
            <w:r w:rsidRPr="008214AA">
              <w:rPr>
                <w:rFonts w:ascii="Times New Roman" w:eastAsia="Times New Roman" w:hAnsi="Times New Roman" w:cs="Times New Roman"/>
                <w:sz w:val="24"/>
                <w:szCs w:val="24"/>
                <w:lang w:eastAsia="lv-LV"/>
              </w:rPr>
              <w:t xml:space="preserve">– gadījumā, ja </w:t>
            </w:r>
            <w:r w:rsidR="00486613" w:rsidRPr="008214AA">
              <w:rPr>
                <w:rFonts w:ascii="Times New Roman" w:eastAsia="Times New Roman" w:hAnsi="Times New Roman" w:cs="Times New Roman"/>
                <w:sz w:val="24"/>
                <w:szCs w:val="24"/>
                <w:lang w:eastAsia="lv-LV"/>
              </w:rPr>
              <w:t>vienā specifiskā atbalsta mērķī</w:t>
            </w:r>
            <w:r w:rsidR="00486613" w:rsidRPr="008214AA" w:rsidDel="00486613">
              <w:rPr>
                <w:rFonts w:ascii="Times New Roman" w:eastAsia="Times New Roman" w:hAnsi="Times New Roman" w:cs="Times New Roman"/>
                <w:sz w:val="24"/>
                <w:szCs w:val="24"/>
                <w:lang w:eastAsia="lv-LV"/>
              </w:rPr>
              <w:t xml:space="preserve"> </w:t>
            </w:r>
            <w:r w:rsidRPr="008214AA">
              <w:rPr>
                <w:rFonts w:ascii="Times New Roman" w:eastAsia="Times New Roman" w:hAnsi="Times New Roman" w:cs="Times New Roman"/>
                <w:sz w:val="24"/>
                <w:szCs w:val="24"/>
                <w:lang w:eastAsia="lv-LV"/>
              </w:rPr>
              <w:t>ierobežotā projektu iesniegumu atlasē ir paredzēts iesniegt vairākus projektus ar nobīdi laikā</w:t>
            </w:r>
            <w:r w:rsidR="00486613" w:rsidRPr="008214AA">
              <w:rPr>
                <w:rFonts w:ascii="Times New Roman" w:eastAsia="Times New Roman" w:hAnsi="Times New Roman" w:cs="Times New Roman"/>
                <w:sz w:val="24"/>
                <w:szCs w:val="24"/>
                <w:lang w:eastAsia="lv-LV"/>
              </w:rPr>
              <w:t xml:space="preserve"> (piemēram, viens gads)</w:t>
            </w:r>
            <w:r w:rsidRPr="008214AA">
              <w:rPr>
                <w:rFonts w:ascii="Times New Roman" w:eastAsia="Times New Roman" w:hAnsi="Times New Roman" w:cs="Times New Roman"/>
                <w:sz w:val="24"/>
                <w:szCs w:val="24"/>
                <w:lang w:eastAsia="lv-LV"/>
              </w:rPr>
              <w:t xml:space="preserve">, jāizsludina vairākas atlases (katrreiz saskaņojot atlases nolikumu ar Finanšu ministriju un attiecīgo ministriju). Ja šāda nosacījuma nebūtu un projektus varētu uzsākt vērtēt, negaidot projektu iesniegumu iesniegšanas termiņa beigas, būtu pietiekami izsludināt tikai vienu atlasi uz attiecīgi ilgāku termiņu. </w:t>
            </w:r>
          </w:p>
          <w:p w14:paraId="13B9809C" w14:textId="67FC0591" w:rsidR="00C661EF" w:rsidRDefault="00C661EF" w:rsidP="00486613">
            <w:pPr>
              <w:spacing w:after="0" w:line="240" w:lineRule="auto"/>
              <w:jc w:val="both"/>
              <w:rPr>
                <w:rFonts w:ascii="Times New Roman" w:eastAsia="Times New Roman" w:hAnsi="Times New Roman" w:cs="Times New Roman"/>
                <w:sz w:val="24"/>
                <w:szCs w:val="24"/>
                <w:lang w:eastAsia="lv-LV"/>
              </w:rPr>
            </w:pPr>
          </w:p>
          <w:p w14:paraId="295931FD" w14:textId="11F69DA5" w:rsidR="00C661EF" w:rsidRPr="00E56DB7" w:rsidRDefault="00C661EF" w:rsidP="00486613">
            <w:pPr>
              <w:spacing w:after="0" w:line="240" w:lineRule="auto"/>
              <w:jc w:val="both"/>
              <w:rPr>
                <w:rFonts w:ascii="Times New Roman" w:eastAsia="Times New Roman" w:hAnsi="Times New Roman" w:cs="Times New Roman"/>
                <w:sz w:val="24"/>
                <w:szCs w:val="24"/>
                <w:lang w:eastAsia="lv-LV"/>
              </w:rPr>
            </w:pPr>
            <w:r w:rsidRPr="00E56DB7">
              <w:rPr>
                <w:rFonts w:ascii="Times New Roman" w:eastAsia="Times New Roman" w:hAnsi="Times New Roman" w:cs="Times New Roman"/>
                <w:sz w:val="24"/>
                <w:szCs w:val="24"/>
                <w:lang w:eastAsia="lv-LV"/>
              </w:rPr>
              <w:t xml:space="preserve">Tāpat precizēta MK noteikumu 24.punkta redakcija, ņemot vērā, ka praksē </w:t>
            </w:r>
            <w:r w:rsidR="00C15DDA" w:rsidRPr="00E56DB7">
              <w:rPr>
                <w:rFonts w:ascii="Times New Roman" w:eastAsia="Times New Roman" w:hAnsi="Times New Roman" w:cs="Times New Roman"/>
                <w:sz w:val="24"/>
                <w:szCs w:val="24"/>
                <w:lang w:eastAsia="lv-LV"/>
              </w:rPr>
              <w:t xml:space="preserve">sadarbības iestādes </w:t>
            </w:r>
            <w:r w:rsidRPr="00E56DB7">
              <w:rPr>
                <w:rFonts w:ascii="Times New Roman" w:eastAsia="Times New Roman" w:hAnsi="Times New Roman" w:cs="Times New Roman"/>
                <w:sz w:val="24"/>
                <w:szCs w:val="24"/>
                <w:lang w:eastAsia="lv-LV"/>
              </w:rPr>
              <w:t xml:space="preserve">atzinums par </w:t>
            </w:r>
            <w:r w:rsidR="00C15DDA" w:rsidRPr="00E56DB7">
              <w:rPr>
                <w:rFonts w:ascii="Times New Roman" w:eastAsia="Times New Roman" w:hAnsi="Times New Roman" w:cs="Times New Roman"/>
                <w:sz w:val="24"/>
                <w:szCs w:val="24"/>
                <w:lang w:eastAsia="lv-LV"/>
              </w:rPr>
              <w:t xml:space="preserve">republikas pilsētas pašvaldības </w:t>
            </w:r>
            <w:r w:rsidRPr="00E56DB7">
              <w:rPr>
                <w:rFonts w:ascii="Times New Roman" w:eastAsia="Times New Roman" w:hAnsi="Times New Roman" w:cs="Times New Roman"/>
                <w:sz w:val="24"/>
                <w:szCs w:val="24"/>
                <w:lang w:eastAsia="lv-LV"/>
              </w:rPr>
              <w:t xml:space="preserve">veikto </w:t>
            </w:r>
            <w:r w:rsidR="00C15DDA" w:rsidRPr="00E56DB7">
              <w:rPr>
                <w:rFonts w:ascii="Times New Roman" w:eastAsia="Times New Roman" w:hAnsi="Times New Roman" w:cs="Times New Roman"/>
                <w:sz w:val="24"/>
                <w:szCs w:val="24"/>
                <w:lang w:eastAsia="lv-LV"/>
              </w:rPr>
              <w:t xml:space="preserve">projektu iesniegumu atlasi </w:t>
            </w:r>
            <w:r w:rsidRPr="00E56DB7">
              <w:rPr>
                <w:rFonts w:ascii="Times New Roman" w:eastAsia="Times New Roman" w:hAnsi="Times New Roman" w:cs="Times New Roman"/>
                <w:sz w:val="24"/>
                <w:szCs w:val="24"/>
                <w:lang w:eastAsia="lv-LV"/>
              </w:rPr>
              <w:t xml:space="preserve">tiek sniegts ne vien </w:t>
            </w:r>
            <w:r w:rsidR="005000F1" w:rsidRPr="00E56DB7">
              <w:rPr>
                <w:rFonts w:ascii="Times New Roman" w:eastAsia="Times New Roman" w:hAnsi="Times New Roman" w:cs="Times New Roman"/>
                <w:sz w:val="24"/>
                <w:szCs w:val="24"/>
                <w:lang w:eastAsia="lv-LV"/>
              </w:rPr>
              <w:t xml:space="preserve">pirms </w:t>
            </w:r>
            <w:r w:rsidRPr="00E56DB7">
              <w:rPr>
                <w:rFonts w:ascii="Times New Roman" w:eastAsia="Times New Roman" w:hAnsi="Times New Roman" w:cs="Times New Roman"/>
                <w:sz w:val="24"/>
                <w:szCs w:val="24"/>
                <w:lang w:eastAsia="lv-LV"/>
              </w:rPr>
              <w:t>lēmuma par projekta iesnieguma apstiprināšanu, apstiprināšanu ar nosacījumu vai noraidīšanu pieņemšanas, bet arī pirms atzinuma par lēmumā ietverto nosacījumu izpildi sniegšanas.</w:t>
            </w:r>
          </w:p>
          <w:p w14:paraId="1D458B26" w14:textId="2AA9B50E" w:rsidR="00C661EF" w:rsidRPr="00E56DB7" w:rsidRDefault="00C661EF" w:rsidP="00486613">
            <w:pPr>
              <w:spacing w:after="0" w:line="240" w:lineRule="auto"/>
              <w:jc w:val="both"/>
              <w:rPr>
                <w:rFonts w:ascii="Times New Roman" w:eastAsia="Times New Roman" w:hAnsi="Times New Roman" w:cs="Times New Roman"/>
                <w:sz w:val="24"/>
                <w:szCs w:val="24"/>
                <w:lang w:eastAsia="lv-LV"/>
              </w:rPr>
            </w:pPr>
          </w:p>
          <w:p w14:paraId="4B939B93" w14:textId="51B42423" w:rsidR="00C661EF" w:rsidRPr="008214AA" w:rsidRDefault="00C661EF" w:rsidP="00486613">
            <w:pPr>
              <w:spacing w:after="0" w:line="240" w:lineRule="auto"/>
              <w:jc w:val="both"/>
              <w:rPr>
                <w:rFonts w:ascii="Times New Roman" w:eastAsia="Times New Roman" w:hAnsi="Times New Roman" w:cs="Times New Roman"/>
                <w:sz w:val="24"/>
                <w:szCs w:val="24"/>
                <w:lang w:eastAsia="lv-LV"/>
              </w:rPr>
            </w:pPr>
            <w:r w:rsidRPr="00E56DB7">
              <w:rPr>
                <w:rFonts w:ascii="Times New Roman" w:eastAsia="Times New Roman" w:hAnsi="Times New Roman" w:cs="Times New Roman"/>
                <w:sz w:val="24"/>
                <w:szCs w:val="24"/>
                <w:lang w:eastAsia="lv-LV"/>
              </w:rPr>
              <w:t>Veikti tehniska rakstura precizējumi MK noteikumu 49.punktā, ņemot vērā, ka informācija par bankas rekvizītiem netiek norādīta līgumā vai vienošanās par projekta īstenošanu, bet gan pirm</w:t>
            </w:r>
            <w:r w:rsidR="005000F1" w:rsidRPr="00E56DB7">
              <w:rPr>
                <w:rFonts w:ascii="Times New Roman" w:eastAsia="Times New Roman" w:hAnsi="Times New Roman" w:cs="Times New Roman"/>
                <w:sz w:val="24"/>
                <w:szCs w:val="24"/>
                <w:lang w:eastAsia="lv-LV"/>
              </w:rPr>
              <w:t>ajā</w:t>
            </w:r>
            <w:r w:rsidRPr="00E56DB7">
              <w:rPr>
                <w:rFonts w:ascii="Times New Roman" w:eastAsia="Times New Roman" w:hAnsi="Times New Roman" w:cs="Times New Roman"/>
                <w:sz w:val="24"/>
                <w:szCs w:val="24"/>
                <w:lang w:eastAsia="lv-LV"/>
              </w:rPr>
              <w:t xml:space="preserve"> maksājuma pieprasījum</w:t>
            </w:r>
            <w:r w:rsidR="005000F1" w:rsidRPr="00E56DB7">
              <w:rPr>
                <w:rFonts w:ascii="Times New Roman" w:eastAsia="Times New Roman" w:hAnsi="Times New Roman" w:cs="Times New Roman"/>
                <w:sz w:val="24"/>
                <w:szCs w:val="24"/>
                <w:lang w:eastAsia="lv-LV"/>
              </w:rPr>
              <w:t>ā</w:t>
            </w:r>
            <w:r w:rsidRPr="00E56DB7">
              <w:rPr>
                <w:rFonts w:ascii="Times New Roman" w:eastAsia="Times New Roman" w:hAnsi="Times New Roman" w:cs="Times New Roman"/>
                <w:sz w:val="24"/>
                <w:szCs w:val="24"/>
                <w:lang w:eastAsia="lv-LV"/>
              </w:rPr>
              <w:t>.</w:t>
            </w:r>
            <w:r w:rsidR="00C15DDA" w:rsidRPr="00E56DB7">
              <w:rPr>
                <w:rFonts w:ascii="Times New Roman" w:eastAsia="Times New Roman" w:hAnsi="Times New Roman" w:cs="Times New Roman"/>
                <w:sz w:val="24"/>
                <w:szCs w:val="24"/>
                <w:lang w:eastAsia="lv-LV"/>
              </w:rPr>
              <w:t xml:space="preserve"> Tāpat redakcionāli precizējumi veikti MK noteikumu 51.punktā</w:t>
            </w:r>
            <w:r w:rsidR="005000F1" w:rsidRPr="00E56DB7">
              <w:rPr>
                <w:rFonts w:ascii="Times New Roman" w:eastAsia="Times New Roman" w:hAnsi="Times New Roman" w:cs="Times New Roman"/>
                <w:sz w:val="24"/>
                <w:szCs w:val="24"/>
                <w:lang w:eastAsia="lv-LV"/>
              </w:rPr>
              <w:t>, lai būtu noteikti saprotams, ka gadījumā, ja nepieciešams līguma grozījumu priekšlikumu precizēt, sadarbības iestāde minēto priekšlikumu nenoraida</w:t>
            </w:r>
            <w:r w:rsidR="00C15DDA" w:rsidRPr="00E56DB7">
              <w:rPr>
                <w:rFonts w:ascii="Times New Roman" w:eastAsia="Times New Roman" w:hAnsi="Times New Roman" w:cs="Times New Roman"/>
                <w:sz w:val="24"/>
                <w:szCs w:val="24"/>
                <w:lang w:eastAsia="lv-LV"/>
              </w:rPr>
              <w:t>.</w:t>
            </w:r>
          </w:p>
          <w:p w14:paraId="5BE000B2" w14:textId="77777777" w:rsidR="00486613" w:rsidRPr="008214AA" w:rsidRDefault="00486613" w:rsidP="00486613">
            <w:pPr>
              <w:spacing w:after="0" w:line="240" w:lineRule="auto"/>
              <w:jc w:val="both"/>
              <w:rPr>
                <w:rFonts w:ascii="Times New Roman" w:eastAsia="Times New Roman" w:hAnsi="Times New Roman" w:cs="Times New Roman"/>
                <w:sz w:val="24"/>
                <w:szCs w:val="24"/>
                <w:lang w:eastAsia="lv-LV"/>
              </w:rPr>
            </w:pPr>
          </w:p>
          <w:p w14:paraId="6E5301A8" w14:textId="3619992A" w:rsidR="00894C55" w:rsidRPr="000F3951" w:rsidRDefault="006F75DD" w:rsidP="00B831DF">
            <w:pPr>
              <w:spacing w:after="0" w:line="240" w:lineRule="auto"/>
              <w:jc w:val="both"/>
              <w:rPr>
                <w:rFonts w:ascii="Times New Roman" w:eastAsia="Times New Roman" w:hAnsi="Times New Roman" w:cs="Times New Roman"/>
                <w:b/>
                <w:sz w:val="24"/>
                <w:szCs w:val="24"/>
                <w:lang w:eastAsia="lv-LV"/>
              </w:rPr>
            </w:pPr>
            <w:r w:rsidRPr="000F3951">
              <w:rPr>
                <w:rFonts w:ascii="Times New Roman" w:eastAsia="Times New Roman" w:hAnsi="Times New Roman" w:cs="Times New Roman"/>
                <w:sz w:val="24"/>
                <w:szCs w:val="24"/>
                <w:lang w:eastAsia="lv-LV"/>
              </w:rPr>
              <w:t xml:space="preserve">Papildus ir veikti tehniska rakstura precizējumi MK noteikumu pielikumos, ņemot vērā praksē konstatētās nepilnības. Piemēram, </w:t>
            </w:r>
            <w:r w:rsidR="00486613" w:rsidRPr="000F3951">
              <w:rPr>
                <w:rFonts w:ascii="Times New Roman" w:eastAsia="Times New Roman" w:hAnsi="Times New Roman" w:cs="Times New Roman"/>
                <w:sz w:val="24"/>
                <w:szCs w:val="24"/>
                <w:lang w:eastAsia="lv-LV"/>
              </w:rPr>
              <w:t>projekta iesnieguma veidlapā</w:t>
            </w:r>
            <w:r w:rsidR="004122B0" w:rsidRPr="000F3951">
              <w:rPr>
                <w:rFonts w:ascii="Times New Roman" w:eastAsia="Times New Roman" w:hAnsi="Times New Roman" w:cs="Times New Roman"/>
                <w:sz w:val="24"/>
                <w:szCs w:val="24"/>
                <w:lang w:eastAsia="lv-LV"/>
              </w:rPr>
              <w:t xml:space="preserve"> esošā tabula</w:t>
            </w:r>
            <w:r w:rsidRPr="000F3951">
              <w:rPr>
                <w:rFonts w:ascii="Times New Roman" w:eastAsia="Times New Roman" w:hAnsi="Times New Roman" w:cs="Times New Roman"/>
                <w:sz w:val="24"/>
                <w:szCs w:val="24"/>
                <w:lang w:eastAsia="lv-LV"/>
              </w:rPr>
              <w:t xml:space="preserve"> </w:t>
            </w:r>
            <w:r w:rsidR="004122B0" w:rsidRPr="000F3951">
              <w:rPr>
                <w:rFonts w:ascii="Times New Roman" w:eastAsia="Times New Roman" w:hAnsi="Times New Roman" w:cs="Times New Roman"/>
                <w:sz w:val="24"/>
                <w:szCs w:val="24"/>
                <w:lang w:eastAsia="lv-LV"/>
              </w:rPr>
              <w:t>papildināta</w:t>
            </w:r>
            <w:r w:rsidR="00B323FF" w:rsidRPr="000F3951">
              <w:rPr>
                <w:rFonts w:ascii="Times New Roman" w:eastAsia="Times New Roman" w:hAnsi="Times New Roman" w:cs="Times New Roman"/>
                <w:sz w:val="24"/>
                <w:szCs w:val="24"/>
                <w:lang w:eastAsia="lv-LV"/>
              </w:rPr>
              <w:t xml:space="preserve"> ar piezīmju sadaļu.</w:t>
            </w:r>
            <w:r w:rsidR="00B323FF" w:rsidRPr="000F3951">
              <w:rPr>
                <w:rFonts w:ascii="Times New Roman" w:eastAsia="Times New Roman" w:hAnsi="Times New Roman" w:cs="Times New Roman"/>
                <w:b/>
                <w:sz w:val="24"/>
                <w:szCs w:val="24"/>
                <w:lang w:eastAsia="lv-LV"/>
              </w:rPr>
              <w:t xml:space="preserve"> </w:t>
            </w:r>
            <w:r w:rsidR="00B323FF" w:rsidRPr="00B338FC">
              <w:rPr>
                <w:rFonts w:ascii="Times New Roman" w:eastAsia="Times New Roman" w:hAnsi="Times New Roman" w:cs="Times New Roman"/>
                <w:sz w:val="24"/>
                <w:szCs w:val="24"/>
                <w:lang w:eastAsia="lv-LV"/>
              </w:rPr>
              <w:t>Sadarbības iestāde praksē ir konstatējusi atsevišķus gadījumus, kad nepieciešams kāds papildino</w:t>
            </w:r>
            <w:r w:rsidR="004122B0" w:rsidRPr="00B338FC">
              <w:rPr>
                <w:rFonts w:ascii="Times New Roman" w:eastAsia="Times New Roman" w:hAnsi="Times New Roman" w:cs="Times New Roman"/>
                <w:sz w:val="24"/>
                <w:szCs w:val="24"/>
                <w:lang w:eastAsia="lv-LV"/>
              </w:rPr>
              <w:t xml:space="preserve">šs skaidrojums par </w:t>
            </w:r>
            <w:r w:rsidR="00B323FF" w:rsidRPr="00B338FC">
              <w:rPr>
                <w:rFonts w:ascii="Times New Roman" w:eastAsia="Times New Roman" w:hAnsi="Times New Roman" w:cs="Times New Roman"/>
                <w:sz w:val="24"/>
                <w:szCs w:val="24"/>
                <w:lang w:eastAsia="lv-LV"/>
              </w:rPr>
              <w:t xml:space="preserve">pamatkolonnās iekļauto informāciju, attiecīgi šādas </w:t>
            </w:r>
            <w:r w:rsidR="004122B0" w:rsidRPr="00B338FC">
              <w:rPr>
                <w:rFonts w:ascii="Times New Roman" w:eastAsia="Times New Roman" w:hAnsi="Times New Roman" w:cs="Times New Roman"/>
                <w:sz w:val="24"/>
                <w:szCs w:val="24"/>
                <w:lang w:eastAsia="lv-LV"/>
              </w:rPr>
              <w:t xml:space="preserve">piezīmju </w:t>
            </w:r>
            <w:r w:rsidR="00B323FF" w:rsidRPr="00B338FC">
              <w:rPr>
                <w:rFonts w:ascii="Times New Roman" w:eastAsia="Times New Roman" w:hAnsi="Times New Roman" w:cs="Times New Roman"/>
                <w:sz w:val="24"/>
                <w:szCs w:val="24"/>
                <w:lang w:eastAsia="lv-LV"/>
              </w:rPr>
              <w:t xml:space="preserve">sadaļas iekļaušana ērti ļautu </w:t>
            </w:r>
            <w:r w:rsidR="00B831DF" w:rsidRPr="00B338FC">
              <w:rPr>
                <w:rFonts w:ascii="Times New Roman" w:eastAsia="Times New Roman" w:hAnsi="Times New Roman" w:cs="Times New Roman"/>
                <w:sz w:val="24"/>
                <w:szCs w:val="24"/>
                <w:lang w:eastAsia="lv-LV"/>
              </w:rPr>
              <w:t>ie</w:t>
            </w:r>
            <w:r w:rsidR="00B323FF" w:rsidRPr="00B338FC">
              <w:rPr>
                <w:rFonts w:ascii="Times New Roman" w:eastAsia="Times New Roman" w:hAnsi="Times New Roman" w:cs="Times New Roman"/>
                <w:sz w:val="24"/>
                <w:szCs w:val="24"/>
                <w:lang w:eastAsia="lv-LV"/>
              </w:rPr>
              <w:t xml:space="preserve">vadīt visu </w:t>
            </w:r>
            <w:r w:rsidR="004122B0" w:rsidRPr="00B338FC">
              <w:rPr>
                <w:rFonts w:ascii="Times New Roman" w:eastAsia="Times New Roman" w:hAnsi="Times New Roman" w:cs="Times New Roman"/>
                <w:sz w:val="24"/>
                <w:szCs w:val="24"/>
                <w:lang w:eastAsia="lv-LV"/>
              </w:rPr>
              <w:t xml:space="preserve">papildus </w:t>
            </w:r>
            <w:r w:rsidR="004122B0" w:rsidRPr="00B338FC">
              <w:rPr>
                <w:rFonts w:ascii="Times New Roman" w:eastAsia="Times New Roman" w:hAnsi="Times New Roman" w:cs="Times New Roman"/>
                <w:sz w:val="24"/>
                <w:szCs w:val="24"/>
                <w:lang w:eastAsia="lv-LV"/>
              </w:rPr>
              <w:lastRenderedPageBreak/>
              <w:t>nepieciešamo</w:t>
            </w:r>
            <w:r w:rsidR="00B323FF" w:rsidRPr="00B338FC">
              <w:rPr>
                <w:rFonts w:ascii="Times New Roman" w:eastAsia="Times New Roman" w:hAnsi="Times New Roman" w:cs="Times New Roman"/>
                <w:sz w:val="24"/>
                <w:szCs w:val="24"/>
                <w:lang w:eastAsia="lv-LV"/>
              </w:rPr>
              <w:t xml:space="preserve"> informāciju. </w:t>
            </w:r>
            <w:r w:rsidR="00B831DF" w:rsidRPr="00B338FC">
              <w:rPr>
                <w:rFonts w:ascii="Times New Roman" w:eastAsia="Times New Roman" w:hAnsi="Times New Roman" w:cs="Times New Roman"/>
                <w:sz w:val="24"/>
                <w:szCs w:val="24"/>
                <w:lang w:eastAsia="lv-LV"/>
              </w:rPr>
              <w:t>M</w:t>
            </w:r>
            <w:r w:rsidR="00B323FF" w:rsidRPr="00B338FC">
              <w:rPr>
                <w:rFonts w:ascii="Times New Roman" w:eastAsia="Times New Roman" w:hAnsi="Times New Roman" w:cs="Times New Roman"/>
                <w:sz w:val="24"/>
                <w:szCs w:val="24"/>
                <w:lang w:eastAsia="lv-LV"/>
              </w:rPr>
              <w:t>inētās sadaļas aizpildīšana nav oblig</w:t>
            </w:r>
            <w:r w:rsidR="004122B0" w:rsidRPr="00B338FC">
              <w:rPr>
                <w:rFonts w:ascii="Times New Roman" w:eastAsia="Times New Roman" w:hAnsi="Times New Roman" w:cs="Times New Roman"/>
                <w:sz w:val="24"/>
                <w:szCs w:val="24"/>
                <w:lang w:eastAsia="lv-LV"/>
              </w:rPr>
              <w:t>āta, bet gan tiek veidota lie</w:t>
            </w:r>
            <w:r w:rsidR="00B323FF" w:rsidRPr="00B338FC">
              <w:rPr>
                <w:rFonts w:ascii="Times New Roman" w:eastAsia="Times New Roman" w:hAnsi="Times New Roman" w:cs="Times New Roman"/>
                <w:sz w:val="24"/>
                <w:szCs w:val="24"/>
                <w:lang w:eastAsia="lv-LV"/>
              </w:rPr>
              <w:t xml:space="preserve">totāju ērtības un darba procesa un </w:t>
            </w:r>
            <w:r w:rsidR="004122B0" w:rsidRPr="00B338FC">
              <w:rPr>
                <w:rFonts w:ascii="Times New Roman" w:eastAsia="Times New Roman" w:hAnsi="Times New Roman" w:cs="Times New Roman"/>
                <w:sz w:val="24"/>
                <w:szCs w:val="24"/>
                <w:lang w:eastAsia="lv-LV"/>
              </w:rPr>
              <w:t xml:space="preserve">projekta iesnieguma veidlapā </w:t>
            </w:r>
            <w:r w:rsidR="00B323FF" w:rsidRPr="00B338FC">
              <w:rPr>
                <w:rFonts w:ascii="Times New Roman" w:eastAsia="Times New Roman" w:hAnsi="Times New Roman" w:cs="Times New Roman"/>
                <w:sz w:val="24"/>
                <w:szCs w:val="24"/>
                <w:lang w:eastAsia="lv-LV"/>
              </w:rPr>
              <w:t>iekļautās informācijas pārskatāmības nolūk</w:t>
            </w:r>
            <w:r w:rsidR="004122B0" w:rsidRPr="00B338FC">
              <w:rPr>
                <w:rFonts w:ascii="Times New Roman" w:eastAsia="Times New Roman" w:hAnsi="Times New Roman" w:cs="Times New Roman"/>
                <w:sz w:val="24"/>
                <w:szCs w:val="24"/>
                <w:lang w:eastAsia="lv-LV"/>
              </w:rPr>
              <w:t>ā</w:t>
            </w:r>
            <w:r w:rsidRPr="00B338FC">
              <w:rPr>
                <w:rFonts w:ascii="Times New Roman" w:eastAsia="Times New Roman" w:hAnsi="Times New Roman" w:cs="Times New Roman"/>
                <w:sz w:val="24"/>
                <w:szCs w:val="24"/>
                <w:lang w:eastAsia="lv-LV"/>
              </w:rPr>
              <w:t>.</w:t>
            </w:r>
            <w:r w:rsidR="00B323FF" w:rsidRPr="00B338FC">
              <w:rPr>
                <w:rFonts w:ascii="Times New Roman" w:eastAsia="Times New Roman" w:hAnsi="Times New Roman" w:cs="Times New Roman"/>
                <w:sz w:val="24"/>
                <w:szCs w:val="24"/>
                <w:lang w:eastAsia="lv-LV"/>
              </w:rPr>
              <w:t xml:space="preserve"> </w:t>
            </w:r>
            <w:r w:rsidR="004122B0" w:rsidRPr="00B338FC">
              <w:rPr>
                <w:rFonts w:ascii="Times New Roman" w:eastAsia="Times New Roman" w:hAnsi="Times New Roman" w:cs="Times New Roman"/>
                <w:sz w:val="24"/>
                <w:szCs w:val="24"/>
                <w:lang w:eastAsia="lv-LV"/>
              </w:rPr>
              <w:t xml:space="preserve">Tāpat veikti precizējumi projekta iesnieguma veidlapā, to papildinot ar jaunu aili “projekta īstenošanas vietas apraksts”. Minētais papildinājums veikts, jo praksē ir konstatētas atsevišķas situācijas, kad nevar ievadīt projekta īstenotāja norādīto īstenošanas adresi. </w:t>
            </w:r>
            <w:r w:rsidRPr="00B338FC">
              <w:rPr>
                <w:rFonts w:ascii="Times New Roman" w:eastAsia="Times New Roman" w:hAnsi="Times New Roman" w:cs="Times New Roman"/>
                <w:sz w:val="24"/>
                <w:szCs w:val="24"/>
                <w:lang w:eastAsia="lv-LV"/>
              </w:rPr>
              <w:t xml:space="preserve"> </w:t>
            </w:r>
            <w:r w:rsidR="004122B0" w:rsidRPr="00B338FC">
              <w:rPr>
                <w:rFonts w:ascii="Times New Roman" w:eastAsia="Times New Roman" w:hAnsi="Times New Roman" w:cs="Times New Roman"/>
                <w:sz w:val="24"/>
                <w:szCs w:val="24"/>
                <w:lang w:eastAsia="lv-LV"/>
              </w:rPr>
              <w:t xml:space="preserve">Tādas situācijas rodas gadījumos, kad </w:t>
            </w:r>
            <w:r w:rsidR="00A923D1" w:rsidRPr="00B338FC">
              <w:rPr>
                <w:rFonts w:ascii="Times New Roman" w:eastAsia="Times New Roman" w:hAnsi="Times New Roman" w:cs="Times New Roman"/>
                <w:sz w:val="24"/>
                <w:szCs w:val="24"/>
                <w:lang w:eastAsia="lv-LV"/>
              </w:rPr>
              <w:t>Valsts adrešu reģistrā attiecīgā adrese nav reģistrēta, jo nav saņemts attiecīgās pašvaldības lēmums par adreses piešķiršanu, bet attiecīgajam īpašumam ir tikai nosaukums (Kohēzijas politikas fondu vadības informācijas sistēmai 2014. – 2020.gadam ir sasaiste ar Valsts adrešu reģistru). Lai projekta iesniedzējam būtu iespēja norādīt īpašuma nosaukumu, līdz konkrētajam īpašumam tiek piešķirta adrese, kas savukārt tiks reģistrēta Valsts adrešu reģistrā, tiek izveidota jauna aile. Tāpat minētajā veidlapā v</w:t>
            </w:r>
            <w:r w:rsidRPr="00B338FC">
              <w:rPr>
                <w:rFonts w:ascii="Times New Roman" w:eastAsia="Times New Roman" w:hAnsi="Times New Roman" w:cs="Times New Roman"/>
                <w:sz w:val="24"/>
                <w:szCs w:val="24"/>
                <w:lang w:eastAsia="lv-LV"/>
              </w:rPr>
              <w:t>eikti precizējumi terminoloģijā, lai atvieglotu minēto tabulu lietojumu</w:t>
            </w:r>
            <w:r w:rsidR="00C177E8" w:rsidRPr="00B338FC">
              <w:rPr>
                <w:rFonts w:ascii="Times New Roman" w:eastAsia="Times New Roman" w:hAnsi="Times New Roman" w:cs="Times New Roman"/>
                <w:sz w:val="24"/>
                <w:szCs w:val="24"/>
                <w:lang w:eastAsia="lv-LV"/>
              </w:rPr>
              <w:t>.</w:t>
            </w:r>
            <w:r w:rsidRPr="000F3951">
              <w:rPr>
                <w:rFonts w:ascii="Times New Roman" w:eastAsia="Times New Roman" w:hAnsi="Times New Roman" w:cs="Times New Roman"/>
                <w:b/>
                <w:sz w:val="24"/>
                <w:szCs w:val="24"/>
                <w:lang w:eastAsia="lv-LV"/>
              </w:rPr>
              <w:t xml:space="preserve"> </w:t>
            </w:r>
          </w:p>
        </w:tc>
      </w:tr>
      <w:tr w:rsidR="00B26AE3" w:rsidRPr="008214AA" w14:paraId="1CD8265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951488C" w14:textId="77777777" w:rsidR="00894C55" w:rsidRPr="008214A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E58EC71"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473783A" w14:textId="22751675" w:rsidR="006D024C" w:rsidRPr="008214AA" w:rsidRDefault="007111D7" w:rsidP="002C5D26">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Finanšu ministrija kā vadošā iestāde</w:t>
            </w:r>
            <w:r w:rsidR="00A62F28" w:rsidRPr="008214AA">
              <w:rPr>
                <w:rFonts w:ascii="Times New Roman" w:eastAsia="Times New Roman" w:hAnsi="Times New Roman" w:cs="Times New Roman"/>
                <w:sz w:val="24"/>
                <w:szCs w:val="24"/>
                <w:lang w:eastAsia="lv-LV"/>
              </w:rPr>
              <w:t>.</w:t>
            </w:r>
          </w:p>
        </w:tc>
      </w:tr>
      <w:tr w:rsidR="007C35EA" w:rsidRPr="00B338FC" w14:paraId="1C56F0B2" w14:textId="77777777" w:rsidTr="007C35E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9FEA962" w14:textId="4FB68AE3" w:rsidR="007C35EA" w:rsidRPr="00B338FC" w:rsidRDefault="007C35EA" w:rsidP="00E9550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338F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9B4D198" w14:textId="206B1337" w:rsidR="007C35EA" w:rsidRPr="00B338FC" w:rsidRDefault="007C35EA" w:rsidP="00E9550C">
            <w:pPr>
              <w:spacing w:after="0" w:line="240" w:lineRule="auto"/>
              <w:rPr>
                <w:rFonts w:ascii="Times New Roman" w:eastAsia="Times New Roman" w:hAnsi="Times New Roman" w:cs="Times New Roman"/>
                <w:sz w:val="24"/>
                <w:szCs w:val="24"/>
                <w:lang w:eastAsia="lv-LV"/>
              </w:rPr>
            </w:pPr>
            <w:r w:rsidRPr="00B338F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8D98884" w14:textId="52AD8074" w:rsidR="007C35EA" w:rsidRPr="00B338FC" w:rsidRDefault="007C35EA" w:rsidP="000F3951">
            <w:pPr>
              <w:spacing w:after="0" w:line="240" w:lineRule="auto"/>
              <w:jc w:val="both"/>
              <w:rPr>
                <w:rFonts w:ascii="Times New Roman" w:eastAsia="Times New Roman" w:hAnsi="Times New Roman" w:cs="Times New Roman"/>
                <w:sz w:val="24"/>
                <w:szCs w:val="24"/>
                <w:lang w:eastAsia="lv-LV"/>
              </w:rPr>
            </w:pPr>
            <w:r w:rsidRPr="00B338FC">
              <w:rPr>
                <w:rFonts w:ascii="Times New Roman" w:eastAsia="Times New Roman" w:hAnsi="Times New Roman" w:cs="Times New Roman"/>
                <w:sz w:val="24"/>
                <w:szCs w:val="24"/>
                <w:lang w:eastAsia="lv-LV"/>
              </w:rPr>
              <w:t xml:space="preserve">Tā kā MK noteikumu pielikumos veiktie precizējumi ir tehniska rakstura, nepieciešamie precizējumi projekta iesnieguma veidlapā </w:t>
            </w:r>
            <w:r w:rsidR="000F3951" w:rsidRPr="00B338FC">
              <w:rPr>
                <w:rFonts w:ascii="Times New Roman" w:eastAsia="Times New Roman" w:hAnsi="Times New Roman" w:cs="Times New Roman"/>
                <w:sz w:val="24"/>
                <w:szCs w:val="24"/>
                <w:lang w:eastAsia="lv-LV"/>
              </w:rPr>
              <w:t>jau apstiprinātiem projektiem būs jāveic pēc nepieciešamības, t.i., tikai tiem projektiem un tajā brīdī, kad būs nepieciešams norādīt informāciju jaunajās ailēs. Budžeta kopsavilkuma precizētie pozīciju nosaukumi jau pašlaik tiek izmantoti atbilstoši MK noteikumos par specifiskā atbalsta mērķa īstenošanu iekļautajai terminoloģijai</w:t>
            </w:r>
            <w:r w:rsidRPr="00B338FC">
              <w:rPr>
                <w:rFonts w:ascii="Times New Roman" w:eastAsia="Times New Roman" w:hAnsi="Times New Roman" w:cs="Times New Roman"/>
                <w:sz w:val="24"/>
                <w:szCs w:val="24"/>
                <w:lang w:eastAsia="lv-LV"/>
              </w:rPr>
              <w:t>. Tādējādi finansējuma saņēmējiem netiks uzlikts papildus administratīvais slogs.</w:t>
            </w:r>
          </w:p>
        </w:tc>
      </w:tr>
    </w:tbl>
    <w:p w14:paraId="30DB2827" w14:textId="77777777" w:rsidR="00894C55" w:rsidRPr="00B338F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B26AE3" w:rsidRPr="008214AA" w14:paraId="33606421"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A01C09" w14:textId="77777777" w:rsidR="00894C55" w:rsidRPr="008214AA"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214AA">
              <w:rPr>
                <w:rFonts w:ascii="Times New Roman" w:eastAsia="Times New Roman" w:hAnsi="Times New Roman" w:cs="Times New Roman"/>
                <w:b/>
                <w:bCs/>
                <w:sz w:val="24"/>
                <w:szCs w:val="24"/>
                <w:lang w:eastAsia="lv-LV"/>
              </w:rPr>
              <w:t>II.</w:t>
            </w:r>
            <w:r w:rsidR="0050178F" w:rsidRPr="008214AA">
              <w:rPr>
                <w:rFonts w:ascii="Times New Roman" w:eastAsia="Times New Roman" w:hAnsi="Times New Roman" w:cs="Times New Roman"/>
                <w:b/>
                <w:bCs/>
                <w:sz w:val="24"/>
                <w:szCs w:val="24"/>
                <w:lang w:eastAsia="lv-LV"/>
              </w:rPr>
              <w:t> </w:t>
            </w:r>
            <w:r w:rsidRPr="008214AA">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B26AE3" w:rsidRPr="008214AA" w14:paraId="25DE964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3EE1E2F"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1089C89"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69F4BC" w14:textId="70943565" w:rsidR="00894C55" w:rsidRPr="008214AA" w:rsidRDefault="00486613" w:rsidP="00486613">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 xml:space="preserve">MK noteikumu projekta mērķa grupa ir ES fondu </w:t>
            </w:r>
            <w:r w:rsidR="00E56DB7" w:rsidRPr="003C3A26">
              <w:rPr>
                <w:rFonts w:ascii="Times New Roman" w:eastAsia="Times New Roman" w:hAnsi="Times New Roman" w:cs="Times New Roman"/>
                <w:sz w:val="24"/>
                <w:szCs w:val="24"/>
                <w:lang w:eastAsia="lv-LV"/>
              </w:rPr>
              <w:t>vadībā</w:t>
            </w:r>
            <w:r w:rsidRPr="008214AA">
              <w:rPr>
                <w:rFonts w:ascii="Times New Roman" w:eastAsia="Times New Roman" w:hAnsi="Times New Roman" w:cs="Times New Roman"/>
                <w:sz w:val="24"/>
                <w:szCs w:val="24"/>
                <w:lang w:eastAsia="lv-LV"/>
              </w:rPr>
              <w:t xml:space="preserve"> iesaistītās institūcijas, kā arī esošie un potenciālie ES fondu finansējuma saņēmēji. MK noteikumu projektā paredzētās izmaiņas precizē šobrīd spēkā esošo normu tvērumu, tai skaitā padara šīs normas redakcionāli saprotamākas to piemērotājiem.</w:t>
            </w:r>
          </w:p>
        </w:tc>
      </w:tr>
      <w:tr w:rsidR="00B26AE3" w:rsidRPr="008214AA" w14:paraId="62F2599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73814A8"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D7D5C53"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D4BE08C" w14:textId="58A5CD7F" w:rsidR="00894C55" w:rsidRPr="008214AA" w:rsidRDefault="00C825E4" w:rsidP="00EE2DD9">
            <w:pPr>
              <w:spacing w:after="0" w:line="240" w:lineRule="auto"/>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025522516"/>
                <w:placeholder>
                  <w:docPart w:val="F50B7E6C5AD6489E8C714D8EC783E3AC"/>
                </w:placeholder>
                <w:text/>
              </w:sdtPr>
              <w:sdtEndPr/>
              <w:sdtContent>
                <w:r w:rsidR="008214AA" w:rsidRPr="008214AA">
                  <w:rPr>
                    <w:rFonts w:ascii="Times New Roman" w:eastAsia="Times New Roman" w:hAnsi="Times New Roman" w:cs="Times New Roman"/>
                    <w:sz w:val="24"/>
                    <w:szCs w:val="24"/>
                    <w:lang w:eastAsia="lv-LV"/>
                  </w:rPr>
                  <w:t>Nav tiešas ietekmes uz tautsaimniecību un administratīvo slogu.</w:t>
                </w:r>
              </w:sdtContent>
            </w:sdt>
            <w:r w:rsidR="00E67968" w:rsidRPr="008214AA">
              <w:rPr>
                <w:rFonts w:ascii="Times New Roman" w:eastAsia="Times New Roman" w:hAnsi="Times New Roman" w:cs="Times New Roman"/>
                <w:sz w:val="24"/>
                <w:szCs w:val="24"/>
                <w:lang w:eastAsia="lv-LV"/>
              </w:rPr>
              <w:t xml:space="preserve"> MK noteikumu projekts ES fondu vadībā iesaistītām institūcijām un finansējuma saņēmējam nemaina tiesības un pienākumus, kā arī veicamās darbības</w:t>
            </w:r>
            <w:r w:rsidR="002C5D26" w:rsidRPr="008214AA">
              <w:rPr>
                <w:rFonts w:ascii="Times New Roman" w:eastAsia="Times New Roman" w:hAnsi="Times New Roman" w:cs="Times New Roman"/>
                <w:sz w:val="24"/>
                <w:szCs w:val="24"/>
                <w:lang w:eastAsia="lv-LV"/>
              </w:rPr>
              <w:t>, bet gan precizē to tvērumu</w:t>
            </w:r>
            <w:r w:rsidR="00E67968" w:rsidRPr="008214AA">
              <w:rPr>
                <w:rFonts w:ascii="Times New Roman" w:eastAsia="Times New Roman" w:hAnsi="Times New Roman" w:cs="Times New Roman"/>
                <w:sz w:val="24"/>
                <w:szCs w:val="24"/>
                <w:lang w:eastAsia="lv-LV"/>
              </w:rPr>
              <w:t>.</w:t>
            </w:r>
          </w:p>
        </w:tc>
      </w:tr>
      <w:tr w:rsidR="00B26AE3" w:rsidRPr="008214AA" w14:paraId="538F939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662C926"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6CB767F"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68DA8C0" w14:textId="18EEC6C6" w:rsidR="00894C55" w:rsidRPr="008214AA" w:rsidRDefault="00E67968" w:rsidP="00213342">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MK noteikumu projekts šo jomu neskar, jo darba apjoms paliek nemainīgs.</w:t>
            </w:r>
          </w:p>
        </w:tc>
      </w:tr>
      <w:tr w:rsidR="00894C55" w:rsidRPr="008214AA" w14:paraId="21A94288"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61DA00F"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9922C9F"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7C6D368" w14:textId="77777777" w:rsidR="00894C55" w:rsidRPr="008214AA" w:rsidRDefault="003A33AA" w:rsidP="003A33AA">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Nav.</w:t>
                </w:r>
              </w:p>
            </w:tc>
          </w:sdtContent>
        </w:sdt>
      </w:tr>
    </w:tbl>
    <w:p w14:paraId="44192118" w14:textId="31CC483E" w:rsidR="00894C55" w:rsidRDefault="00894C55" w:rsidP="001E1D15">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ED7255" w14:paraId="6F37712C" w14:textId="77777777" w:rsidTr="00ED7255">
        <w:tc>
          <w:tcPr>
            <w:tcW w:w="9061" w:type="dxa"/>
          </w:tcPr>
          <w:p w14:paraId="6C46CF03" w14:textId="77777777" w:rsidR="00ED7255" w:rsidRDefault="00ED7255" w:rsidP="00ED7255">
            <w:pPr>
              <w:jc w:val="center"/>
              <w:rPr>
                <w:rFonts w:ascii="Times New Roman" w:eastAsia="Times New Roman" w:hAnsi="Times New Roman" w:cs="Times New Roman"/>
                <w:b/>
                <w:bCs/>
                <w:sz w:val="24"/>
                <w:szCs w:val="24"/>
                <w:lang w:eastAsia="lv-LV"/>
              </w:rPr>
            </w:pPr>
            <w:r w:rsidRPr="00ED7255">
              <w:rPr>
                <w:rFonts w:ascii="Times New Roman" w:eastAsia="Times New Roman" w:hAnsi="Times New Roman" w:cs="Times New Roman"/>
                <w:b/>
                <w:bCs/>
                <w:sz w:val="24"/>
                <w:szCs w:val="24"/>
                <w:lang w:eastAsia="lv-LV"/>
              </w:rPr>
              <w:t>III. Tiesību akta projekta ietekme uz valsts budžetu un pašvaldību budžetiem</w:t>
            </w:r>
          </w:p>
          <w:p w14:paraId="4F93ABED" w14:textId="4C04B955" w:rsidR="00ED7255" w:rsidRPr="00ED7255" w:rsidRDefault="00ED7255" w:rsidP="00ED7255">
            <w:pPr>
              <w:jc w:val="center"/>
              <w:rPr>
                <w:rFonts w:ascii="Times New Roman" w:eastAsia="Times New Roman" w:hAnsi="Times New Roman" w:cs="Times New Roman"/>
                <w:b/>
                <w:bCs/>
                <w:sz w:val="24"/>
                <w:szCs w:val="24"/>
                <w:lang w:eastAsia="lv-LV"/>
              </w:rPr>
            </w:pPr>
          </w:p>
        </w:tc>
      </w:tr>
      <w:tr w:rsidR="00ED7255" w14:paraId="6AEFB441" w14:textId="77777777" w:rsidTr="00ED7255">
        <w:tc>
          <w:tcPr>
            <w:tcW w:w="9061" w:type="dxa"/>
          </w:tcPr>
          <w:p w14:paraId="7AAA1B8C" w14:textId="26D1B68C" w:rsidR="00ED7255" w:rsidRPr="00ED7255" w:rsidRDefault="00ED7255" w:rsidP="00ED7255">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MK noteikumu projekts šo jomu neskar.</w:t>
            </w:r>
          </w:p>
        </w:tc>
      </w:tr>
    </w:tbl>
    <w:p w14:paraId="04FC306B" w14:textId="77777777" w:rsidR="00ED7255" w:rsidRDefault="00ED7255" w:rsidP="001E1D15">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ED7255" w14:paraId="7E2D27ED" w14:textId="77777777" w:rsidTr="00ED7255">
        <w:tc>
          <w:tcPr>
            <w:tcW w:w="9061" w:type="dxa"/>
          </w:tcPr>
          <w:p w14:paraId="256D1418" w14:textId="77777777" w:rsidR="00ED7255" w:rsidRDefault="00ED7255" w:rsidP="00ED7255">
            <w:pPr>
              <w:jc w:val="center"/>
              <w:rPr>
                <w:rFonts w:ascii="Times New Roman" w:eastAsia="Times New Roman" w:hAnsi="Times New Roman" w:cs="Times New Roman"/>
                <w:b/>
                <w:bCs/>
                <w:sz w:val="24"/>
                <w:szCs w:val="24"/>
                <w:lang w:eastAsia="lv-LV"/>
              </w:rPr>
            </w:pPr>
            <w:r w:rsidRPr="00ED7255">
              <w:rPr>
                <w:rFonts w:ascii="Times New Roman" w:eastAsia="Times New Roman" w:hAnsi="Times New Roman" w:cs="Times New Roman"/>
                <w:b/>
                <w:bCs/>
                <w:sz w:val="24"/>
                <w:szCs w:val="24"/>
                <w:lang w:eastAsia="lv-LV"/>
              </w:rPr>
              <w:t>IV. Tiesību akta projekta ietekme uz spēkā esošo tiesību normu sistēmu</w:t>
            </w:r>
          </w:p>
          <w:p w14:paraId="7E6B8729" w14:textId="0189FAF4" w:rsidR="00ED7255" w:rsidRDefault="00ED7255" w:rsidP="00ED7255">
            <w:pPr>
              <w:jc w:val="center"/>
              <w:rPr>
                <w:rFonts w:ascii="Times New Roman" w:eastAsia="Times New Roman" w:hAnsi="Times New Roman" w:cs="Times New Roman"/>
                <w:sz w:val="24"/>
                <w:szCs w:val="24"/>
                <w:lang w:eastAsia="lv-LV"/>
              </w:rPr>
            </w:pPr>
          </w:p>
        </w:tc>
      </w:tr>
      <w:tr w:rsidR="00ED7255" w14:paraId="50DCBAAF" w14:textId="77777777" w:rsidTr="00ED7255">
        <w:tc>
          <w:tcPr>
            <w:tcW w:w="9061" w:type="dxa"/>
          </w:tcPr>
          <w:p w14:paraId="2B860E3B" w14:textId="556C26CE" w:rsidR="00ED7255" w:rsidRDefault="00ED7255" w:rsidP="00ED7255">
            <w:pPr>
              <w:jc w:val="center"/>
              <w:rPr>
                <w:rFonts w:ascii="Times New Roman" w:eastAsia="Times New Roman" w:hAnsi="Times New Roman" w:cs="Times New Roman"/>
                <w:sz w:val="24"/>
                <w:szCs w:val="24"/>
                <w:lang w:eastAsia="lv-LV"/>
              </w:rPr>
            </w:pPr>
            <w:r w:rsidRPr="00ED7255">
              <w:rPr>
                <w:rFonts w:ascii="Times New Roman" w:eastAsia="Times New Roman" w:hAnsi="Times New Roman" w:cs="Times New Roman"/>
                <w:bCs/>
                <w:sz w:val="24"/>
                <w:szCs w:val="24"/>
                <w:lang w:eastAsia="lv-LV"/>
              </w:rPr>
              <w:t>MK noteikumu projekts šo jomu neskar.</w:t>
            </w:r>
          </w:p>
        </w:tc>
      </w:tr>
    </w:tbl>
    <w:p w14:paraId="72DC6E9D" w14:textId="586EF376" w:rsidR="00ED7255" w:rsidRDefault="00ED7255" w:rsidP="001E1D15">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ED7255" w14:paraId="6CAF4B58" w14:textId="77777777" w:rsidTr="00ED7255">
        <w:tc>
          <w:tcPr>
            <w:tcW w:w="9061" w:type="dxa"/>
          </w:tcPr>
          <w:p w14:paraId="08AEE6F1" w14:textId="77777777" w:rsidR="00ED7255" w:rsidRDefault="00ED7255" w:rsidP="00ED7255">
            <w:pPr>
              <w:jc w:val="center"/>
              <w:rPr>
                <w:rFonts w:ascii="Times New Roman" w:eastAsia="Times New Roman" w:hAnsi="Times New Roman" w:cs="Times New Roman"/>
                <w:b/>
                <w:bCs/>
                <w:sz w:val="24"/>
                <w:szCs w:val="24"/>
                <w:lang w:eastAsia="lv-LV"/>
              </w:rPr>
            </w:pPr>
            <w:r w:rsidRPr="00ED7255">
              <w:rPr>
                <w:rFonts w:ascii="Times New Roman" w:eastAsia="Times New Roman" w:hAnsi="Times New Roman" w:cs="Times New Roman"/>
                <w:b/>
                <w:bCs/>
                <w:sz w:val="24"/>
                <w:szCs w:val="24"/>
                <w:lang w:eastAsia="lv-LV"/>
              </w:rPr>
              <w:t>V. Tiesību akta projekta atbilstība Latvijas Republikas starptautiskajām saistībām</w:t>
            </w:r>
          </w:p>
          <w:p w14:paraId="61D2BD26" w14:textId="183A1E73" w:rsidR="00ED7255" w:rsidRPr="00ED7255" w:rsidRDefault="00ED7255" w:rsidP="00ED7255">
            <w:pPr>
              <w:jc w:val="center"/>
              <w:rPr>
                <w:rFonts w:ascii="Times New Roman" w:eastAsia="Times New Roman" w:hAnsi="Times New Roman" w:cs="Times New Roman"/>
                <w:b/>
                <w:bCs/>
                <w:sz w:val="24"/>
                <w:szCs w:val="24"/>
                <w:lang w:eastAsia="lv-LV"/>
              </w:rPr>
            </w:pPr>
          </w:p>
        </w:tc>
      </w:tr>
      <w:tr w:rsidR="00ED7255" w14:paraId="522A6C46" w14:textId="77777777" w:rsidTr="00ED7255">
        <w:tc>
          <w:tcPr>
            <w:tcW w:w="9061" w:type="dxa"/>
          </w:tcPr>
          <w:p w14:paraId="15EA2216" w14:textId="04E24109" w:rsidR="00ED7255" w:rsidRDefault="00ED7255" w:rsidP="00ED7255">
            <w:pPr>
              <w:jc w:val="center"/>
              <w:rPr>
                <w:rFonts w:ascii="Times New Roman" w:eastAsia="Times New Roman" w:hAnsi="Times New Roman" w:cs="Times New Roman"/>
                <w:sz w:val="24"/>
                <w:szCs w:val="24"/>
                <w:lang w:eastAsia="lv-LV"/>
              </w:rPr>
            </w:pPr>
            <w:r w:rsidRPr="00ED7255">
              <w:rPr>
                <w:rFonts w:ascii="Times New Roman" w:eastAsia="Times New Roman" w:hAnsi="Times New Roman" w:cs="Times New Roman"/>
                <w:bCs/>
                <w:sz w:val="24"/>
                <w:szCs w:val="24"/>
                <w:lang w:eastAsia="lv-LV"/>
              </w:rPr>
              <w:t>MK noteikumu projekts šo jomu neskar.</w:t>
            </w:r>
          </w:p>
        </w:tc>
      </w:tr>
    </w:tbl>
    <w:p w14:paraId="759133A9" w14:textId="3D28F53F" w:rsidR="00ED7255" w:rsidRPr="008214AA" w:rsidRDefault="00ED7255" w:rsidP="001E1D15">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B26AE3" w:rsidRPr="008214AA" w14:paraId="07197BDD"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3177CC0" w14:textId="77777777" w:rsidR="00894C55" w:rsidRPr="008214A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214AA">
              <w:rPr>
                <w:rFonts w:ascii="Times New Roman" w:eastAsia="Times New Roman" w:hAnsi="Times New Roman" w:cs="Times New Roman"/>
                <w:b/>
                <w:bCs/>
                <w:sz w:val="24"/>
                <w:szCs w:val="24"/>
                <w:lang w:eastAsia="lv-LV"/>
              </w:rPr>
              <w:t>VI.</w:t>
            </w:r>
            <w:r w:rsidR="00816C11" w:rsidRPr="008214AA">
              <w:rPr>
                <w:rFonts w:ascii="Times New Roman" w:eastAsia="Times New Roman" w:hAnsi="Times New Roman" w:cs="Times New Roman"/>
                <w:b/>
                <w:bCs/>
                <w:sz w:val="24"/>
                <w:szCs w:val="24"/>
                <w:lang w:eastAsia="lv-LV"/>
              </w:rPr>
              <w:t> </w:t>
            </w:r>
            <w:r w:rsidRPr="008214AA">
              <w:rPr>
                <w:rFonts w:ascii="Times New Roman" w:eastAsia="Times New Roman" w:hAnsi="Times New Roman" w:cs="Times New Roman"/>
                <w:b/>
                <w:bCs/>
                <w:sz w:val="24"/>
                <w:szCs w:val="24"/>
                <w:lang w:eastAsia="lv-LV"/>
              </w:rPr>
              <w:t>Sabiedrības līdzdalība un komunikācijas aktivitātes</w:t>
            </w:r>
          </w:p>
        </w:tc>
      </w:tr>
      <w:tr w:rsidR="00B26AE3" w:rsidRPr="008214AA" w14:paraId="287B400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7B183E8"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01E4514" w14:textId="6B86E152"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047DF55" w14:textId="5BBA29ED" w:rsidR="008214AA" w:rsidRDefault="008214AA" w:rsidP="0021334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projekts ir izstrādāts pēc </w:t>
            </w:r>
            <w:r w:rsidR="00C93C49">
              <w:rPr>
                <w:rFonts w:ascii="Times New Roman" w:eastAsia="Times New Roman" w:hAnsi="Times New Roman" w:cs="Times New Roman"/>
                <w:sz w:val="24"/>
                <w:szCs w:val="24"/>
                <w:lang w:eastAsia="lv-LV"/>
              </w:rPr>
              <w:t xml:space="preserve">šīs anotācijas ietvaros minētā izvērtējuma rezultātā </w:t>
            </w:r>
            <w:r>
              <w:rPr>
                <w:rFonts w:ascii="Times New Roman" w:eastAsia="Times New Roman" w:hAnsi="Times New Roman" w:cs="Times New Roman"/>
                <w:sz w:val="24"/>
                <w:szCs w:val="24"/>
                <w:lang w:eastAsia="lv-LV"/>
              </w:rPr>
              <w:t>vadošajā iestādē saņemtajiem</w:t>
            </w:r>
            <w:r w:rsidR="00C93C49">
              <w:rPr>
                <w:rFonts w:ascii="Times New Roman" w:eastAsia="Times New Roman" w:hAnsi="Times New Roman" w:cs="Times New Roman"/>
                <w:sz w:val="24"/>
                <w:szCs w:val="24"/>
                <w:lang w:eastAsia="lv-LV"/>
              </w:rPr>
              <w:t xml:space="preserve"> ierosinājumiem. </w:t>
            </w:r>
          </w:p>
          <w:p w14:paraId="544CFC63" w14:textId="3549D79A" w:rsidR="00894C55" w:rsidRPr="008214AA" w:rsidRDefault="00E67968" w:rsidP="00213342">
            <w:pPr>
              <w:spacing w:after="0" w:line="240" w:lineRule="auto"/>
              <w:jc w:val="both"/>
              <w:rPr>
                <w:rFonts w:ascii="Times New Roman" w:eastAsia="Times New Roman" w:hAnsi="Times New Roman" w:cs="Times New Roman"/>
                <w:sz w:val="24"/>
                <w:szCs w:val="24"/>
                <w:lang w:eastAsia="lv-LV"/>
              </w:rPr>
            </w:pPr>
            <w:bookmarkStart w:id="0" w:name="_GoBack"/>
            <w:bookmarkEnd w:id="0"/>
            <w:r w:rsidRPr="008214AA">
              <w:rPr>
                <w:rFonts w:ascii="Times New Roman" w:eastAsia="Times New Roman" w:hAnsi="Times New Roman" w:cs="Times New Roman"/>
                <w:sz w:val="24"/>
                <w:szCs w:val="24"/>
                <w:lang w:eastAsia="lv-LV"/>
              </w:rPr>
              <w:t>Noteikumu projekts pirms izsludināšanas Valsts sekretāru sanāksmē ir publicēts tīmekļa vietnē www.fm.gov.lv sadaļā sabiedrības līdzdalība un tīmekļa vietnē www.esfondi.lv apakšsadaļā Ministru kabineta noteikumi</w:t>
            </w:r>
            <w:r w:rsidR="008214AA">
              <w:rPr>
                <w:rFonts w:ascii="Times New Roman" w:eastAsia="Times New Roman" w:hAnsi="Times New Roman" w:cs="Times New Roman"/>
                <w:sz w:val="24"/>
                <w:szCs w:val="24"/>
                <w:lang w:eastAsia="lv-LV"/>
              </w:rPr>
              <w:t>.</w:t>
            </w:r>
          </w:p>
        </w:tc>
      </w:tr>
      <w:tr w:rsidR="00B26AE3" w:rsidRPr="008214AA" w14:paraId="65EF208A"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B531845" w14:textId="704FB18B"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DD6C17E"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2C9E1FB" w14:textId="062BF171" w:rsidR="00894C55" w:rsidRPr="008214AA" w:rsidRDefault="00C825E4">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722759155"/>
                <w:placeholder>
                  <w:docPart w:val="035449F15B804DFCBB464B8F8CF23968"/>
                </w:placeholder>
                <w:text/>
              </w:sdtPr>
              <w:sdtEndPr/>
              <w:sdtContent>
                <w:r w:rsidR="008214AA" w:rsidRPr="00C15DDA">
                  <w:rPr>
                    <w:rFonts w:ascii="Times New Roman" w:eastAsia="Times New Roman" w:hAnsi="Times New Roman" w:cs="Times New Roman"/>
                    <w:sz w:val="24"/>
                    <w:szCs w:val="24"/>
                    <w:lang w:eastAsia="lv-LV"/>
                  </w:rPr>
                  <w:t>Sabiedrības pārstāvju iebildumi un p</w:t>
                </w:r>
              </w:sdtContent>
            </w:sdt>
            <w:r w:rsidR="008214AA">
              <w:rPr>
                <w:rFonts w:ascii="Times New Roman" w:eastAsia="Times New Roman" w:hAnsi="Times New Roman" w:cs="Times New Roman"/>
                <w:sz w:val="24"/>
                <w:szCs w:val="24"/>
                <w:lang w:eastAsia="lv-LV"/>
              </w:rPr>
              <w:t>riekšlikumi nav saņemti.</w:t>
            </w:r>
          </w:p>
        </w:tc>
      </w:tr>
      <w:tr w:rsidR="00B26AE3" w:rsidRPr="008214AA" w14:paraId="6EF175A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1C03D7A"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7034803"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3EE7B01" w14:textId="2F18C033" w:rsidR="00894C55" w:rsidRPr="008214AA" w:rsidRDefault="00C825E4" w:rsidP="00E67968">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001472143"/>
                <w:placeholder>
                  <w:docPart w:val="7BFDE76666704687B546229B77233995"/>
                </w:placeholder>
                <w:text/>
              </w:sdtPr>
              <w:sdtEndPr/>
              <w:sdtContent>
                <w:r w:rsidR="008214AA" w:rsidRPr="00AE138D">
                  <w:rPr>
                    <w:rFonts w:ascii="Times New Roman" w:eastAsia="Times New Roman" w:hAnsi="Times New Roman" w:cs="Times New Roman"/>
                    <w:sz w:val="24"/>
                    <w:szCs w:val="24"/>
                    <w:lang w:eastAsia="lv-LV"/>
                  </w:rPr>
                  <w:t>Sabiedrības pārstāvju iebildumi un p</w:t>
                </w:r>
              </w:sdtContent>
            </w:sdt>
            <w:r w:rsidR="008214AA">
              <w:rPr>
                <w:rFonts w:ascii="Times New Roman" w:eastAsia="Times New Roman" w:hAnsi="Times New Roman" w:cs="Times New Roman"/>
                <w:sz w:val="24"/>
                <w:szCs w:val="24"/>
                <w:lang w:eastAsia="lv-LV"/>
              </w:rPr>
              <w:t>riekšlikumi nav saņemti.</w:t>
            </w:r>
          </w:p>
        </w:tc>
      </w:tr>
      <w:tr w:rsidR="00894C55" w:rsidRPr="008214AA" w14:paraId="4BA8FC8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03B92E3"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87ED4D3"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44B76BA2" w14:textId="5AC97C26" w:rsidR="00894C55" w:rsidRPr="008214AA" w:rsidRDefault="008214AA" w:rsidP="00E67968">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sdtContent>
        </w:sdt>
      </w:tr>
    </w:tbl>
    <w:p w14:paraId="2CED4068" w14:textId="77777777" w:rsidR="00894C55" w:rsidRPr="008214AA"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B26AE3" w:rsidRPr="008214AA" w14:paraId="589A598A"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CC9C71" w14:textId="77777777" w:rsidR="00894C55" w:rsidRPr="008214A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214AA">
              <w:rPr>
                <w:rFonts w:ascii="Times New Roman" w:eastAsia="Times New Roman" w:hAnsi="Times New Roman" w:cs="Times New Roman"/>
                <w:b/>
                <w:bCs/>
                <w:sz w:val="24"/>
                <w:szCs w:val="24"/>
                <w:lang w:eastAsia="lv-LV"/>
              </w:rPr>
              <w:t>VII.</w:t>
            </w:r>
            <w:r w:rsidR="00816C11" w:rsidRPr="008214AA">
              <w:rPr>
                <w:rFonts w:ascii="Times New Roman" w:eastAsia="Times New Roman" w:hAnsi="Times New Roman" w:cs="Times New Roman"/>
                <w:b/>
                <w:bCs/>
                <w:sz w:val="24"/>
                <w:szCs w:val="24"/>
                <w:lang w:eastAsia="lv-LV"/>
              </w:rPr>
              <w:t> </w:t>
            </w:r>
            <w:r w:rsidRPr="008214AA">
              <w:rPr>
                <w:rFonts w:ascii="Times New Roman" w:eastAsia="Times New Roman" w:hAnsi="Times New Roman" w:cs="Times New Roman"/>
                <w:b/>
                <w:bCs/>
                <w:sz w:val="24"/>
                <w:szCs w:val="24"/>
                <w:lang w:eastAsia="lv-LV"/>
              </w:rPr>
              <w:t>Tiesību akta projekta izpildes nodrošināšana un tās ietekme uz institūcijām</w:t>
            </w:r>
          </w:p>
        </w:tc>
      </w:tr>
      <w:tr w:rsidR="00B26AE3" w:rsidRPr="008214AA" w14:paraId="16A26728"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69EFB4"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F1DADCC"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10A14A0C" w14:textId="06B2B645" w:rsidR="00894C55" w:rsidRPr="008214AA" w:rsidRDefault="008214AA">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 xml:space="preserve">ES fondu īstenošanā </w:t>
                </w:r>
                <w:r>
                  <w:rPr>
                    <w:rFonts w:ascii="Times New Roman" w:eastAsia="Times New Roman" w:hAnsi="Times New Roman" w:cs="Times New Roman"/>
                    <w:sz w:val="24"/>
                    <w:szCs w:val="24"/>
                    <w:lang w:eastAsia="lv-LV"/>
                  </w:rPr>
                  <w:t xml:space="preserve">un vadībā </w:t>
                </w:r>
                <w:r w:rsidRPr="008214AA">
                  <w:rPr>
                    <w:rFonts w:ascii="Times New Roman" w:eastAsia="Times New Roman" w:hAnsi="Times New Roman" w:cs="Times New Roman"/>
                    <w:sz w:val="24"/>
                    <w:szCs w:val="24"/>
                    <w:lang w:eastAsia="lv-LV"/>
                  </w:rPr>
                  <w:t xml:space="preserve">iesaistītās institūcijas. </w:t>
                </w:r>
              </w:p>
            </w:tc>
          </w:sdtContent>
        </w:sdt>
      </w:tr>
      <w:tr w:rsidR="00B26AE3" w:rsidRPr="008214AA" w14:paraId="7B5A3E7A"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F5C373B"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FBFBA22"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Projekta izpildes ietekme uz pārvaldes funkcijām un institucionālo struktūru.</w:t>
            </w:r>
          </w:p>
          <w:p w14:paraId="3954932D" w14:textId="77777777" w:rsidR="00894C55" w:rsidRPr="008214AA"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C9F039B" w14:textId="65165E23" w:rsidR="00894C55" w:rsidRPr="008214AA" w:rsidRDefault="00E67968" w:rsidP="00AF6C18">
            <w:pPr>
              <w:spacing w:after="0" w:line="240" w:lineRule="auto"/>
              <w:jc w:val="both"/>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Jaunu institūciju izveide, esošu institūciju likvidācija vai reorganizācija nav paredzēta. MK noteikumu projekts neietekmē pārvaldes funkcijas un institucionālo struktūru, kā arī MK noteikumu projekts neietekmē pārvaldes cilvēkresursus.</w:t>
            </w:r>
          </w:p>
        </w:tc>
      </w:tr>
      <w:tr w:rsidR="00B26AE3" w:rsidRPr="008214AA" w14:paraId="43B99A04"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01BC12F"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3CF1372" w14:textId="77777777" w:rsidR="00894C55" w:rsidRPr="008214AA" w:rsidRDefault="00894C55" w:rsidP="00894C55">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4A29E16B" w14:textId="39674B02" w:rsidR="00894C55" w:rsidRPr="008214AA" w:rsidRDefault="008214AA" w:rsidP="003A33AA">
                <w:pPr>
                  <w:spacing w:after="0" w:line="240" w:lineRule="auto"/>
                  <w:rPr>
                    <w:rFonts w:ascii="Times New Roman" w:eastAsia="Times New Roman" w:hAnsi="Times New Roman" w:cs="Times New Roman"/>
                    <w:sz w:val="24"/>
                    <w:szCs w:val="24"/>
                    <w:lang w:eastAsia="lv-LV"/>
                  </w:rPr>
                </w:pPr>
                <w:r w:rsidRPr="008214AA">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sdtContent>
        </w:sdt>
      </w:tr>
    </w:tbl>
    <w:p w14:paraId="15323E12" w14:textId="137F8E68" w:rsidR="008214AA" w:rsidRDefault="008214AA" w:rsidP="00EE2DD9">
      <w:pPr>
        <w:tabs>
          <w:tab w:val="left" w:pos="6237"/>
        </w:tabs>
        <w:spacing w:after="0" w:line="240" w:lineRule="auto"/>
        <w:rPr>
          <w:rFonts w:ascii="Times New Roman" w:hAnsi="Times New Roman" w:cs="Times New Roman"/>
          <w:sz w:val="24"/>
          <w:szCs w:val="24"/>
        </w:rPr>
      </w:pPr>
    </w:p>
    <w:p w14:paraId="0421FC3E" w14:textId="69289CF8" w:rsidR="00EE2DD9" w:rsidRPr="00AF6C18" w:rsidRDefault="00EE2DD9" w:rsidP="00EE2DD9">
      <w:pPr>
        <w:tabs>
          <w:tab w:val="left" w:pos="6237"/>
        </w:tabs>
        <w:spacing w:after="0" w:line="240" w:lineRule="auto"/>
        <w:rPr>
          <w:rFonts w:ascii="Times New Roman" w:hAnsi="Times New Roman" w:cs="Times New Roman"/>
          <w:sz w:val="24"/>
          <w:szCs w:val="24"/>
        </w:rPr>
      </w:pPr>
      <w:r w:rsidRPr="00AF6C18">
        <w:rPr>
          <w:rFonts w:ascii="Times New Roman" w:hAnsi="Times New Roman" w:cs="Times New Roman"/>
          <w:sz w:val="24"/>
          <w:szCs w:val="24"/>
        </w:rPr>
        <w:t>Finanšu ministre</w:t>
      </w:r>
      <w:r w:rsidRPr="00AF6C18">
        <w:rPr>
          <w:rFonts w:ascii="Times New Roman" w:hAnsi="Times New Roman" w:cs="Times New Roman"/>
          <w:sz w:val="24"/>
          <w:szCs w:val="24"/>
        </w:rPr>
        <w:tab/>
        <w:t>D.Reizniece-Ozola</w:t>
      </w:r>
    </w:p>
    <w:p w14:paraId="42EB7A19" w14:textId="77777777" w:rsidR="008214AA" w:rsidRPr="00B26AE3" w:rsidRDefault="008214AA" w:rsidP="00EE2DD9">
      <w:pPr>
        <w:tabs>
          <w:tab w:val="left" w:pos="6237"/>
        </w:tabs>
        <w:spacing w:after="0" w:line="240" w:lineRule="auto"/>
        <w:rPr>
          <w:rFonts w:ascii="Times New Roman" w:hAnsi="Times New Roman" w:cs="Times New Roman"/>
          <w:sz w:val="24"/>
          <w:szCs w:val="24"/>
        </w:rPr>
      </w:pPr>
    </w:p>
    <w:p w14:paraId="5A269515" w14:textId="76C0F7D0" w:rsidR="008214AA" w:rsidRDefault="008214AA" w:rsidP="00FA3107">
      <w:pPr>
        <w:tabs>
          <w:tab w:val="left" w:pos="6237"/>
        </w:tabs>
        <w:spacing w:after="0" w:line="240" w:lineRule="auto"/>
        <w:rPr>
          <w:rFonts w:ascii="Times New Roman" w:hAnsi="Times New Roman" w:cs="Times New Roman"/>
          <w:sz w:val="20"/>
          <w:szCs w:val="20"/>
        </w:rPr>
      </w:pPr>
    </w:p>
    <w:p w14:paraId="793B8D3F" w14:textId="279AA26E" w:rsidR="00FA3107" w:rsidRPr="00AF6C18" w:rsidRDefault="00FA3107" w:rsidP="00FA3107">
      <w:pPr>
        <w:tabs>
          <w:tab w:val="left" w:pos="6237"/>
        </w:tabs>
        <w:spacing w:after="0" w:line="240" w:lineRule="auto"/>
        <w:rPr>
          <w:rFonts w:ascii="Times New Roman" w:hAnsi="Times New Roman" w:cs="Times New Roman"/>
          <w:sz w:val="20"/>
          <w:szCs w:val="20"/>
        </w:rPr>
      </w:pPr>
      <w:r w:rsidRPr="00AF6C18">
        <w:rPr>
          <w:rFonts w:ascii="Times New Roman" w:hAnsi="Times New Roman" w:cs="Times New Roman"/>
          <w:sz w:val="20"/>
          <w:szCs w:val="20"/>
        </w:rPr>
        <w:t>Logina, 67095</w:t>
      </w:r>
      <w:r w:rsidR="008214AA" w:rsidRPr="00AF6C18">
        <w:rPr>
          <w:rFonts w:ascii="Times New Roman" w:hAnsi="Times New Roman" w:cs="Times New Roman"/>
          <w:sz w:val="20"/>
          <w:szCs w:val="20"/>
        </w:rPr>
        <w:t>4</w:t>
      </w:r>
      <w:r w:rsidRPr="00AF6C18">
        <w:rPr>
          <w:rFonts w:ascii="Times New Roman" w:hAnsi="Times New Roman" w:cs="Times New Roman"/>
          <w:sz w:val="20"/>
          <w:szCs w:val="20"/>
        </w:rPr>
        <w:t xml:space="preserve">80  </w:t>
      </w:r>
    </w:p>
    <w:p w14:paraId="2131222C" w14:textId="285C1C8D" w:rsidR="00894C55" w:rsidRPr="00B26AE3" w:rsidRDefault="00C825E4" w:rsidP="00894C55">
      <w:pPr>
        <w:tabs>
          <w:tab w:val="left" w:pos="6237"/>
        </w:tabs>
        <w:spacing w:after="0" w:line="240" w:lineRule="auto"/>
        <w:rPr>
          <w:rFonts w:ascii="Times New Roman" w:hAnsi="Times New Roman" w:cs="Times New Roman"/>
          <w:sz w:val="24"/>
          <w:szCs w:val="24"/>
        </w:rPr>
      </w:pPr>
      <w:hyperlink r:id="rId6" w:history="1">
        <w:r w:rsidR="00FA3107" w:rsidRPr="00AF6C18">
          <w:rPr>
            <w:rStyle w:val="Hyperlink"/>
            <w:rFonts w:ascii="Times New Roman" w:hAnsi="Times New Roman" w:cs="Times New Roman"/>
            <w:color w:val="auto"/>
            <w:sz w:val="20"/>
            <w:szCs w:val="20"/>
            <w:u w:val="none"/>
          </w:rPr>
          <w:t>Zane.Logina@fm.gov.lv</w:t>
        </w:r>
      </w:hyperlink>
      <w:r w:rsidR="00FA3107" w:rsidRPr="00AF6C18">
        <w:rPr>
          <w:rFonts w:ascii="Times New Roman" w:hAnsi="Times New Roman" w:cs="Times New Roman"/>
          <w:sz w:val="20"/>
          <w:szCs w:val="20"/>
        </w:rPr>
        <w:t xml:space="preserve"> </w:t>
      </w:r>
    </w:p>
    <w:sectPr w:rsidR="00894C55" w:rsidRPr="00B26AE3"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74462" w14:textId="77777777" w:rsidR="00F5254D" w:rsidRDefault="00F5254D" w:rsidP="00894C55">
      <w:pPr>
        <w:spacing w:after="0" w:line="240" w:lineRule="auto"/>
      </w:pPr>
      <w:r>
        <w:separator/>
      </w:r>
    </w:p>
  </w:endnote>
  <w:endnote w:type="continuationSeparator" w:id="0">
    <w:p w14:paraId="4B9B5FC8" w14:textId="77777777" w:rsidR="00F5254D" w:rsidRDefault="00F5254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DokChampa">
    <w:altName w:val="Microsoft Sans Serif"/>
    <w:charset w:val="00"/>
    <w:family w:val="swiss"/>
    <w:pitch w:val="variable"/>
    <w:sig w:usb0="00000000"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6F75" w14:textId="77777777" w:rsidR="00FA64C4" w:rsidRDefault="00FA6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2B7C" w14:textId="5E7783DE" w:rsidR="00894C55" w:rsidRPr="00894C55" w:rsidRDefault="00AF6C18">
    <w:pPr>
      <w:pStyle w:val="Footer"/>
      <w:rPr>
        <w:rFonts w:ascii="Times New Roman" w:hAnsi="Times New Roman" w:cs="Times New Roman"/>
        <w:sz w:val="20"/>
        <w:szCs w:val="20"/>
      </w:rPr>
    </w:pPr>
    <w:r>
      <w:rPr>
        <w:rFonts w:ascii="Times New Roman" w:hAnsi="Times New Roman" w:cs="Times New Roman"/>
        <w:sz w:val="20"/>
        <w:szCs w:val="20"/>
      </w:rPr>
      <w:t>FMAnot_</w:t>
    </w:r>
    <w:r w:rsidR="00FA64C4">
      <w:rPr>
        <w:rFonts w:ascii="Times New Roman" w:hAnsi="Times New Roman" w:cs="Times New Roman"/>
        <w:sz w:val="20"/>
        <w:szCs w:val="20"/>
      </w:rPr>
      <w:t>310817_VSS-743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6EBF" w14:textId="2CF38AB5" w:rsidR="00AF6C18" w:rsidRDefault="00AF6C18">
    <w:pPr>
      <w:pStyle w:val="Footer"/>
    </w:pPr>
    <w:r>
      <w:rPr>
        <w:rFonts w:ascii="Times New Roman" w:hAnsi="Times New Roman" w:cs="Times New Roman"/>
        <w:sz w:val="20"/>
        <w:szCs w:val="20"/>
      </w:rPr>
      <w:t>FMAnot_</w:t>
    </w:r>
    <w:r w:rsidR="00FA64C4">
      <w:rPr>
        <w:rFonts w:ascii="Times New Roman" w:hAnsi="Times New Roman" w:cs="Times New Roman"/>
        <w:sz w:val="20"/>
        <w:szCs w:val="20"/>
      </w:rPr>
      <w:t>310817_VSS-743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4630C" w14:textId="77777777" w:rsidR="00F5254D" w:rsidRDefault="00F5254D" w:rsidP="00894C55">
      <w:pPr>
        <w:spacing w:after="0" w:line="240" w:lineRule="auto"/>
      </w:pPr>
      <w:r>
        <w:separator/>
      </w:r>
    </w:p>
  </w:footnote>
  <w:footnote w:type="continuationSeparator" w:id="0">
    <w:p w14:paraId="3A023FFA" w14:textId="77777777" w:rsidR="00F5254D" w:rsidRDefault="00F5254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8C35" w14:textId="77777777" w:rsidR="00FA64C4" w:rsidRDefault="00FA6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356A2BF" w14:textId="71F229E4"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825E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0C67" w14:textId="77777777" w:rsidR="00FA64C4" w:rsidRDefault="00FA6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764F"/>
    <w:rsid w:val="00064A0B"/>
    <w:rsid w:val="000F3951"/>
    <w:rsid w:val="00141C72"/>
    <w:rsid w:val="001E1D15"/>
    <w:rsid w:val="00213342"/>
    <w:rsid w:val="00221EB0"/>
    <w:rsid w:val="00243426"/>
    <w:rsid w:val="00255C89"/>
    <w:rsid w:val="00277F63"/>
    <w:rsid w:val="002819BC"/>
    <w:rsid w:val="002C5D26"/>
    <w:rsid w:val="002E1C05"/>
    <w:rsid w:val="002E3D79"/>
    <w:rsid w:val="002F34A4"/>
    <w:rsid w:val="0033230C"/>
    <w:rsid w:val="00362B46"/>
    <w:rsid w:val="003A33AA"/>
    <w:rsid w:val="003B0BF9"/>
    <w:rsid w:val="003B66AE"/>
    <w:rsid w:val="003C3A26"/>
    <w:rsid w:val="003E0791"/>
    <w:rsid w:val="003F28AC"/>
    <w:rsid w:val="004122B0"/>
    <w:rsid w:val="004454FE"/>
    <w:rsid w:val="0046334D"/>
    <w:rsid w:val="00471F27"/>
    <w:rsid w:val="00486613"/>
    <w:rsid w:val="005000F1"/>
    <w:rsid w:val="0050178F"/>
    <w:rsid w:val="005B567D"/>
    <w:rsid w:val="005D77BE"/>
    <w:rsid w:val="006167CA"/>
    <w:rsid w:val="0064099D"/>
    <w:rsid w:val="00665722"/>
    <w:rsid w:val="006A29C7"/>
    <w:rsid w:val="006D024C"/>
    <w:rsid w:val="006D6C75"/>
    <w:rsid w:val="006E1081"/>
    <w:rsid w:val="006F75DD"/>
    <w:rsid w:val="007111D7"/>
    <w:rsid w:val="00720585"/>
    <w:rsid w:val="0074292E"/>
    <w:rsid w:val="00761205"/>
    <w:rsid w:val="00773AF6"/>
    <w:rsid w:val="00776B9A"/>
    <w:rsid w:val="00784C6A"/>
    <w:rsid w:val="00795F71"/>
    <w:rsid w:val="007C35EA"/>
    <w:rsid w:val="007E73AB"/>
    <w:rsid w:val="007F50F4"/>
    <w:rsid w:val="00816C11"/>
    <w:rsid w:val="008214AA"/>
    <w:rsid w:val="008348D5"/>
    <w:rsid w:val="0086458C"/>
    <w:rsid w:val="00894C55"/>
    <w:rsid w:val="008B0847"/>
    <w:rsid w:val="008E70D8"/>
    <w:rsid w:val="00911FF7"/>
    <w:rsid w:val="00981500"/>
    <w:rsid w:val="009A2654"/>
    <w:rsid w:val="009A2F7A"/>
    <w:rsid w:val="009A7397"/>
    <w:rsid w:val="00A6073E"/>
    <w:rsid w:val="00A62F28"/>
    <w:rsid w:val="00A923D1"/>
    <w:rsid w:val="00AE5567"/>
    <w:rsid w:val="00AF6C18"/>
    <w:rsid w:val="00B16480"/>
    <w:rsid w:val="00B2165C"/>
    <w:rsid w:val="00B26AE3"/>
    <w:rsid w:val="00B323FF"/>
    <w:rsid w:val="00B338FC"/>
    <w:rsid w:val="00B831DF"/>
    <w:rsid w:val="00BA20AA"/>
    <w:rsid w:val="00BC6940"/>
    <w:rsid w:val="00BD4425"/>
    <w:rsid w:val="00BE2AE0"/>
    <w:rsid w:val="00C15DDA"/>
    <w:rsid w:val="00C177E8"/>
    <w:rsid w:val="00C25B49"/>
    <w:rsid w:val="00C46D14"/>
    <w:rsid w:val="00C661EF"/>
    <w:rsid w:val="00C825E4"/>
    <w:rsid w:val="00C93C49"/>
    <w:rsid w:val="00CA6311"/>
    <w:rsid w:val="00CE5657"/>
    <w:rsid w:val="00D133F8"/>
    <w:rsid w:val="00D14A3E"/>
    <w:rsid w:val="00D44A0F"/>
    <w:rsid w:val="00D8364D"/>
    <w:rsid w:val="00E3716B"/>
    <w:rsid w:val="00E56DB7"/>
    <w:rsid w:val="00E67968"/>
    <w:rsid w:val="00E713E4"/>
    <w:rsid w:val="00E71958"/>
    <w:rsid w:val="00E8749E"/>
    <w:rsid w:val="00E90C01"/>
    <w:rsid w:val="00EA1117"/>
    <w:rsid w:val="00EA486E"/>
    <w:rsid w:val="00EC69EB"/>
    <w:rsid w:val="00ED7255"/>
    <w:rsid w:val="00EE2DD9"/>
    <w:rsid w:val="00F02D69"/>
    <w:rsid w:val="00F106E3"/>
    <w:rsid w:val="00F5254D"/>
    <w:rsid w:val="00F57B0C"/>
    <w:rsid w:val="00F65F58"/>
    <w:rsid w:val="00FA3107"/>
    <w:rsid w:val="00FA64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DD08C76"/>
  <w15:docId w15:val="{5F933E2E-F79B-4641-8DD9-ABCDF713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FA3107"/>
    <w:rPr>
      <w:sz w:val="16"/>
      <w:szCs w:val="16"/>
    </w:rPr>
  </w:style>
  <w:style w:type="paragraph" w:styleId="CommentText">
    <w:name w:val="annotation text"/>
    <w:basedOn w:val="Normal"/>
    <w:link w:val="CommentTextChar"/>
    <w:uiPriority w:val="99"/>
    <w:semiHidden/>
    <w:unhideWhenUsed/>
    <w:rsid w:val="00FA3107"/>
    <w:pPr>
      <w:spacing w:line="240" w:lineRule="auto"/>
    </w:pPr>
    <w:rPr>
      <w:sz w:val="20"/>
      <w:szCs w:val="20"/>
    </w:rPr>
  </w:style>
  <w:style w:type="character" w:customStyle="1" w:styleId="CommentTextChar">
    <w:name w:val="Comment Text Char"/>
    <w:basedOn w:val="DefaultParagraphFont"/>
    <w:link w:val="CommentText"/>
    <w:uiPriority w:val="99"/>
    <w:semiHidden/>
    <w:rsid w:val="00FA3107"/>
    <w:rPr>
      <w:sz w:val="20"/>
      <w:szCs w:val="20"/>
    </w:rPr>
  </w:style>
  <w:style w:type="paragraph" w:styleId="CommentSubject">
    <w:name w:val="annotation subject"/>
    <w:basedOn w:val="CommentText"/>
    <w:next w:val="CommentText"/>
    <w:link w:val="CommentSubjectChar"/>
    <w:uiPriority w:val="99"/>
    <w:semiHidden/>
    <w:unhideWhenUsed/>
    <w:rsid w:val="00FA3107"/>
    <w:rPr>
      <w:b/>
      <w:bCs/>
    </w:rPr>
  </w:style>
  <w:style w:type="character" w:customStyle="1" w:styleId="CommentSubjectChar">
    <w:name w:val="Comment Subject Char"/>
    <w:basedOn w:val="CommentTextChar"/>
    <w:link w:val="CommentSubject"/>
    <w:uiPriority w:val="99"/>
    <w:semiHidden/>
    <w:rsid w:val="00FA3107"/>
    <w:rPr>
      <w:b/>
      <w:bCs/>
      <w:sz w:val="20"/>
      <w:szCs w:val="20"/>
    </w:rPr>
  </w:style>
  <w:style w:type="table" w:styleId="TableGrid">
    <w:name w:val="Table Grid"/>
    <w:basedOn w:val="TableNormal"/>
    <w:uiPriority w:val="39"/>
    <w:rsid w:val="00ED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ne.Logina@fm.gov.lv"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7BFDE76666704687B546229B77233995"/>
        <w:category>
          <w:name w:val="General"/>
          <w:gallery w:val="placeholder"/>
        </w:category>
        <w:types>
          <w:type w:val="bbPlcHdr"/>
        </w:types>
        <w:behaviors>
          <w:behavior w:val="content"/>
        </w:behaviors>
        <w:guid w:val="{708D9FED-12FC-4B95-9F0B-2B56EC4754D1}"/>
      </w:docPartPr>
      <w:docPartBody>
        <w:p w:rsidR="008533B1" w:rsidRDefault="00883A91" w:rsidP="00883A91">
          <w:pPr>
            <w:pStyle w:val="7BFDE76666704687B546229B77233995"/>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DokChampa">
    <w:altName w:val="Microsoft Sans Serif"/>
    <w:charset w:val="00"/>
    <w:family w:val="swiss"/>
    <w:pitch w:val="variable"/>
    <w:sig w:usb0="00000000"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2E26C9"/>
    <w:rsid w:val="00344186"/>
    <w:rsid w:val="00472F39"/>
    <w:rsid w:val="00523A63"/>
    <w:rsid w:val="00584249"/>
    <w:rsid w:val="008533B1"/>
    <w:rsid w:val="00883A91"/>
    <w:rsid w:val="008B623B"/>
    <w:rsid w:val="008D39C9"/>
    <w:rsid w:val="009C1B4C"/>
    <w:rsid w:val="00AA5A0C"/>
    <w:rsid w:val="00AD4A2F"/>
    <w:rsid w:val="00B3767C"/>
    <w:rsid w:val="00B64759"/>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A0C"/>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90753812EBA420C89C6F7F9C8BE7BD6">
    <w:name w:val="290753812EBA420C89C6F7F9C8BE7BD6"/>
    <w:rsid w:val="00AA5A0C"/>
  </w:style>
  <w:style w:type="paragraph" w:customStyle="1" w:styleId="5CF418C678B04312ADE8AC03B922E981">
    <w:name w:val="5CF418C678B04312ADE8AC03B922E981"/>
    <w:rsid w:val="002E26C9"/>
  </w:style>
  <w:style w:type="paragraph" w:customStyle="1" w:styleId="7BFDE76666704687B546229B77233995">
    <w:name w:val="7BFDE76666704687B546229B77233995"/>
    <w:rsid w:val="00883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6291</Words>
  <Characters>3586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MK noteikumu projekts "Grozījumi MK 16.12.2014. noteikumos Nr.784 "Kārtībā, kādā ES struktūrfondu un KF vadībā iesaistītās institūcijas nodrošina plānošanas dokumentu sagatavošanu un šo fondu ieviešanu 2014.-2020.gada plānošanas periodā""</vt:lpstr>
    </vt:vector>
  </TitlesOfParts>
  <Company>Finanšu ministrija</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MK 16.12.2014. noteikumos Nr.784 "Kārtībā, kādā ES struktūrfondu un KF vadībā iesaistītās institūcijas nodrošina plānošanas dokumentu sagatavošanu un šo fondu ieviešanu 2014.-2020.gada plānošanas periodā""</dc:title>
  <dc:subject>Anotācija</dc:subject>
  <dc:creator>zane.logina@fm.gov.lv</dc:creator>
  <cp:keywords/>
  <dc:description>67095480, zane.logina@fm.gov.lv</dc:description>
  <cp:lastModifiedBy>Zane Logina</cp:lastModifiedBy>
  <cp:revision>6</cp:revision>
  <cp:lastPrinted>2017-07-05T06:07:00Z</cp:lastPrinted>
  <dcterms:created xsi:type="dcterms:W3CDTF">2017-08-30T12:49:00Z</dcterms:created>
  <dcterms:modified xsi:type="dcterms:W3CDTF">2017-09-07T09:49:00Z</dcterms:modified>
</cp:coreProperties>
</file>