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41C94" w14:textId="77777777" w:rsidR="006457F2" w:rsidRDefault="006457F2" w:rsidP="00143392">
      <w:pPr>
        <w:tabs>
          <w:tab w:val="left" w:pos="6663"/>
        </w:tabs>
        <w:rPr>
          <w:sz w:val="28"/>
          <w:szCs w:val="28"/>
        </w:rPr>
      </w:pPr>
    </w:p>
    <w:p w14:paraId="2097D07F" w14:textId="77777777" w:rsidR="006457F2" w:rsidRDefault="006457F2" w:rsidP="00143392">
      <w:pPr>
        <w:tabs>
          <w:tab w:val="left" w:pos="6663"/>
        </w:tabs>
        <w:rPr>
          <w:sz w:val="28"/>
          <w:szCs w:val="28"/>
        </w:rPr>
      </w:pPr>
    </w:p>
    <w:p w14:paraId="4DD9516D" w14:textId="77777777" w:rsidR="006457F2" w:rsidRDefault="006457F2" w:rsidP="00143392">
      <w:pPr>
        <w:tabs>
          <w:tab w:val="left" w:pos="6663"/>
        </w:tabs>
        <w:rPr>
          <w:sz w:val="28"/>
          <w:szCs w:val="28"/>
        </w:rPr>
      </w:pPr>
    </w:p>
    <w:p w14:paraId="701FA01C" w14:textId="77777777" w:rsidR="006457F2" w:rsidRPr="00F5458C" w:rsidRDefault="006457F2" w:rsidP="00DD6762">
      <w:pPr>
        <w:tabs>
          <w:tab w:val="left" w:pos="6663"/>
        </w:tabs>
        <w:rPr>
          <w:sz w:val="28"/>
          <w:szCs w:val="28"/>
        </w:rPr>
      </w:pPr>
    </w:p>
    <w:p w14:paraId="084E5500" w14:textId="6B8F871A" w:rsidR="006457F2" w:rsidRPr="008C4EDF" w:rsidRDefault="006457F2" w:rsidP="00DD6762">
      <w:pPr>
        <w:tabs>
          <w:tab w:val="left" w:pos="6804"/>
        </w:tabs>
        <w:rPr>
          <w:sz w:val="28"/>
          <w:szCs w:val="28"/>
        </w:rPr>
      </w:pPr>
      <w:r w:rsidRPr="008C4EDF">
        <w:rPr>
          <w:sz w:val="28"/>
          <w:szCs w:val="28"/>
        </w:rPr>
        <w:t>201</w:t>
      </w:r>
      <w:r w:rsidR="00600F17">
        <w:rPr>
          <w:sz w:val="28"/>
          <w:szCs w:val="28"/>
        </w:rPr>
        <w:t>7</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14:paraId="401F9A05" w14:textId="465F48FA" w:rsidR="006457F2" w:rsidRPr="00E9501F" w:rsidRDefault="006457F2" w:rsidP="00DD6762">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01330DB4" w14:textId="6C32EFB8" w:rsidR="00C00A8E" w:rsidRPr="00242C98" w:rsidRDefault="00C00A8E" w:rsidP="00143392">
      <w:pPr>
        <w:ind w:right="-1"/>
        <w:jc w:val="center"/>
        <w:rPr>
          <w:b/>
          <w:sz w:val="28"/>
          <w:szCs w:val="28"/>
        </w:rPr>
      </w:pPr>
    </w:p>
    <w:p w14:paraId="1EA15B74" w14:textId="7CB5C660" w:rsidR="00FB47BE" w:rsidRPr="00FB47BE" w:rsidRDefault="00600F17" w:rsidP="00FB47BE">
      <w:pPr>
        <w:jc w:val="center"/>
        <w:rPr>
          <w:b/>
          <w:sz w:val="28"/>
          <w:szCs w:val="28"/>
        </w:rPr>
      </w:pPr>
      <w:bookmarkStart w:id="0" w:name="_GoBack"/>
      <w:r w:rsidRPr="00600F17">
        <w:rPr>
          <w:b/>
          <w:bCs/>
          <w:sz w:val="28"/>
          <w:szCs w:val="28"/>
        </w:rPr>
        <w:t>Noteikumi par zemu nodokļu vai beznodokļu valstīm un teritorijām</w:t>
      </w:r>
      <w:bookmarkEnd w:id="0"/>
    </w:p>
    <w:p w14:paraId="1C2D58E7" w14:textId="77777777" w:rsidR="009C5A63" w:rsidRDefault="009C5A63" w:rsidP="00143392">
      <w:pPr>
        <w:jc w:val="right"/>
        <w:rPr>
          <w:sz w:val="28"/>
          <w:szCs w:val="28"/>
        </w:rPr>
      </w:pPr>
    </w:p>
    <w:p w14:paraId="12B858DF" w14:textId="205AD6E8" w:rsidR="00BB487A" w:rsidRPr="00B1583A" w:rsidRDefault="009F3EFB" w:rsidP="00143392">
      <w:pPr>
        <w:jc w:val="right"/>
        <w:rPr>
          <w:sz w:val="28"/>
          <w:szCs w:val="28"/>
        </w:rPr>
      </w:pPr>
      <w:r>
        <w:rPr>
          <w:sz w:val="28"/>
          <w:szCs w:val="28"/>
        </w:rPr>
        <w:t>Izdoti saskaņā ar</w:t>
      </w:r>
    </w:p>
    <w:p w14:paraId="6F722EE7" w14:textId="4DAE5A39" w:rsidR="00143392" w:rsidRDefault="00600F17" w:rsidP="00600F17">
      <w:pPr>
        <w:jc w:val="right"/>
        <w:rPr>
          <w:szCs w:val="28"/>
        </w:rPr>
      </w:pPr>
      <w:r>
        <w:rPr>
          <w:sz w:val="28"/>
          <w:szCs w:val="28"/>
        </w:rPr>
        <w:t xml:space="preserve">Uzņēmumu ienākuma nodokļa </w:t>
      </w:r>
      <w:r w:rsidR="00BB487A" w:rsidRPr="00B1583A">
        <w:rPr>
          <w:sz w:val="28"/>
          <w:szCs w:val="28"/>
        </w:rPr>
        <w:t>likuma</w:t>
      </w:r>
      <w:r w:rsidR="00024B7B">
        <w:rPr>
          <w:sz w:val="28"/>
          <w:szCs w:val="28"/>
        </w:rPr>
        <w:t xml:space="preserve"> </w:t>
      </w:r>
      <w:r w:rsidR="00446326">
        <w:rPr>
          <w:sz w:val="28"/>
          <w:szCs w:val="28"/>
        </w:rPr>
        <w:t>4</w:t>
      </w:r>
      <w:r>
        <w:rPr>
          <w:sz w:val="28"/>
          <w:szCs w:val="28"/>
        </w:rPr>
        <w:t>.pant</w:t>
      </w:r>
      <w:r w:rsidR="00446326">
        <w:rPr>
          <w:sz w:val="28"/>
          <w:szCs w:val="28"/>
        </w:rPr>
        <w:t>a 10.daļu</w:t>
      </w:r>
    </w:p>
    <w:p w14:paraId="1FB50F50" w14:textId="77777777" w:rsidR="00B23267" w:rsidRDefault="00B23267" w:rsidP="00B23267">
      <w:pPr>
        <w:pStyle w:val="Title"/>
        <w:jc w:val="left"/>
        <w:outlineLvl w:val="0"/>
        <w:rPr>
          <w:b/>
          <w:szCs w:val="28"/>
        </w:rPr>
      </w:pPr>
    </w:p>
    <w:p w14:paraId="7287F011" w14:textId="58421863" w:rsidR="00077A93" w:rsidRPr="00077A93" w:rsidRDefault="00077A93" w:rsidP="00077A93">
      <w:pPr>
        <w:pStyle w:val="Title"/>
        <w:numPr>
          <w:ilvl w:val="0"/>
          <w:numId w:val="4"/>
        </w:numPr>
        <w:jc w:val="both"/>
        <w:outlineLvl w:val="0"/>
        <w:rPr>
          <w:szCs w:val="28"/>
        </w:rPr>
      </w:pPr>
      <w:r w:rsidRPr="00077A93">
        <w:rPr>
          <w:szCs w:val="28"/>
        </w:rPr>
        <w:t>Noteikumi nosaka</w:t>
      </w:r>
      <w:r>
        <w:rPr>
          <w:szCs w:val="28"/>
        </w:rPr>
        <w:t xml:space="preserve"> zemu nodokļu vai beznodokļu valstu vai teritoriju sarakstu.</w:t>
      </w:r>
    </w:p>
    <w:p w14:paraId="3399B475" w14:textId="77777777" w:rsidR="00024B7B" w:rsidRDefault="00024B7B" w:rsidP="00143392">
      <w:pPr>
        <w:pStyle w:val="Title"/>
        <w:ind w:firstLine="709"/>
        <w:jc w:val="both"/>
        <w:outlineLvl w:val="0"/>
        <w:rPr>
          <w:szCs w:val="28"/>
        </w:rPr>
      </w:pPr>
    </w:p>
    <w:p w14:paraId="35D52C9F" w14:textId="5BA6F0B9" w:rsidR="00600F17" w:rsidRPr="00600F17" w:rsidRDefault="00600F17" w:rsidP="00383B3A">
      <w:pPr>
        <w:pStyle w:val="tv213"/>
        <w:numPr>
          <w:ilvl w:val="0"/>
          <w:numId w:val="4"/>
        </w:numPr>
        <w:tabs>
          <w:tab w:val="left" w:pos="567"/>
        </w:tabs>
        <w:spacing w:before="0" w:beforeAutospacing="0" w:after="0" w:afterAutospacing="0" w:line="293" w:lineRule="atLeast"/>
        <w:ind w:left="567" w:hanging="567"/>
        <w:jc w:val="both"/>
        <w:rPr>
          <w:sz w:val="28"/>
          <w:szCs w:val="28"/>
        </w:rPr>
      </w:pPr>
      <w:r w:rsidRPr="00600F17">
        <w:rPr>
          <w:sz w:val="28"/>
          <w:szCs w:val="28"/>
        </w:rPr>
        <w:t>Zemu nodokļu vai beznodokļu valstis un teritorijas ir:</w:t>
      </w:r>
    </w:p>
    <w:p w14:paraId="4729FF50" w14:textId="77777777" w:rsidR="00E433BB" w:rsidRDefault="00600F17" w:rsidP="00E433BB">
      <w:pPr>
        <w:pStyle w:val="tv213"/>
        <w:numPr>
          <w:ilvl w:val="1"/>
          <w:numId w:val="4"/>
        </w:numPr>
        <w:tabs>
          <w:tab w:val="left" w:pos="1276"/>
        </w:tabs>
        <w:spacing w:before="0" w:beforeAutospacing="0" w:after="0" w:afterAutospacing="0" w:line="293" w:lineRule="atLeast"/>
        <w:ind w:left="1276" w:hanging="709"/>
        <w:jc w:val="both"/>
        <w:rPr>
          <w:sz w:val="28"/>
          <w:szCs w:val="28"/>
        </w:rPr>
      </w:pPr>
      <w:r w:rsidRPr="00600F17">
        <w:rPr>
          <w:sz w:val="28"/>
          <w:szCs w:val="28"/>
        </w:rPr>
        <w:t>Antigva un Barbuda</w:t>
      </w:r>
      <w:r w:rsidR="00E433BB">
        <w:rPr>
          <w:sz w:val="28"/>
          <w:szCs w:val="28"/>
        </w:rPr>
        <w:t>;</w:t>
      </w:r>
    </w:p>
    <w:p w14:paraId="0ACF31ED" w14:textId="77777777" w:rsidR="00E433BB" w:rsidRDefault="00600F17" w:rsidP="00E433BB">
      <w:pPr>
        <w:pStyle w:val="tv213"/>
        <w:numPr>
          <w:ilvl w:val="1"/>
          <w:numId w:val="4"/>
        </w:numPr>
        <w:tabs>
          <w:tab w:val="left" w:pos="1276"/>
        </w:tabs>
        <w:spacing w:before="0" w:beforeAutospacing="0" w:after="0" w:afterAutospacing="0" w:line="293" w:lineRule="atLeast"/>
        <w:ind w:left="1276" w:hanging="709"/>
        <w:jc w:val="both"/>
        <w:rPr>
          <w:sz w:val="28"/>
          <w:szCs w:val="28"/>
        </w:rPr>
      </w:pPr>
      <w:r w:rsidRPr="00E433BB">
        <w:rPr>
          <w:sz w:val="28"/>
          <w:szCs w:val="28"/>
        </w:rPr>
        <w:t>Amerikas Savienoto Valstu Virdžīnu salas</w:t>
      </w:r>
      <w:r w:rsidR="00E433BB">
        <w:rPr>
          <w:sz w:val="28"/>
          <w:szCs w:val="28"/>
        </w:rPr>
        <w:t>;</w:t>
      </w:r>
    </w:p>
    <w:p w14:paraId="436F78CB" w14:textId="77777777" w:rsidR="00E433BB" w:rsidRDefault="00600F17" w:rsidP="00E433BB">
      <w:pPr>
        <w:pStyle w:val="tv213"/>
        <w:numPr>
          <w:ilvl w:val="1"/>
          <w:numId w:val="4"/>
        </w:numPr>
        <w:tabs>
          <w:tab w:val="left" w:pos="1276"/>
        </w:tabs>
        <w:spacing w:before="0" w:beforeAutospacing="0" w:after="0" w:afterAutospacing="0" w:line="293" w:lineRule="atLeast"/>
        <w:ind w:left="1276" w:hanging="709"/>
        <w:jc w:val="both"/>
        <w:rPr>
          <w:sz w:val="28"/>
          <w:szCs w:val="28"/>
        </w:rPr>
      </w:pPr>
      <w:r w:rsidRPr="00E433BB">
        <w:rPr>
          <w:sz w:val="28"/>
          <w:szCs w:val="28"/>
        </w:rPr>
        <w:t>Bahamu salu Sadraudzība</w:t>
      </w:r>
      <w:r w:rsidR="00E433BB">
        <w:rPr>
          <w:sz w:val="28"/>
          <w:szCs w:val="28"/>
        </w:rPr>
        <w:t>;</w:t>
      </w:r>
    </w:p>
    <w:p w14:paraId="7B1E0B6E" w14:textId="77777777" w:rsidR="00E433BB" w:rsidRDefault="00600F17" w:rsidP="00E433BB">
      <w:pPr>
        <w:pStyle w:val="tv213"/>
        <w:numPr>
          <w:ilvl w:val="1"/>
          <w:numId w:val="4"/>
        </w:numPr>
        <w:tabs>
          <w:tab w:val="left" w:pos="1276"/>
        </w:tabs>
        <w:spacing w:before="0" w:beforeAutospacing="0" w:after="0" w:afterAutospacing="0" w:line="293" w:lineRule="atLeast"/>
        <w:ind w:left="1276" w:hanging="709"/>
        <w:jc w:val="both"/>
        <w:rPr>
          <w:sz w:val="28"/>
          <w:szCs w:val="28"/>
        </w:rPr>
      </w:pPr>
      <w:r w:rsidRPr="00E433BB">
        <w:rPr>
          <w:sz w:val="28"/>
          <w:szCs w:val="28"/>
        </w:rPr>
        <w:t>Bahreinas Valsts</w:t>
      </w:r>
      <w:r w:rsidR="00E433BB">
        <w:rPr>
          <w:sz w:val="28"/>
          <w:szCs w:val="28"/>
        </w:rPr>
        <w:t>;</w:t>
      </w:r>
    </w:p>
    <w:p w14:paraId="249EA5C1" w14:textId="77777777" w:rsidR="00E433BB" w:rsidRDefault="00600F17" w:rsidP="00E433BB">
      <w:pPr>
        <w:pStyle w:val="tv213"/>
        <w:numPr>
          <w:ilvl w:val="1"/>
          <w:numId w:val="4"/>
        </w:numPr>
        <w:tabs>
          <w:tab w:val="left" w:pos="1276"/>
        </w:tabs>
        <w:spacing w:before="0" w:beforeAutospacing="0" w:after="0" w:afterAutospacing="0" w:line="293" w:lineRule="atLeast"/>
        <w:ind w:left="1276" w:hanging="709"/>
        <w:jc w:val="both"/>
        <w:rPr>
          <w:sz w:val="28"/>
          <w:szCs w:val="28"/>
        </w:rPr>
      </w:pPr>
      <w:r w:rsidRPr="00E433BB">
        <w:rPr>
          <w:sz w:val="28"/>
          <w:szCs w:val="28"/>
        </w:rPr>
        <w:t>Bruneja Darusalama</w:t>
      </w:r>
      <w:r w:rsidR="00E433BB">
        <w:rPr>
          <w:sz w:val="28"/>
          <w:szCs w:val="28"/>
        </w:rPr>
        <w:t>;</w:t>
      </w:r>
    </w:p>
    <w:p w14:paraId="4FCA7915" w14:textId="77777777" w:rsidR="00E433BB" w:rsidRDefault="00600F17" w:rsidP="00E433BB">
      <w:pPr>
        <w:pStyle w:val="tv213"/>
        <w:numPr>
          <w:ilvl w:val="1"/>
          <w:numId w:val="4"/>
        </w:numPr>
        <w:tabs>
          <w:tab w:val="left" w:pos="1276"/>
        </w:tabs>
        <w:spacing w:before="0" w:beforeAutospacing="0" w:after="0" w:afterAutospacing="0" w:line="293" w:lineRule="atLeast"/>
        <w:ind w:left="1276" w:hanging="709"/>
        <w:jc w:val="both"/>
        <w:rPr>
          <w:sz w:val="28"/>
          <w:szCs w:val="28"/>
        </w:rPr>
      </w:pPr>
      <w:r w:rsidRPr="00E433BB">
        <w:rPr>
          <w:sz w:val="28"/>
          <w:szCs w:val="28"/>
        </w:rPr>
        <w:t>Dominikas Sadraudzība</w:t>
      </w:r>
      <w:r w:rsidR="00E433BB">
        <w:rPr>
          <w:sz w:val="28"/>
          <w:szCs w:val="28"/>
        </w:rPr>
        <w:t>;</w:t>
      </w:r>
    </w:p>
    <w:p w14:paraId="2BD5A13B" w14:textId="77777777" w:rsidR="00E433BB" w:rsidRDefault="00600F17" w:rsidP="00E433BB">
      <w:pPr>
        <w:pStyle w:val="tv213"/>
        <w:numPr>
          <w:ilvl w:val="1"/>
          <w:numId w:val="4"/>
        </w:numPr>
        <w:tabs>
          <w:tab w:val="left" w:pos="1276"/>
        </w:tabs>
        <w:spacing w:before="0" w:beforeAutospacing="0" w:after="0" w:afterAutospacing="0" w:line="293" w:lineRule="atLeast"/>
        <w:ind w:left="1276" w:hanging="709"/>
        <w:jc w:val="both"/>
        <w:rPr>
          <w:sz w:val="28"/>
          <w:szCs w:val="28"/>
        </w:rPr>
      </w:pPr>
      <w:r w:rsidRPr="00E433BB">
        <w:rPr>
          <w:sz w:val="28"/>
          <w:szCs w:val="28"/>
        </w:rPr>
        <w:t>Džibutijas Republika</w:t>
      </w:r>
      <w:r w:rsidR="00E433BB">
        <w:rPr>
          <w:sz w:val="28"/>
          <w:szCs w:val="28"/>
        </w:rPr>
        <w:t>;</w:t>
      </w:r>
    </w:p>
    <w:p w14:paraId="3F67CDE6" w14:textId="77777777" w:rsidR="00E433BB" w:rsidRDefault="00600F17" w:rsidP="00E433BB">
      <w:pPr>
        <w:pStyle w:val="tv213"/>
        <w:numPr>
          <w:ilvl w:val="1"/>
          <w:numId w:val="4"/>
        </w:numPr>
        <w:tabs>
          <w:tab w:val="left" w:pos="1276"/>
        </w:tabs>
        <w:spacing w:before="0" w:beforeAutospacing="0" w:after="0" w:afterAutospacing="0" w:line="293" w:lineRule="atLeast"/>
        <w:ind w:left="1276" w:hanging="709"/>
        <w:jc w:val="both"/>
        <w:rPr>
          <w:sz w:val="28"/>
          <w:szCs w:val="28"/>
        </w:rPr>
      </w:pPr>
      <w:r w:rsidRPr="00E433BB">
        <w:rPr>
          <w:sz w:val="28"/>
          <w:szCs w:val="28"/>
        </w:rPr>
        <w:t>Ekvadoras Republika</w:t>
      </w:r>
      <w:r w:rsidR="00E433BB">
        <w:rPr>
          <w:sz w:val="28"/>
          <w:szCs w:val="28"/>
        </w:rPr>
        <w:t>;</w:t>
      </w:r>
    </w:p>
    <w:p w14:paraId="7FC9D16A" w14:textId="77777777" w:rsidR="00E433BB" w:rsidRDefault="00600F17" w:rsidP="00E433BB">
      <w:pPr>
        <w:pStyle w:val="tv213"/>
        <w:numPr>
          <w:ilvl w:val="1"/>
          <w:numId w:val="4"/>
        </w:numPr>
        <w:tabs>
          <w:tab w:val="left" w:pos="1276"/>
        </w:tabs>
        <w:spacing w:before="0" w:beforeAutospacing="0" w:after="0" w:afterAutospacing="0" w:line="293" w:lineRule="atLeast"/>
        <w:ind w:left="1276" w:hanging="709"/>
        <w:jc w:val="both"/>
        <w:rPr>
          <w:sz w:val="28"/>
          <w:szCs w:val="28"/>
        </w:rPr>
      </w:pPr>
      <w:r w:rsidRPr="00E433BB">
        <w:rPr>
          <w:sz w:val="28"/>
          <w:szCs w:val="28"/>
        </w:rPr>
        <w:t>Grenāda</w:t>
      </w:r>
      <w:r w:rsidR="00E433BB">
        <w:rPr>
          <w:sz w:val="28"/>
          <w:szCs w:val="28"/>
        </w:rPr>
        <w:t>;</w:t>
      </w:r>
    </w:p>
    <w:p w14:paraId="3D787479" w14:textId="77777777" w:rsidR="00E433BB" w:rsidRDefault="00600F17" w:rsidP="00E433BB">
      <w:pPr>
        <w:pStyle w:val="tv213"/>
        <w:numPr>
          <w:ilvl w:val="1"/>
          <w:numId w:val="4"/>
        </w:numPr>
        <w:tabs>
          <w:tab w:val="left" w:pos="1276"/>
        </w:tabs>
        <w:spacing w:before="0" w:beforeAutospacing="0" w:after="0" w:afterAutospacing="0" w:line="293" w:lineRule="atLeast"/>
        <w:ind w:left="1276" w:hanging="709"/>
        <w:jc w:val="both"/>
        <w:rPr>
          <w:sz w:val="28"/>
          <w:szCs w:val="28"/>
        </w:rPr>
      </w:pPr>
      <w:r w:rsidRPr="00E433BB">
        <w:rPr>
          <w:sz w:val="28"/>
          <w:szCs w:val="28"/>
        </w:rPr>
        <w:t>Guama (Amerikas Savienotās Valstis)</w:t>
      </w:r>
      <w:r w:rsidR="00E433BB">
        <w:rPr>
          <w:sz w:val="28"/>
          <w:szCs w:val="28"/>
        </w:rPr>
        <w:t xml:space="preserve">; </w:t>
      </w:r>
    </w:p>
    <w:p w14:paraId="27ACD879" w14:textId="77777777" w:rsidR="00E433BB" w:rsidRDefault="00600F17" w:rsidP="00E433BB">
      <w:pPr>
        <w:pStyle w:val="tv213"/>
        <w:numPr>
          <w:ilvl w:val="1"/>
          <w:numId w:val="4"/>
        </w:numPr>
        <w:tabs>
          <w:tab w:val="left" w:pos="1276"/>
        </w:tabs>
        <w:spacing w:before="0" w:beforeAutospacing="0" w:after="0" w:afterAutospacing="0" w:line="293" w:lineRule="atLeast"/>
        <w:ind w:left="1276" w:hanging="709"/>
        <w:jc w:val="both"/>
        <w:rPr>
          <w:sz w:val="28"/>
          <w:szCs w:val="28"/>
        </w:rPr>
      </w:pPr>
      <w:r w:rsidRPr="00E433BB">
        <w:rPr>
          <w:sz w:val="28"/>
          <w:szCs w:val="28"/>
        </w:rPr>
        <w:t>Jamaika</w:t>
      </w:r>
      <w:r w:rsidR="00E433BB">
        <w:rPr>
          <w:sz w:val="28"/>
          <w:szCs w:val="28"/>
        </w:rPr>
        <w:t>;</w:t>
      </w:r>
    </w:p>
    <w:p w14:paraId="3E392F08" w14:textId="05C8C79B" w:rsidR="00E433BB" w:rsidRDefault="00600F17" w:rsidP="00E433BB">
      <w:pPr>
        <w:pStyle w:val="tv213"/>
        <w:numPr>
          <w:ilvl w:val="1"/>
          <w:numId w:val="4"/>
        </w:numPr>
        <w:tabs>
          <w:tab w:val="left" w:pos="1276"/>
        </w:tabs>
        <w:spacing w:before="0" w:beforeAutospacing="0" w:after="0" w:afterAutospacing="0" w:line="293" w:lineRule="atLeast"/>
        <w:ind w:left="1276" w:hanging="709"/>
        <w:jc w:val="both"/>
        <w:rPr>
          <w:sz w:val="28"/>
          <w:szCs w:val="28"/>
        </w:rPr>
      </w:pPr>
      <w:r w:rsidRPr="00E433BB">
        <w:rPr>
          <w:sz w:val="28"/>
          <w:szCs w:val="28"/>
        </w:rPr>
        <w:t>Jaunkaledonija (Francijas Republika)</w:t>
      </w:r>
      <w:r w:rsidR="00E433BB">
        <w:rPr>
          <w:sz w:val="28"/>
          <w:szCs w:val="28"/>
        </w:rPr>
        <w:t>;</w:t>
      </w:r>
    </w:p>
    <w:p w14:paraId="0785AD5B" w14:textId="77777777" w:rsidR="00E433BB" w:rsidRDefault="00600F17" w:rsidP="00E433BB">
      <w:pPr>
        <w:pStyle w:val="tv213"/>
        <w:numPr>
          <w:ilvl w:val="1"/>
          <w:numId w:val="4"/>
        </w:numPr>
        <w:tabs>
          <w:tab w:val="left" w:pos="1276"/>
        </w:tabs>
        <w:spacing w:before="0" w:beforeAutospacing="0" w:after="0" w:afterAutospacing="0" w:line="293" w:lineRule="atLeast"/>
        <w:ind w:left="1276" w:hanging="709"/>
        <w:jc w:val="both"/>
        <w:rPr>
          <w:sz w:val="28"/>
          <w:szCs w:val="28"/>
        </w:rPr>
      </w:pPr>
      <w:r w:rsidRPr="00E433BB">
        <w:rPr>
          <w:sz w:val="28"/>
          <w:szCs w:val="28"/>
        </w:rPr>
        <w:t xml:space="preserve">Jordānijas </w:t>
      </w:r>
      <w:proofErr w:type="spellStart"/>
      <w:r w:rsidRPr="00E433BB">
        <w:rPr>
          <w:sz w:val="28"/>
          <w:szCs w:val="28"/>
        </w:rPr>
        <w:t>Hāšimītu</w:t>
      </w:r>
      <w:proofErr w:type="spellEnd"/>
      <w:r w:rsidRPr="00E433BB">
        <w:rPr>
          <w:sz w:val="28"/>
          <w:szCs w:val="28"/>
        </w:rPr>
        <w:t xml:space="preserve"> Karaliste</w:t>
      </w:r>
      <w:r w:rsidR="00E433BB">
        <w:rPr>
          <w:sz w:val="28"/>
          <w:szCs w:val="28"/>
        </w:rPr>
        <w:t>;</w:t>
      </w:r>
    </w:p>
    <w:p w14:paraId="6AEBD7EF" w14:textId="77777777" w:rsidR="00383B3A" w:rsidRDefault="00600F17" w:rsidP="00E433BB">
      <w:pPr>
        <w:pStyle w:val="tv213"/>
        <w:numPr>
          <w:ilvl w:val="1"/>
          <w:numId w:val="4"/>
        </w:numPr>
        <w:tabs>
          <w:tab w:val="left" w:pos="1276"/>
        </w:tabs>
        <w:spacing w:before="0" w:beforeAutospacing="0" w:after="0" w:afterAutospacing="0" w:line="293" w:lineRule="atLeast"/>
        <w:ind w:left="1276" w:hanging="709"/>
        <w:jc w:val="both"/>
        <w:rPr>
          <w:sz w:val="28"/>
          <w:szCs w:val="28"/>
        </w:rPr>
      </w:pPr>
      <w:r w:rsidRPr="00E433BB">
        <w:rPr>
          <w:sz w:val="28"/>
          <w:szCs w:val="28"/>
        </w:rPr>
        <w:t>Kenijas Republika</w:t>
      </w:r>
      <w:r w:rsidR="00E433BB">
        <w:rPr>
          <w:sz w:val="28"/>
          <w:szCs w:val="28"/>
        </w:rPr>
        <w:t xml:space="preserve">; </w:t>
      </w:r>
    </w:p>
    <w:p w14:paraId="46E05E4A" w14:textId="77777777" w:rsidR="00E433BB" w:rsidRDefault="00600F17" w:rsidP="00E433BB">
      <w:pPr>
        <w:pStyle w:val="tv213"/>
        <w:numPr>
          <w:ilvl w:val="1"/>
          <w:numId w:val="4"/>
        </w:numPr>
        <w:tabs>
          <w:tab w:val="left" w:pos="1276"/>
        </w:tabs>
        <w:spacing w:before="0" w:beforeAutospacing="0" w:after="0" w:afterAutospacing="0" w:line="293" w:lineRule="atLeast"/>
        <w:ind w:left="1276" w:hanging="709"/>
        <w:jc w:val="both"/>
        <w:rPr>
          <w:sz w:val="28"/>
          <w:szCs w:val="28"/>
        </w:rPr>
      </w:pPr>
      <w:proofErr w:type="spellStart"/>
      <w:r w:rsidRPr="00E433BB">
        <w:rPr>
          <w:sz w:val="28"/>
          <w:szCs w:val="28"/>
        </w:rPr>
        <w:t>Labuāna</w:t>
      </w:r>
      <w:proofErr w:type="spellEnd"/>
      <w:r w:rsidRPr="00E433BB">
        <w:rPr>
          <w:sz w:val="28"/>
          <w:szCs w:val="28"/>
        </w:rPr>
        <w:t xml:space="preserve"> (Malaizija)</w:t>
      </w:r>
      <w:r w:rsidR="00E433BB">
        <w:rPr>
          <w:sz w:val="28"/>
          <w:szCs w:val="28"/>
        </w:rPr>
        <w:t>;</w:t>
      </w:r>
    </w:p>
    <w:p w14:paraId="0D677BBF" w14:textId="77777777" w:rsidR="00E433BB" w:rsidRDefault="00600F17" w:rsidP="00E433BB">
      <w:pPr>
        <w:pStyle w:val="tv213"/>
        <w:numPr>
          <w:ilvl w:val="1"/>
          <w:numId w:val="4"/>
        </w:numPr>
        <w:tabs>
          <w:tab w:val="left" w:pos="1276"/>
        </w:tabs>
        <w:spacing w:before="0" w:beforeAutospacing="0" w:after="0" w:afterAutospacing="0" w:line="293" w:lineRule="atLeast"/>
        <w:ind w:left="1276" w:hanging="709"/>
        <w:jc w:val="both"/>
        <w:rPr>
          <w:sz w:val="28"/>
          <w:szCs w:val="28"/>
        </w:rPr>
      </w:pPr>
      <w:r w:rsidRPr="00E433BB">
        <w:rPr>
          <w:sz w:val="28"/>
          <w:szCs w:val="28"/>
        </w:rPr>
        <w:t>Libānas Republika</w:t>
      </w:r>
      <w:r w:rsidR="00E433BB">
        <w:rPr>
          <w:sz w:val="28"/>
          <w:szCs w:val="28"/>
        </w:rPr>
        <w:t>;</w:t>
      </w:r>
    </w:p>
    <w:p w14:paraId="5DD64C65" w14:textId="77777777" w:rsidR="00E433BB" w:rsidRDefault="00600F17" w:rsidP="00E433BB">
      <w:pPr>
        <w:pStyle w:val="tv213"/>
        <w:numPr>
          <w:ilvl w:val="1"/>
          <w:numId w:val="4"/>
        </w:numPr>
        <w:tabs>
          <w:tab w:val="left" w:pos="1276"/>
        </w:tabs>
        <w:spacing w:before="0" w:beforeAutospacing="0" w:after="0" w:afterAutospacing="0" w:line="293" w:lineRule="atLeast"/>
        <w:ind w:left="1276" w:hanging="709"/>
        <w:jc w:val="both"/>
        <w:rPr>
          <w:sz w:val="28"/>
          <w:szCs w:val="28"/>
        </w:rPr>
      </w:pPr>
      <w:r w:rsidRPr="00E433BB">
        <w:rPr>
          <w:sz w:val="28"/>
          <w:szCs w:val="28"/>
        </w:rPr>
        <w:t>Libērijas Republika</w:t>
      </w:r>
      <w:r w:rsidR="00E433BB">
        <w:rPr>
          <w:sz w:val="28"/>
          <w:szCs w:val="28"/>
        </w:rPr>
        <w:t>;</w:t>
      </w:r>
    </w:p>
    <w:p w14:paraId="06D4D65C" w14:textId="77777777" w:rsidR="00E433BB" w:rsidRDefault="00600F17" w:rsidP="00E433BB">
      <w:pPr>
        <w:pStyle w:val="tv213"/>
        <w:numPr>
          <w:ilvl w:val="1"/>
          <w:numId w:val="4"/>
        </w:numPr>
        <w:tabs>
          <w:tab w:val="left" w:pos="1276"/>
        </w:tabs>
        <w:spacing w:before="0" w:beforeAutospacing="0" w:after="0" w:afterAutospacing="0" w:line="293" w:lineRule="atLeast"/>
        <w:ind w:left="1276" w:hanging="709"/>
        <w:jc w:val="both"/>
        <w:rPr>
          <w:sz w:val="28"/>
          <w:szCs w:val="28"/>
        </w:rPr>
      </w:pPr>
      <w:r w:rsidRPr="00E433BB">
        <w:rPr>
          <w:sz w:val="28"/>
          <w:szCs w:val="28"/>
        </w:rPr>
        <w:t>Makao (Ķīnas Tautas Republika)</w:t>
      </w:r>
      <w:r w:rsidR="00E433BB">
        <w:rPr>
          <w:sz w:val="28"/>
          <w:szCs w:val="28"/>
        </w:rPr>
        <w:t>;</w:t>
      </w:r>
    </w:p>
    <w:p w14:paraId="67F1DD00" w14:textId="77777777" w:rsidR="00383B3A" w:rsidRDefault="00600F17" w:rsidP="00E433BB">
      <w:pPr>
        <w:pStyle w:val="tv213"/>
        <w:numPr>
          <w:ilvl w:val="1"/>
          <w:numId w:val="4"/>
        </w:numPr>
        <w:tabs>
          <w:tab w:val="left" w:pos="1276"/>
        </w:tabs>
        <w:spacing w:before="0" w:beforeAutospacing="0" w:after="0" w:afterAutospacing="0" w:line="293" w:lineRule="atLeast"/>
        <w:ind w:left="1276" w:hanging="709"/>
        <w:jc w:val="both"/>
        <w:rPr>
          <w:sz w:val="28"/>
          <w:szCs w:val="28"/>
        </w:rPr>
      </w:pPr>
      <w:r w:rsidRPr="00E433BB">
        <w:rPr>
          <w:sz w:val="28"/>
          <w:szCs w:val="28"/>
        </w:rPr>
        <w:t>Maldīvijas Republika</w:t>
      </w:r>
      <w:r w:rsidR="00E433BB">
        <w:rPr>
          <w:sz w:val="28"/>
          <w:szCs w:val="28"/>
        </w:rPr>
        <w:t>;</w:t>
      </w:r>
    </w:p>
    <w:p w14:paraId="19F74769" w14:textId="77777777" w:rsidR="00383B3A" w:rsidRDefault="00600F17" w:rsidP="00383B3A">
      <w:pPr>
        <w:pStyle w:val="tv213"/>
        <w:numPr>
          <w:ilvl w:val="1"/>
          <w:numId w:val="4"/>
        </w:numPr>
        <w:tabs>
          <w:tab w:val="left" w:pos="1276"/>
        </w:tabs>
        <w:spacing w:before="0" w:beforeAutospacing="0" w:after="0" w:afterAutospacing="0" w:line="293" w:lineRule="atLeast"/>
        <w:ind w:left="1276" w:hanging="709"/>
        <w:jc w:val="both"/>
        <w:rPr>
          <w:sz w:val="28"/>
          <w:szCs w:val="28"/>
        </w:rPr>
      </w:pPr>
      <w:r w:rsidRPr="00383B3A">
        <w:rPr>
          <w:sz w:val="28"/>
          <w:szCs w:val="28"/>
        </w:rPr>
        <w:t>Santomes un Prinsipi Demokrātiskā Republika</w:t>
      </w:r>
      <w:r w:rsidR="00383B3A">
        <w:rPr>
          <w:sz w:val="28"/>
          <w:szCs w:val="28"/>
        </w:rPr>
        <w:t>;</w:t>
      </w:r>
    </w:p>
    <w:p w14:paraId="5BF31142" w14:textId="77777777" w:rsidR="00383B3A" w:rsidRDefault="00600F17" w:rsidP="00383B3A">
      <w:pPr>
        <w:pStyle w:val="tv213"/>
        <w:numPr>
          <w:ilvl w:val="1"/>
          <w:numId w:val="4"/>
        </w:numPr>
        <w:tabs>
          <w:tab w:val="left" w:pos="1276"/>
        </w:tabs>
        <w:spacing w:before="0" w:beforeAutospacing="0" w:after="0" w:afterAutospacing="0" w:line="293" w:lineRule="atLeast"/>
        <w:ind w:left="1276" w:hanging="709"/>
        <w:jc w:val="both"/>
        <w:rPr>
          <w:sz w:val="28"/>
          <w:szCs w:val="28"/>
        </w:rPr>
      </w:pPr>
      <w:r w:rsidRPr="00383B3A">
        <w:rPr>
          <w:sz w:val="28"/>
          <w:szCs w:val="28"/>
        </w:rPr>
        <w:t>Senpjēra un Mikelona (Francijas Republika)</w:t>
      </w:r>
      <w:r w:rsidR="00383B3A">
        <w:rPr>
          <w:sz w:val="28"/>
          <w:szCs w:val="28"/>
        </w:rPr>
        <w:t>;</w:t>
      </w:r>
    </w:p>
    <w:p w14:paraId="451C0C6E" w14:textId="77777777" w:rsidR="00383B3A" w:rsidRDefault="00600F17" w:rsidP="00383B3A">
      <w:pPr>
        <w:pStyle w:val="tv213"/>
        <w:numPr>
          <w:ilvl w:val="1"/>
          <w:numId w:val="4"/>
        </w:numPr>
        <w:tabs>
          <w:tab w:val="left" w:pos="1276"/>
        </w:tabs>
        <w:spacing w:before="0" w:beforeAutospacing="0" w:after="0" w:afterAutospacing="0" w:line="293" w:lineRule="atLeast"/>
        <w:ind w:left="1276" w:hanging="709"/>
        <w:jc w:val="both"/>
        <w:rPr>
          <w:sz w:val="28"/>
          <w:szCs w:val="28"/>
        </w:rPr>
      </w:pPr>
      <w:r w:rsidRPr="00383B3A">
        <w:rPr>
          <w:sz w:val="28"/>
          <w:szCs w:val="28"/>
        </w:rPr>
        <w:t>Svētās Helēnas sala (Lielbritānijas un Ziemeļīrijas Apvienotā Karaliste)</w:t>
      </w:r>
      <w:r w:rsidR="00383B3A">
        <w:rPr>
          <w:sz w:val="28"/>
          <w:szCs w:val="28"/>
        </w:rPr>
        <w:t>;</w:t>
      </w:r>
    </w:p>
    <w:p w14:paraId="616DD69C" w14:textId="77777777" w:rsidR="00383B3A" w:rsidRDefault="00600F17" w:rsidP="00383B3A">
      <w:pPr>
        <w:pStyle w:val="tv213"/>
        <w:numPr>
          <w:ilvl w:val="1"/>
          <w:numId w:val="4"/>
        </w:numPr>
        <w:tabs>
          <w:tab w:val="left" w:pos="1276"/>
        </w:tabs>
        <w:spacing w:before="0" w:beforeAutospacing="0" w:after="0" w:afterAutospacing="0" w:line="293" w:lineRule="atLeast"/>
        <w:ind w:left="1276" w:hanging="709"/>
        <w:jc w:val="both"/>
        <w:rPr>
          <w:sz w:val="28"/>
          <w:szCs w:val="28"/>
        </w:rPr>
      </w:pPr>
      <w:r w:rsidRPr="00383B3A">
        <w:rPr>
          <w:sz w:val="28"/>
          <w:szCs w:val="28"/>
        </w:rPr>
        <w:t>Taiti (Franču Polinēzija)</w:t>
      </w:r>
      <w:r w:rsidR="00383B3A">
        <w:rPr>
          <w:sz w:val="28"/>
          <w:szCs w:val="28"/>
        </w:rPr>
        <w:t>;</w:t>
      </w:r>
    </w:p>
    <w:p w14:paraId="5CF4AD86" w14:textId="77777777" w:rsidR="00383B3A" w:rsidRDefault="00600F17" w:rsidP="00383B3A">
      <w:pPr>
        <w:pStyle w:val="tv213"/>
        <w:numPr>
          <w:ilvl w:val="1"/>
          <w:numId w:val="4"/>
        </w:numPr>
        <w:tabs>
          <w:tab w:val="left" w:pos="1276"/>
        </w:tabs>
        <w:spacing w:before="0" w:beforeAutospacing="0" w:after="0" w:afterAutospacing="0" w:line="293" w:lineRule="atLeast"/>
        <w:ind w:left="1276" w:hanging="709"/>
        <w:jc w:val="both"/>
        <w:rPr>
          <w:sz w:val="28"/>
          <w:szCs w:val="28"/>
        </w:rPr>
      </w:pPr>
      <w:r w:rsidRPr="00383B3A">
        <w:rPr>
          <w:sz w:val="28"/>
          <w:szCs w:val="28"/>
        </w:rPr>
        <w:t>Tongas Karaliste</w:t>
      </w:r>
      <w:r w:rsidR="00383B3A">
        <w:rPr>
          <w:sz w:val="28"/>
          <w:szCs w:val="28"/>
        </w:rPr>
        <w:t>;</w:t>
      </w:r>
    </w:p>
    <w:p w14:paraId="505BDE67" w14:textId="77777777" w:rsidR="00383B3A" w:rsidRDefault="00600F17" w:rsidP="00383B3A">
      <w:pPr>
        <w:pStyle w:val="tv213"/>
        <w:numPr>
          <w:ilvl w:val="1"/>
          <w:numId w:val="4"/>
        </w:numPr>
        <w:tabs>
          <w:tab w:val="left" w:pos="1276"/>
        </w:tabs>
        <w:spacing w:before="0" w:beforeAutospacing="0" w:after="0" w:afterAutospacing="0" w:line="293" w:lineRule="atLeast"/>
        <w:ind w:left="1276" w:hanging="709"/>
        <w:jc w:val="both"/>
        <w:rPr>
          <w:sz w:val="28"/>
          <w:szCs w:val="28"/>
        </w:rPr>
      </w:pPr>
      <w:r w:rsidRPr="00383B3A">
        <w:rPr>
          <w:sz w:val="28"/>
          <w:szCs w:val="28"/>
        </w:rPr>
        <w:t>Vanuatu Republika</w:t>
      </w:r>
      <w:r w:rsidR="00383B3A">
        <w:rPr>
          <w:sz w:val="28"/>
          <w:szCs w:val="28"/>
        </w:rPr>
        <w:t>;</w:t>
      </w:r>
    </w:p>
    <w:p w14:paraId="2D5CEBCA" w14:textId="77777777" w:rsidR="00383B3A" w:rsidRDefault="00600F17" w:rsidP="00383B3A">
      <w:pPr>
        <w:pStyle w:val="tv213"/>
        <w:numPr>
          <w:ilvl w:val="1"/>
          <w:numId w:val="4"/>
        </w:numPr>
        <w:tabs>
          <w:tab w:val="left" w:pos="1276"/>
        </w:tabs>
        <w:spacing w:before="0" w:beforeAutospacing="0" w:after="0" w:afterAutospacing="0" w:line="293" w:lineRule="atLeast"/>
        <w:ind w:left="1276" w:hanging="709"/>
        <w:jc w:val="both"/>
        <w:rPr>
          <w:sz w:val="28"/>
          <w:szCs w:val="28"/>
        </w:rPr>
      </w:pPr>
      <w:r w:rsidRPr="00383B3A">
        <w:rPr>
          <w:sz w:val="28"/>
          <w:szCs w:val="28"/>
        </w:rPr>
        <w:t>Venecuēlas Republika</w:t>
      </w:r>
      <w:r w:rsidR="00383B3A">
        <w:rPr>
          <w:sz w:val="28"/>
          <w:szCs w:val="28"/>
        </w:rPr>
        <w:t>;</w:t>
      </w:r>
    </w:p>
    <w:p w14:paraId="022E766A" w14:textId="60CE827E" w:rsidR="00600F17" w:rsidRPr="00383B3A" w:rsidRDefault="00600F17" w:rsidP="00383B3A">
      <w:pPr>
        <w:pStyle w:val="tv213"/>
        <w:numPr>
          <w:ilvl w:val="1"/>
          <w:numId w:val="4"/>
        </w:numPr>
        <w:tabs>
          <w:tab w:val="left" w:pos="1276"/>
        </w:tabs>
        <w:spacing w:before="0" w:beforeAutospacing="0" w:after="0" w:afterAutospacing="0" w:line="293" w:lineRule="atLeast"/>
        <w:ind w:left="1276" w:hanging="709"/>
        <w:jc w:val="both"/>
        <w:rPr>
          <w:sz w:val="28"/>
          <w:szCs w:val="28"/>
        </w:rPr>
      </w:pPr>
      <w:r w:rsidRPr="00383B3A">
        <w:rPr>
          <w:sz w:val="28"/>
          <w:szCs w:val="28"/>
        </w:rPr>
        <w:t>Zanzibāras sala (Tanzānijas Apvienotā Republika)</w:t>
      </w:r>
    </w:p>
    <w:p w14:paraId="2893DBDC" w14:textId="61D4A545" w:rsidR="003460CE" w:rsidRPr="000149FD" w:rsidRDefault="003460CE" w:rsidP="00143392">
      <w:pPr>
        <w:pStyle w:val="Title"/>
        <w:ind w:firstLine="709"/>
        <w:jc w:val="both"/>
        <w:outlineLvl w:val="0"/>
        <w:rPr>
          <w:szCs w:val="28"/>
        </w:rPr>
      </w:pPr>
    </w:p>
    <w:p w14:paraId="511505D1" w14:textId="5101B477" w:rsidR="00D651B6" w:rsidRDefault="00383B3A" w:rsidP="00BF31C2">
      <w:pPr>
        <w:pStyle w:val="Title"/>
        <w:numPr>
          <w:ilvl w:val="0"/>
          <w:numId w:val="4"/>
        </w:numPr>
        <w:tabs>
          <w:tab w:val="left" w:pos="567"/>
        </w:tabs>
        <w:spacing w:before="120" w:after="120"/>
        <w:ind w:left="567" w:hanging="567"/>
        <w:jc w:val="both"/>
        <w:outlineLvl w:val="0"/>
        <w:rPr>
          <w:szCs w:val="28"/>
        </w:rPr>
      </w:pPr>
      <w:r w:rsidRPr="00383B3A">
        <w:rPr>
          <w:szCs w:val="28"/>
        </w:rPr>
        <w:t>Šo noteikumu </w:t>
      </w:r>
      <w:hyperlink r:id="rId12" w:anchor="p1" w:tgtFrame="_blank" w:history="1">
        <w:r w:rsidRPr="00383B3A">
          <w:rPr>
            <w:rStyle w:val="Hyperlink"/>
            <w:szCs w:val="28"/>
          </w:rPr>
          <w:t>1.punktā</w:t>
        </w:r>
      </w:hyperlink>
      <w:r w:rsidRPr="00383B3A">
        <w:rPr>
          <w:szCs w:val="28"/>
        </w:rPr>
        <w:t> minētā valsts vai teritorija nav uzskatāma par beznodokļu vai zemu nodokļu valsti vai teritoriju, sākot ar gadu, kurā attiecībā uz minēto valsti vai teritoriju tiek uzsākta starptautiskā līguma par nodokļu dubultās uzlikšanas un nodokļu nemaksāšanas novēršanu piemērošana, vai datumu, kurā attiecībā uz minēto valsti vai teritoriju stājas spēkā līgums par informācijas apmaiņu attiecībā uz nodokļiem, ja minētajos līgumos nav noteikts citādi.</w:t>
      </w:r>
    </w:p>
    <w:p w14:paraId="0C9BF13B" w14:textId="31CED68E" w:rsidR="00BF31C2" w:rsidRDefault="00383B3A" w:rsidP="00BF31C2">
      <w:pPr>
        <w:pStyle w:val="Title"/>
        <w:numPr>
          <w:ilvl w:val="0"/>
          <w:numId w:val="4"/>
        </w:numPr>
        <w:tabs>
          <w:tab w:val="left" w:pos="567"/>
        </w:tabs>
        <w:spacing w:before="120" w:after="120"/>
        <w:ind w:left="567" w:hanging="567"/>
        <w:jc w:val="both"/>
        <w:outlineLvl w:val="0"/>
        <w:rPr>
          <w:szCs w:val="28"/>
        </w:rPr>
      </w:pPr>
      <w:r w:rsidRPr="00383B3A">
        <w:rPr>
          <w:szCs w:val="28"/>
        </w:rPr>
        <w:t xml:space="preserve">Atzīt par spēku zaudējušiem Ministru kabineta </w:t>
      </w:r>
      <w:r>
        <w:rPr>
          <w:szCs w:val="28"/>
        </w:rPr>
        <w:t>2001.gada 26</w:t>
      </w:r>
      <w:r w:rsidRPr="00383B3A">
        <w:rPr>
          <w:szCs w:val="28"/>
        </w:rPr>
        <w:t>.</w:t>
      </w:r>
      <w:r>
        <w:rPr>
          <w:szCs w:val="28"/>
        </w:rPr>
        <w:t>jū</w:t>
      </w:r>
      <w:r w:rsidR="00E214D6">
        <w:rPr>
          <w:szCs w:val="28"/>
        </w:rPr>
        <w:t>l</w:t>
      </w:r>
      <w:r>
        <w:rPr>
          <w:szCs w:val="28"/>
        </w:rPr>
        <w:t>ija</w:t>
      </w:r>
      <w:r w:rsidRPr="00383B3A">
        <w:rPr>
          <w:szCs w:val="28"/>
        </w:rPr>
        <w:t xml:space="preserve"> noteikumus Nr.</w:t>
      </w:r>
      <w:r>
        <w:rPr>
          <w:szCs w:val="28"/>
        </w:rPr>
        <w:t>27</w:t>
      </w:r>
      <w:r w:rsidRPr="00383B3A">
        <w:rPr>
          <w:szCs w:val="28"/>
        </w:rPr>
        <w:t>6</w:t>
      </w:r>
      <w:r>
        <w:rPr>
          <w:szCs w:val="28"/>
        </w:rPr>
        <w:t xml:space="preserve"> “</w:t>
      </w:r>
      <w:hyperlink r:id="rId13" w:history="1">
        <w:r w:rsidRPr="00383B3A">
          <w:rPr>
            <w:rStyle w:val="Hyperlink"/>
            <w:bCs/>
            <w:szCs w:val="28"/>
          </w:rPr>
          <w:t>Noteikumi par zemu nodokļu vai beznodokļu valstīm un teritorijām</w:t>
        </w:r>
      </w:hyperlink>
      <w:r>
        <w:rPr>
          <w:bCs/>
          <w:szCs w:val="28"/>
        </w:rPr>
        <w:t xml:space="preserve">” </w:t>
      </w:r>
      <w:r w:rsidR="00BF31C2">
        <w:rPr>
          <w:szCs w:val="28"/>
        </w:rPr>
        <w:t>(Latvijas Vēstnesis, 2001</w:t>
      </w:r>
      <w:r w:rsidRPr="00383B3A">
        <w:rPr>
          <w:szCs w:val="28"/>
        </w:rPr>
        <w:t xml:space="preserve">, </w:t>
      </w:r>
      <w:r w:rsidR="00BF31C2">
        <w:rPr>
          <w:szCs w:val="28"/>
        </w:rPr>
        <w:t>101.</w:t>
      </w:r>
      <w:r w:rsidRPr="00383B3A">
        <w:rPr>
          <w:szCs w:val="28"/>
        </w:rPr>
        <w:t>nr.</w:t>
      </w:r>
      <w:r w:rsidR="00844FD7">
        <w:rPr>
          <w:szCs w:val="28"/>
        </w:rPr>
        <w:t>;</w:t>
      </w:r>
      <w:r w:rsidR="00844FD7" w:rsidRPr="00844FD7">
        <w:rPr>
          <w:szCs w:val="28"/>
          <w:lang w:eastAsia="lv-LV"/>
        </w:rPr>
        <w:t> </w:t>
      </w:r>
      <w:r w:rsidR="00844FD7">
        <w:rPr>
          <w:szCs w:val="28"/>
          <w:lang w:eastAsia="lv-LV"/>
        </w:rPr>
        <w:t>2004</w:t>
      </w:r>
      <w:r w:rsidR="00844FD7" w:rsidRPr="00844FD7">
        <w:rPr>
          <w:szCs w:val="28"/>
          <w:lang w:eastAsia="lv-LV"/>
        </w:rPr>
        <w:t>, </w:t>
      </w:r>
      <w:r w:rsidR="00844FD7">
        <w:rPr>
          <w:szCs w:val="28"/>
          <w:lang w:eastAsia="lv-LV"/>
        </w:rPr>
        <w:t>66</w:t>
      </w:r>
      <w:r w:rsidR="00844FD7" w:rsidRPr="00844FD7">
        <w:rPr>
          <w:szCs w:val="28"/>
          <w:lang w:eastAsia="lv-LV"/>
        </w:rPr>
        <w:t>. nr.; </w:t>
      </w:r>
      <w:r w:rsidR="00844FD7">
        <w:rPr>
          <w:szCs w:val="28"/>
          <w:lang w:eastAsia="lv-LV"/>
        </w:rPr>
        <w:t>2010</w:t>
      </w:r>
      <w:r w:rsidR="00844FD7" w:rsidRPr="00844FD7">
        <w:rPr>
          <w:szCs w:val="28"/>
          <w:lang w:eastAsia="lv-LV"/>
        </w:rPr>
        <w:t>, </w:t>
      </w:r>
      <w:r w:rsidR="00844FD7">
        <w:rPr>
          <w:szCs w:val="28"/>
          <w:lang w:eastAsia="lv-LV"/>
        </w:rPr>
        <w:t>8</w:t>
      </w:r>
      <w:r w:rsidR="00844FD7" w:rsidRPr="00844FD7">
        <w:rPr>
          <w:szCs w:val="28"/>
          <w:lang w:eastAsia="lv-LV"/>
        </w:rPr>
        <w:t>. nr.</w:t>
      </w:r>
      <w:r w:rsidR="00844FD7">
        <w:rPr>
          <w:szCs w:val="28"/>
          <w:lang w:eastAsia="lv-LV"/>
        </w:rPr>
        <w:t>; 2013</w:t>
      </w:r>
      <w:r w:rsidR="00844FD7" w:rsidRPr="00844FD7">
        <w:rPr>
          <w:szCs w:val="28"/>
          <w:lang w:eastAsia="lv-LV"/>
        </w:rPr>
        <w:t>,</w:t>
      </w:r>
      <w:r w:rsidR="00844FD7">
        <w:rPr>
          <w:szCs w:val="28"/>
          <w:lang w:eastAsia="lv-LV"/>
        </w:rPr>
        <w:t xml:space="preserve"> 47</w:t>
      </w:r>
      <w:r w:rsidR="00844FD7" w:rsidRPr="00844FD7">
        <w:rPr>
          <w:szCs w:val="28"/>
          <w:lang w:eastAsia="lv-LV"/>
        </w:rPr>
        <w:t>. nr.</w:t>
      </w:r>
      <w:r w:rsidRPr="00383B3A">
        <w:rPr>
          <w:szCs w:val="28"/>
        </w:rPr>
        <w:t>).</w:t>
      </w:r>
      <w:r w:rsidRPr="00383B3A">
        <w:rPr>
          <w:rFonts w:ascii="Arial" w:hAnsi="Arial" w:cs="Arial"/>
          <w:color w:val="414142"/>
          <w:sz w:val="18"/>
          <w:szCs w:val="18"/>
          <w:shd w:val="clear" w:color="auto" w:fill="F1F1F1"/>
        </w:rPr>
        <w:t xml:space="preserve"> </w:t>
      </w:r>
    </w:p>
    <w:p w14:paraId="2C956256" w14:textId="083BD904" w:rsidR="00B16A5E" w:rsidRPr="00BF31C2" w:rsidRDefault="00BF31C2" w:rsidP="00BF31C2">
      <w:pPr>
        <w:pStyle w:val="Title"/>
        <w:numPr>
          <w:ilvl w:val="0"/>
          <w:numId w:val="4"/>
        </w:numPr>
        <w:tabs>
          <w:tab w:val="left" w:pos="567"/>
        </w:tabs>
        <w:spacing w:before="120" w:after="120"/>
        <w:ind w:left="567" w:hanging="567"/>
        <w:jc w:val="both"/>
        <w:outlineLvl w:val="0"/>
        <w:rPr>
          <w:szCs w:val="28"/>
        </w:rPr>
      </w:pPr>
      <w:r>
        <w:rPr>
          <w:szCs w:val="28"/>
        </w:rPr>
        <w:t>Noteikumi stājas spēkā 2018</w:t>
      </w:r>
      <w:r w:rsidR="00B16A5E" w:rsidRPr="00BF31C2">
        <w:rPr>
          <w:szCs w:val="28"/>
        </w:rPr>
        <w:t>. gada 1. janvārī.</w:t>
      </w:r>
    </w:p>
    <w:p w14:paraId="561A9B52" w14:textId="77777777" w:rsidR="00D436D1" w:rsidRDefault="00D436D1" w:rsidP="00524BFD">
      <w:pPr>
        <w:pStyle w:val="Title"/>
        <w:ind w:firstLine="720"/>
        <w:jc w:val="both"/>
        <w:outlineLvl w:val="0"/>
        <w:rPr>
          <w:szCs w:val="28"/>
        </w:rPr>
      </w:pPr>
    </w:p>
    <w:p w14:paraId="5A4E90D8" w14:textId="77777777" w:rsidR="00D436D1" w:rsidRPr="00C514FD" w:rsidRDefault="00D436D1" w:rsidP="00C27BE4">
      <w:pPr>
        <w:jc w:val="both"/>
        <w:rPr>
          <w:sz w:val="28"/>
          <w:szCs w:val="28"/>
        </w:rPr>
      </w:pPr>
    </w:p>
    <w:p w14:paraId="56CEB954" w14:textId="77777777" w:rsidR="006457F2" w:rsidRDefault="006457F2" w:rsidP="00C27BE4">
      <w:pPr>
        <w:jc w:val="both"/>
        <w:rPr>
          <w:sz w:val="28"/>
          <w:szCs w:val="28"/>
        </w:rPr>
      </w:pPr>
    </w:p>
    <w:p w14:paraId="093BEDA3" w14:textId="77777777" w:rsidR="00872B12" w:rsidRDefault="00872B12" w:rsidP="00C27BE4">
      <w:pPr>
        <w:jc w:val="both"/>
        <w:rPr>
          <w:sz w:val="28"/>
          <w:szCs w:val="28"/>
        </w:rPr>
      </w:pPr>
    </w:p>
    <w:p w14:paraId="5B18335C" w14:textId="77777777" w:rsidR="00872B12" w:rsidRPr="00C514FD" w:rsidRDefault="00872B12" w:rsidP="00C27BE4">
      <w:pPr>
        <w:jc w:val="both"/>
        <w:rPr>
          <w:sz w:val="28"/>
          <w:szCs w:val="28"/>
        </w:rPr>
      </w:pPr>
    </w:p>
    <w:p w14:paraId="53A8B876" w14:textId="77777777" w:rsidR="006457F2" w:rsidRPr="00C514FD" w:rsidRDefault="006457F2" w:rsidP="00C27BE4">
      <w:pPr>
        <w:jc w:val="both"/>
        <w:rPr>
          <w:sz w:val="28"/>
          <w:szCs w:val="28"/>
        </w:rPr>
      </w:pPr>
    </w:p>
    <w:p w14:paraId="0AB97BC2" w14:textId="60C1A31E" w:rsidR="006457F2" w:rsidRPr="00C514FD" w:rsidRDefault="006457F2" w:rsidP="00872B12">
      <w:pPr>
        <w:pStyle w:val="naisf"/>
        <w:tabs>
          <w:tab w:val="left" w:pos="6521"/>
          <w:tab w:val="right" w:pos="9071"/>
        </w:tabs>
        <w:spacing w:before="0" w:after="0"/>
        <w:ind w:firstLine="567"/>
        <w:rPr>
          <w:sz w:val="28"/>
          <w:szCs w:val="28"/>
        </w:rPr>
      </w:pPr>
      <w:r w:rsidRPr="00C514FD">
        <w:rPr>
          <w:sz w:val="28"/>
          <w:szCs w:val="28"/>
        </w:rPr>
        <w:t>Ministru prezidents</w:t>
      </w:r>
      <w:r w:rsidRPr="00C514FD">
        <w:rPr>
          <w:sz w:val="28"/>
          <w:szCs w:val="28"/>
        </w:rPr>
        <w:tab/>
      </w:r>
      <w:r w:rsidR="00BF31C2">
        <w:rPr>
          <w:sz w:val="28"/>
          <w:szCs w:val="28"/>
        </w:rPr>
        <w:tab/>
        <w:t>M.Kučinskis</w:t>
      </w:r>
    </w:p>
    <w:p w14:paraId="4F1D6E84" w14:textId="77777777" w:rsidR="006457F2" w:rsidRPr="00C514FD" w:rsidRDefault="006457F2" w:rsidP="00B34F08">
      <w:pPr>
        <w:pStyle w:val="naisf"/>
        <w:tabs>
          <w:tab w:val="right" w:pos="9000"/>
        </w:tabs>
        <w:spacing w:before="0" w:after="0"/>
        <w:ind w:firstLine="709"/>
        <w:rPr>
          <w:sz w:val="28"/>
          <w:szCs w:val="28"/>
        </w:rPr>
      </w:pPr>
    </w:p>
    <w:p w14:paraId="3725A056" w14:textId="77777777" w:rsidR="006457F2" w:rsidRPr="00C514FD" w:rsidRDefault="006457F2" w:rsidP="00B34F08">
      <w:pPr>
        <w:pStyle w:val="naisf"/>
        <w:tabs>
          <w:tab w:val="right" w:pos="9000"/>
        </w:tabs>
        <w:spacing w:before="0" w:after="0"/>
        <w:ind w:firstLine="709"/>
        <w:rPr>
          <w:sz w:val="28"/>
          <w:szCs w:val="28"/>
        </w:rPr>
      </w:pPr>
    </w:p>
    <w:p w14:paraId="21372F40" w14:textId="7F9B9774" w:rsidR="00C60B40" w:rsidRPr="00BE5ABD" w:rsidRDefault="00BF31C2" w:rsidP="00872B12">
      <w:pPr>
        <w:tabs>
          <w:tab w:val="left" w:pos="6521"/>
          <w:tab w:val="right" w:pos="9071"/>
        </w:tabs>
        <w:ind w:firstLine="567"/>
        <w:rPr>
          <w:szCs w:val="28"/>
        </w:rPr>
      </w:pPr>
      <w:r>
        <w:rPr>
          <w:sz w:val="28"/>
          <w:szCs w:val="28"/>
        </w:rPr>
        <w:t>Finanšu</w:t>
      </w:r>
      <w:r w:rsidR="006457F2">
        <w:rPr>
          <w:sz w:val="28"/>
          <w:szCs w:val="28"/>
        </w:rPr>
        <w:t xml:space="preserve"> ministr</w:t>
      </w:r>
      <w:r>
        <w:rPr>
          <w:sz w:val="28"/>
          <w:szCs w:val="28"/>
        </w:rPr>
        <w:t>e</w:t>
      </w:r>
      <w:r w:rsidR="006457F2">
        <w:rPr>
          <w:sz w:val="28"/>
          <w:szCs w:val="28"/>
        </w:rPr>
        <w:tab/>
      </w:r>
      <w:r>
        <w:rPr>
          <w:sz w:val="28"/>
          <w:szCs w:val="28"/>
        </w:rPr>
        <w:tab/>
        <w:t>D.Reizniece-Ozola</w:t>
      </w:r>
    </w:p>
    <w:sectPr w:rsidR="00C60B40" w:rsidRPr="00BE5ABD" w:rsidSect="006457F2">
      <w:headerReference w:type="default" r:id="rId14"/>
      <w:footerReference w:type="default" r:id="rId15"/>
      <w:footerReference w:type="first" r:id="rId16"/>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F2904" w14:textId="77777777" w:rsidR="0038135C" w:rsidRDefault="0038135C">
      <w:r>
        <w:separator/>
      </w:r>
    </w:p>
  </w:endnote>
  <w:endnote w:type="continuationSeparator" w:id="0">
    <w:p w14:paraId="1CC42F62" w14:textId="77777777" w:rsidR="0038135C" w:rsidRDefault="0038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907B4" w14:textId="7EBC02E1" w:rsidR="00844FD7" w:rsidRPr="00844FD7" w:rsidRDefault="00141C98" w:rsidP="00844FD7">
    <w:pPr>
      <w:pStyle w:val="Footer"/>
      <w:rPr>
        <w:sz w:val="20"/>
        <w:szCs w:val="20"/>
      </w:rPr>
    </w:pPr>
    <w:r>
      <w:rPr>
        <w:sz w:val="20"/>
        <w:szCs w:val="20"/>
      </w:rPr>
      <w:t>FMnot_06</w:t>
    </w:r>
    <w:r w:rsidR="00844FD7" w:rsidRPr="00844FD7">
      <w:rPr>
        <w:sz w:val="20"/>
        <w:szCs w:val="20"/>
      </w:rPr>
      <w:t>1017_</w:t>
    </w:r>
    <w:r w:rsidR="00844FD7" w:rsidRPr="00844FD7">
      <w:rPr>
        <w:bCs/>
        <w:sz w:val="20"/>
        <w:szCs w:val="20"/>
      </w:rPr>
      <w:t xml:space="preserve"> MK-ZNV.</w:t>
    </w:r>
  </w:p>
  <w:p w14:paraId="16A40BDE" w14:textId="26227155" w:rsidR="004E3119" w:rsidRPr="00844FD7" w:rsidRDefault="004E3119" w:rsidP="00844F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DC354" w14:textId="3F3A640D" w:rsidR="006457F2" w:rsidRPr="00844FD7" w:rsidRDefault="00141C98" w:rsidP="00BF31C2">
    <w:pPr>
      <w:pStyle w:val="Footer"/>
      <w:rPr>
        <w:sz w:val="20"/>
        <w:szCs w:val="20"/>
      </w:rPr>
    </w:pPr>
    <w:r>
      <w:rPr>
        <w:sz w:val="20"/>
        <w:szCs w:val="20"/>
      </w:rPr>
      <w:t>FMnot_06</w:t>
    </w:r>
    <w:r w:rsidR="00844FD7" w:rsidRPr="00844FD7">
      <w:rPr>
        <w:sz w:val="20"/>
        <w:szCs w:val="20"/>
      </w:rPr>
      <w:t>10</w:t>
    </w:r>
    <w:r w:rsidR="00BF31C2" w:rsidRPr="00844FD7">
      <w:rPr>
        <w:sz w:val="20"/>
        <w:szCs w:val="20"/>
      </w:rPr>
      <w:t>17_</w:t>
    </w:r>
    <w:r w:rsidR="00BF31C2" w:rsidRPr="00844FD7">
      <w:rPr>
        <w:bCs/>
        <w:sz w:val="20"/>
        <w:szCs w:val="20"/>
      </w:rPr>
      <w:t xml:space="preserve"> </w:t>
    </w:r>
    <w:r w:rsidR="00844FD7" w:rsidRPr="00844FD7">
      <w:rPr>
        <w:bCs/>
        <w:sz w:val="20"/>
        <w:szCs w:val="20"/>
      </w:rPr>
      <w:t>MK-ZNV</w:t>
    </w:r>
    <w:r w:rsidR="00BF31C2" w:rsidRPr="00844FD7">
      <w:rPr>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0BDBC" w14:textId="77777777" w:rsidR="0038135C" w:rsidRDefault="0038135C">
      <w:r>
        <w:separator/>
      </w:r>
    </w:p>
  </w:footnote>
  <w:footnote w:type="continuationSeparator" w:id="0">
    <w:p w14:paraId="60DA35A9" w14:textId="77777777" w:rsidR="0038135C" w:rsidRDefault="00381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098333"/>
      <w:docPartObj>
        <w:docPartGallery w:val="Page Numbers (Top of Page)"/>
        <w:docPartUnique/>
      </w:docPartObj>
    </w:sdtPr>
    <w:sdtEndPr>
      <w:rPr>
        <w:noProof/>
      </w:rPr>
    </w:sdtEndPr>
    <w:sdtContent>
      <w:p w14:paraId="120BC564" w14:textId="6B86823C" w:rsidR="00E368BA" w:rsidRDefault="00E368BA">
        <w:pPr>
          <w:pStyle w:val="Header"/>
          <w:jc w:val="center"/>
        </w:pPr>
        <w:r>
          <w:fldChar w:fldCharType="begin"/>
        </w:r>
        <w:r>
          <w:instrText xml:space="preserve"> PAGE   \* MERGEFORMAT </w:instrText>
        </w:r>
        <w:r>
          <w:fldChar w:fldCharType="separate"/>
        </w:r>
        <w:r w:rsidR="006846B9">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065A0"/>
    <w:multiLevelType w:val="hybridMultilevel"/>
    <w:tmpl w:val="816A1D0C"/>
    <w:lvl w:ilvl="0" w:tplc="E388650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A4A24D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4">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459573A"/>
    <w:multiLevelType w:val="multilevel"/>
    <w:tmpl w:val="17E0754C"/>
    <w:lvl w:ilvl="0">
      <w:start w:val="1"/>
      <w:numFmt w:val="decimal"/>
      <w:lvlText w:val="%1."/>
      <w:lvlJc w:val="left"/>
      <w:pPr>
        <w:ind w:left="525" w:hanging="525"/>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7A"/>
    <w:rsid w:val="00001D6E"/>
    <w:rsid w:val="0001382E"/>
    <w:rsid w:val="000149FD"/>
    <w:rsid w:val="00023004"/>
    <w:rsid w:val="00024B7B"/>
    <w:rsid w:val="000343F2"/>
    <w:rsid w:val="00064A65"/>
    <w:rsid w:val="00065417"/>
    <w:rsid w:val="00077A93"/>
    <w:rsid w:val="000861B3"/>
    <w:rsid w:val="00094C42"/>
    <w:rsid w:val="00097A3F"/>
    <w:rsid w:val="000A5426"/>
    <w:rsid w:val="000A7D69"/>
    <w:rsid w:val="000B5288"/>
    <w:rsid w:val="000D0BD6"/>
    <w:rsid w:val="000F2D8F"/>
    <w:rsid w:val="00122A47"/>
    <w:rsid w:val="001254CA"/>
    <w:rsid w:val="00137AC9"/>
    <w:rsid w:val="00141C98"/>
    <w:rsid w:val="00143392"/>
    <w:rsid w:val="00143694"/>
    <w:rsid w:val="00162B07"/>
    <w:rsid w:val="00166916"/>
    <w:rsid w:val="00166FCA"/>
    <w:rsid w:val="0017478B"/>
    <w:rsid w:val="00181AD6"/>
    <w:rsid w:val="001920E1"/>
    <w:rsid w:val="00196238"/>
    <w:rsid w:val="001C2481"/>
    <w:rsid w:val="001C54BD"/>
    <w:rsid w:val="001D31F3"/>
    <w:rsid w:val="001D7F58"/>
    <w:rsid w:val="002040C5"/>
    <w:rsid w:val="00216C6D"/>
    <w:rsid w:val="002324E9"/>
    <w:rsid w:val="00235571"/>
    <w:rsid w:val="00240843"/>
    <w:rsid w:val="00240B94"/>
    <w:rsid w:val="00242C98"/>
    <w:rsid w:val="00294ED1"/>
    <w:rsid w:val="002A72A1"/>
    <w:rsid w:val="002B1439"/>
    <w:rsid w:val="002C51C0"/>
    <w:rsid w:val="002D5D3B"/>
    <w:rsid w:val="002D5FC0"/>
    <w:rsid w:val="002E2FAD"/>
    <w:rsid w:val="002F09CE"/>
    <w:rsid w:val="002F71E6"/>
    <w:rsid w:val="003460CE"/>
    <w:rsid w:val="003461B0"/>
    <w:rsid w:val="003657FB"/>
    <w:rsid w:val="00370725"/>
    <w:rsid w:val="00376128"/>
    <w:rsid w:val="00376CF7"/>
    <w:rsid w:val="0037734D"/>
    <w:rsid w:val="0038135C"/>
    <w:rsid w:val="00381930"/>
    <w:rsid w:val="00383B3A"/>
    <w:rsid w:val="00394279"/>
    <w:rsid w:val="00395BC5"/>
    <w:rsid w:val="003B6775"/>
    <w:rsid w:val="003C368A"/>
    <w:rsid w:val="003E1992"/>
    <w:rsid w:val="003F2AFD"/>
    <w:rsid w:val="00404CAA"/>
    <w:rsid w:val="004203E7"/>
    <w:rsid w:val="00433DAD"/>
    <w:rsid w:val="00446326"/>
    <w:rsid w:val="004466A0"/>
    <w:rsid w:val="00452998"/>
    <w:rsid w:val="00482603"/>
    <w:rsid w:val="004944D5"/>
    <w:rsid w:val="00497C20"/>
    <w:rsid w:val="004B6E00"/>
    <w:rsid w:val="004C0159"/>
    <w:rsid w:val="004C60C4"/>
    <w:rsid w:val="004D4846"/>
    <w:rsid w:val="004E3119"/>
    <w:rsid w:val="004E5A1D"/>
    <w:rsid w:val="004E74DA"/>
    <w:rsid w:val="005003A0"/>
    <w:rsid w:val="00523B02"/>
    <w:rsid w:val="00524BFD"/>
    <w:rsid w:val="005256C0"/>
    <w:rsid w:val="00537199"/>
    <w:rsid w:val="00567EA6"/>
    <w:rsid w:val="00572852"/>
    <w:rsid w:val="00574B34"/>
    <w:rsid w:val="0058034F"/>
    <w:rsid w:val="005966AB"/>
    <w:rsid w:val="0059785F"/>
    <w:rsid w:val="005A2632"/>
    <w:rsid w:val="005A6234"/>
    <w:rsid w:val="005C2A8B"/>
    <w:rsid w:val="005C2E05"/>
    <w:rsid w:val="005C78D9"/>
    <w:rsid w:val="005C7F82"/>
    <w:rsid w:val="005D285F"/>
    <w:rsid w:val="005D534B"/>
    <w:rsid w:val="005E2B87"/>
    <w:rsid w:val="005F5401"/>
    <w:rsid w:val="00600472"/>
    <w:rsid w:val="0060088B"/>
    <w:rsid w:val="00600F17"/>
    <w:rsid w:val="00615BB4"/>
    <w:rsid w:val="00623DF2"/>
    <w:rsid w:val="006457F2"/>
    <w:rsid w:val="00651934"/>
    <w:rsid w:val="00664357"/>
    <w:rsid w:val="00665111"/>
    <w:rsid w:val="00671D14"/>
    <w:rsid w:val="00681F12"/>
    <w:rsid w:val="006846B9"/>
    <w:rsid w:val="00684B30"/>
    <w:rsid w:val="0068514E"/>
    <w:rsid w:val="00692104"/>
    <w:rsid w:val="00695B9B"/>
    <w:rsid w:val="006A4F8B"/>
    <w:rsid w:val="006B60F9"/>
    <w:rsid w:val="006C4B76"/>
    <w:rsid w:val="006E5D5F"/>
    <w:rsid w:val="006E5FE2"/>
    <w:rsid w:val="006E6314"/>
    <w:rsid w:val="00707DBA"/>
    <w:rsid w:val="00721036"/>
    <w:rsid w:val="00736E51"/>
    <w:rsid w:val="00743F42"/>
    <w:rsid w:val="00746861"/>
    <w:rsid w:val="00746F4F"/>
    <w:rsid w:val="00750EE3"/>
    <w:rsid w:val="00774A4B"/>
    <w:rsid w:val="00775F74"/>
    <w:rsid w:val="00787DA8"/>
    <w:rsid w:val="007947CC"/>
    <w:rsid w:val="00796BFD"/>
    <w:rsid w:val="007B5DBD"/>
    <w:rsid w:val="007C63F0"/>
    <w:rsid w:val="007E6756"/>
    <w:rsid w:val="007F7F31"/>
    <w:rsid w:val="0080189A"/>
    <w:rsid w:val="00812AFA"/>
    <w:rsid w:val="00837BBE"/>
    <w:rsid w:val="00844FD7"/>
    <w:rsid w:val="008467C5"/>
    <w:rsid w:val="0086399E"/>
    <w:rsid w:val="008644A0"/>
    <w:rsid w:val="00864D00"/>
    <w:rsid w:val="008678E7"/>
    <w:rsid w:val="00871391"/>
    <w:rsid w:val="00872B12"/>
    <w:rsid w:val="008769BC"/>
    <w:rsid w:val="008A7539"/>
    <w:rsid w:val="008C7A3B"/>
    <w:rsid w:val="008D5CC2"/>
    <w:rsid w:val="008E7807"/>
    <w:rsid w:val="00900023"/>
    <w:rsid w:val="00907025"/>
    <w:rsid w:val="009079D9"/>
    <w:rsid w:val="00910156"/>
    <w:rsid w:val="009172AE"/>
    <w:rsid w:val="00932D89"/>
    <w:rsid w:val="00947B4D"/>
    <w:rsid w:val="009724F6"/>
    <w:rsid w:val="00980D1E"/>
    <w:rsid w:val="0098390C"/>
    <w:rsid w:val="00993B6A"/>
    <w:rsid w:val="009A7A12"/>
    <w:rsid w:val="009C5A63"/>
    <w:rsid w:val="009C76ED"/>
    <w:rsid w:val="009D1238"/>
    <w:rsid w:val="009F1E4B"/>
    <w:rsid w:val="009F3EFB"/>
    <w:rsid w:val="00A02F96"/>
    <w:rsid w:val="00A16CE2"/>
    <w:rsid w:val="00A442F3"/>
    <w:rsid w:val="00A6794B"/>
    <w:rsid w:val="00A75F12"/>
    <w:rsid w:val="00A816A6"/>
    <w:rsid w:val="00A81C8B"/>
    <w:rsid w:val="00A91E34"/>
    <w:rsid w:val="00A94F3A"/>
    <w:rsid w:val="00A97155"/>
    <w:rsid w:val="00AB0AC9"/>
    <w:rsid w:val="00AC23DE"/>
    <w:rsid w:val="00AD28A5"/>
    <w:rsid w:val="00AF5AB5"/>
    <w:rsid w:val="00B12F17"/>
    <w:rsid w:val="00B1583A"/>
    <w:rsid w:val="00B16A5E"/>
    <w:rsid w:val="00B23267"/>
    <w:rsid w:val="00B249E8"/>
    <w:rsid w:val="00B30445"/>
    <w:rsid w:val="00B30D1A"/>
    <w:rsid w:val="00B57ACD"/>
    <w:rsid w:val="00B60DB3"/>
    <w:rsid w:val="00B7333E"/>
    <w:rsid w:val="00B77A0F"/>
    <w:rsid w:val="00B81177"/>
    <w:rsid w:val="00B83E78"/>
    <w:rsid w:val="00B9584F"/>
    <w:rsid w:val="00BA506B"/>
    <w:rsid w:val="00BB487A"/>
    <w:rsid w:val="00BC4543"/>
    <w:rsid w:val="00BD688C"/>
    <w:rsid w:val="00BF31C2"/>
    <w:rsid w:val="00C00364"/>
    <w:rsid w:val="00C00A8E"/>
    <w:rsid w:val="00C12E24"/>
    <w:rsid w:val="00C27AF9"/>
    <w:rsid w:val="00C31E7D"/>
    <w:rsid w:val="00C406ED"/>
    <w:rsid w:val="00C44DE9"/>
    <w:rsid w:val="00C53AD0"/>
    <w:rsid w:val="00C60B40"/>
    <w:rsid w:val="00C903DE"/>
    <w:rsid w:val="00C93126"/>
    <w:rsid w:val="00CA30A6"/>
    <w:rsid w:val="00CA7A60"/>
    <w:rsid w:val="00CB6776"/>
    <w:rsid w:val="00CE04CC"/>
    <w:rsid w:val="00CE4361"/>
    <w:rsid w:val="00CF14BD"/>
    <w:rsid w:val="00D02AA6"/>
    <w:rsid w:val="00D1431D"/>
    <w:rsid w:val="00D14B43"/>
    <w:rsid w:val="00D34E8D"/>
    <w:rsid w:val="00D436D1"/>
    <w:rsid w:val="00D46149"/>
    <w:rsid w:val="00D53187"/>
    <w:rsid w:val="00D651B6"/>
    <w:rsid w:val="00D65840"/>
    <w:rsid w:val="00D76D68"/>
    <w:rsid w:val="00D81E23"/>
    <w:rsid w:val="00D92529"/>
    <w:rsid w:val="00D962ED"/>
    <w:rsid w:val="00DA4BAA"/>
    <w:rsid w:val="00DC25B2"/>
    <w:rsid w:val="00DF229F"/>
    <w:rsid w:val="00E214D6"/>
    <w:rsid w:val="00E25C04"/>
    <w:rsid w:val="00E333B8"/>
    <w:rsid w:val="00E368BA"/>
    <w:rsid w:val="00E36A1B"/>
    <w:rsid w:val="00E43197"/>
    <w:rsid w:val="00E433BB"/>
    <w:rsid w:val="00E555E7"/>
    <w:rsid w:val="00E6461F"/>
    <w:rsid w:val="00E94494"/>
    <w:rsid w:val="00EA0EF2"/>
    <w:rsid w:val="00EA43C2"/>
    <w:rsid w:val="00EA441A"/>
    <w:rsid w:val="00EA7694"/>
    <w:rsid w:val="00EB0545"/>
    <w:rsid w:val="00EB16AA"/>
    <w:rsid w:val="00EC7F10"/>
    <w:rsid w:val="00EF258D"/>
    <w:rsid w:val="00F04334"/>
    <w:rsid w:val="00F0572A"/>
    <w:rsid w:val="00F12337"/>
    <w:rsid w:val="00F14001"/>
    <w:rsid w:val="00F1436B"/>
    <w:rsid w:val="00F16D93"/>
    <w:rsid w:val="00F23BB8"/>
    <w:rsid w:val="00F2734A"/>
    <w:rsid w:val="00F416E7"/>
    <w:rsid w:val="00F43C28"/>
    <w:rsid w:val="00F62C80"/>
    <w:rsid w:val="00F749DB"/>
    <w:rsid w:val="00F77E25"/>
    <w:rsid w:val="00F801B9"/>
    <w:rsid w:val="00F83F3F"/>
    <w:rsid w:val="00F844B6"/>
    <w:rsid w:val="00F85B78"/>
    <w:rsid w:val="00F900BC"/>
    <w:rsid w:val="00FA08B2"/>
    <w:rsid w:val="00FA52A6"/>
    <w:rsid w:val="00FB16E8"/>
    <w:rsid w:val="00FB47BE"/>
    <w:rsid w:val="00FD34BC"/>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
    <w:name w:val="tv213"/>
    <w:basedOn w:val="Normal"/>
    <w:rsid w:val="00600F17"/>
    <w:pPr>
      <w:spacing w:before="100" w:beforeAutospacing="1" w:after="100" w:afterAutospacing="1"/>
    </w:pPr>
  </w:style>
  <w:style w:type="character" w:customStyle="1" w:styleId="fontsize2">
    <w:name w:val="fontsize2"/>
    <w:basedOn w:val="DefaultParagraphFont"/>
    <w:rsid w:val="00600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
    <w:name w:val="tv213"/>
    <w:basedOn w:val="Normal"/>
    <w:rsid w:val="00600F17"/>
    <w:pPr>
      <w:spacing w:before="100" w:beforeAutospacing="1" w:after="100" w:afterAutospacing="1"/>
    </w:pPr>
  </w:style>
  <w:style w:type="character" w:customStyle="1" w:styleId="fontsize2">
    <w:name w:val="fontsize2"/>
    <w:basedOn w:val="DefaultParagraphFont"/>
    <w:rsid w:val="00600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927762">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667442610">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10410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kumi.lv/doc.php?id=2583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kumi.lv/doc.php?id=2583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A.Birums</Vad_x012b_t_x0101_js>
    <Kategorija xmlns="2e5bb04e-596e-45bd-9003-43ca78b1ba16">MK noteikumu projekts</Kategorija>
    <DKP xmlns="2e5bb04e-596e-45bd-9003-43ca78b1ba16">200</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1D25E-6C60-448C-B3FC-03EC48195F37}">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737B9ADC-DBC9-4B32-9D87-1F16CF47B464}">
  <ds:schemaRefs>
    <ds:schemaRef ds:uri="http://schemas.microsoft.com/sharepoint/v3/contenttype/forms"/>
  </ds:schemaRefs>
</ds:datastoreItem>
</file>

<file path=customXml/itemProps3.xml><?xml version="1.0" encoding="utf-8"?>
<ds:datastoreItem xmlns:ds="http://schemas.openxmlformats.org/officeDocument/2006/customXml" ds:itemID="{DB46E3C2-87F6-4BF7-A9BA-32AFC4712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89E7249-FC57-48D0-9E4E-C5F012E8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1292</Words>
  <Characters>737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MK noteikumu projekts "Noteikumi par zemu nodokļu vai beznodokļu valstīm un teritorijām"</vt:lpstr>
    </vt:vector>
  </TitlesOfParts>
  <Company>Finanšu ministrija</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zemu nodokļu vai beznodokļu valstīm un teritorijām"</dc:title>
  <dc:subject>Noteikumu projekts</dc:subject>
  <dc:creator>S.Cāne</dc:creator>
  <dc:description>67095518, sanda.cane@fm.gov.lv</dc:description>
  <cp:lastModifiedBy>Jekaterina Borovika</cp:lastModifiedBy>
  <cp:revision>2</cp:revision>
  <cp:lastPrinted>2017-10-06T07:49:00Z</cp:lastPrinted>
  <dcterms:created xsi:type="dcterms:W3CDTF">2017-10-10T12:13:00Z</dcterms:created>
  <dcterms:modified xsi:type="dcterms:W3CDTF">2017-10-10T12:13:00Z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