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D7" w:rsidRPr="003831DB" w:rsidRDefault="00796CD7" w:rsidP="00796CD7">
      <w:pPr>
        <w:pStyle w:val="BodyText2"/>
        <w:spacing w:after="120"/>
        <w:jc w:val="right"/>
        <w:rPr>
          <w:i/>
          <w:sz w:val="28"/>
          <w:szCs w:val="28"/>
        </w:rPr>
      </w:pPr>
      <w:r w:rsidRPr="003831DB">
        <w:rPr>
          <w:i/>
          <w:sz w:val="28"/>
          <w:szCs w:val="28"/>
        </w:rPr>
        <w:t>Projekts</w:t>
      </w:r>
    </w:p>
    <w:p w:rsidR="00796CD7" w:rsidRPr="003831DB" w:rsidRDefault="00796CD7" w:rsidP="00796CD7">
      <w:pPr>
        <w:pStyle w:val="BodyText2"/>
        <w:spacing w:after="120"/>
        <w:jc w:val="left"/>
        <w:rPr>
          <w:sz w:val="28"/>
          <w:szCs w:val="28"/>
        </w:rPr>
      </w:pPr>
      <w:proofErr w:type="gramStart"/>
      <w:r w:rsidRPr="003831D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831DB">
        <w:rPr>
          <w:sz w:val="28"/>
          <w:szCs w:val="28"/>
        </w:rPr>
        <w:t>.gada</w:t>
      </w:r>
      <w:proofErr w:type="gramEnd"/>
      <w:r w:rsidRPr="003831DB">
        <w:rPr>
          <w:sz w:val="28"/>
          <w:szCs w:val="28"/>
        </w:rPr>
        <w:t xml:space="preserve"> ___.__________</w:t>
      </w:r>
      <w:r w:rsidRPr="003831DB">
        <w:rPr>
          <w:sz w:val="28"/>
          <w:szCs w:val="28"/>
        </w:rPr>
        <w:tab/>
      </w:r>
      <w:r w:rsidRPr="003831DB">
        <w:rPr>
          <w:sz w:val="28"/>
          <w:szCs w:val="28"/>
        </w:rPr>
        <w:tab/>
      </w:r>
      <w:r w:rsidRPr="003831DB">
        <w:rPr>
          <w:sz w:val="28"/>
          <w:szCs w:val="28"/>
        </w:rPr>
        <w:tab/>
      </w:r>
      <w:r w:rsidRPr="003831DB">
        <w:rPr>
          <w:sz w:val="28"/>
          <w:szCs w:val="28"/>
        </w:rPr>
        <w:tab/>
      </w:r>
      <w:r w:rsidRPr="003831DB">
        <w:rPr>
          <w:sz w:val="28"/>
          <w:szCs w:val="28"/>
        </w:rPr>
        <w:tab/>
        <w:t>Noteikumi Nr.___</w:t>
      </w:r>
    </w:p>
    <w:p w:rsidR="00796CD7" w:rsidRPr="003831DB" w:rsidRDefault="00796CD7" w:rsidP="00796CD7">
      <w:pPr>
        <w:spacing w:after="120"/>
        <w:jc w:val="both"/>
        <w:rPr>
          <w:sz w:val="28"/>
          <w:szCs w:val="28"/>
        </w:rPr>
      </w:pPr>
      <w:r w:rsidRPr="003831DB">
        <w:rPr>
          <w:sz w:val="28"/>
          <w:szCs w:val="28"/>
        </w:rPr>
        <w:t>Rīgā</w:t>
      </w:r>
      <w:r w:rsidRPr="003831DB">
        <w:rPr>
          <w:sz w:val="28"/>
          <w:szCs w:val="28"/>
        </w:rPr>
        <w:tab/>
      </w:r>
      <w:r w:rsidRPr="003831DB">
        <w:rPr>
          <w:sz w:val="28"/>
          <w:szCs w:val="28"/>
        </w:rPr>
        <w:tab/>
      </w:r>
      <w:r w:rsidRPr="003831DB">
        <w:rPr>
          <w:sz w:val="28"/>
          <w:szCs w:val="28"/>
        </w:rPr>
        <w:tab/>
      </w:r>
      <w:r w:rsidRPr="003831DB">
        <w:rPr>
          <w:sz w:val="28"/>
          <w:szCs w:val="28"/>
        </w:rPr>
        <w:tab/>
      </w:r>
      <w:r w:rsidRPr="003831DB">
        <w:rPr>
          <w:sz w:val="28"/>
          <w:szCs w:val="28"/>
        </w:rPr>
        <w:tab/>
      </w:r>
      <w:r w:rsidRPr="003831DB">
        <w:rPr>
          <w:sz w:val="28"/>
          <w:szCs w:val="28"/>
        </w:rPr>
        <w:tab/>
      </w:r>
      <w:r w:rsidRPr="003831DB">
        <w:rPr>
          <w:sz w:val="28"/>
          <w:szCs w:val="28"/>
        </w:rPr>
        <w:tab/>
      </w:r>
      <w:r w:rsidRPr="003831DB">
        <w:rPr>
          <w:sz w:val="28"/>
          <w:szCs w:val="28"/>
        </w:rPr>
        <w:tab/>
      </w:r>
      <w:r w:rsidRPr="003831DB">
        <w:rPr>
          <w:sz w:val="28"/>
          <w:szCs w:val="28"/>
        </w:rPr>
        <w:tab/>
        <w:t>(prot. Nr.__ __.§)</w:t>
      </w:r>
    </w:p>
    <w:p w:rsidR="00796CD7" w:rsidRPr="003831DB" w:rsidRDefault="00796CD7" w:rsidP="00796CD7">
      <w:pPr>
        <w:jc w:val="center"/>
        <w:rPr>
          <w:sz w:val="28"/>
          <w:szCs w:val="28"/>
          <w:lang w:eastAsia="en-US"/>
        </w:rPr>
      </w:pPr>
    </w:p>
    <w:p w:rsidR="0063482F" w:rsidRDefault="0063482F" w:rsidP="00796CD7">
      <w:pPr>
        <w:pStyle w:val="BodyText2"/>
        <w:jc w:val="center"/>
        <w:rPr>
          <w:b/>
          <w:sz w:val="28"/>
        </w:rPr>
      </w:pPr>
    </w:p>
    <w:p w:rsidR="00796CD7" w:rsidRPr="003831DB" w:rsidRDefault="00796CD7" w:rsidP="00796CD7">
      <w:pPr>
        <w:pStyle w:val="BodyText2"/>
        <w:jc w:val="center"/>
        <w:rPr>
          <w:b/>
          <w:sz w:val="28"/>
        </w:rPr>
      </w:pPr>
      <w:r w:rsidRPr="003831DB">
        <w:rPr>
          <w:b/>
          <w:sz w:val="28"/>
        </w:rPr>
        <w:t>Grozījum</w:t>
      </w:r>
      <w:r w:rsidR="00E1196E">
        <w:rPr>
          <w:b/>
          <w:sz w:val="28"/>
        </w:rPr>
        <w:t>s</w:t>
      </w:r>
      <w:r w:rsidRPr="003831DB">
        <w:rPr>
          <w:b/>
          <w:sz w:val="28"/>
        </w:rPr>
        <w:t xml:space="preserve"> Ministru kabineta </w:t>
      </w:r>
      <w:proofErr w:type="gramStart"/>
      <w:r w:rsidRPr="003831DB">
        <w:rPr>
          <w:b/>
          <w:sz w:val="28"/>
        </w:rPr>
        <w:t>2009.gada</w:t>
      </w:r>
      <w:proofErr w:type="gramEnd"/>
      <w:r w:rsidRPr="003831DB">
        <w:rPr>
          <w:b/>
          <w:sz w:val="28"/>
        </w:rPr>
        <w:t xml:space="preserve"> 10.marta noteikumos Nr.225 “Noteikumi par Iedzīvotāju reģistra pirmuzskaites veidlapas paraugu un tās aizpildīšanas kārtību”</w:t>
      </w:r>
    </w:p>
    <w:p w:rsidR="00796CD7" w:rsidRPr="003831DB" w:rsidRDefault="00796CD7" w:rsidP="00796CD7">
      <w:pPr>
        <w:pStyle w:val="BodyText2"/>
        <w:ind w:left="4111"/>
        <w:jc w:val="right"/>
        <w:rPr>
          <w:sz w:val="28"/>
        </w:rPr>
      </w:pPr>
      <w:r w:rsidRPr="003831DB">
        <w:rPr>
          <w:sz w:val="28"/>
        </w:rPr>
        <w:t>Izdoti saskaņā ar</w:t>
      </w:r>
    </w:p>
    <w:p w:rsidR="00796CD7" w:rsidRPr="003831DB" w:rsidRDefault="00796CD7" w:rsidP="00796CD7">
      <w:pPr>
        <w:pStyle w:val="BodyText2"/>
        <w:ind w:left="4111"/>
        <w:jc w:val="right"/>
        <w:rPr>
          <w:sz w:val="28"/>
        </w:rPr>
      </w:pPr>
      <w:r w:rsidRPr="003831DB">
        <w:rPr>
          <w:sz w:val="28"/>
        </w:rPr>
        <w:t>Iedzīvotāju reģistra</w:t>
      </w:r>
    </w:p>
    <w:p w:rsidR="00796CD7" w:rsidRPr="003831DB" w:rsidRDefault="00796CD7" w:rsidP="00796CD7">
      <w:pPr>
        <w:pStyle w:val="BodyText2"/>
        <w:ind w:left="4111"/>
        <w:jc w:val="right"/>
        <w:rPr>
          <w:sz w:val="28"/>
        </w:rPr>
      </w:pPr>
      <w:r w:rsidRPr="003831DB">
        <w:rPr>
          <w:sz w:val="28"/>
        </w:rPr>
        <w:t xml:space="preserve">likuma </w:t>
      </w:r>
      <w:proofErr w:type="gramStart"/>
      <w:r w:rsidRPr="003831DB">
        <w:rPr>
          <w:sz w:val="28"/>
        </w:rPr>
        <w:t>6.pantu</w:t>
      </w:r>
      <w:proofErr w:type="gramEnd"/>
      <w:r w:rsidRPr="003831DB">
        <w:rPr>
          <w:sz w:val="28"/>
        </w:rPr>
        <w:t xml:space="preserve"> </w:t>
      </w:r>
    </w:p>
    <w:p w:rsidR="00796CD7" w:rsidRPr="003831DB" w:rsidRDefault="00796CD7" w:rsidP="00796CD7">
      <w:pPr>
        <w:pStyle w:val="BodyText2"/>
        <w:ind w:left="4111"/>
        <w:jc w:val="right"/>
        <w:rPr>
          <w:b/>
          <w:bCs/>
        </w:rPr>
      </w:pPr>
    </w:p>
    <w:p w:rsidR="00796CD7" w:rsidRDefault="00796CD7" w:rsidP="0063482F">
      <w:pPr>
        <w:ind w:firstLine="720"/>
        <w:jc w:val="both"/>
        <w:rPr>
          <w:sz w:val="28"/>
          <w:szCs w:val="28"/>
          <w:lang w:eastAsia="en-US"/>
        </w:rPr>
      </w:pPr>
      <w:r w:rsidRPr="003831DB">
        <w:rPr>
          <w:sz w:val="28"/>
          <w:szCs w:val="28"/>
          <w:lang w:eastAsia="en-US"/>
        </w:rPr>
        <w:t xml:space="preserve">Izdarīt Ministru kabineta </w:t>
      </w:r>
      <w:proofErr w:type="gramStart"/>
      <w:r w:rsidRPr="003831DB">
        <w:rPr>
          <w:sz w:val="28"/>
          <w:szCs w:val="28"/>
          <w:lang w:eastAsia="en-US"/>
        </w:rPr>
        <w:t>2009.gada</w:t>
      </w:r>
      <w:proofErr w:type="gramEnd"/>
      <w:r w:rsidRPr="003831DB">
        <w:rPr>
          <w:sz w:val="28"/>
          <w:szCs w:val="28"/>
          <w:lang w:eastAsia="en-US"/>
        </w:rPr>
        <w:t xml:space="preserve"> 10.marta noteikumos Nr.225 “Noteikumi par Iedzīvotāju reģistra pirmuzskaites veidlapas paraugu un tās aizpildīšanas kārtību” (Latvijas Vēstnesis, 2009, 41.nr.; 2010, 100.nr.; 2013, 173., 250.nr.</w:t>
      </w:r>
      <w:r>
        <w:rPr>
          <w:sz w:val="28"/>
          <w:szCs w:val="28"/>
          <w:lang w:eastAsia="en-US"/>
        </w:rPr>
        <w:t>; 2016, 124.nr.) grozījumu</w:t>
      </w:r>
      <w:r w:rsidR="0063482F">
        <w:rPr>
          <w:sz w:val="28"/>
          <w:szCs w:val="28"/>
          <w:lang w:eastAsia="en-US"/>
        </w:rPr>
        <w:t xml:space="preserve"> un </w:t>
      </w:r>
      <w:r w:rsidR="005C6B43">
        <w:rPr>
          <w:sz w:val="28"/>
          <w:szCs w:val="28"/>
          <w:lang w:eastAsia="en-US"/>
        </w:rPr>
        <w:t>i</w:t>
      </w:r>
      <w:r>
        <w:rPr>
          <w:sz w:val="28"/>
          <w:szCs w:val="28"/>
          <w:lang w:eastAsia="en-US"/>
        </w:rPr>
        <w:t>zteikt 14.punktu šādā redakcijā:</w:t>
      </w:r>
    </w:p>
    <w:p w:rsidR="0063482F" w:rsidRDefault="0063482F" w:rsidP="0063482F">
      <w:pPr>
        <w:ind w:firstLine="720"/>
        <w:jc w:val="both"/>
        <w:rPr>
          <w:sz w:val="28"/>
          <w:szCs w:val="28"/>
          <w:lang w:eastAsia="en-US"/>
        </w:rPr>
      </w:pPr>
    </w:p>
    <w:p w:rsidR="00796CD7" w:rsidRDefault="00796CD7" w:rsidP="00796CD7">
      <w:pPr>
        <w:pStyle w:val="ListParagraph"/>
        <w:ind w:left="10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“14.</w:t>
      </w:r>
      <w:r w:rsidR="00E1196E">
        <w:rPr>
          <w:sz w:val="28"/>
          <w:szCs w:val="28"/>
          <w:lang w:eastAsia="en-US"/>
        </w:rPr>
        <w:t xml:space="preserve"> Tautīb</w:t>
      </w:r>
      <w:r w:rsidR="0063482F">
        <w:rPr>
          <w:sz w:val="28"/>
          <w:szCs w:val="28"/>
          <w:lang w:eastAsia="en-US"/>
        </w:rPr>
        <w:t>u veidlapā ieraksta atbilstoši T</w:t>
      </w:r>
      <w:r w:rsidR="00E1196E">
        <w:rPr>
          <w:sz w:val="28"/>
          <w:szCs w:val="28"/>
          <w:lang w:eastAsia="en-US"/>
        </w:rPr>
        <w:t>autību klasifikatoram.</w:t>
      </w:r>
      <w:r w:rsidR="005C6B43">
        <w:rPr>
          <w:sz w:val="28"/>
          <w:szCs w:val="28"/>
          <w:lang w:eastAsia="en-US"/>
        </w:rPr>
        <w:t>”.</w:t>
      </w:r>
    </w:p>
    <w:p w:rsidR="00796CD7" w:rsidRDefault="00796CD7" w:rsidP="00796CD7">
      <w:pPr>
        <w:pStyle w:val="ListParagraph"/>
        <w:ind w:left="1080"/>
        <w:jc w:val="both"/>
        <w:rPr>
          <w:sz w:val="28"/>
          <w:szCs w:val="28"/>
          <w:lang w:eastAsia="en-US"/>
        </w:rPr>
      </w:pPr>
    </w:p>
    <w:p w:rsidR="00796CD7" w:rsidRDefault="00796CD7" w:rsidP="00E1196E">
      <w:pPr>
        <w:jc w:val="both"/>
        <w:rPr>
          <w:sz w:val="28"/>
          <w:szCs w:val="28"/>
          <w:lang w:eastAsia="en-US"/>
        </w:rPr>
      </w:pPr>
    </w:p>
    <w:p w:rsidR="00E1196E" w:rsidRPr="00B15D64" w:rsidRDefault="00E1196E" w:rsidP="00E1196E">
      <w:pPr>
        <w:pStyle w:val="naisf"/>
        <w:spacing w:after="120"/>
        <w:rPr>
          <w:sz w:val="28"/>
          <w:szCs w:val="28"/>
          <w:lang w:eastAsia="en-US"/>
        </w:rPr>
      </w:pPr>
      <w:r w:rsidRPr="00B15D64">
        <w:rPr>
          <w:sz w:val="28"/>
          <w:szCs w:val="28"/>
          <w:lang w:eastAsia="en-US"/>
        </w:rPr>
        <w:t xml:space="preserve"> Ministru prezidents                                           </w:t>
      </w:r>
      <w:r w:rsidRPr="00B15D64">
        <w:rPr>
          <w:sz w:val="28"/>
          <w:szCs w:val="28"/>
          <w:lang w:eastAsia="en-US"/>
        </w:rPr>
        <w:tab/>
      </w:r>
      <w:r w:rsidRPr="00B15D64">
        <w:rPr>
          <w:sz w:val="28"/>
          <w:szCs w:val="28"/>
          <w:lang w:eastAsia="en-US"/>
        </w:rPr>
        <w:tab/>
      </w:r>
      <w:r w:rsidRPr="00B15D64">
        <w:rPr>
          <w:sz w:val="28"/>
          <w:szCs w:val="28"/>
          <w:lang w:eastAsia="en-US"/>
        </w:rPr>
        <w:tab/>
        <w:t>M.Kučinskis</w:t>
      </w:r>
    </w:p>
    <w:p w:rsidR="00E1196E" w:rsidRPr="00B15D64" w:rsidRDefault="00E1196E" w:rsidP="00E1196E">
      <w:pPr>
        <w:pStyle w:val="naisf"/>
        <w:spacing w:after="120"/>
        <w:rPr>
          <w:sz w:val="28"/>
          <w:szCs w:val="28"/>
          <w:lang w:eastAsia="en-US"/>
        </w:rPr>
      </w:pPr>
      <w:r w:rsidRPr="00B15D64">
        <w:rPr>
          <w:sz w:val="28"/>
          <w:szCs w:val="28"/>
          <w:lang w:eastAsia="en-US"/>
        </w:rPr>
        <w:t> </w:t>
      </w:r>
    </w:p>
    <w:p w:rsidR="00E1196E" w:rsidRPr="00B15D64" w:rsidRDefault="00E1196E" w:rsidP="00E1196E">
      <w:pPr>
        <w:pStyle w:val="naisf"/>
        <w:tabs>
          <w:tab w:val="left" w:pos="5668"/>
          <w:tab w:val="left" w:pos="6300"/>
        </w:tabs>
        <w:spacing w:before="0" w:after="120"/>
        <w:rPr>
          <w:sz w:val="28"/>
          <w:szCs w:val="28"/>
          <w:lang w:eastAsia="en-US"/>
        </w:rPr>
      </w:pPr>
      <w:r w:rsidRPr="00B15D64">
        <w:rPr>
          <w:sz w:val="28"/>
          <w:szCs w:val="28"/>
          <w:lang w:eastAsia="en-US"/>
        </w:rPr>
        <w:t xml:space="preserve"> Iekšlietu ministrs                                               </w:t>
      </w:r>
      <w:r w:rsidRPr="00B15D64">
        <w:rPr>
          <w:sz w:val="28"/>
          <w:szCs w:val="28"/>
          <w:lang w:eastAsia="en-US"/>
        </w:rPr>
        <w:tab/>
      </w:r>
      <w:r w:rsidRPr="00B15D64">
        <w:rPr>
          <w:sz w:val="28"/>
          <w:szCs w:val="28"/>
          <w:lang w:eastAsia="en-US"/>
        </w:rPr>
        <w:tab/>
      </w:r>
      <w:r w:rsidRPr="00B15D64">
        <w:rPr>
          <w:sz w:val="28"/>
          <w:szCs w:val="28"/>
          <w:lang w:eastAsia="en-US"/>
        </w:rPr>
        <w:tab/>
        <w:t>R. Kozlovskis</w:t>
      </w:r>
    </w:p>
    <w:p w:rsidR="00E1196E" w:rsidRPr="00B15D64" w:rsidRDefault="00E1196E" w:rsidP="00E1196E">
      <w:pPr>
        <w:pStyle w:val="naisnod"/>
        <w:tabs>
          <w:tab w:val="left" w:pos="5668"/>
        </w:tabs>
        <w:spacing w:after="120"/>
        <w:rPr>
          <w:sz w:val="28"/>
          <w:szCs w:val="28"/>
        </w:rPr>
      </w:pPr>
    </w:p>
    <w:p w:rsidR="00E1196E" w:rsidRPr="00B15D64" w:rsidRDefault="00E1196E" w:rsidP="00E1196E">
      <w:pPr>
        <w:pStyle w:val="naisnod"/>
        <w:tabs>
          <w:tab w:val="left" w:pos="5668"/>
        </w:tabs>
        <w:spacing w:after="120"/>
        <w:jc w:val="left"/>
        <w:rPr>
          <w:b w:val="0"/>
          <w:bCs w:val="0"/>
          <w:sz w:val="28"/>
          <w:szCs w:val="28"/>
          <w:lang w:eastAsia="en-US"/>
        </w:rPr>
      </w:pPr>
      <w:r w:rsidRPr="00B15D64">
        <w:rPr>
          <w:b w:val="0"/>
          <w:bCs w:val="0"/>
          <w:sz w:val="28"/>
          <w:szCs w:val="28"/>
          <w:lang w:eastAsia="en-US"/>
        </w:rPr>
        <w:t xml:space="preserve">      Iekšlietu ministrs</w:t>
      </w:r>
      <w:r w:rsidRPr="00B15D64">
        <w:rPr>
          <w:b w:val="0"/>
          <w:bCs w:val="0"/>
          <w:sz w:val="28"/>
          <w:szCs w:val="28"/>
          <w:lang w:eastAsia="en-US"/>
        </w:rPr>
        <w:tab/>
      </w:r>
      <w:r w:rsidRPr="00B15D64">
        <w:rPr>
          <w:b w:val="0"/>
          <w:bCs w:val="0"/>
          <w:sz w:val="28"/>
          <w:szCs w:val="28"/>
          <w:lang w:eastAsia="en-US"/>
        </w:rPr>
        <w:tab/>
      </w:r>
      <w:r w:rsidRPr="00B15D64">
        <w:rPr>
          <w:b w:val="0"/>
          <w:bCs w:val="0"/>
          <w:sz w:val="28"/>
          <w:szCs w:val="28"/>
          <w:lang w:eastAsia="en-US"/>
        </w:rPr>
        <w:tab/>
      </w:r>
      <w:r w:rsidRPr="00B15D64">
        <w:rPr>
          <w:b w:val="0"/>
          <w:bCs w:val="0"/>
          <w:sz w:val="28"/>
          <w:szCs w:val="28"/>
          <w:lang w:eastAsia="en-US"/>
        </w:rPr>
        <w:tab/>
        <w:t>R. Kozlovskis</w:t>
      </w:r>
    </w:p>
    <w:p w:rsidR="00E1196E" w:rsidRPr="00B15D64" w:rsidRDefault="00E1196E" w:rsidP="00E1196E">
      <w:pPr>
        <w:pStyle w:val="naisnod"/>
        <w:tabs>
          <w:tab w:val="left" w:pos="5668"/>
        </w:tabs>
        <w:spacing w:after="120"/>
        <w:jc w:val="left"/>
        <w:rPr>
          <w:b w:val="0"/>
          <w:bCs w:val="0"/>
          <w:sz w:val="28"/>
          <w:szCs w:val="28"/>
          <w:lang w:eastAsia="en-US"/>
        </w:rPr>
      </w:pPr>
    </w:p>
    <w:p w:rsidR="00E1196E" w:rsidRPr="00B15D64" w:rsidRDefault="00E1196E" w:rsidP="00E1196E">
      <w:pPr>
        <w:pStyle w:val="naisnod"/>
        <w:tabs>
          <w:tab w:val="left" w:pos="5668"/>
        </w:tabs>
        <w:spacing w:after="120"/>
        <w:jc w:val="left"/>
        <w:rPr>
          <w:b w:val="0"/>
          <w:bCs w:val="0"/>
          <w:sz w:val="28"/>
          <w:szCs w:val="28"/>
          <w:lang w:eastAsia="en-US"/>
        </w:rPr>
      </w:pPr>
      <w:r w:rsidRPr="00B15D64">
        <w:rPr>
          <w:b w:val="0"/>
          <w:bCs w:val="0"/>
          <w:sz w:val="28"/>
          <w:szCs w:val="28"/>
          <w:lang w:eastAsia="en-US"/>
        </w:rPr>
        <w:t xml:space="preserve">      Vīza: valsts sekretārs</w:t>
      </w:r>
      <w:r w:rsidRPr="00B15D64">
        <w:rPr>
          <w:b w:val="0"/>
          <w:bCs w:val="0"/>
          <w:sz w:val="28"/>
          <w:szCs w:val="28"/>
          <w:lang w:eastAsia="en-US"/>
        </w:rPr>
        <w:tab/>
      </w:r>
      <w:r w:rsidRPr="00B15D64">
        <w:rPr>
          <w:b w:val="0"/>
          <w:bCs w:val="0"/>
          <w:sz w:val="28"/>
          <w:szCs w:val="28"/>
          <w:lang w:eastAsia="en-US"/>
        </w:rPr>
        <w:tab/>
      </w:r>
      <w:r w:rsidRPr="00B15D64">
        <w:rPr>
          <w:b w:val="0"/>
          <w:bCs w:val="0"/>
          <w:sz w:val="28"/>
          <w:szCs w:val="28"/>
          <w:lang w:eastAsia="en-US"/>
        </w:rPr>
        <w:tab/>
      </w:r>
      <w:r w:rsidRPr="00B15D64">
        <w:rPr>
          <w:b w:val="0"/>
          <w:bCs w:val="0"/>
          <w:sz w:val="28"/>
          <w:szCs w:val="28"/>
          <w:lang w:eastAsia="en-US"/>
        </w:rPr>
        <w:tab/>
      </w:r>
      <w:proofErr w:type="spellStart"/>
      <w:r w:rsidRPr="00B15D64">
        <w:rPr>
          <w:b w:val="0"/>
          <w:bCs w:val="0"/>
          <w:sz w:val="28"/>
          <w:szCs w:val="28"/>
          <w:lang w:eastAsia="en-US"/>
        </w:rPr>
        <w:t>D.Trofimovs</w:t>
      </w:r>
      <w:proofErr w:type="spellEnd"/>
    </w:p>
    <w:p w:rsidR="00E1196E" w:rsidRPr="00362CD5" w:rsidRDefault="00E1196E" w:rsidP="00E1196E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</w:p>
    <w:p w:rsidR="00E1196E" w:rsidRPr="00362CD5" w:rsidRDefault="00E1196E" w:rsidP="00E1196E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</w:p>
    <w:p w:rsidR="00E1196E" w:rsidRDefault="00E1196E" w:rsidP="00E1196E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</w:p>
    <w:p w:rsidR="00E1196E" w:rsidRDefault="00E1196E" w:rsidP="00E1196E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</w:p>
    <w:p w:rsidR="00E1196E" w:rsidRDefault="00E1196E" w:rsidP="00E1196E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</w:p>
    <w:p w:rsidR="00E1196E" w:rsidRPr="00362CD5" w:rsidRDefault="00E1196E" w:rsidP="00E1196E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</w:p>
    <w:p w:rsidR="00E1196E" w:rsidRPr="00362CD5" w:rsidRDefault="00E1196E" w:rsidP="00E1196E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</w:p>
    <w:p w:rsidR="00E1196E" w:rsidRPr="00362CD5" w:rsidRDefault="00E1196E" w:rsidP="00E1196E">
      <w:pPr>
        <w:rPr>
          <w:sz w:val="20"/>
          <w:szCs w:val="20"/>
        </w:rPr>
      </w:pPr>
      <w:r w:rsidRPr="00362CD5">
        <w:rPr>
          <w:sz w:val="20"/>
          <w:szCs w:val="20"/>
        </w:rPr>
        <w:t>Stone 67219425</w:t>
      </w:r>
    </w:p>
    <w:p w:rsidR="00E1196E" w:rsidRDefault="00E1196E" w:rsidP="00E1196E">
      <w:r w:rsidRPr="00362CD5">
        <w:rPr>
          <w:sz w:val="20"/>
          <w:szCs w:val="20"/>
        </w:rPr>
        <w:t>kristine.stone@pmlp.gov.lv</w:t>
      </w:r>
    </w:p>
    <w:p w:rsidR="00796CD7" w:rsidRDefault="00796CD7" w:rsidP="00796CD7"/>
    <w:p w:rsidR="00D305A3" w:rsidRDefault="00D305A3"/>
    <w:sectPr w:rsidR="00D305A3" w:rsidSect="00796CD7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C7E" w:rsidRDefault="00080C7E" w:rsidP="00E1196E">
      <w:r>
        <w:separator/>
      </w:r>
    </w:p>
  </w:endnote>
  <w:endnote w:type="continuationSeparator" w:id="0">
    <w:p w:rsidR="00080C7E" w:rsidRDefault="00080C7E" w:rsidP="00E1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CD7" w:rsidRPr="00C675E5" w:rsidRDefault="00796CD7" w:rsidP="00796CD7">
    <w:pPr>
      <w:pStyle w:val="Footer"/>
      <w:jc w:val="both"/>
      <w:rPr>
        <w:sz w:val="20"/>
        <w:szCs w:val="20"/>
      </w:rPr>
    </w:pPr>
    <w:r>
      <w:rPr>
        <w:sz w:val="20"/>
        <w:szCs w:val="20"/>
      </w:rPr>
      <w:t>IEMNot_160516_groz225</w:t>
    </w:r>
    <w:r w:rsidRPr="000D7096">
      <w:rPr>
        <w:sz w:val="20"/>
        <w:szCs w:val="20"/>
      </w:rPr>
      <w:t xml:space="preserve">; Ministru kabineta </w:t>
    </w:r>
    <w:r>
      <w:rPr>
        <w:sz w:val="20"/>
        <w:szCs w:val="20"/>
      </w:rPr>
      <w:t>noteikumu projekts “</w:t>
    </w:r>
    <w:r>
      <w:rPr>
        <w:bCs/>
        <w:sz w:val="20"/>
        <w:szCs w:val="20"/>
      </w:rPr>
      <w:t xml:space="preserve">Grozījumi Ministru kabineta </w:t>
    </w:r>
    <w:proofErr w:type="gramStart"/>
    <w:r>
      <w:rPr>
        <w:bCs/>
        <w:sz w:val="20"/>
        <w:szCs w:val="20"/>
      </w:rPr>
      <w:t>2009</w:t>
    </w:r>
    <w:r w:rsidRPr="000D7096">
      <w:rPr>
        <w:bCs/>
        <w:sz w:val="20"/>
        <w:szCs w:val="20"/>
      </w:rPr>
      <w:t>.gada</w:t>
    </w:r>
    <w:proofErr w:type="gramEnd"/>
    <w:r w:rsidRPr="000D7096">
      <w:rPr>
        <w:bCs/>
        <w:sz w:val="20"/>
        <w:szCs w:val="20"/>
      </w:rPr>
      <w:t xml:space="preserve"> </w:t>
    </w:r>
    <w:r>
      <w:rPr>
        <w:bCs/>
        <w:sz w:val="20"/>
        <w:szCs w:val="20"/>
      </w:rPr>
      <w:t>10.marta</w:t>
    </w:r>
    <w:r w:rsidRPr="000D7096">
      <w:rPr>
        <w:bCs/>
        <w:sz w:val="20"/>
        <w:szCs w:val="20"/>
      </w:rPr>
      <w:t xml:space="preserve"> </w:t>
    </w:r>
    <w:r>
      <w:rPr>
        <w:bCs/>
        <w:sz w:val="20"/>
        <w:szCs w:val="20"/>
      </w:rPr>
      <w:t>noteikumos</w:t>
    </w:r>
    <w:r w:rsidRPr="000D7096">
      <w:rPr>
        <w:bCs/>
        <w:sz w:val="20"/>
        <w:szCs w:val="20"/>
      </w:rPr>
      <w:t xml:space="preserve"> Nr.</w:t>
    </w:r>
    <w:r>
      <w:rPr>
        <w:bCs/>
        <w:sz w:val="20"/>
        <w:szCs w:val="20"/>
      </w:rPr>
      <w:t>225 “Noteikumi par Iedzīvotāju reģistra pirmuzskaites veidlapas paraugu un tās aizpildīšanas kārtību</w:t>
    </w:r>
    <w:r w:rsidRPr="000D7096">
      <w:rPr>
        <w:bCs/>
        <w:sz w:val="20"/>
        <w:szCs w:val="20"/>
      </w:rPr>
      <w:t>”</w:t>
    </w:r>
    <w:r>
      <w:rPr>
        <w:bCs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CD7" w:rsidRPr="000D7096" w:rsidRDefault="00796CD7" w:rsidP="00E1196E">
    <w:pPr>
      <w:pStyle w:val="Footer"/>
      <w:jc w:val="both"/>
      <w:rPr>
        <w:sz w:val="20"/>
        <w:szCs w:val="20"/>
      </w:rPr>
    </w:pPr>
    <w:r>
      <w:rPr>
        <w:sz w:val="20"/>
        <w:szCs w:val="20"/>
      </w:rPr>
      <w:t>IEMNot_</w:t>
    </w:r>
    <w:r w:rsidR="0063482F">
      <w:rPr>
        <w:sz w:val="20"/>
        <w:szCs w:val="20"/>
      </w:rPr>
      <w:t>31</w:t>
    </w:r>
    <w:r w:rsidR="00E1196E">
      <w:rPr>
        <w:sz w:val="20"/>
        <w:szCs w:val="20"/>
      </w:rPr>
      <w:t>1017</w:t>
    </w:r>
    <w:r w:rsidRPr="000D7096">
      <w:rPr>
        <w:sz w:val="20"/>
        <w:szCs w:val="20"/>
      </w:rPr>
      <w:t>_</w:t>
    </w:r>
    <w:r>
      <w:rPr>
        <w:sz w:val="20"/>
        <w:szCs w:val="20"/>
      </w:rPr>
      <w:t>groz225</w:t>
    </w:r>
    <w:r w:rsidRPr="000D7096">
      <w:rPr>
        <w:sz w:val="20"/>
        <w:szCs w:val="20"/>
      </w:rPr>
      <w:t xml:space="preserve">; Ministru kabineta </w:t>
    </w:r>
    <w:r>
      <w:rPr>
        <w:sz w:val="20"/>
        <w:szCs w:val="20"/>
      </w:rPr>
      <w:t>noteikumu</w:t>
    </w:r>
    <w:r w:rsidR="005C6B43">
      <w:rPr>
        <w:sz w:val="20"/>
        <w:szCs w:val="20"/>
      </w:rPr>
      <w:t xml:space="preserve"> projekts “</w:t>
    </w:r>
    <w:r>
      <w:rPr>
        <w:bCs/>
        <w:sz w:val="20"/>
        <w:szCs w:val="20"/>
      </w:rPr>
      <w:t>Grozījum</w:t>
    </w:r>
    <w:r w:rsidR="00E1196E">
      <w:rPr>
        <w:bCs/>
        <w:sz w:val="20"/>
        <w:szCs w:val="20"/>
      </w:rPr>
      <w:t>s</w:t>
    </w:r>
    <w:r>
      <w:rPr>
        <w:bCs/>
        <w:sz w:val="20"/>
        <w:szCs w:val="20"/>
      </w:rPr>
      <w:t xml:space="preserve"> Ministru kabineta </w:t>
    </w:r>
    <w:proofErr w:type="gramStart"/>
    <w:r>
      <w:rPr>
        <w:bCs/>
        <w:sz w:val="20"/>
        <w:szCs w:val="20"/>
      </w:rPr>
      <w:t>2009</w:t>
    </w:r>
    <w:r w:rsidRPr="000D7096">
      <w:rPr>
        <w:bCs/>
        <w:sz w:val="20"/>
        <w:szCs w:val="20"/>
      </w:rPr>
      <w:t>.gada</w:t>
    </w:r>
    <w:proofErr w:type="gramEnd"/>
    <w:r w:rsidRPr="000D7096">
      <w:rPr>
        <w:bCs/>
        <w:sz w:val="20"/>
        <w:szCs w:val="20"/>
      </w:rPr>
      <w:t xml:space="preserve"> </w:t>
    </w:r>
    <w:r>
      <w:rPr>
        <w:bCs/>
        <w:sz w:val="20"/>
        <w:szCs w:val="20"/>
      </w:rPr>
      <w:t>10.marta</w:t>
    </w:r>
    <w:r w:rsidRPr="000D7096">
      <w:rPr>
        <w:bCs/>
        <w:sz w:val="20"/>
        <w:szCs w:val="20"/>
      </w:rPr>
      <w:t xml:space="preserve"> </w:t>
    </w:r>
    <w:r>
      <w:rPr>
        <w:bCs/>
        <w:sz w:val="20"/>
        <w:szCs w:val="20"/>
      </w:rPr>
      <w:t>noteikumos</w:t>
    </w:r>
    <w:r w:rsidRPr="000D7096">
      <w:rPr>
        <w:bCs/>
        <w:sz w:val="20"/>
        <w:szCs w:val="20"/>
      </w:rPr>
      <w:t xml:space="preserve"> Nr.</w:t>
    </w:r>
    <w:r>
      <w:rPr>
        <w:bCs/>
        <w:sz w:val="20"/>
        <w:szCs w:val="20"/>
      </w:rPr>
      <w:t>225</w:t>
    </w:r>
    <w:r w:rsidR="00E1196E">
      <w:rPr>
        <w:bCs/>
        <w:sz w:val="20"/>
        <w:szCs w:val="20"/>
      </w:rPr>
      <w:t xml:space="preserve"> “</w:t>
    </w:r>
    <w:r>
      <w:rPr>
        <w:bCs/>
        <w:sz w:val="20"/>
        <w:szCs w:val="20"/>
      </w:rPr>
      <w:t>Noteikumi par Iedzīvotāju reģistra pirmuzskaites veidlapas paraugu un tās aizpildīšanas kārtību</w:t>
    </w:r>
    <w:r w:rsidRPr="000D7096">
      <w:rPr>
        <w:bCs/>
        <w:sz w:val="20"/>
        <w:szCs w:val="20"/>
      </w:rPr>
      <w:t>”</w:t>
    </w:r>
    <w:r>
      <w:rPr>
        <w:bCs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C7E" w:rsidRDefault="00080C7E" w:rsidP="00E1196E">
      <w:r>
        <w:separator/>
      </w:r>
    </w:p>
  </w:footnote>
  <w:footnote w:type="continuationSeparator" w:id="0">
    <w:p w:rsidR="00080C7E" w:rsidRDefault="00080C7E" w:rsidP="00E11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CD7" w:rsidRDefault="00796CD7" w:rsidP="006442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bookmarkStart w:id="0" w:name="_GoBack"/>
    <w:bookmarkEnd w:id="0"/>
  </w:p>
  <w:p w:rsidR="00796CD7" w:rsidRDefault="00796C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CD7" w:rsidRDefault="00796CD7" w:rsidP="00796CD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3CAF">
      <w:rPr>
        <w:rStyle w:val="PageNumber"/>
        <w:noProof/>
      </w:rPr>
      <w:t>2</w:t>
    </w:r>
    <w:r>
      <w:rPr>
        <w:rStyle w:val="PageNumber"/>
      </w:rPr>
      <w:fldChar w:fldCharType="end"/>
    </w:r>
  </w:p>
  <w:p w:rsidR="00796CD7" w:rsidRDefault="00796C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8A3"/>
    <w:multiLevelType w:val="multilevel"/>
    <w:tmpl w:val="1E3C3D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1FC7AF3"/>
    <w:multiLevelType w:val="multilevel"/>
    <w:tmpl w:val="13DE7A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D7"/>
    <w:rsid w:val="00080C7E"/>
    <w:rsid w:val="00244D40"/>
    <w:rsid w:val="00563CAF"/>
    <w:rsid w:val="005C6B43"/>
    <w:rsid w:val="0063482F"/>
    <w:rsid w:val="006442D0"/>
    <w:rsid w:val="00796CD7"/>
    <w:rsid w:val="008539A0"/>
    <w:rsid w:val="00D305A3"/>
    <w:rsid w:val="00E1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D7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796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796CD7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Footer">
    <w:name w:val="footer"/>
    <w:basedOn w:val="Normal"/>
    <w:link w:val="FooterChar"/>
    <w:rsid w:val="00796C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96CD7"/>
    <w:rPr>
      <w:rFonts w:eastAsia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796CD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96CD7"/>
    <w:rPr>
      <w:rFonts w:eastAsia="Times New Roman" w:cs="Times New Roman"/>
      <w:sz w:val="24"/>
      <w:szCs w:val="24"/>
      <w:lang w:eastAsia="ar-SA"/>
    </w:rPr>
  </w:style>
  <w:style w:type="paragraph" w:customStyle="1" w:styleId="naisf">
    <w:name w:val="naisf"/>
    <w:basedOn w:val="Normal"/>
    <w:rsid w:val="00796CD7"/>
    <w:pPr>
      <w:suppressAutoHyphens w:val="0"/>
      <w:spacing w:before="75" w:after="75"/>
      <w:ind w:firstLine="375"/>
      <w:jc w:val="both"/>
    </w:pPr>
    <w:rPr>
      <w:lang w:eastAsia="lv-LV"/>
    </w:rPr>
  </w:style>
  <w:style w:type="paragraph" w:customStyle="1" w:styleId="naisnod">
    <w:name w:val="naisnod"/>
    <w:basedOn w:val="Normal"/>
    <w:rsid w:val="00796CD7"/>
    <w:pPr>
      <w:suppressAutoHyphens w:val="0"/>
      <w:spacing w:before="150" w:after="150"/>
      <w:jc w:val="center"/>
    </w:pPr>
    <w:rPr>
      <w:b/>
      <w:bCs/>
      <w:lang w:eastAsia="lv-LV"/>
    </w:rPr>
  </w:style>
  <w:style w:type="character" w:styleId="PageNumber">
    <w:name w:val="page number"/>
    <w:basedOn w:val="DefaultParagraphFont"/>
    <w:rsid w:val="00796CD7"/>
  </w:style>
  <w:style w:type="paragraph" w:styleId="BodyText2">
    <w:name w:val="Body Text 2"/>
    <w:basedOn w:val="Normal"/>
    <w:link w:val="BodyText2Char"/>
    <w:rsid w:val="00796CD7"/>
    <w:pPr>
      <w:suppressAutoHyphens w:val="0"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796CD7"/>
    <w:rPr>
      <w:rFonts w:eastAsia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96C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CD7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96C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96CD7"/>
    <w:rPr>
      <w:rFonts w:eastAsia="Times New Roman" w:cs="Times New Roman"/>
      <w:sz w:val="24"/>
      <w:szCs w:val="24"/>
      <w:lang w:eastAsia="ar-SA"/>
    </w:rPr>
  </w:style>
  <w:style w:type="paragraph" w:customStyle="1" w:styleId="doublelielparam">
    <w:name w:val="double_liel_param"/>
    <w:basedOn w:val="Normal"/>
    <w:uiPriority w:val="99"/>
    <w:rsid w:val="00796CD7"/>
    <w:pPr>
      <w:suppressAutoHyphens w:val="0"/>
      <w:ind w:left="340"/>
    </w:pPr>
    <w:rPr>
      <w:rFonts w:ascii="Arial" w:hAnsi="Arial"/>
      <w:sz w:val="18"/>
      <w:szCs w:val="20"/>
      <w:lang w:eastAsia="en-US"/>
    </w:rPr>
  </w:style>
  <w:style w:type="paragraph" w:customStyle="1" w:styleId="basicdoublelielparam">
    <w:name w:val="basic_double_liel_param"/>
    <w:basedOn w:val="doublelielparam"/>
    <w:uiPriority w:val="99"/>
    <w:rsid w:val="00796CD7"/>
    <w:pPr>
      <w:spacing w:before="20" w:after="20"/>
      <w:ind w:left="0"/>
    </w:pPr>
  </w:style>
  <w:style w:type="paragraph" w:customStyle="1" w:styleId="doubleveidlapa">
    <w:name w:val="double_veidlapa"/>
    <w:basedOn w:val="Normal"/>
    <w:uiPriority w:val="99"/>
    <w:rsid w:val="00796CD7"/>
    <w:pPr>
      <w:suppressAutoHyphens w:val="0"/>
    </w:pPr>
    <w:rPr>
      <w:rFonts w:ascii="Arial" w:hAnsi="Arial"/>
      <w:b/>
      <w:sz w:val="16"/>
      <w:szCs w:val="20"/>
      <w:lang w:val="en-US" w:eastAsia="en-US"/>
    </w:rPr>
  </w:style>
  <w:style w:type="paragraph" w:customStyle="1" w:styleId="lielparametri">
    <w:name w:val="liel_parametri"/>
    <w:basedOn w:val="Normal"/>
    <w:rsid w:val="00796CD7"/>
    <w:pPr>
      <w:suppressAutoHyphens w:val="0"/>
      <w:spacing w:before="100" w:after="80"/>
      <w:ind w:left="340"/>
    </w:pPr>
    <w:rPr>
      <w:rFonts w:ascii="Arial" w:hAnsi="Arial"/>
      <w:sz w:val="20"/>
      <w:szCs w:val="20"/>
      <w:lang w:eastAsia="en-US"/>
    </w:rPr>
  </w:style>
  <w:style w:type="paragraph" w:customStyle="1" w:styleId="basiclielparam">
    <w:name w:val="basic_liel_param"/>
    <w:basedOn w:val="lielparametri"/>
    <w:rsid w:val="00796CD7"/>
    <w:pPr>
      <w:spacing w:before="80"/>
      <w:ind w:left="0"/>
    </w:pPr>
  </w:style>
  <w:style w:type="paragraph" w:customStyle="1" w:styleId="lieldatums">
    <w:name w:val="liel_datums"/>
    <w:basedOn w:val="Normal"/>
    <w:uiPriority w:val="99"/>
    <w:rsid w:val="00796CD7"/>
    <w:pPr>
      <w:suppressAutoHyphens w:val="0"/>
      <w:spacing w:before="300"/>
      <w:ind w:left="227"/>
    </w:pPr>
    <w:rPr>
      <w:rFonts w:ascii="Arial" w:hAnsi="Arial"/>
      <w:sz w:val="12"/>
      <w:szCs w:val="20"/>
      <w:lang w:eastAsia="en-US"/>
    </w:rPr>
  </w:style>
  <w:style w:type="paragraph" w:customStyle="1" w:styleId="lielveidlapa">
    <w:name w:val="liel_veidlapa"/>
    <w:basedOn w:val="Normal"/>
    <w:uiPriority w:val="99"/>
    <w:rsid w:val="00796CD7"/>
    <w:pPr>
      <w:suppressAutoHyphens w:val="0"/>
      <w:spacing w:before="100" w:after="80"/>
    </w:pPr>
    <w:rPr>
      <w:rFonts w:ascii="Arial" w:hAnsi="Arial"/>
      <w:b/>
      <w:sz w:val="20"/>
      <w:szCs w:val="20"/>
      <w:lang w:eastAsia="en-US"/>
    </w:rPr>
  </w:style>
  <w:style w:type="paragraph" w:customStyle="1" w:styleId="apliecinjums">
    <w:name w:val="apliecinājums"/>
    <w:basedOn w:val="BodyText"/>
    <w:uiPriority w:val="99"/>
    <w:rsid w:val="00796CD7"/>
    <w:pPr>
      <w:suppressAutoHyphens w:val="0"/>
      <w:spacing w:after="0"/>
      <w:ind w:left="227"/>
    </w:pPr>
    <w:rPr>
      <w:rFonts w:ascii="Arial" w:hAnsi="Arial"/>
      <w:sz w:val="20"/>
      <w:szCs w:val="20"/>
      <w:lang w:eastAsia="en-US"/>
    </w:rPr>
  </w:style>
  <w:style w:type="paragraph" w:customStyle="1" w:styleId="aile35">
    <w:name w:val="aile 3.5"/>
    <w:basedOn w:val="Normal"/>
    <w:rsid w:val="00796CD7"/>
    <w:pPr>
      <w:suppressAutoHyphens w:val="0"/>
      <w:spacing w:before="60" w:after="60"/>
    </w:pPr>
    <w:rPr>
      <w:rFonts w:ascii="Arial" w:hAnsi="Arial"/>
      <w:b/>
      <w:sz w:val="20"/>
      <w:szCs w:val="20"/>
      <w:lang w:eastAsia="en-US"/>
    </w:rPr>
  </w:style>
  <w:style w:type="paragraph" w:customStyle="1" w:styleId="datums">
    <w:name w:val="datums"/>
    <w:basedOn w:val="Normal"/>
    <w:rsid w:val="00796CD7"/>
    <w:pPr>
      <w:suppressAutoHyphens w:val="0"/>
      <w:spacing w:before="260"/>
      <w:ind w:left="227"/>
    </w:pPr>
    <w:rPr>
      <w:rFonts w:ascii="Arial" w:hAnsi="Arial"/>
      <w:sz w:val="12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CD7"/>
    <w:rPr>
      <w:rFonts w:ascii="Tahoma" w:eastAsia="Times New Roman" w:hAnsi="Tahoma" w:cs="Tahoma"/>
      <w:sz w:val="16"/>
      <w:szCs w:val="16"/>
      <w:lang w:eastAsia="ar-SA"/>
    </w:rPr>
  </w:style>
  <w:style w:type="paragraph" w:styleId="Revision">
    <w:name w:val="Revision"/>
    <w:hidden/>
    <w:uiPriority w:val="99"/>
    <w:semiHidden/>
    <w:rsid w:val="006442D0"/>
    <w:rPr>
      <w:rFonts w:eastAsia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D7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796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796CD7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Footer">
    <w:name w:val="footer"/>
    <w:basedOn w:val="Normal"/>
    <w:link w:val="FooterChar"/>
    <w:rsid w:val="00796C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96CD7"/>
    <w:rPr>
      <w:rFonts w:eastAsia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796CD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96CD7"/>
    <w:rPr>
      <w:rFonts w:eastAsia="Times New Roman" w:cs="Times New Roman"/>
      <w:sz w:val="24"/>
      <w:szCs w:val="24"/>
      <w:lang w:eastAsia="ar-SA"/>
    </w:rPr>
  </w:style>
  <w:style w:type="paragraph" w:customStyle="1" w:styleId="naisf">
    <w:name w:val="naisf"/>
    <w:basedOn w:val="Normal"/>
    <w:rsid w:val="00796CD7"/>
    <w:pPr>
      <w:suppressAutoHyphens w:val="0"/>
      <w:spacing w:before="75" w:after="75"/>
      <w:ind w:firstLine="375"/>
      <w:jc w:val="both"/>
    </w:pPr>
    <w:rPr>
      <w:lang w:eastAsia="lv-LV"/>
    </w:rPr>
  </w:style>
  <w:style w:type="paragraph" w:customStyle="1" w:styleId="naisnod">
    <w:name w:val="naisnod"/>
    <w:basedOn w:val="Normal"/>
    <w:rsid w:val="00796CD7"/>
    <w:pPr>
      <w:suppressAutoHyphens w:val="0"/>
      <w:spacing w:before="150" w:after="150"/>
      <w:jc w:val="center"/>
    </w:pPr>
    <w:rPr>
      <w:b/>
      <w:bCs/>
      <w:lang w:eastAsia="lv-LV"/>
    </w:rPr>
  </w:style>
  <w:style w:type="character" w:styleId="PageNumber">
    <w:name w:val="page number"/>
    <w:basedOn w:val="DefaultParagraphFont"/>
    <w:rsid w:val="00796CD7"/>
  </w:style>
  <w:style w:type="paragraph" w:styleId="BodyText2">
    <w:name w:val="Body Text 2"/>
    <w:basedOn w:val="Normal"/>
    <w:link w:val="BodyText2Char"/>
    <w:rsid w:val="00796CD7"/>
    <w:pPr>
      <w:suppressAutoHyphens w:val="0"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796CD7"/>
    <w:rPr>
      <w:rFonts w:eastAsia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96C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CD7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96C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96CD7"/>
    <w:rPr>
      <w:rFonts w:eastAsia="Times New Roman" w:cs="Times New Roman"/>
      <w:sz w:val="24"/>
      <w:szCs w:val="24"/>
      <w:lang w:eastAsia="ar-SA"/>
    </w:rPr>
  </w:style>
  <w:style w:type="paragraph" w:customStyle="1" w:styleId="doublelielparam">
    <w:name w:val="double_liel_param"/>
    <w:basedOn w:val="Normal"/>
    <w:uiPriority w:val="99"/>
    <w:rsid w:val="00796CD7"/>
    <w:pPr>
      <w:suppressAutoHyphens w:val="0"/>
      <w:ind w:left="340"/>
    </w:pPr>
    <w:rPr>
      <w:rFonts w:ascii="Arial" w:hAnsi="Arial"/>
      <w:sz w:val="18"/>
      <w:szCs w:val="20"/>
      <w:lang w:eastAsia="en-US"/>
    </w:rPr>
  </w:style>
  <w:style w:type="paragraph" w:customStyle="1" w:styleId="basicdoublelielparam">
    <w:name w:val="basic_double_liel_param"/>
    <w:basedOn w:val="doublelielparam"/>
    <w:uiPriority w:val="99"/>
    <w:rsid w:val="00796CD7"/>
    <w:pPr>
      <w:spacing w:before="20" w:after="20"/>
      <w:ind w:left="0"/>
    </w:pPr>
  </w:style>
  <w:style w:type="paragraph" w:customStyle="1" w:styleId="doubleveidlapa">
    <w:name w:val="double_veidlapa"/>
    <w:basedOn w:val="Normal"/>
    <w:uiPriority w:val="99"/>
    <w:rsid w:val="00796CD7"/>
    <w:pPr>
      <w:suppressAutoHyphens w:val="0"/>
    </w:pPr>
    <w:rPr>
      <w:rFonts w:ascii="Arial" w:hAnsi="Arial"/>
      <w:b/>
      <w:sz w:val="16"/>
      <w:szCs w:val="20"/>
      <w:lang w:val="en-US" w:eastAsia="en-US"/>
    </w:rPr>
  </w:style>
  <w:style w:type="paragraph" w:customStyle="1" w:styleId="lielparametri">
    <w:name w:val="liel_parametri"/>
    <w:basedOn w:val="Normal"/>
    <w:rsid w:val="00796CD7"/>
    <w:pPr>
      <w:suppressAutoHyphens w:val="0"/>
      <w:spacing w:before="100" w:after="80"/>
      <w:ind w:left="340"/>
    </w:pPr>
    <w:rPr>
      <w:rFonts w:ascii="Arial" w:hAnsi="Arial"/>
      <w:sz w:val="20"/>
      <w:szCs w:val="20"/>
      <w:lang w:eastAsia="en-US"/>
    </w:rPr>
  </w:style>
  <w:style w:type="paragraph" w:customStyle="1" w:styleId="basiclielparam">
    <w:name w:val="basic_liel_param"/>
    <w:basedOn w:val="lielparametri"/>
    <w:rsid w:val="00796CD7"/>
    <w:pPr>
      <w:spacing w:before="80"/>
      <w:ind w:left="0"/>
    </w:pPr>
  </w:style>
  <w:style w:type="paragraph" w:customStyle="1" w:styleId="lieldatums">
    <w:name w:val="liel_datums"/>
    <w:basedOn w:val="Normal"/>
    <w:uiPriority w:val="99"/>
    <w:rsid w:val="00796CD7"/>
    <w:pPr>
      <w:suppressAutoHyphens w:val="0"/>
      <w:spacing w:before="300"/>
      <w:ind w:left="227"/>
    </w:pPr>
    <w:rPr>
      <w:rFonts w:ascii="Arial" w:hAnsi="Arial"/>
      <w:sz w:val="12"/>
      <w:szCs w:val="20"/>
      <w:lang w:eastAsia="en-US"/>
    </w:rPr>
  </w:style>
  <w:style w:type="paragraph" w:customStyle="1" w:styleId="lielveidlapa">
    <w:name w:val="liel_veidlapa"/>
    <w:basedOn w:val="Normal"/>
    <w:uiPriority w:val="99"/>
    <w:rsid w:val="00796CD7"/>
    <w:pPr>
      <w:suppressAutoHyphens w:val="0"/>
      <w:spacing w:before="100" w:after="80"/>
    </w:pPr>
    <w:rPr>
      <w:rFonts w:ascii="Arial" w:hAnsi="Arial"/>
      <w:b/>
      <w:sz w:val="20"/>
      <w:szCs w:val="20"/>
      <w:lang w:eastAsia="en-US"/>
    </w:rPr>
  </w:style>
  <w:style w:type="paragraph" w:customStyle="1" w:styleId="apliecinjums">
    <w:name w:val="apliecinājums"/>
    <w:basedOn w:val="BodyText"/>
    <w:uiPriority w:val="99"/>
    <w:rsid w:val="00796CD7"/>
    <w:pPr>
      <w:suppressAutoHyphens w:val="0"/>
      <w:spacing w:after="0"/>
      <w:ind w:left="227"/>
    </w:pPr>
    <w:rPr>
      <w:rFonts w:ascii="Arial" w:hAnsi="Arial"/>
      <w:sz w:val="20"/>
      <w:szCs w:val="20"/>
      <w:lang w:eastAsia="en-US"/>
    </w:rPr>
  </w:style>
  <w:style w:type="paragraph" w:customStyle="1" w:styleId="aile35">
    <w:name w:val="aile 3.5"/>
    <w:basedOn w:val="Normal"/>
    <w:rsid w:val="00796CD7"/>
    <w:pPr>
      <w:suppressAutoHyphens w:val="0"/>
      <w:spacing w:before="60" w:after="60"/>
    </w:pPr>
    <w:rPr>
      <w:rFonts w:ascii="Arial" w:hAnsi="Arial"/>
      <w:b/>
      <w:sz w:val="20"/>
      <w:szCs w:val="20"/>
      <w:lang w:eastAsia="en-US"/>
    </w:rPr>
  </w:style>
  <w:style w:type="paragraph" w:customStyle="1" w:styleId="datums">
    <w:name w:val="datums"/>
    <w:basedOn w:val="Normal"/>
    <w:rsid w:val="00796CD7"/>
    <w:pPr>
      <w:suppressAutoHyphens w:val="0"/>
      <w:spacing w:before="260"/>
      <w:ind w:left="227"/>
    </w:pPr>
    <w:rPr>
      <w:rFonts w:ascii="Arial" w:hAnsi="Arial"/>
      <w:sz w:val="12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CD7"/>
    <w:rPr>
      <w:rFonts w:ascii="Tahoma" w:eastAsia="Times New Roman" w:hAnsi="Tahoma" w:cs="Tahoma"/>
      <w:sz w:val="16"/>
      <w:szCs w:val="16"/>
      <w:lang w:eastAsia="ar-SA"/>
    </w:rPr>
  </w:style>
  <w:style w:type="paragraph" w:styleId="Revision">
    <w:name w:val="Revision"/>
    <w:hidden/>
    <w:uiPriority w:val="99"/>
    <w:semiHidden/>
    <w:rsid w:val="006442D0"/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Stone</dc:creator>
  <cp:lastModifiedBy>Jekaterina Borovika</cp:lastModifiedBy>
  <cp:revision>2</cp:revision>
  <cp:lastPrinted>2017-10-13T08:15:00Z</cp:lastPrinted>
  <dcterms:created xsi:type="dcterms:W3CDTF">2017-10-31T11:21:00Z</dcterms:created>
  <dcterms:modified xsi:type="dcterms:W3CDTF">2017-10-31T11:21:00Z</dcterms:modified>
</cp:coreProperties>
</file>