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6C" w:rsidRPr="005F6E6C" w:rsidRDefault="005F6E6C" w:rsidP="005F6E6C">
      <w:pPr>
        <w:jc w:val="right"/>
        <w:rPr>
          <w:i/>
          <w:sz w:val="24"/>
          <w:szCs w:val="24"/>
        </w:rPr>
      </w:pPr>
      <w:r w:rsidRPr="005F6E6C">
        <w:rPr>
          <w:i/>
          <w:sz w:val="24"/>
          <w:szCs w:val="24"/>
        </w:rPr>
        <w:t>Projekts</w:t>
      </w:r>
    </w:p>
    <w:p w:rsidR="003E50DA" w:rsidRDefault="003E50DA" w:rsidP="005F6E6C">
      <w:pPr>
        <w:jc w:val="center"/>
        <w:rPr>
          <w:sz w:val="24"/>
          <w:szCs w:val="24"/>
        </w:rPr>
      </w:pPr>
    </w:p>
    <w:p w:rsidR="005F6E6C" w:rsidRPr="0068601A" w:rsidRDefault="005F6E6C" w:rsidP="005F6E6C">
      <w:pPr>
        <w:jc w:val="center"/>
        <w:rPr>
          <w:sz w:val="24"/>
          <w:szCs w:val="24"/>
        </w:rPr>
      </w:pPr>
      <w:r w:rsidRPr="0068601A">
        <w:rPr>
          <w:sz w:val="24"/>
          <w:szCs w:val="24"/>
        </w:rPr>
        <w:t xml:space="preserve">LATVIJAS REPUBLIKAS MINISTRU KABINETA </w:t>
      </w:r>
    </w:p>
    <w:p w:rsidR="005F6E6C" w:rsidRPr="0068601A" w:rsidRDefault="005F6E6C" w:rsidP="005F6E6C">
      <w:pPr>
        <w:jc w:val="center"/>
        <w:rPr>
          <w:sz w:val="24"/>
          <w:szCs w:val="24"/>
        </w:rPr>
      </w:pPr>
      <w:r w:rsidRPr="0068601A">
        <w:rPr>
          <w:sz w:val="24"/>
          <w:szCs w:val="24"/>
        </w:rPr>
        <w:t>SĒDES PROTOKOLLĒMUMS</w:t>
      </w:r>
    </w:p>
    <w:p w:rsidR="005F6E6C" w:rsidRPr="0068601A" w:rsidRDefault="005F6E6C" w:rsidP="005F6E6C">
      <w:pPr>
        <w:jc w:val="center"/>
        <w:rPr>
          <w:sz w:val="24"/>
          <w:szCs w:val="24"/>
        </w:rPr>
      </w:pPr>
      <w:r w:rsidRPr="0068601A">
        <w:rPr>
          <w:sz w:val="24"/>
          <w:szCs w:val="24"/>
        </w:rPr>
        <w:t>________________________________________________________________</w:t>
      </w:r>
    </w:p>
    <w:p w:rsidR="005F6E6C" w:rsidRPr="0068601A" w:rsidRDefault="005F6E6C" w:rsidP="005F6E6C">
      <w:pPr>
        <w:jc w:val="center"/>
        <w:rPr>
          <w:sz w:val="24"/>
          <w:szCs w:val="24"/>
        </w:rPr>
      </w:pPr>
    </w:p>
    <w:p w:rsidR="005F6E6C" w:rsidRPr="0068601A" w:rsidRDefault="005F6E6C" w:rsidP="005F6E6C">
      <w:pPr>
        <w:rPr>
          <w:sz w:val="24"/>
          <w:szCs w:val="24"/>
        </w:rPr>
      </w:pPr>
      <w:r w:rsidRPr="0068601A">
        <w:rPr>
          <w:sz w:val="24"/>
          <w:szCs w:val="24"/>
        </w:rPr>
        <w:t>Rīgā</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t>Nr.</w:t>
      </w:r>
      <w:r w:rsidRPr="0068601A">
        <w:rPr>
          <w:sz w:val="24"/>
          <w:szCs w:val="24"/>
        </w:rPr>
        <w:tab/>
      </w:r>
      <w:r w:rsidRPr="0068601A">
        <w:rPr>
          <w:sz w:val="24"/>
          <w:szCs w:val="24"/>
        </w:rPr>
        <w:tab/>
        <w:t>2017. gada __.__________</w:t>
      </w:r>
    </w:p>
    <w:p w:rsidR="005F6E6C" w:rsidRPr="0068601A" w:rsidRDefault="005F6E6C" w:rsidP="005F6E6C">
      <w:pPr>
        <w:jc w:val="center"/>
        <w:rPr>
          <w:sz w:val="24"/>
          <w:szCs w:val="24"/>
        </w:rPr>
      </w:pPr>
    </w:p>
    <w:p w:rsidR="005F6E6C" w:rsidRPr="0068601A" w:rsidRDefault="005F6E6C" w:rsidP="005F6E6C">
      <w:pPr>
        <w:jc w:val="center"/>
        <w:rPr>
          <w:sz w:val="24"/>
          <w:szCs w:val="24"/>
        </w:rPr>
      </w:pPr>
      <w:r w:rsidRPr="0068601A">
        <w:rPr>
          <w:sz w:val="24"/>
          <w:szCs w:val="24"/>
        </w:rPr>
        <w:t>.§</w:t>
      </w:r>
    </w:p>
    <w:p w:rsidR="004C330B" w:rsidRDefault="004C330B" w:rsidP="004C330B">
      <w:pPr>
        <w:ind w:left="2880" w:firstLine="720"/>
        <w:rPr>
          <w:sz w:val="24"/>
          <w:szCs w:val="24"/>
        </w:rPr>
      </w:pPr>
    </w:p>
    <w:p w:rsidR="0068601A" w:rsidRPr="0068601A" w:rsidRDefault="0068601A" w:rsidP="004C330B">
      <w:pPr>
        <w:ind w:left="2880" w:firstLine="720"/>
        <w:rPr>
          <w:sz w:val="24"/>
          <w:szCs w:val="24"/>
        </w:rPr>
      </w:pPr>
    </w:p>
    <w:p w:rsidR="008A4533" w:rsidRDefault="00A87C38" w:rsidP="00A87C38">
      <w:pPr>
        <w:jc w:val="center"/>
        <w:rPr>
          <w:b/>
          <w:sz w:val="24"/>
          <w:szCs w:val="24"/>
        </w:rP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bookmarkStart w:id="8" w:name="OLE_LINK9"/>
      <w:r w:rsidRPr="0068601A">
        <w:rPr>
          <w:b/>
          <w:sz w:val="24"/>
          <w:szCs w:val="24"/>
        </w:rPr>
        <w:t xml:space="preserve">Informatīvais ziņojums </w:t>
      </w:r>
    </w:p>
    <w:p w:rsidR="00241E74" w:rsidRDefault="003F7CDB" w:rsidP="00A87C38">
      <w:pPr>
        <w:jc w:val="center"/>
        <w:rPr>
          <w:b/>
          <w:bCs/>
          <w:sz w:val="24"/>
          <w:szCs w:val="24"/>
        </w:rPr>
      </w:pPr>
      <w:r w:rsidRPr="0068601A">
        <w:rPr>
          <w:b/>
          <w:sz w:val="24"/>
          <w:szCs w:val="24"/>
        </w:rPr>
        <w:t>„P</w:t>
      </w:r>
      <w:r w:rsidR="008F5707" w:rsidRPr="0068601A">
        <w:rPr>
          <w:b/>
          <w:sz w:val="24"/>
          <w:szCs w:val="24"/>
        </w:rPr>
        <w:t xml:space="preserve">ar </w:t>
      </w:r>
      <w:bookmarkEnd w:id="0"/>
      <w:bookmarkEnd w:id="1"/>
      <w:bookmarkEnd w:id="2"/>
      <w:r w:rsidR="00D73CAD" w:rsidRPr="0068601A">
        <w:rPr>
          <w:b/>
          <w:sz w:val="24"/>
          <w:szCs w:val="24"/>
        </w:rPr>
        <w:t>papildu valsts budžeta saistību uzņemšanos</w:t>
      </w:r>
      <w:r w:rsidR="00241E74" w:rsidRPr="0068601A">
        <w:rPr>
          <w:b/>
          <w:sz w:val="24"/>
          <w:szCs w:val="24"/>
        </w:rPr>
        <w:t xml:space="preserve"> Eiropas Savienības </w:t>
      </w:r>
      <w:proofErr w:type="spellStart"/>
      <w:r w:rsidR="00B013EA" w:rsidRPr="0068601A">
        <w:rPr>
          <w:b/>
          <w:i/>
          <w:sz w:val="24"/>
          <w:szCs w:val="24"/>
        </w:rPr>
        <w:t>Erasmus</w:t>
      </w:r>
      <w:proofErr w:type="spellEnd"/>
      <w:r w:rsidR="00141BEA" w:rsidRPr="0068601A">
        <w:rPr>
          <w:b/>
          <w:i/>
          <w:sz w:val="24"/>
          <w:szCs w:val="24"/>
        </w:rPr>
        <w:t>+</w:t>
      </w:r>
      <w:r w:rsidR="00141BEA" w:rsidRPr="0068601A">
        <w:rPr>
          <w:b/>
          <w:sz w:val="24"/>
          <w:szCs w:val="24"/>
        </w:rPr>
        <w:t xml:space="preserve"> </w:t>
      </w:r>
      <w:r w:rsidR="009F7C4C" w:rsidRPr="0068601A">
        <w:rPr>
          <w:b/>
          <w:sz w:val="24"/>
          <w:szCs w:val="24"/>
        </w:rPr>
        <w:t>programm</w:t>
      </w:r>
      <w:bookmarkEnd w:id="3"/>
      <w:bookmarkEnd w:id="4"/>
      <w:r w:rsidR="00D73CAD" w:rsidRPr="0068601A">
        <w:rPr>
          <w:b/>
          <w:sz w:val="24"/>
          <w:szCs w:val="24"/>
        </w:rPr>
        <w:t>as</w:t>
      </w:r>
      <w:r w:rsidR="009F7C4C" w:rsidRPr="0068601A">
        <w:rPr>
          <w:b/>
          <w:sz w:val="24"/>
          <w:szCs w:val="24"/>
        </w:rPr>
        <w:t xml:space="preserve"> </w:t>
      </w:r>
      <w:r w:rsidR="008A4533">
        <w:rPr>
          <w:b/>
          <w:sz w:val="24"/>
          <w:szCs w:val="24"/>
        </w:rPr>
        <w:t xml:space="preserve">līdzfinansētā projekta </w:t>
      </w:r>
      <w:r w:rsidR="008A4533" w:rsidRPr="008A4533">
        <w:rPr>
          <w:b/>
          <w:sz w:val="24"/>
          <w:szCs w:val="24"/>
        </w:rPr>
        <w:t>„Mācīties būt: Prakses un metožu attīstība sociālās, emocionālās un veselības prasmju novērtēšanai izglītības sistēmās</w:t>
      </w:r>
      <w:r w:rsidR="008A4533" w:rsidRPr="008A4533">
        <w:rPr>
          <w:b/>
          <w:bCs/>
          <w:sz w:val="24"/>
          <w:szCs w:val="24"/>
        </w:rPr>
        <w:t>” īstenošanai”</w:t>
      </w:r>
    </w:p>
    <w:p w:rsidR="00621D97" w:rsidRPr="008A4533" w:rsidRDefault="00621D97" w:rsidP="00A87C38">
      <w:pPr>
        <w:jc w:val="center"/>
        <w:rPr>
          <w:b/>
          <w:bCs/>
          <w:sz w:val="24"/>
          <w:szCs w:val="24"/>
        </w:rPr>
      </w:pPr>
    </w:p>
    <w:p w:rsidR="0068601A" w:rsidRPr="0068601A" w:rsidRDefault="0068601A" w:rsidP="00A87C38">
      <w:pPr>
        <w:jc w:val="center"/>
        <w:rPr>
          <w:b/>
          <w:bCs/>
          <w:sz w:val="24"/>
          <w:szCs w:val="24"/>
        </w:rPr>
      </w:pPr>
    </w:p>
    <w:bookmarkEnd w:id="5"/>
    <w:bookmarkEnd w:id="6"/>
    <w:bookmarkEnd w:id="7"/>
    <w:bookmarkEnd w:id="8"/>
    <w:p w:rsidR="006F1F29" w:rsidRDefault="006F1F29" w:rsidP="006F1F29">
      <w:pPr>
        <w:pStyle w:val="ListParagraph"/>
        <w:numPr>
          <w:ilvl w:val="0"/>
          <w:numId w:val="8"/>
        </w:numPr>
        <w:tabs>
          <w:tab w:val="left" w:pos="1134"/>
        </w:tabs>
        <w:spacing w:after="120"/>
        <w:ind w:left="0" w:firstLine="709"/>
        <w:contextualSpacing/>
        <w:jc w:val="both"/>
        <w:rPr>
          <w:sz w:val="24"/>
          <w:szCs w:val="24"/>
        </w:rPr>
      </w:pPr>
      <w:r w:rsidRPr="0068601A">
        <w:rPr>
          <w:sz w:val="24"/>
          <w:szCs w:val="24"/>
        </w:rPr>
        <w:t>Pieņemt zināšanai iesniegto informatīvo ziņojumu</w:t>
      </w:r>
      <w:r>
        <w:rPr>
          <w:sz w:val="24"/>
          <w:szCs w:val="24"/>
        </w:rPr>
        <w:t>.</w:t>
      </w:r>
    </w:p>
    <w:p w:rsidR="006F1F29" w:rsidRPr="006F1F29" w:rsidRDefault="006F1F29" w:rsidP="006F1F29">
      <w:pPr>
        <w:pStyle w:val="ListParagraph"/>
        <w:numPr>
          <w:ilvl w:val="0"/>
          <w:numId w:val="8"/>
        </w:numPr>
        <w:tabs>
          <w:tab w:val="left" w:pos="1134"/>
        </w:tabs>
        <w:spacing w:after="120"/>
        <w:ind w:left="0" w:firstLine="709"/>
        <w:contextualSpacing/>
        <w:jc w:val="both"/>
        <w:rPr>
          <w:sz w:val="24"/>
          <w:szCs w:val="24"/>
        </w:rPr>
      </w:pPr>
      <w:r w:rsidRPr="006F1F29">
        <w:rPr>
          <w:sz w:val="24"/>
          <w:szCs w:val="24"/>
        </w:rPr>
        <w:t xml:space="preserve">Atļaut Izglītības un zinātnes ministrijai (Valsts izglītības satura centram) </w:t>
      </w:r>
      <w:r w:rsidRPr="006F1F29">
        <w:rPr>
          <w:sz w:val="24"/>
          <w:szCs w:val="24"/>
          <w:lang w:eastAsia="lv-LV"/>
        </w:rPr>
        <w:t xml:space="preserve">2017.–2020.gadā uzņemties papildu valsts budžeta ilgtermiņa saistības un īstenot </w:t>
      </w:r>
      <w:r w:rsidRPr="0068601A">
        <w:rPr>
          <w:sz w:val="24"/>
          <w:szCs w:val="24"/>
          <w:lang w:eastAsia="lv-LV"/>
        </w:rPr>
        <w:t xml:space="preserve">Eiropas Savienības </w:t>
      </w:r>
      <w:proofErr w:type="spellStart"/>
      <w:r w:rsidRPr="006F1F29">
        <w:rPr>
          <w:i/>
          <w:sz w:val="24"/>
          <w:szCs w:val="24"/>
          <w:lang w:eastAsia="lv-LV"/>
        </w:rPr>
        <w:t>Erasmus</w:t>
      </w:r>
      <w:proofErr w:type="spellEnd"/>
      <w:r w:rsidRPr="006F1F29">
        <w:rPr>
          <w:i/>
          <w:sz w:val="24"/>
          <w:szCs w:val="24"/>
          <w:lang w:eastAsia="lv-LV"/>
        </w:rPr>
        <w:t xml:space="preserve">+ </w:t>
      </w:r>
      <w:r w:rsidRPr="006F1F29">
        <w:rPr>
          <w:sz w:val="24"/>
          <w:szCs w:val="24"/>
          <w:lang w:eastAsia="lv-LV"/>
        </w:rPr>
        <w:t xml:space="preserve">programmas projektu “Mācīties būt: Prakses un metožu attīstība sociālās, emocionālās un veselības prasmju novērtēšanai izglītības sistēmās”. </w:t>
      </w:r>
    </w:p>
    <w:p w:rsidR="006F1F29" w:rsidRPr="006F1F29" w:rsidRDefault="006F1F29" w:rsidP="006F1F29">
      <w:pPr>
        <w:pStyle w:val="ListParagraph"/>
        <w:numPr>
          <w:ilvl w:val="0"/>
          <w:numId w:val="8"/>
        </w:numPr>
        <w:tabs>
          <w:tab w:val="left" w:pos="1134"/>
        </w:tabs>
        <w:spacing w:after="120"/>
        <w:ind w:left="0" w:firstLine="709"/>
        <w:contextualSpacing/>
        <w:jc w:val="both"/>
        <w:rPr>
          <w:sz w:val="24"/>
          <w:szCs w:val="24"/>
        </w:rPr>
      </w:pPr>
      <w:r w:rsidRPr="006F1F29">
        <w:rPr>
          <w:sz w:val="24"/>
          <w:szCs w:val="24"/>
          <w:lang w:eastAsia="lv-LV"/>
        </w:rPr>
        <w:t xml:space="preserve">Izglītības un zinātnes ministrijai </w:t>
      </w:r>
      <w:r w:rsidRPr="0056494F">
        <w:rPr>
          <w:sz w:val="24"/>
          <w:szCs w:val="24"/>
          <w:lang w:eastAsia="lv-LV"/>
        </w:rPr>
        <w:t xml:space="preserve">šī </w:t>
      </w:r>
      <w:proofErr w:type="spellStart"/>
      <w:r w:rsidRPr="0056494F">
        <w:rPr>
          <w:sz w:val="24"/>
          <w:szCs w:val="24"/>
          <w:lang w:eastAsia="lv-LV"/>
        </w:rPr>
        <w:t>protokollēmuma</w:t>
      </w:r>
      <w:proofErr w:type="spellEnd"/>
      <w:r w:rsidRPr="0056494F">
        <w:rPr>
          <w:sz w:val="24"/>
          <w:szCs w:val="24"/>
          <w:lang w:eastAsia="lv-LV"/>
        </w:rPr>
        <w:t xml:space="preserve"> 2.punktā minētā</w:t>
      </w:r>
      <w:r w:rsidRPr="006F1F29">
        <w:rPr>
          <w:sz w:val="24"/>
          <w:szCs w:val="24"/>
          <w:lang w:eastAsia="lv-LV"/>
        </w:rPr>
        <w:t xml:space="preserve"> projekta īstenošanai, t.sk. </w:t>
      </w:r>
      <w:proofErr w:type="spellStart"/>
      <w:r w:rsidRPr="006F1F29">
        <w:rPr>
          <w:sz w:val="24"/>
          <w:szCs w:val="24"/>
          <w:lang w:eastAsia="lv-LV"/>
        </w:rPr>
        <w:t>priekšfinansējuma</w:t>
      </w:r>
      <w:proofErr w:type="spellEnd"/>
      <w:r w:rsidRPr="006F1F29">
        <w:rPr>
          <w:sz w:val="24"/>
          <w:szCs w:val="24"/>
          <w:lang w:eastAsia="lv-LV"/>
        </w:rPr>
        <w:t xml:space="preserve"> nodrošināšanai 118 771 </w:t>
      </w:r>
      <w:proofErr w:type="spellStart"/>
      <w:r w:rsidRPr="006F1F29">
        <w:rPr>
          <w:i/>
          <w:sz w:val="24"/>
          <w:szCs w:val="24"/>
          <w:lang w:eastAsia="lv-LV"/>
        </w:rPr>
        <w:t>euro</w:t>
      </w:r>
      <w:proofErr w:type="spellEnd"/>
      <w:r w:rsidRPr="006F1F29">
        <w:rPr>
          <w:sz w:val="24"/>
          <w:szCs w:val="24"/>
          <w:lang w:eastAsia="lv-LV"/>
        </w:rPr>
        <w:t xml:space="preserve"> </w:t>
      </w:r>
      <w:r w:rsidRPr="00FD338E">
        <w:rPr>
          <w:sz w:val="24"/>
          <w:szCs w:val="24"/>
          <w:lang w:eastAsia="lv-LV"/>
        </w:rPr>
        <w:t xml:space="preserve">(līdzfinansējuma segšana 62 511 </w:t>
      </w:r>
      <w:proofErr w:type="spellStart"/>
      <w:r w:rsidRPr="00FD338E">
        <w:rPr>
          <w:i/>
          <w:sz w:val="24"/>
          <w:szCs w:val="24"/>
          <w:lang w:eastAsia="lv-LV"/>
        </w:rPr>
        <w:t>euro</w:t>
      </w:r>
      <w:proofErr w:type="spellEnd"/>
      <w:r w:rsidRPr="00FD338E">
        <w:rPr>
          <w:sz w:val="24"/>
          <w:szCs w:val="24"/>
          <w:lang w:eastAsia="lv-LV"/>
        </w:rPr>
        <w:t xml:space="preserve">, </w:t>
      </w:r>
      <w:proofErr w:type="spellStart"/>
      <w:r w:rsidRPr="00FD338E">
        <w:rPr>
          <w:sz w:val="24"/>
          <w:szCs w:val="24"/>
          <w:lang w:eastAsia="lv-LV"/>
        </w:rPr>
        <w:t>priekšfinansējums</w:t>
      </w:r>
      <w:proofErr w:type="spellEnd"/>
      <w:r w:rsidRPr="00FD338E">
        <w:rPr>
          <w:sz w:val="24"/>
          <w:szCs w:val="24"/>
          <w:lang w:eastAsia="lv-LV"/>
        </w:rPr>
        <w:t xml:space="preserve"> 56 260 </w:t>
      </w:r>
      <w:proofErr w:type="spellStart"/>
      <w:r w:rsidRPr="00FD338E">
        <w:rPr>
          <w:i/>
          <w:sz w:val="24"/>
          <w:szCs w:val="24"/>
          <w:lang w:eastAsia="lv-LV"/>
        </w:rPr>
        <w:t>euro</w:t>
      </w:r>
      <w:proofErr w:type="spellEnd"/>
      <w:r w:rsidRPr="00FD338E">
        <w:rPr>
          <w:sz w:val="24"/>
          <w:szCs w:val="24"/>
          <w:lang w:eastAsia="lv-LV"/>
        </w:rPr>
        <w:t>) apm</w:t>
      </w:r>
      <w:r w:rsidRPr="006F1F29">
        <w:rPr>
          <w:sz w:val="24"/>
          <w:szCs w:val="24"/>
          <w:lang w:eastAsia="lv-LV"/>
        </w:rPr>
        <w:t>ērā, normatīvajos aktos noteiktā kārtībā iesniegt Finanšu ministrijā pieprasījumu finansējuma pārdalei no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6F1F29" w:rsidRPr="006F1F29" w:rsidRDefault="006F1F29" w:rsidP="006F1F29">
      <w:pPr>
        <w:pStyle w:val="ListParagraph"/>
        <w:numPr>
          <w:ilvl w:val="0"/>
          <w:numId w:val="8"/>
        </w:numPr>
        <w:tabs>
          <w:tab w:val="left" w:pos="1134"/>
        </w:tabs>
        <w:spacing w:after="120"/>
        <w:ind w:left="0" w:firstLine="709"/>
        <w:contextualSpacing/>
        <w:jc w:val="both"/>
        <w:rPr>
          <w:sz w:val="24"/>
          <w:szCs w:val="24"/>
        </w:rPr>
      </w:pPr>
      <w:r w:rsidRPr="006F1F29">
        <w:rPr>
          <w:sz w:val="24"/>
          <w:szCs w:val="24"/>
          <w:lang w:eastAsia="lv-LV"/>
        </w:rPr>
        <w:t xml:space="preserve">Izglītības un zinātnes ministrijai nodrošināt, ka </w:t>
      </w:r>
      <w:proofErr w:type="spellStart"/>
      <w:r w:rsidRPr="006F1F29">
        <w:rPr>
          <w:sz w:val="24"/>
          <w:szCs w:val="24"/>
          <w:lang w:eastAsia="lv-LV"/>
        </w:rPr>
        <w:t>priekšfinansējums</w:t>
      </w:r>
      <w:proofErr w:type="spellEnd"/>
      <w:r w:rsidRPr="006F1F29">
        <w:rPr>
          <w:sz w:val="24"/>
          <w:szCs w:val="24"/>
          <w:lang w:eastAsia="lv-LV"/>
        </w:rPr>
        <w:t xml:space="preserve"> tiks atmaksāts valsts budžetā pēc projekta noslēguma maksājuma saņemšanas 2020.gadā.</w:t>
      </w:r>
    </w:p>
    <w:p w:rsidR="006F1F29" w:rsidRDefault="006F1F29" w:rsidP="00A87C38">
      <w:pPr>
        <w:pStyle w:val="ListParagraph"/>
        <w:ind w:left="284"/>
        <w:jc w:val="both"/>
        <w:rPr>
          <w:sz w:val="24"/>
          <w:szCs w:val="24"/>
        </w:rPr>
      </w:pPr>
    </w:p>
    <w:p w:rsidR="0068601A" w:rsidRDefault="0068601A" w:rsidP="00A87C38">
      <w:pPr>
        <w:pStyle w:val="ListParagraph"/>
        <w:ind w:left="284"/>
        <w:jc w:val="both"/>
        <w:rPr>
          <w:sz w:val="24"/>
          <w:szCs w:val="24"/>
        </w:rPr>
      </w:pPr>
    </w:p>
    <w:p w:rsidR="00E74044" w:rsidRPr="0068601A" w:rsidRDefault="00E74044" w:rsidP="00A87C38">
      <w:pPr>
        <w:pStyle w:val="ListParagraph"/>
        <w:ind w:left="284"/>
        <w:jc w:val="both"/>
        <w:rPr>
          <w:sz w:val="24"/>
          <w:szCs w:val="24"/>
        </w:rPr>
      </w:pPr>
    </w:p>
    <w:p w:rsidR="005F6E6C" w:rsidRPr="0068601A" w:rsidRDefault="005F6E6C" w:rsidP="008362BD">
      <w:pPr>
        <w:spacing w:after="120"/>
        <w:ind w:firstLine="567"/>
        <w:jc w:val="both"/>
        <w:rPr>
          <w:sz w:val="24"/>
          <w:szCs w:val="24"/>
        </w:rPr>
      </w:pPr>
      <w:r w:rsidRPr="0068601A">
        <w:rPr>
          <w:sz w:val="24"/>
          <w:szCs w:val="24"/>
        </w:rPr>
        <w:t>Ministru prezidents</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proofErr w:type="spellStart"/>
      <w:r w:rsidRPr="0068601A">
        <w:rPr>
          <w:sz w:val="24"/>
          <w:szCs w:val="24"/>
        </w:rPr>
        <w:t>M.Kučinskis</w:t>
      </w:r>
      <w:proofErr w:type="spellEnd"/>
    </w:p>
    <w:p w:rsidR="005F6E6C" w:rsidRPr="0068601A" w:rsidRDefault="005F6E6C" w:rsidP="005F6E6C">
      <w:pPr>
        <w:jc w:val="both"/>
        <w:rPr>
          <w:sz w:val="24"/>
          <w:szCs w:val="24"/>
        </w:rPr>
      </w:pPr>
    </w:p>
    <w:p w:rsidR="005F6E6C" w:rsidRPr="0068601A" w:rsidRDefault="005F6E6C" w:rsidP="005F6E6C">
      <w:pPr>
        <w:ind w:firstLine="567"/>
        <w:jc w:val="both"/>
        <w:rPr>
          <w:sz w:val="24"/>
          <w:szCs w:val="24"/>
        </w:rPr>
      </w:pPr>
      <w:r w:rsidRPr="0068601A">
        <w:rPr>
          <w:sz w:val="24"/>
          <w:szCs w:val="24"/>
        </w:rPr>
        <w:t>Valsts kancelejas direktors</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proofErr w:type="spellStart"/>
      <w:r w:rsidRPr="0068601A">
        <w:rPr>
          <w:rStyle w:val="st"/>
          <w:sz w:val="24"/>
          <w:szCs w:val="24"/>
        </w:rPr>
        <w:t>J.Citskovskis</w:t>
      </w:r>
      <w:proofErr w:type="spellEnd"/>
      <w:r w:rsidRPr="0068601A">
        <w:rPr>
          <w:sz w:val="24"/>
          <w:szCs w:val="24"/>
        </w:rPr>
        <w:t xml:space="preserve"> </w:t>
      </w:r>
    </w:p>
    <w:p w:rsidR="005F6E6C" w:rsidRPr="0068601A" w:rsidRDefault="005F6E6C" w:rsidP="005F6E6C">
      <w:pPr>
        <w:pStyle w:val="BodyText2"/>
        <w:tabs>
          <w:tab w:val="left" w:pos="7230"/>
        </w:tabs>
        <w:jc w:val="left"/>
        <w:rPr>
          <w:sz w:val="24"/>
        </w:rPr>
      </w:pPr>
    </w:p>
    <w:p w:rsidR="005F6E6C" w:rsidRPr="0068601A" w:rsidRDefault="005F6E6C" w:rsidP="005F6E6C">
      <w:pPr>
        <w:pStyle w:val="BodyText2"/>
        <w:tabs>
          <w:tab w:val="left" w:pos="7230"/>
        </w:tabs>
        <w:ind w:left="567"/>
        <w:jc w:val="left"/>
        <w:rPr>
          <w:sz w:val="24"/>
        </w:rPr>
      </w:pPr>
      <w:r w:rsidRPr="0068601A">
        <w:rPr>
          <w:sz w:val="24"/>
        </w:rPr>
        <w:t>Iesniedzējs:</w:t>
      </w:r>
    </w:p>
    <w:p w:rsidR="005F6E6C" w:rsidRPr="0068601A" w:rsidRDefault="005F6E6C" w:rsidP="005F6E6C">
      <w:pPr>
        <w:pStyle w:val="BodyText2"/>
        <w:tabs>
          <w:tab w:val="left" w:pos="7088"/>
          <w:tab w:val="left" w:pos="7230"/>
        </w:tabs>
        <w:ind w:left="567" w:hanging="709"/>
        <w:jc w:val="left"/>
        <w:rPr>
          <w:sz w:val="24"/>
        </w:rPr>
      </w:pPr>
      <w:r w:rsidRPr="0068601A">
        <w:rPr>
          <w:sz w:val="24"/>
        </w:rPr>
        <w:tab/>
        <w:t xml:space="preserve">Izglītības un zinātnes ministrs                                                               </w:t>
      </w:r>
      <w:proofErr w:type="spellStart"/>
      <w:r w:rsidRPr="0068601A">
        <w:rPr>
          <w:sz w:val="24"/>
        </w:rPr>
        <w:t>K.Šadurskis</w:t>
      </w:r>
      <w:proofErr w:type="spellEnd"/>
    </w:p>
    <w:p w:rsidR="005F6E6C" w:rsidRPr="0068601A" w:rsidRDefault="005F6E6C" w:rsidP="005F6E6C">
      <w:pPr>
        <w:pStyle w:val="BodyText2"/>
        <w:tabs>
          <w:tab w:val="left" w:pos="7230"/>
        </w:tabs>
        <w:jc w:val="left"/>
        <w:rPr>
          <w:sz w:val="24"/>
        </w:rPr>
      </w:pPr>
    </w:p>
    <w:p w:rsidR="005F6E6C" w:rsidRPr="0068601A" w:rsidRDefault="005F6E6C" w:rsidP="005F6E6C">
      <w:pPr>
        <w:pStyle w:val="BodyText2"/>
        <w:tabs>
          <w:tab w:val="left" w:pos="7230"/>
        </w:tabs>
        <w:ind w:left="567"/>
        <w:jc w:val="left"/>
        <w:rPr>
          <w:sz w:val="24"/>
        </w:rPr>
      </w:pPr>
      <w:r w:rsidRPr="0068601A">
        <w:rPr>
          <w:sz w:val="24"/>
        </w:rPr>
        <w:t>Vizē:</w:t>
      </w:r>
    </w:p>
    <w:p w:rsidR="000B2104" w:rsidRPr="000B2104" w:rsidRDefault="006F1F29" w:rsidP="000B2104">
      <w:pPr>
        <w:pStyle w:val="ListParagraph"/>
        <w:ind w:left="567"/>
        <w:rPr>
          <w:sz w:val="24"/>
          <w:szCs w:val="24"/>
        </w:rPr>
      </w:pPr>
      <w:r>
        <w:rPr>
          <w:sz w:val="24"/>
          <w:szCs w:val="24"/>
        </w:rPr>
        <w:t>Valsts sekretāre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L.Lejiņa</w:t>
      </w:r>
      <w:proofErr w:type="spellEnd"/>
      <w:r w:rsidR="000B2104" w:rsidRPr="000B2104">
        <w:rPr>
          <w:sz w:val="24"/>
          <w:szCs w:val="24"/>
        </w:rPr>
        <w:tab/>
      </w:r>
      <w:r w:rsidR="000B2104" w:rsidRPr="000B2104">
        <w:rPr>
          <w:sz w:val="24"/>
          <w:szCs w:val="24"/>
        </w:rPr>
        <w:tab/>
      </w:r>
      <w:r w:rsidR="000B2104" w:rsidRPr="000B2104">
        <w:rPr>
          <w:sz w:val="24"/>
          <w:szCs w:val="24"/>
        </w:rPr>
        <w:tab/>
      </w:r>
      <w:r w:rsidR="000B2104" w:rsidRPr="000B2104">
        <w:rPr>
          <w:sz w:val="24"/>
          <w:szCs w:val="24"/>
        </w:rPr>
        <w:tab/>
      </w:r>
      <w:r w:rsidR="000B2104" w:rsidRPr="000B2104">
        <w:rPr>
          <w:sz w:val="24"/>
          <w:szCs w:val="24"/>
        </w:rPr>
        <w:tab/>
      </w:r>
    </w:p>
    <w:p w:rsidR="000B2104" w:rsidRPr="000B2104" w:rsidRDefault="000B2104" w:rsidP="000B2104">
      <w:pPr>
        <w:pStyle w:val="ListParagraph"/>
        <w:ind w:hanging="153"/>
        <w:rPr>
          <w:sz w:val="24"/>
          <w:szCs w:val="24"/>
        </w:rPr>
      </w:pPr>
      <w:r w:rsidRPr="000B2104">
        <w:rPr>
          <w:sz w:val="24"/>
          <w:szCs w:val="24"/>
        </w:rPr>
        <w:tab/>
      </w:r>
      <w:r w:rsidRPr="000B2104">
        <w:rPr>
          <w:sz w:val="24"/>
          <w:szCs w:val="24"/>
        </w:rPr>
        <w:tab/>
      </w:r>
      <w:r w:rsidRPr="000B2104">
        <w:rPr>
          <w:sz w:val="24"/>
          <w:szCs w:val="24"/>
        </w:rPr>
        <w:tab/>
      </w:r>
      <w:r w:rsidRPr="000B2104">
        <w:rPr>
          <w:sz w:val="24"/>
          <w:szCs w:val="24"/>
        </w:rPr>
        <w:tab/>
      </w:r>
      <w:r>
        <w:rPr>
          <w:sz w:val="24"/>
          <w:szCs w:val="24"/>
        </w:rPr>
        <w:tab/>
      </w:r>
    </w:p>
    <w:p w:rsidR="004C40C6" w:rsidRPr="000B2104" w:rsidRDefault="004C40C6" w:rsidP="005F6E6C">
      <w:pPr>
        <w:rPr>
          <w:i/>
          <w:sz w:val="24"/>
          <w:szCs w:val="24"/>
        </w:rPr>
      </w:pPr>
    </w:p>
    <w:p w:rsidR="0068601A" w:rsidRDefault="0068601A" w:rsidP="005F6E6C">
      <w:pPr>
        <w:rPr>
          <w:i/>
          <w:sz w:val="24"/>
          <w:szCs w:val="24"/>
        </w:rPr>
      </w:pPr>
    </w:p>
    <w:p w:rsidR="005F6E6C" w:rsidRPr="005D74F7" w:rsidRDefault="005F6E6C" w:rsidP="00C6722F">
      <w:pPr>
        <w:tabs>
          <w:tab w:val="left" w:pos="2200"/>
          <w:tab w:val="left" w:pos="2429"/>
        </w:tabs>
        <w:jc w:val="both"/>
        <w:rPr>
          <w:bCs/>
        </w:rPr>
      </w:pPr>
      <w:r w:rsidRPr="005D74F7">
        <w:rPr>
          <w:bCs/>
        </w:rPr>
        <w:fldChar w:fldCharType="begin"/>
      </w:r>
      <w:r w:rsidRPr="005D74F7">
        <w:rPr>
          <w:bCs/>
        </w:rPr>
        <w:instrText xml:space="preserve"> SAVEDATE  \@ "dd.MM.yyyy. H:mm"  \* MERGEFORMAT </w:instrText>
      </w:r>
      <w:r w:rsidRPr="005D74F7">
        <w:rPr>
          <w:bCs/>
        </w:rPr>
        <w:fldChar w:fldCharType="separate"/>
      </w:r>
      <w:r w:rsidR="00A375CB">
        <w:rPr>
          <w:bCs/>
          <w:noProof/>
        </w:rPr>
        <w:t>22.08.2017. 10:54</w:t>
      </w:r>
      <w:r w:rsidRPr="005D74F7">
        <w:rPr>
          <w:bCs/>
        </w:rPr>
        <w:fldChar w:fldCharType="end"/>
      </w:r>
      <w:bookmarkStart w:id="9" w:name="_GoBack"/>
      <w:bookmarkEnd w:id="9"/>
      <w:r>
        <w:rPr>
          <w:bCs/>
        </w:rPr>
        <w:tab/>
      </w:r>
      <w:r w:rsidR="00C6722F">
        <w:rPr>
          <w:bCs/>
        </w:rPr>
        <w:tab/>
      </w:r>
    </w:p>
    <w:p w:rsidR="005F6E6C" w:rsidRDefault="00D91687" w:rsidP="005F6E6C">
      <w:pPr>
        <w:tabs>
          <w:tab w:val="left" w:pos="3360"/>
        </w:tabs>
        <w:jc w:val="both"/>
        <w:rPr>
          <w:bCs/>
        </w:rPr>
      </w:pPr>
      <w:r>
        <w:rPr>
          <w:bCs/>
        </w:rPr>
        <w:t>19</w:t>
      </w:r>
      <w:r w:rsidR="00CC7F18">
        <w:rPr>
          <w:bCs/>
        </w:rPr>
        <w:t>6</w:t>
      </w:r>
    </w:p>
    <w:p w:rsidR="005F6E6C" w:rsidRPr="005F6E6C" w:rsidRDefault="005F6E6C" w:rsidP="00AB5A1B">
      <w:pPr>
        <w:jc w:val="both"/>
        <w:rPr>
          <w:sz w:val="24"/>
          <w:szCs w:val="24"/>
        </w:rPr>
      </w:pPr>
      <w:proofErr w:type="spellStart"/>
      <w:r w:rsidRPr="005D74F7">
        <w:t>E.Vīka</w:t>
      </w:r>
      <w:proofErr w:type="spellEnd"/>
      <w:r w:rsidR="00C536BA">
        <w:t xml:space="preserve"> </w:t>
      </w:r>
      <w:r w:rsidRPr="005D74F7">
        <w:t xml:space="preserve">67047707; </w:t>
      </w:r>
      <w:hyperlink r:id="rId8" w:history="1">
        <w:r w:rsidRPr="00417222">
          <w:rPr>
            <w:rStyle w:val="Hyperlink"/>
            <w:rFonts w:eastAsiaTheme="majorEastAsia"/>
            <w:iCs/>
            <w:color w:val="auto"/>
            <w:u w:val="none"/>
          </w:rPr>
          <w:t>evi.vika@izm.gov.lv</w:t>
        </w:r>
      </w:hyperlink>
    </w:p>
    <w:p w:rsidR="005F6E6C" w:rsidRPr="005F6E6C" w:rsidRDefault="005F6E6C" w:rsidP="00B6048E">
      <w:pPr>
        <w:tabs>
          <w:tab w:val="left" w:pos="3570"/>
        </w:tabs>
        <w:rPr>
          <w:sz w:val="24"/>
          <w:szCs w:val="24"/>
          <w:lang w:eastAsia="lv-LV"/>
        </w:rPr>
      </w:pPr>
    </w:p>
    <w:sectPr w:rsidR="005F6E6C" w:rsidRPr="005F6E6C" w:rsidSect="00417222">
      <w:headerReference w:type="default" r:id="rId9"/>
      <w:footerReference w:type="default" r:id="rId10"/>
      <w:footerReference w:type="first" r:id="rId11"/>
      <w:pgSz w:w="11906" w:h="16838"/>
      <w:pgMar w:top="851" w:right="849" w:bottom="1134" w:left="1701" w:header="96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C7" w:rsidRDefault="006D51C7" w:rsidP="00547E3C">
      <w:r>
        <w:separator/>
      </w:r>
    </w:p>
  </w:endnote>
  <w:endnote w:type="continuationSeparator" w:id="0">
    <w:p w:rsidR="006D51C7" w:rsidRDefault="006D51C7"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D5" w:rsidRPr="004A7BCA" w:rsidRDefault="00BA44D5" w:rsidP="00066F5A">
    <w:pPr>
      <w:jc w:val="both"/>
      <w:rPr>
        <w:bCs/>
        <w:sz w:val="22"/>
        <w:szCs w:val="22"/>
      </w:rPr>
    </w:pPr>
    <w:r w:rsidRPr="00134F8F">
      <w:rPr>
        <w:sz w:val="22"/>
        <w:szCs w:val="22"/>
      </w:rPr>
      <w:t>VMProt_</w:t>
    </w:r>
    <w:r w:rsidR="00EE2281">
      <w:rPr>
        <w:sz w:val="22"/>
        <w:szCs w:val="22"/>
      </w:rPr>
      <w:t>01</w:t>
    </w:r>
    <w:r w:rsidR="00141BEA">
      <w:rPr>
        <w:sz w:val="22"/>
        <w:szCs w:val="22"/>
      </w:rPr>
      <w:t>1</w:t>
    </w:r>
    <w:r w:rsidR="00EE2281">
      <w:rPr>
        <w:sz w:val="22"/>
        <w:szCs w:val="22"/>
      </w:rPr>
      <w:t>2</w:t>
    </w:r>
    <w:r>
      <w:rPr>
        <w:sz w:val="22"/>
        <w:szCs w:val="22"/>
      </w:rPr>
      <w:t>16_</w:t>
    </w:r>
    <w:r w:rsidR="00141BEA">
      <w:rPr>
        <w:sz w:val="22"/>
        <w:szCs w:val="22"/>
      </w:rPr>
      <w:t>ERASMUS</w:t>
    </w:r>
    <w:r w:rsidR="00EA201F">
      <w:rPr>
        <w:sz w:val="22"/>
        <w:szCs w:val="22"/>
      </w:rPr>
      <w:t>;</w:t>
    </w:r>
    <w:r w:rsidRPr="00134F8F">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6D" w:rsidRPr="00707F26" w:rsidRDefault="00C536BA" w:rsidP="002A0E6D">
    <w:pPr>
      <w:jc w:val="both"/>
      <w:rPr>
        <w:bCs/>
      </w:rPr>
    </w:pPr>
    <w:r w:rsidRPr="00707F26">
      <w:t>IZMProt_</w:t>
    </w:r>
    <w:r w:rsidR="00A375CB">
      <w:t>22</w:t>
    </w:r>
    <w:r w:rsidR="00FD338E" w:rsidRPr="00FD338E">
      <w:t>08</w:t>
    </w:r>
    <w:r w:rsidR="00815B0A" w:rsidRPr="00FD338E">
      <w:t>17_</w:t>
    </w:r>
    <w:r w:rsidR="004365D5" w:rsidRPr="00FD338E">
      <w:t>L2BSEH</w:t>
    </w:r>
    <w:r w:rsidRPr="00707F26">
      <w:t xml:space="preserve">; </w:t>
    </w:r>
    <w:r w:rsidR="002A0E6D" w:rsidRPr="00707F26">
      <w:t xml:space="preserve">Informatīvais ziņojums „Par papildu valsts budžeta saistību uzņemšanos Eiropas Savienības </w:t>
    </w:r>
    <w:proofErr w:type="spellStart"/>
    <w:r w:rsidR="002A0E6D" w:rsidRPr="00707F26">
      <w:rPr>
        <w:i/>
      </w:rPr>
      <w:t>Erasmus</w:t>
    </w:r>
    <w:proofErr w:type="spellEnd"/>
    <w:r w:rsidR="002A0E6D" w:rsidRPr="00707F26">
      <w:rPr>
        <w:i/>
      </w:rPr>
      <w:t>+</w:t>
    </w:r>
    <w:r w:rsidR="002A0E6D" w:rsidRPr="00707F26">
      <w:t xml:space="preserve"> programmas līdzfinansētā projekta </w:t>
    </w:r>
    <w:r w:rsidR="00707F26" w:rsidRPr="00707F26">
      <w:t>„Mācīties būt: Prakses un metožu attīstība sociālās, emocionālās un veselības prasmju novērtēšanai izglītības sistēmās</w:t>
    </w:r>
    <w:r w:rsidR="00707F26" w:rsidRPr="00707F26">
      <w:rPr>
        <w:bCs/>
      </w:rPr>
      <w:t>” īstenošanai”</w:t>
    </w:r>
  </w:p>
  <w:p w:rsidR="00651562" w:rsidRPr="009C0DD4" w:rsidRDefault="00651562" w:rsidP="002A0E6D">
    <w:pPr>
      <w:jc w:val="both"/>
      <w:rPr>
        <w:bCs/>
      </w:rPr>
    </w:pPr>
  </w:p>
  <w:p w:rsidR="004A7BCA" w:rsidRPr="003A66F5" w:rsidRDefault="004A7BCA" w:rsidP="00066F5A">
    <w:pPr>
      <w:jc w:val="both"/>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C7" w:rsidRDefault="006D51C7" w:rsidP="00547E3C">
      <w:r>
        <w:separator/>
      </w:r>
    </w:p>
  </w:footnote>
  <w:footnote w:type="continuationSeparator" w:id="0">
    <w:p w:rsidR="006D51C7" w:rsidRDefault="006D51C7"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51" w:rsidRPr="00D85E7F" w:rsidRDefault="006F503B">
    <w:pPr>
      <w:pStyle w:val="Header"/>
      <w:jc w:val="center"/>
      <w:rPr>
        <w:sz w:val="24"/>
        <w:szCs w:val="24"/>
      </w:rPr>
    </w:pPr>
    <w:r w:rsidRPr="00D85E7F">
      <w:rPr>
        <w:sz w:val="24"/>
        <w:szCs w:val="24"/>
      </w:rPr>
      <w:fldChar w:fldCharType="begin"/>
    </w:r>
    <w:r w:rsidR="00481734" w:rsidRPr="00D85E7F">
      <w:rPr>
        <w:sz w:val="24"/>
        <w:szCs w:val="24"/>
      </w:rPr>
      <w:instrText xml:space="preserve"> PAGE   \* MERGEFORMAT </w:instrText>
    </w:r>
    <w:r w:rsidRPr="00D85E7F">
      <w:rPr>
        <w:sz w:val="24"/>
        <w:szCs w:val="24"/>
      </w:rPr>
      <w:fldChar w:fldCharType="separate"/>
    </w:r>
    <w:r w:rsidR="00A375CB">
      <w:rPr>
        <w:noProof/>
        <w:sz w:val="24"/>
        <w:szCs w:val="24"/>
      </w:rPr>
      <w:t>2</w:t>
    </w:r>
    <w:r w:rsidRPr="00D85E7F">
      <w:rPr>
        <w:sz w:val="24"/>
        <w:szCs w:val="24"/>
      </w:rPr>
      <w:fldChar w:fldCharType="end"/>
    </w:r>
  </w:p>
  <w:p w:rsidR="00F24851" w:rsidRDefault="00F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7A45"/>
    <w:multiLevelType w:val="hybridMultilevel"/>
    <w:tmpl w:val="E89E73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4868D2"/>
    <w:multiLevelType w:val="hybridMultilevel"/>
    <w:tmpl w:val="FD00A0AC"/>
    <w:lvl w:ilvl="0" w:tplc="976EE32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53128E2"/>
    <w:multiLevelType w:val="hybridMultilevel"/>
    <w:tmpl w:val="1D32685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B06B0D"/>
    <w:multiLevelType w:val="hybridMultilevel"/>
    <w:tmpl w:val="6478C7BC"/>
    <w:lvl w:ilvl="0" w:tplc="05E68AD2">
      <w:start w:val="1"/>
      <w:numFmt w:val="decimal"/>
      <w:lvlText w:val="%1."/>
      <w:lvlJc w:val="left"/>
      <w:pPr>
        <w:ind w:left="1080" w:hanging="360"/>
      </w:pPr>
      <w:rPr>
        <w:rFonts w:ascii="Times New Roman" w:eastAsia="Times New Roman" w:hAnsi="Times New Roman" w:cs="Times New Roman"/>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4" w15:restartNumberingAfterBreak="0">
    <w:nsid w:val="656B7D2B"/>
    <w:multiLevelType w:val="hybridMultilevel"/>
    <w:tmpl w:val="3574187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6"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B0074C2"/>
    <w:multiLevelType w:val="hybridMultilevel"/>
    <w:tmpl w:val="DA322E60"/>
    <w:lvl w:ilvl="0" w:tplc="80C8DEB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C"/>
    <w:rsid w:val="000043A9"/>
    <w:rsid w:val="000112B5"/>
    <w:rsid w:val="00011C81"/>
    <w:rsid w:val="000130D8"/>
    <w:rsid w:val="00013ED8"/>
    <w:rsid w:val="0001683A"/>
    <w:rsid w:val="00020E16"/>
    <w:rsid w:val="00024930"/>
    <w:rsid w:val="00025905"/>
    <w:rsid w:val="0002778B"/>
    <w:rsid w:val="00044AE5"/>
    <w:rsid w:val="00046686"/>
    <w:rsid w:val="000478B9"/>
    <w:rsid w:val="00053EE1"/>
    <w:rsid w:val="00056067"/>
    <w:rsid w:val="00066F5A"/>
    <w:rsid w:val="0007264F"/>
    <w:rsid w:val="00072F91"/>
    <w:rsid w:val="00073F6F"/>
    <w:rsid w:val="00090B1D"/>
    <w:rsid w:val="00093C81"/>
    <w:rsid w:val="00096AF3"/>
    <w:rsid w:val="000A4A3C"/>
    <w:rsid w:val="000A5A21"/>
    <w:rsid w:val="000B2104"/>
    <w:rsid w:val="000C65EF"/>
    <w:rsid w:val="000D0EB1"/>
    <w:rsid w:val="000D21ED"/>
    <w:rsid w:val="000E19BA"/>
    <w:rsid w:val="000E4D84"/>
    <w:rsid w:val="000E6227"/>
    <w:rsid w:val="000F0A57"/>
    <w:rsid w:val="000F15AC"/>
    <w:rsid w:val="000F43E0"/>
    <w:rsid w:val="00103FE3"/>
    <w:rsid w:val="001041B9"/>
    <w:rsid w:val="00107341"/>
    <w:rsid w:val="0011071B"/>
    <w:rsid w:val="00117A09"/>
    <w:rsid w:val="0012025C"/>
    <w:rsid w:val="0012385F"/>
    <w:rsid w:val="00124277"/>
    <w:rsid w:val="00125D26"/>
    <w:rsid w:val="00133E3E"/>
    <w:rsid w:val="00134F8F"/>
    <w:rsid w:val="00135EA3"/>
    <w:rsid w:val="00140C17"/>
    <w:rsid w:val="00141BEA"/>
    <w:rsid w:val="00141C76"/>
    <w:rsid w:val="0014427E"/>
    <w:rsid w:val="00144DF5"/>
    <w:rsid w:val="001474BA"/>
    <w:rsid w:val="001519F5"/>
    <w:rsid w:val="00153D62"/>
    <w:rsid w:val="00155199"/>
    <w:rsid w:val="00155EBF"/>
    <w:rsid w:val="00162F3B"/>
    <w:rsid w:val="001638B0"/>
    <w:rsid w:val="0016508C"/>
    <w:rsid w:val="0016595D"/>
    <w:rsid w:val="00167A71"/>
    <w:rsid w:val="0017407F"/>
    <w:rsid w:val="001802C9"/>
    <w:rsid w:val="00186133"/>
    <w:rsid w:val="0019328B"/>
    <w:rsid w:val="00196848"/>
    <w:rsid w:val="001A281F"/>
    <w:rsid w:val="001A3926"/>
    <w:rsid w:val="001A3BBA"/>
    <w:rsid w:val="001A6182"/>
    <w:rsid w:val="001A74E5"/>
    <w:rsid w:val="001B15FF"/>
    <w:rsid w:val="001D0389"/>
    <w:rsid w:val="001D1051"/>
    <w:rsid w:val="001D216D"/>
    <w:rsid w:val="001E59EE"/>
    <w:rsid w:val="001E7085"/>
    <w:rsid w:val="001F6B09"/>
    <w:rsid w:val="00214095"/>
    <w:rsid w:val="00220D0A"/>
    <w:rsid w:val="00221AC5"/>
    <w:rsid w:val="00224F9F"/>
    <w:rsid w:val="0023550E"/>
    <w:rsid w:val="00241E74"/>
    <w:rsid w:val="00250F52"/>
    <w:rsid w:val="0025297E"/>
    <w:rsid w:val="002540A3"/>
    <w:rsid w:val="00261870"/>
    <w:rsid w:val="00262B22"/>
    <w:rsid w:val="00266757"/>
    <w:rsid w:val="002755EB"/>
    <w:rsid w:val="002815E3"/>
    <w:rsid w:val="002826E1"/>
    <w:rsid w:val="00292209"/>
    <w:rsid w:val="00293C00"/>
    <w:rsid w:val="0029548D"/>
    <w:rsid w:val="002A0E6D"/>
    <w:rsid w:val="002A378F"/>
    <w:rsid w:val="002A70A5"/>
    <w:rsid w:val="002B5EA2"/>
    <w:rsid w:val="002B68A4"/>
    <w:rsid w:val="002B7347"/>
    <w:rsid w:val="002C0594"/>
    <w:rsid w:val="002C1687"/>
    <w:rsid w:val="002D530E"/>
    <w:rsid w:val="002D62C3"/>
    <w:rsid w:val="002D74D4"/>
    <w:rsid w:val="002D7E81"/>
    <w:rsid w:val="002E1891"/>
    <w:rsid w:val="002E4BEE"/>
    <w:rsid w:val="002E76CA"/>
    <w:rsid w:val="002F17E8"/>
    <w:rsid w:val="002F1F58"/>
    <w:rsid w:val="002F3AC6"/>
    <w:rsid w:val="002F4D23"/>
    <w:rsid w:val="00307A37"/>
    <w:rsid w:val="00312147"/>
    <w:rsid w:val="003129DF"/>
    <w:rsid w:val="0031426B"/>
    <w:rsid w:val="00321B9C"/>
    <w:rsid w:val="00325DF4"/>
    <w:rsid w:val="00330D20"/>
    <w:rsid w:val="0034185F"/>
    <w:rsid w:val="00351078"/>
    <w:rsid w:val="00356992"/>
    <w:rsid w:val="0036054C"/>
    <w:rsid w:val="003859FA"/>
    <w:rsid w:val="003A66F5"/>
    <w:rsid w:val="003C04A9"/>
    <w:rsid w:val="003C5087"/>
    <w:rsid w:val="003C5283"/>
    <w:rsid w:val="003D1816"/>
    <w:rsid w:val="003D5EF8"/>
    <w:rsid w:val="003E50DA"/>
    <w:rsid w:val="003F30C8"/>
    <w:rsid w:val="003F4E59"/>
    <w:rsid w:val="003F5BC4"/>
    <w:rsid w:val="003F5DC0"/>
    <w:rsid w:val="003F7CDB"/>
    <w:rsid w:val="004006B2"/>
    <w:rsid w:val="00405ED5"/>
    <w:rsid w:val="00413174"/>
    <w:rsid w:val="00413F18"/>
    <w:rsid w:val="0041436B"/>
    <w:rsid w:val="00414FDD"/>
    <w:rsid w:val="00416724"/>
    <w:rsid w:val="00417222"/>
    <w:rsid w:val="00421D94"/>
    <w:rsid w:val="00422186"/>
    <w:rsid w:val="00422842"/>
    <w:rsid w:val="00424C31"/>
    <w:rsid w:val="0042547A"/>
    <w:rsid w:val="00426780"/>
    <w:rsid w:val="00426A4F"/>
    <w:rsid w:val="004275B5"/>
    <w:rsid w:val="0043089D"/>
    <w:rsid w:val="00430A52"/>
    <w:rsid w:val="004365D5"/>
    <w:rsid w:val="00446C99"/>
    <w:rsid w:val="00447742"/>
    <w:rsid w:val="00450446"/>
    <w:rsid w:val="00452280"/>
    <w:rsid w:val="00467291"/>
    <w:rsid w:val="004676E2"/>
    <w:rsid w:val="00470804"/>
    <w:rsid w:val="00471581"/>
    <w:rsid w:val="00476289"/>
    <w:rsid w:val="0047642F"/>
    <w:rsid w:val="00476C41"/>
    <w:rsid w:val="00477154"/>
    <w:rsid w:val="00481734"/>
    <w:rsid w:val="004818D4"/>
    <w:rsid w:val="00483D01"/>
    <w:rsid w:val="00494CEC"/>
    <w:rsid w:val="00494D02"/>
    <w:rsid w:val="00495809"/>
    <w:rsid w:val="00497207"/>
    <w:rsid w:val="004A7BCA"/>
    <w:rsid w:val="004B6287"/>
    <w:rsid w:val="004C2589"/>
    <w:rsid w:val="004C330B"/>
    <w:rsid w:val="004C40C6"/>
    <w:rsid w:val="004D3008"/>
    <w:rsid w:val="004D71DC"/>
    <w:rsid w:val="004E0452"/>
    <w:rsid w:val="004E2111"/>
    <w:rsid w:val="004E2C1F"/>
    <w:rsid w:val="004F327B"/>
    <w:rsid w:val="004F7DF9"/>
    <w:rsid w:val="0050056B"/>
    <w:rsid w:val="00501A07"/>
    <w:rsid w:val="00504984"/>
    <w:rsid w:val="00507C3B"/>
    <w:rsid w:val="005107AC"/>
    <w:rsid w:val="005125E3"/>
    <w:rsid w:val="00525481"/>
    <w:rsid w:val="00527354"/>
    <w:rsid w:val="00543109"/>
    <w:rsid w:val="00544319"/>
    <w:rsid w:val="00546176"/>
    <w:rsid w:val="00547E3C"/>
    <w:rsid w:val="00553FDB"/>
    <w:rsid w:val="0055500E"/>
    <w:rsid w:val="005558C6"/>
    <w:rsid w:val="0056494F"/>
    <w:rsid w:val="00564FCF"/>
    <w:rsid w:val="0057066E"/>
    <w:rsid w:val="00573024"/>
    <w:rsid w:val="005A602E"/>
    <w:rsid w:val="005B2CD5"/>
    <w:rsid w:val="005C7942"/>
    <w:rsid w:val="005C7DB7"/>
    <w:rsid w:val="005C7FE4"/>
    <w:rsid w:val="005D0B3F"/>
    <w:rsid w:val="005D26D1"/>
    <w:rsid w:val="005D7FDD"/>
    <w:rsid w:val="005E7BFF"/>
    <w:rsid w:val="005E7F86"/>
    <w:rsid w:val="005F6E6C"/>
    <w:rsid w:val="00604AFB"/>
    <w:rsid w:val="006118FE"/>
    <w:rsid w:val="0062016F"/>
    <w:rsid w:val="00621D97"/>
    <w:rsid w:val="0062696D"/>
    <w:rsid w:val="006357E7"/>
    <w:rsid w:val="006375A3"/>
    <w:rsid w:val="00641D4B"/>
    <w:rsid w:val="006470B9"/>
    <w:rsid w:val="00651215"/>
    <w:rsid w:val="00651562"/>
    <w:rsid w:val="00654908"/>
    <w:rsid w:val="006559B0"/>
    <w:rsid w:val="0066052E"/>
    <w:rsid w:val="00671396"/>
    <w:rsid w:val="00674E1B"/>
    <w:rsid w:val="0068601A"/>
    <w:rsid w:val="00686440"/>
    <w:rsid w:val="006957D7"/>
    <w:rsid w:val="006A1C35"/>
    <w:rsid w:val="006A7EC0"/>
    <w:rsid w:val="006B5075"/>
    <w:rsid w:val="006D433C"/>
    <w:rsid w:val="006D51C7"/>
    <w:rsid w:val="006D7410"/>
    <w:rsid w:val="006E635B"/>
    <w:rsid w:val="006F1F29"/>
    <w:rsid w:val="006F503B"/>
    <w:rsid w:val="00707F26"/>
    <w:rsid w:val="007120FC"/>
    <w:rsid w:val="00717946"/>
    <w:rsid w:val="00722552"/>
    <w:rsid w:val="007240B7"/>
    <w:rsid w:val="00734D40"/>
    <w:rsid w:val="00740B15"/>
    <w:rsid w:val="007431BD"/>
    <w:rsid w:val="00752E7D"/>
    <w:rsid w:val="0076026F"/>
    <w:rsid w:val="00767515"/>
    <w:rsid w:val="007701D1"/>
    <w:rsid w:val="007708BD"/>
    <w:rsid w:val="00771463"/>
    <w:rsid w:val="007719FC"/>
    <w:rsid w:val="00771E53"/>
    <w:rsid w:val="00786DAE"/>
    <w:rsid w:val="00794BB7"/>
    <w:rsid w:val="0079608F"/>
    <w:rsid w:val="007B2CE7"/>
    <w:rsid w:val="007B76FA"/>
    <w:rsid w:val="007C034F"/>
    <w:rsid w:val="007C0CF0"/>
    <w:rsid w:val="007D4D41"/>
    <w:rsid w:val="007D632B"/>
    <w:rsid w:val="007D641C"/>
    <w:rsid w:val="007F6D9F"/>
    <w:rsid w:val="0080286A"/>
    <w:rsid w:val="0080795A"/>
    <w:rsid w:val="00815B0A"/>
    <w:rsid w:val="00815FB7"/>
    <w:rsid w:val="00816ECB"/>
    <w:rsid w:val="008173F5"/>
    <w:rsid w:val="00822726"/>
    <w:rsid w:val="008253F3"/>
    <w:rsid w:val="008362BD"/>
    <w:rsid w:val="008400A3"/>
    <w:rsid w:val="008468FA"/>
    <w:rsid w:val="0085705F"/>
    <w:rsid w:val="00857FD7"/>
    <w:rsid w:val="008661DA"/>
    <w:rsid w:val="00882FB0"/>
    <w:rsid w:val="008844AA"/>
    <w:rsid w:val="00887206"/>
    <w:rsid w:val="00892791"/>
    <w:rsid w:val="008A4533"/>
    <w:rsid w:val="008A532F"/>
    <w:rsid w:val="008B57FC"/>
    <w:rsid w:val="008C230D"/>
    <w:rsid w:val="008C34F1"/>
    <w:rsid w:val="008C518A"/>
    <w:rsid w:val="008D0EE3"/>
    <w:rsid w:val="008D495C"/>
    <w:rsid w:val="008D4CA6"/>
    <w:rsid w:val="008D6A30"/>
    <w:rsid w:val="008F2185"/>
    <w:rsid w:val="008F5707"/>
    <w:rsid w:val="008F65E6"/>
    <w:rsid w:val="008F6F77"/>
    <w:rsid w:val="00900544"/>
    <w:rsid w:val="00902CCE"/>
    <w:rsid w:val="009042E4"/>
    <w:rsid w:val="00904E77"/>
    <w:rsid w:val="00905CD7"/>
    <w:rsid w:val="00914D5F"/>
    <w:rsid w:val="009215BB"/>
    <w:rsid w:val="00921CE7"/>
    <w:rsid w:val="00932F48"/>
    <w:rsid w:val="0093584E"/>
    <w:rsid w:val="00944808"/>
    <w:rsid w:val="0094599D"/>
    <w:rsid w:val="00947161"/>
    <w:rsid w:val="00951047"/>
    <w:rsid w:val="00951E1A"/>
    <w:rsid w:val="009526D5"/>
    <w:rsid w:val="00952FB3"/>
    <w:rsid w:val="00954071"/>
    <w:rsid w:val="009561AB"/>
    <w:rsid w:val="00970AFB"/>
    <w:rsid w:val="00974991"/>
    <w:rsid w:val="00977C17"/>
    <w:rsid w:val="00984037"/>
    <w:rsid w:val="00993982"/>
    <w:rsid w:val="009A1A9B"/>
    <w:rsid w:val="009A3B3A"/>
    <w:rsid w:val="009A4B74"/>
    <w:rsid w:val="009A5491"/>
    <w:rsid w:val="009A63F9"/>
    <w:rsid w:val="009B32BE"/>
    <w:rsid w:val="009D1623"/>
    <w:rsid w:val="009D4FA9"/>
    <w:rsid w:val="009D6AD3"/>
    <w:rsid w:val="009F595C"/>
    <w:rsid w:val="009F5C30"/>
    <w:rsid w:val="009F7C4C"/>
    <w:rsid w:val="00A019AD"/>
    <w:rsid w:val="00A071F8"/>
    <w:rsid w:val="00A13B43"/>
    <w:rsid w:val="00A16282"/>
    <w:rsid w:val="00A239BB"/>
    <w:rsid w:val="00A2551E"/>
    <w:rsid w:val="00A34438"/>
    <w:rsid w:val="00A3580D"/>
    <w:rsid w:val="00A375CB"/>
    <w:rsid w:val="00A54449"/>
    <w:rsid w:val="00A71CDB"/>
    <w:rsid w:val="00A77E82"/>
    <w:rsid w:val="00A8447B"/>
    <w:rsid w:val="00A854E4"/>
    <w:rsid w:val="00A87C38"/>
    <w:rsid w:val="00A9569C"/>
    <w:rsid w:val="00AA3988"/>
    <w:rsid w:val="00AA4741"/>
    <w:rsid w:val="00AB49B8"/>
    <w:rsid w:val="00AB5A1B"/>
    <w:rsid w:val="00AB73A6"/>
    <w:rsid w:val="00AC2917"/>
    <w:rsid w:val="00AC3239"/>
    <w:rsid w:val="00AD0599"/>
    <w:rsid w:val="00AD498F"/>
    <w:rsid w:val="00AD61D7"/>
    <w:rsid w:val="00AD63BB"/>
    <w:rsid w:val="00AE38FC"/>
    <w:rsid w:val="00AF35B3"/>
    <w:rsid w:val="00B013EA"/>
    <w:rsid w:val="00B06A63"/>
    <w:rsid w:val="00B124F7"/>
    <w:rsid w:val="00B24335"/>
    <w:rsid w:val="00B32EC7"/>
    <w:rsid w:val="00B3325D"/>
    <w:rsid w:val="00B34F29"/>
    <w:rsid w:val="00B34FB5"/>
    <w:rsid w:val="00B356CE"/>
    <w:rsid w:val="00B37707"/>
    <w:rsid w:val="00B4607B"/>
    <w:rsid w:val="00B6048E"/>
    <w:rsid w:val="00B6107B"/>
    <w:rsid w:val="00B74761"/>
    <w:rsid w:val="00B7675E"/>
    <w:rsid w:val="00B77977"/>
    <w:rsid w:val="00B84B9C"/>
    <w:rsid w:val="00B86A6C"/>
    <w:rsid w:val="00B9343F"/>
    <w:rsid w:val="00B95425"/>
    <w:rsid w:val="00B967A1"/>
    <w:rsid w:val="00BA1E87"/>
    <w:rsid w:val="00BA44D5"/>
    <w:rsid w:val="00BB00FD"/>
    <w:rsid w:val="00BB1880"/>
    <w:rsid w:val="00BB3242"/>
    <w:rsid w:val="00BB64F6"/>
    <w:rsid w:val="00BB65AD"/>
    <w:rsid w:val="00BC3CBA"/>
    <w:rsid w:val="00BD1C08"/>
    <w:rsid w:val="00BD60F4"/>
    <w:rsid w:val="00BD67BB"/>
    <w:rsid w:val="00BE3242"/>
    <w:rsid w:val="00BE39FB"/>
    <w:rsid w:val="00BE545F"/>
    <w:rsid w:val="00BE7DF5"/>
    <w:rsid w:val="00BF36D4"/>
    <w:rsid w:val="00C0666B"/>
    <w:rsid w:val="00C12A98"/>
    <w:rsid w:val="00C12BBA"/>
    <w:rsid w:val="00C24145"/>
    <w:rsid w:val="00C265E6"/>
    <w:rsid w:val="00C52371"/>
    <w:rsid w:val="00C536BA"/>
    <w:rsid w:val="00C53ED4"/>
    <w:rsid w:val="00C543C1"/>
    <w:rsid w:val="00C55D01"/>
    <w:rsid w:val="00C57525"/>
    <w:rsid w:val="00C614F6"/>
    <w:rsid w:val="00C6722F"/>
    <w:rsid w:val="00C706C4"/>
    <w:rsid w:val="00C71AB1"/>
    <w:rsid w:val="00CA2CF3"/>
    <w:rsid w:val="00CA421F"/>
    <w:rsid w:val="00CA4871"/>
    <w:rsid w:val="00CB5EA5"/>
    <w:rsid w:val="00CC77CE"/>
    <w:rsid w:val="00CC78A8"/>
    <w:rsid w:val="00CC7F18"/>
    <w:rsid w:val="00CD79AA"/>
    <w:rsid w:val="00CE3540"/>
    <w:rsid w:val="00CE4075"/>
    <w:rsid w:val="00CF7BF8"/>
    <w:rsid w:val="00CF7D9D"/>
    <w:rsid w:val="00D0611A"/>
    <w:rsid w:val="00D078D5"/>
    <w:rsid w:val="00D1021A"/>
    <w:rsid w:val="00D1069C"/>
    <w:rsid w:val="00D11062"/>
    <w:rsid w:val="00D156AC"/>
    <w:rsid w:val="00D17D25"/>
    <w:rsid w:val="00D212F8"/>
    <w:rsid w:val="00D24BB1"/>
    <w:rsid w:val="00D273E5"/>
    <w:rsid w:val="00D30A95"/>
    <w:rsid w:val="00D30B4C"/>
    <w:rsid w:val="00D37B38"/>
    <w:rsid w:val="00D440F5"/>
    <w:rsid w:val="00D4622F"/>
    <w:rsid w:val="00D55D6A"/>
    <w:rsid w:val="00D56403"/>
    <w:rsid w:val="00D6498F"/>
    <w:rsid w:val="00D65EC4"/>
    <w:rsid w:val="00D711A5"/>
    <w:rsid w:val="00D73CAD"/>
    <w:rsid w:val="00D76620"/>
    <w:rsid w:val="00D81C44"/>
    <w:rsid w:val="00D820C7"/>
    <w:rsid w:val="00D85E7F"/>
    <w:rsid w:val="00D91687"/>
    <w:rsid w:val="00D928F7"/>
    <w:rsid w:val="00DA6B93"/>
    <w:rsid w:val="00DB0094"/>
    <w:rsid w:val="00DB36B2"/>
    <w:rsid w:val="00DC1262"/>
    <w:rsid w:val="00DC1CB5"/>
    <w:rsid w:val="00DD1342"/>
    <w:rsid w:val="00DD1B9C"/>
    <w:rsid w:val="00DD22FD"/>
    <w:rsid w:val="00DD338D"/>
    <w:rsid w:val="00DD3632"/>
    <w:rsid w:val="00DF0C6D"/>
    <w:rsid w:val="00DF3DF3"/>
    <w:rsid w:val="00DF4CE2"/>
    <w:rsid w:val="00DF61CB"/>
    <w:rsid w:val="00DF73A5"/>
    <w:rsid w:val="00E02190"/>
    <w:rsid w:val="00E03AA4"/>
    <w:rsid w:val="00E0667A"/>
    <w:rsid w:val="00E20D61"/>
    <w:rsid w:val="00E26ABE"/>
    <w:rsid w:val="00E26E97"/>
    <w:rsid w:val="00E43BFA"/>
    <w:rsid w:val="00E459F2"/>
    <w:rsid w:val="00E53FA0"/>
    <w:rsid w:val="00E634E1"/>
    <w:rsid w:val="00E65FBA"/>
    <w:rsid w:val="00E66F3E"/>
    <w:rsid w:val="00E67687"/>
    <w:rsid w:val="00E7262A"/>
    <w:rsid w:val="00E74044"/>
    <w:rsid w:val="00E90528"/>
    <w:rsid w:val="00EA201F"/>
    <w:rsid w:val="00EB1422"/>
    <w:rsid w:val="00EB3254"/>
    <w:rsid w:val="00EB4D42"/>
    <w:rsid w:val="00EB69DD"/>
    <w:rsid w:val="00ED1973"/>
    <w:rsid w:val="00ED2AF0"/>
    <w:rsid w:val="00ED3258"/>
    <w:rsid w:val="00ED4E5F"/>
    <w:rsid w:val="00EE00A3"/>
    <w:rsid w:val="00EE2281"/>
    <w:rsid w:val="00EE2DF0"/>
    <w:rsid w:val="00EE39B9"/>
    <w:rsid w:val="00EF0A98"/>
    <w:rsid w:val="00EF147E"/>
    <w:rsid w:val="00EF2205"/>
    <w:rsid w:val="00EF2A04"/>
    <w:rsid w:val="00EF6C56"/>
    <w:rsid w:val="00F015F3"/>
    <w:rsid w:val="00F04358"/>
    <w:rsid w:val="00F10FBE"/>
    <w:rsid w:val="00F21129"/>
    <w:rsid w:val="00F2155A"/>
    <w:rsid w:val="00F24851"/>
    <w:rsid w:val="00F256E6"/>
    <w:rsid w:val="00F34BBD"/>
    <w:rsid w:val="00F353B3"/>
    <w:rsid w:val="00F40FFD"/>
    <w:rsid w:val="00F41B7B"/>
    <w:rsid w:val="00F43155"/>
    <w:rsid w:val="00F45C86"/>
    <w:rsid w:val="00F51A7F"/>
    <w:rsid w:val="00F66E93"/>
    <w:rsid w:val="00F70F99"/>
    <w:rsid w:val="00F74E69"/>
    <w:rsid w:val="00F764FE"/>
    <w:rsid w:val="00F77962"/>
    <w:rsid w:val="00F851F5"/>
    <w:rsid w:val="00F85260"/>
    <w:rsid w:val="00F94E40"/>
    <w:rsid w:val="00FA0C96"/>
    <w:rsid w:val="00FA203D"/>
    <w:rsid w:val="00FA5BE0"/>
    <w:rsid w:val="00FB1EF7"/>
    <w:rsid w:val="00FB3F6A"/>
    <w:rsid w:val="00FB64CD"/>
    <w:rsid w:val="00FC2F98"/>
    <w:rsid w:val="00FC580A"/>
    <w:rsid w:val="00FD1A03"/>
    <w:rsid w:val="00FD338E"/>
    <w:rsid w:val="00FD6983"/>
    <w:rsid w:val="00FD6D98"/>
    <w:rsid w:val="00FE1495"/>
    <w:rsid w:val="00FF05FF"/>
    <w:rsid w:val="00FF23FF"/>
    <w:rsid w:val="00FF3669"/>
    <w:rsid w:val="00FF5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352AC-7505-4B20-BBC5-47B4DBBC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34"/>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character" w:styleId="Emphasis">
    <w:name w:val="Emphasis"/>
    <w:basedOn w:val="DefaultParagraphFont"/>
    <w:uiPriority w:val="20"/>
    <w:qFormat/>
    <w:rsid w:val="00141BEA"/>
    <w:rPr>
      <w:i/>
      <w:iCs/>
    </w:rPr>
  </w:style>
  <w:style w:type="paragraph" w:styleId="Revision">
    <w:name w:val="Revision"/>
    <w:hidden/>
    <w:uiPriority w:val="99"/>
    <w:semiHidden/>
    <w:rsid w:val="00DB0094"/>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7B2CE7"/>
  </w:style>
  <w:style w:type="paragraph" w:styleId="BodyText2">
    <w:name w:val="Body Text 2"/>
    <w:basedOn w:val="Normal"/>
    <w:link w:val="BodyText2Char"/>
    <w:rsid w:val="005F6E6C"/>
    <w:pPr>
      <w:jc w:val="both"/>
    </w:pPr>
    <w:rPr>
      <w:rFonts w:cs="Arial Unicode MS"/>
      <w:sz w:val="28"/>
      <w:szCs w:val="24"/>
      <w:lang w:bidi="lo-LA"/>
    </w:rPr>
  </w:style>
  <w:style w:type="character" w:customStyle="1" w:styleId="BodyText2Char">
    <w:name w:val="Body Text 2 Char"/>
    <w:basedOn w:val="DefaultParagraphFont"/>
    <w:link w:val="BodyText2"/>
    <w:rsid w:val="005F6E6C"/>
    <w:rPr>
      <w:rFonts w:ascii="Times New Roman" w:eastAsia="Times New Roman" w:hAnsi="Times New Roman" w:cs="Arial Unicode MS"/>
      <w:sz w:val="28"/>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4504">
      <w:bodyDiv w:val="1"/>
      <w:marLeft w:val="0"/>
      <w:marRight w:val="0"/>
      <w:marTop w:val="0"/>
      <w:marBottom w:val="0"/>
      <w:divBdr>
        <w:top w:val="none" w:sz="0" w:space="0" w:color="auto"/>
        <w:left w:val="none" w:sz="0" w:space="0" w:color="auto"/>
        <w:bottom w:val="none" w:sz="0" w:space="0" w:color="auto"/>
        <w:right w:val="none" w:sz="0" w:space="0" w:color="auto"/>
      </w:divBdr>
    </w:div>
    <w:div w:id="643659549">
      <w:bodyDiv w:val="1"/>
      <w:marLeft w:val="0"/>
      <w:marRight w:val="0"/>
      <w:marTop w:val="0"/>
      <w:marBottom w:val="0"/>
      <w:divBdr>
        <w:top w:val="none" w:sz="0" w:space="0" w:color="auto"/>
        <w:left w:val="none" w:sz="0" w:space="0" w:color="auto"/>
        <w:bottom w:val="none" w:sz="0" w:space="0" w:color="auto"/>
        <w:right w:val="none" w:sz="0" w:space="0" w:color="auto"/>
      </w:divBdr>
    </w:div>
    <w:div w:id="1065030448">
      <w:bodyDiv w:val="1"/>
      <w:marLeft w:val="0"/>
      <w:marRight w:val="0"/>
      <w:marTop w:val="0"/>
      <w:marBottom w:val="0"/>
      <w:divBdr>
        <w:top w:val="none" w:sz="0" w:space="0" w:color="auto"/>
        <w:left w:val="none" w:sz="0" w:space="0" w:color="auto"/>
        <w:bottom w:val="none" w:sz="0" w:space="0" w:color="auto"/>
        <w:right w:val="none" w:sz="0" w:space="0" w:color="auto"/>
      </w:divBdr>
    </w:div>
    <w:div w:id="13132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EA5A-C680-4827-A1B1-6359B4C7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1697</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Eiropas Savienības Erasmus+ programmas līdzfinansētā projekta „Mācīties būt: Prakses un metožu attīstība sociālās, emocionālās un veselības prasmju novērtēšanai izglītības sistēmās” īs</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Savienības Erasmus+ programmas līdzfinansētā projekta „Mācīties būt: Prakses un metožu attīstība sociālās, emocionālās un veselības prasmju novērtēšanai izglītības sistēmās” īstenošanai”</dc:title>
  <dc:subject>Ministru kabineta protokollēmuma projekts</dc:subject>
  <dc:creator>E.Vīka</dc:creator>
  <dc:description/>
  <cp:lastModifiedBy>Evi Vīka</cp:lastModifiedBy>
  <cp:revision>3</cp:revision>
  <cp:lastPrinted>2016-11-14T09:01:00Z</cp:lastPrinted>
  <dcterms:created xsi:type="dcterms:W3CDTF">2017-08-22T07:54:00Z</dcterms:created>
  <dcterms:modified xsi:type="dcterms:W3CDTF">2017-08-22T08:14:00Z</dcterms:modified>
</cp:coreProperties>
</file>