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0F" w:rsidRPr="004F770F" w:rsidRDefault="004F770F" w:rsidP="004F770F">
      <w:pPr>
        <w:jc w:val="right"/>
        <w:rPr>
          <w:i/>
          <w:sz w:val="28"/>
          <w:szCs w:val="28"/>
          <w:lang w:eastAsia="lv-LV"/>
        </w:rPr>
      </w:pPr>
      <w:r w:rsidRPr="004F770F">
        <w:rPr>
          <w:i/>
          <w:sz w:val="28"/>
          <w:szCs w:val="28"/>
          <w:lang w:eastAsia="lv-LV"/>
        </w:rPr>
        <w:t>Projekts</w:t>
      </w:r>
    </w:p>
    <w:p w:rsidR="004F770F" w:rsidRPr="004F770F" w:rsidRDefault="004F770F" w:rsidP="004F770F">
      <w:pPr>
        <w:jc w:val="center"/>
        <w:rPr>
          <w:sz w:val="28"/>
          <w:szCs w:val="28"/>
          <w:lang w:eastAsia="lv-LV"/>
        </w:rPr>
      </w:pPr>
    </w:p>
    <w:p w:rsidR="004F770F" w:rsidRPr="004F770F" w:rsidRDefault="004F770F" w:rsidP="004F770F">
      <w:pPr>
        <w:jc w:val="center"/>
        <w:rPr>
          <w:b/>
          <w:sz w:val="28"/>
          <w:szCs w:val="28"/>
          <w:lang w:eastAsia="lv-LV"/>
        </w:rPr>
      </w:pPr>
      <w:r w:rsidRPr="004F770F">
        <w:rPr>
          <w:b/>
          <w:sz w:val="28"/>
          <w:szCs w:val="28"/>
          <w:lang w:eastAsia="lv-LV"/>
        </w:rPr>
        <w:t xml:space="preserve">LATVIJAS REPUBLIKAS MINISTRU KABINETA </w:t>
      </w:r>
    </w:p>
    <w:p w:rsidR="004F770F" w:rsidRPr="004F770F" w:rsidRDefault="004F770F" w:rsidP="004F770F">
      <w:pPr>
        <w:jc w:val="center"/>
        <w:rPr>
          <w:b/>
          <w:sz w:val="28"/>
          <w:szCs w:val="28"/>
          <w:lang w:eastAsia="lv-LV"/>
        </w:rPr>
      </w:pPr>
      <w:r w:rsidRPr="004F770F">
        <w:rPr>
          <w:b/>
          <w:sz w:val="28"/>
          <w:szCs w:val="28"/>
          <w:lang w:eastAsia="lv-LV"/>
        </w:rPr>
        <w:t>SĒDES PROTOKOLLĒMUMS</w:t>
      </w:r>
    </w:p>
    <w:p w:rsidR="004F770F" w:rsidRDefault="004F770F" w:rsidP="004F770F">
      <w:pPr>
        <w:rPr>
          <w:sz w:val="28"/>
          <w:szCs w:val="28"/>
          <w:lang w:eastAsia="lv-LV"/>
        </w:rPr>
      </w:pPr>
    </w:p>
    <w:p w:rsidR="000E1242" w:rsidRPr="004F770F" w:rsidRDefault="000E1242" w:rsidP="004F770F">
      <w:pPr>
        <w:rPr>
          <w:sz w:val="28"/>
          <w:szCs w:val="28"/>
          <w:lang w:eastAsia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4F770F" w:rsidRPr="004F770F" w:rsidTr="00D82F72">
        <w:trPr>
          <w:cantSplit/>
        </w:trPr>
        <w:tc>
          <w:tcPr>
            <w:tcW w:w="3967" w:type="dxa"/>
          </w:tcPr>
          <w:p w:rsidR="004F770F" w:rsidRPr="004F770F" w:rsidRDefault="004F770F" w:rsidP="004F770F">
            <w:pPr>
              <w:rPr>
                <w:sz w:val="28"/>
                <w:szCs w:val="28"/>
                <w:lang w:eastAsia="lv-LV"/>
              </w:rPr>
            </w:pPr>
            <w:r w:rsidRPr="004F770F">
              <w:rPr>
                <w:sz w:val="28"/>
                <w:szCs w:val="28"/>
                <w:lang w:eastAsia="lv-LV"/>
              </w:rPr>
              <w:t>Rīgā</w:t>
            </w:r>
          </w:p>
        </w:tc>
        <w:tc>
          <w:tcPr>
            <w:tcW w:w="886" w:type="dxa"/>
          </w:tcPr>
          <w:p w:rsidR="004F770F" w:rsidRPr="004F770F" w:rsidRDefault="004F770F" w:rsidP="004F770F">
            <w:pPr>
              <w:jc w:val="center"/>
              <w:rPr>
                <w:sz w:val="28"/>
                <w:szCs w:val="28"/>
                <w:lang w:eastAsia="lv-LV"/>
              </w:rPr>
            </w:pPr>
            <w:r w:rsidRPr="004F770F">
              <w:rPr>
                <w:sz w:val="28"/>
                <w:szCs w:val="28"/>
                <w:lang w:eastAsia="lv-LV"/>
              </w:rPr>
              <w:t>Nr.</w:t>
            </w:r>
          </w:p>
        </w:tc>
        <w:tc>
          <w:tcPr>
            <w:tcW w:w="4137" w:type="dxa"/>
          </w:tcPr>
          <w:p w:rsidR="004F770F" w:rsidRPr="004F770F" w:rsidRDefault="004F770F" w:rsidP="004F770F">
            <w:pPr>
              <w:jc w:val="right"/>
              <w:rPr>
                <w:sz w:val="28"/>
                <w:szCs w:val="28"/>
                <w:lang w:eastAsia="lv-LV"/>
              </w:rPr>
            </w:pPr>
            <w:r w:rsidRPr="004F770F">
              <w:rPr>
                <w:sz w:val="28"/>
                <w:szCs w:val="28"/>
                <w:lang w:eastAsia="lv-LV"/>
              </w:rPr>
              <w:t>2017.gada ___.__________</w:t>
            </w:r>
          </w:p>
        </w:tc>
      </w:tr>
    </w:tbl>
    <w:p w:rsidR="004F770F" w:rsidRPr="004F770F" w:rsidRDefault="004F770F" w:rsidP="004F770F">
      <w:pPr>
        <w:rPr>
          <w:sz w:val="28"/>
          <w:szCs w:val="28"/>
          <w:lang w:eastAsia="lv-LV"/>
        </w:rPr>
      </w:pPr>
    </w:p>
    <w:p w:rsidR="004F770F" w:rsidRPr="004F770F" w:rsidRDefault="004F770F" w:rsidP="004F770F">
      <w:pPr>
        <w:jc w:val="center"/>
        <w:rPr>
          <w:sz w:val="28"/>
          <w:szCs w:val="28"/>
          <w:lang w:eastAsia="lv-LV"/>
        </w:rPr>
      </w:pPr>
      <w:bookmarkStart w:id="0" w:name="1"/>
      <w:bookmarkEnd w:id="0"/>
      <w:r w:rsidRPr="004F770F">
        <w:rPr>
          <w:sz w:val="28"/>
          <w:szCs w:val="28"/>
          <w:lang w:eastAsia="lv-LV"/>
        </w:rPr>
        <w:t>.§</w:t>
      </w:r>
    </w:p>
    <w:p w:rsidR="00454AA4" w:rsidRPr="00C41E82" w:rsidRDefault="00454AA4" w:rsidP="00454AA4">
      <w:pPr>
        <w:widowControl w:val="0"/>
        <w:jc w:val="both"/>
        <w:rPr>
          <w:b/>
          <w:bCs/>
          <w:color w:val="000000" w:themeColor="text1"/>
          <w:sz w:val="28"/>
          <w:szCs w:val="28"/>
        </w:rPr>
      </w:pPr>
    </w:p>
    <w:p w:rsidR="007C6916" w:rsidRDefault="00454AA4" w:rsidP="004F770F">
      <w:pPr>
        <w:jc w:val="center"/>
        <w:rPr>
          <w:b/>
          <w:sz w:val="28"/>
          <w:szCs w:val="28"/>
        </w:rPr>
      </w:pPr>
      <w:bookmarkStart w:id="1" w:name="OLE_LINK3"/>
      <w:bookmarkStart w:id="2" w:name="OLE_LINK4"/>
      <w:bookmarkStart w:id="3" w:name="OLE_LINK5"/>
      <w:r w:rsidRPr="00C41E82">
        <w:rPr>
          <w:b/>
          <w:bCs/>
          <w:color w:val="000000" w:themeColor="text1"/>
          <w:sz w:val="28"/>
          <w:szCs w:val="28"/>
        </w:rPr>
        <w:t>P</w:t>
      </w:r>
      <w:r w:rsidRPr="00454AA4">
        <w:rPr>
          <w:b/>
          <w:sz w:val="28"/>
          <w:szCs w:val="28"/>
        </w:rPr>
        <w:t>askaidrojuma projekt</w:t>
      </w:r>
      <w:r w:rsidR="00606F52">
        <w:rPr>
          <w:b/>
          <w:sz w:val="28"/>
          <w:szCs w:val="28"/>
        </w:rPr>
        <w:t>s A</w:t>
      </w:r>
      <w:r w:rsidR="007C6916">
        <w:rPr>
          <w:b/>
          <w:sz w:val="28"/>
          <w:szCs w:val="28"/>
        </w:rPr>
        <w:t xml:space="preserve">dministratīvās rajona tiesas </w:t>
      </w:r>
    </w:p>
    <w:p w:rsidR="00454AA4" w:rsidRPr="007C6916" w:rsidRDefault="007C6916" w:rsidP="007C6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Rīgas tiesu namam</w:t>
      </w:r>
      <w:r w:rsidR="00454AA4" w:rsidRPr="00454AA4">
        <w:rPr>
          <w:b/>
          <w:sz w:val="28"/>
          <w:szCs w:val="28"/>
        </w:rPr>
        <w:t xml:space="preserve"> lietā Nr.A420180517</w:t>
      </w:r>
    </w:p>
    <w:bookmarkEnd w:id="1"/>
    <w:bookmarkEnd w:id="2"/>
    <w:bookmarkEnd w:id="3"/>
    <w:p w:rsidR="004F770F" w:rsidRPr="00470FE3" w:rsidRDefault="004F770F" w:rsidP="004F770F">
      <w:pPr>
        <w:rPr>
          <w:b/>
          <w:sz w:val="28"/>
          <w:szCs w:val="28"/>
        </w:rPr>
      </w:pPr>
      <w:r w:rsidRPr="00470FE3">
        <w:rPr>
          <w:b/>
          <w:sz w:val="28"/>
          <w:szCs w:val="28"/>
        </w:rPr>
        <w:t xml:space="preserve">TA-  </w:t>
      </w:r>
    </w:p>
    <w:p w:rsidR="004F770F" w:rsidRPr="00470FE3" w:rsidRDefault="004F770F" w:rsidP="004F770F">
      <w:pPr>
        <w:jc w:val="center"/>
        <w:rPr>
          <w:sz w:val="28"/>
          <w:szCs w:val="28"/>
        </w:rPr>
      </w:pPr>
      <w:r w:rsidRPr="00470FE3">
        <w:rPr>
          <w:sz w:val="28"/>
          <w:szCs w:val="28"/>
        </w:rPr>
        <w:t>_______________________________________________________</w:t>
      </w:r>
    </w:p>
    <w:p w:rsidR="004F770F" w:rsidRPr="00470FE3" w:rsidRDefault="004F770F" w:rsidP="004F770F">
      <w:pPr>
        <w:jc w:val="center"/>
        <w:rPr>
          <w:sz w:val="28"/>
          <w:szCs w:val="28"/>
        </w:rPr>
      </w:pPr>
      <w:r w:rsidRPr="00470FE3">
        <w:rPr>
          <w:sz w:val="28"/>
          <w:szCs w:val="28"/>
        </w:rPr>
        <w:t>(...)</w:t>
      </w:r>
    </w:p>
    <w:p w:rsidR="006B5D31" w:rsidRPr="00872722" w:rsidRDefault="006B5D31" w:rsidP="006B5D31">
      <w:pPr>
        <w:ind w:firstLine="720"/>
        <w:jc w:val="both"/>
        <w:rPr>
          <w:sz w:val="28"/>
          <w:szCs w:val="28"/>
        </w:rPr>
      </w:pPr>
    </w:p>
    <w:p w:rsidR="007C6916" w:rsidRDefault="00B97164" w:rsidP="0094061C">
      <w:pPr>
        <w:tabs>
          <w:tab w:val="left" w:pos="104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4AA4">
        <w:rPr>
          <w:sz w:val="28"/>
          <w:szCs w:val="28"/>
        </w:rPr>
        <w:t xml:space="preserve">Apstiprināt </w:t>
      </w:r>
      <w:r w:rsidR="006B5D31" w:rsidRPr="006B5D31">
        <w:rPr>
          <w:sz w:val="28"/>
          <w:szCs w:val="28"/>
        </w:rPr>
        <w:t xml:space="preserve">iesniegto paskaidrojuma projektu </w:t>
      </w:r>
      <w:r w:rsidR="00454AA4" w:rsidRPr="00454AA4">
        <w:rPr>
          <w:sz w:val="28"/>
          <w:szCs w:val="28"/>
        </w:rPr>
        <w:t>Administratīva</w:t>
      </w:r>
      <w:r w:rsidR="004F770F">
        <w:rPr>
          <w:sz w:val="28"/>
          <w:szCs w:val="28"/>
        </w:rPr>
        <w:t>ja</w:t>
      </w:r>
      <w:r w:rsidR="00454AA4" w:rsidRPr="00454AA4">
        <w:rPr>
          <w:sz w:val="28"/>
          <w:szCs w:val="28"/>
        </w:rPr>
        <w:t>i rajona tiesai</w:t>
      </w:r>
      <w:r w:rsidR="00454AA4">
        <w:rPr>
          <w:sz w:val="28"/>
          <w:szCs w:val="28"/>
        </w:rPr>
        <w:t xml:space="preserve"> </w:t>
      </w:r>
      <w:r w:rsidR="00454AA4" w:rsidRPr="00454AA4">
        <w:rPr>
          <w:sz w:val="28"/>
          <w:szCs w:val="28"/>
        </w:rPr>
        <w:t>lietā Nr.A420180517</w:t>
      </w:r>
      <w:r w:rsidR="006B5D31" w:rsidRPr="00454AA4">
        <w:rPr>
          <w:sz w:val="28"/>
          <w:szCs w:val="28"/>
        </w:rPr>
        <w:t>.</w:t>
      </w:r>
    </w:p>
    <w:p w:rsidR="00454AA4" w:rsidRPr="00454AA4" w:rsidRDefault="00B97164" w:rsidP="0094061C">
      <w:pPr>
        <w:tabs>
          <w:tab w:val="left" w:pos="104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4AA4" w:rsidRPr="00454AA4">
        <w:rPr>
          <w:sz w:val="28"/>
          <w:szCs w:val="28"/>
        </w:rPr>
        <w:t>Valsts kancelejai noformēt un nosūtīt paskaidrojumu Administratīvajai rajona tiesai.</w:t>
      </w:r>
    </w:p>
    <w:p w:rsidR="00454AA4" w:rsidRDefault="00454AA4" w:rsidP="00454AA4">
      <w:pPr>
        <w:tabs>
          <w:tab w:val="left" w:pos="1040"/>
        </w:tabs>
        <w:ind w:left="360"/>
        <w:jc w:val="both"/>
        <w:rPr>
          <w:sz w:val="28"/>
          <w:szCs w:val="28"/>
        </w:rPr>
      </w:pPr>
    </w:p>
    <w:p w:rsidR="00454AA4" w:rsidRPr="00C41E82" w:rsidRDefault="00454AA4" w:rsidP="00454AA4">
      <w:pPr>
        <w:ind w:firstLine="720"/>
        <w:jc w:val="both"/>
        <w:rPr>
          <w:color w:val="000000" w:themeColor="text1"/>
          <w:sz w:val="28"/>
          <w:szCs w:val="28"/>
          <w:lang w:eastAsia="lv-LV"/>
        </w:rPr>
      </w:pPr>
    </w:p>
    <w:p w:rsidR="00454AA4" w:rsidRPr="00C41E82" w:rsidRDefault="004F770F" w:rsidP="00A35336">
      <w:pPr>
        <w:pStyle w:val="Parastais1"/>
        <w:ind w:left="426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336">
        <w:tab/>
      </w:r>
      <w:r>
        <w:t>M.</w:t>
      </w:r>
      <w:r w:rsidR="00454AA4" w:rsidRPr="00C41E82">
        <w:t>Kučinskis</w:t>
      </w:r>
    </w:p>
    <w:p w:rsidR="00454AA4" w:rsidRPr="00C41E82" w:rsidRDefault="00454AA4" w:rsidP="00A35336">
      <w:pPr>
        <w:pStyle w:val="Parastais1"/>
        <w:ind w:left="426"/>
      </w:pPr>
    </w:p>
    <w:p w:rsidR="00454AA4" w:rsidRPr="00C41E82" w:rsidRDefault="00454AA4" w:rsidP="00A35336">
      <w:pPr>
        <w:pStyle w:val="Parastais1"/>
        <w:ind w:left="426"/>
      </w:pPr>
      <w:r w:rsidRPr="00C41E82">
        <w:t>Valsts kancelejas direktor</w:t>
      </w:r>
      <w:r w:rsidR="004F770F">
        <w:t>s</w:t>
      </w:r>
      <w:r w:rsidRPr="00C41E82">
        <w:tab/>
      </w:r>
      <w:r w:rsidRPr="00C41E82">
        <w:tab/>
      </w:r>
      <w:r w:rsidRPr="00C41E82">
        <w:tab/>
      </w:r>
      <w:r w:rsidRPr="00C41E82">
        <w:tab/>
      </w:r>
      <w:r w:rsidR="004F770F">
        <w:tab/>
      </w:r>
      <w:r w:rsidR="00A35336">
        <w:tab/>
      </w:r>
      <w:r w:rsidR="004F770F">
        <w:t>J.Citskovskis</w:t>
      </w:r>
    </w:p>
    <w:p w:rsidR="00454AA4" w:rsidRPr="00C41E82" w:rsidRDefault="00454AA4" w:rsidP="00A35336">
      <w:pPr>
        <w:pStyle w:val="Parastais1"/>
        <w:ind w:left="426"/>
      </w:pPr>
    </w:p>
    <w:p w:rsidR="00454AA4" w:rsidRPr="004F770F" w:rsidRDefault="004F770F" w:rsidP="00A35336">
      <w:pPr>
        <w:widowControl w:val="0"/>
        <w:ind w:left="426"/>
        <w:jc w:val="both"/>
        <w:rPr>
          <w:color w:val="000000" w:themeColor="text1"/>
        </w:rPr>
      </w:pPr>
      <w:r>
        <w:rPr>
          <w:sz w:val="28"/>
          <w:szCs w:val="28"/>
        </w:rPr>
        <w:t>K</w:t>
      </w:r>
      <w:r w:rsidR="00454AA4">
        <w:rPr>
          <w:sz w:val="28"/>
          <w:szCs w:val="28"/>
        </w:rPr>
        <w:t>ultūras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5336">
        <w:rPr>
          <w:sz w:val="28"/>
          <w:szCs w:val="28"/>
        </w:rPr>
        <w:tab/>
      </w:r>
      <w:r w:rsidR="00454AA4">
        <w:rPr>
          <w:sz w:val="28"/>
          <w:szCs w:val="28"/>
        </w:rPr>
        <w:t>D</w:t>
      </w:r>
      <w:r>
        <w:rPr>
          <w:sz w:val="28"/>
          <w:szCs w:val="28"/>
        </w:rPr>
        <w:t>.</w:t>
      </w:r>
      <w:r w:rsidR="00454AA4">
        <w:rPr>
          <w:sz w:val="28"/>
          <w:szCs w:val="28"/>
        </w:rPr>
        <w:t>Melbārde</w:t>
      </w:r>
    </w:p>
    <w:p w:rsidR="006B5D31" w:rsidRDefault="006B5D31" w:rsidP="00A35336">
      <w:pPr>
        <w:ind w:left="426"/>
        <w:jc w:val="both"/>
        <w:rPr>
          <w:sz w:val="28"/>
          <w:szCs w:val="28"/>
        </w:rPr>
      </w:pPr>
    </w:p>
    <w:p w:rsidR="004F770F" w:rsidRDefault="004F770F" w:rsidP="00A35336">
      <w:pPr>
        <w:ind w:left="426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5336">
        <w:rPr>
          <w:sz w:val="28"/>
          <w:szCs w:val="28"/>
        </w:rPr>
        <w:tab/>
      </w:r>
      <w:r>
        <w:rPr>
          <w:sz w:val="28"/>
          <w:szCs w:val="28"/>
        </w:rPr>
        <w:t>S.Voldiņš</w:t>
      </w:r>
    </w:p>
    <w:p w:rsidR="00454AA4" w:rsidRDefault="004F770F" w:rsidP="00A35336">
      <w:pPr>
        <w:tabs>
          <w:tab w:val="left" w:pos="339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4AA4" w:rsidRDefault="00454AA4" w:rsidP="006B5D31">
      <w:pPr>
        <w:jc w:val="both"/>
        <w:rPr>
          <w:sz w:val="28"/>
          <w:szCs w:val="28"/>
        </w:rPr>
      </w:pPr>
    </w:p>
    <w:p w:rsidR="0035466F" w:rsidRDefault="0035466F" w:rsidP="006B5D31">
      <w:pPr>
        <w:jc w:val="both"/>
        <w:rPr>
          <w:sz w:val="28"/>
          <w:szCs w:val="28"/>
        </w:rPr>
      </w:pPr>
    </w:p>
    <w:p w:rsidR="000E1242" w:rsidRDefault="000E1242" w:rsidP="006B5D31">
      <w:pPr>
        <w:jc w:val="both"/>
        <w:rPr>
          <w:sz w:val="28"/>
          <w:szCs w:val="28"/>
        </w:rPr>
      </w:pPr>
    </w:p>
    <w:p w:rsidR="0035466F" w:rsidRDefault="0035466F" w:rsidP="006B5D31">
      <w:pPr>
        <w:jc w:val="both"/>
        <w:rPr>
          <w:sz w:val="28"/>
          <w:szCs w:val="28"/>
        </w:rPr>
      </w:pPr>
    </w:p>
    <w:p w:rsidR="0035466F" w:rsidRDefault="0035466F" w:rsidP="006B5D31">
      <w:pPr>
        <w:jc w:val="both"/>
        <w:rPr>
          <w:sz w:val="28"/>
          <w:szCs w:val="28"/>
        </w:rPr>
      </w:pPr>
    </w:p>
    <w:p w:rsidR="007C6916" w:rsidRDefault="007C6916" w:rsidP="006B5D31">
      <w:pPr>
        <w:jc w:val="both"/>
        <w:rPr>
          <w:sz w:val="28"/>
          <w:szCs w:val="28"/>
        </w:rPr>
      </w:pPr>
    </w:p>
    <w:p w:rsidR="004F770F" w:rsidRDefault="004F770F" w:rsidP="006B5D31">
      <w:pPr>
        <w:jc w:val="both"/>
        <w:rPr>
          <w:sz w:val="28"/>
          <w:szCs w:val="28"/>
        </w:rPr>
      </w:pPr>
    </w:p>
    <w:p w:rsidR="000E1242" w:rsidRDefault="000E1242" w:rsidP="006B5D31">
      <w:pPr>
        <w:jc w:val="both"/>
        <w:rPr>
          <w:sz w:val="28"/>
          <w:szCs w:val="28"/>
        </w:rPr>
      </w:pPr>
    </w:p>
    <w:p w:rsidR="00454AA4" w:rsidRPr="00120F25" w:rsidRDefault="00454AA4" w:rsidP="00454AA4">
      <w:pPr>
        <w:tabs>
          <w:tab w:val="left" w:pos="6804"/>
        </w:tabs>
        <w:rPr>
          <w:color w:val="000000"/>
        </w:rPr>
      </w:pPr>
    </w:p>
    <w:p w:rsidR="000E1242" w:rsidRPr="00477A4D" w:rsidRDefault="000E1242" w:rsidP="000E1242">
      <w:pPr>
        <w:tabs>
          <w:tab w:val="left" w:pos="6804"/>
        </w:tabs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Duļķe</w:t>
      </w:r>
      <w:r w:rsidRPr="00477A4D">
        <w:rPr>
          <w:rFonts w:eastAsia="Calibri"/>
          <w:sz w:val="20"/>
          <w:szCs w:val="20"/>
        </w:rPr>
        <w:t xml:space="preserve"> </w:t>
      </w:r>
      <w:bookmarkStart w:id="4" w:name="OLE_LINK6"/>
      <w:bookmarkStart w:id="5" w:name="OLE_LINK7"/>
      <w:r w:rsidRPr="00477A4D">
        <w:rPr>
          <w:rFonts w:eastAsia="Calibri"/>
          <w:sz w:val="20"/>
          <w:szCs w:val="20"/>
        </w:rPr>
        <w:t>67330</w:t>
      </w:r>
      <w:r>
        <w:rPr>
          <w:rFonts w:eastAsia="Calibri"/>
          <w:sz w:val="20"/>
          <w:szCs w:val="20"/>
        </w:rPr>
        <w:t>204</w:t>
      </w:r>
    </w:p>
    <w:p w:rsidR="000E1242" w:rsidRPr="00477A4D" w:rsidRDefault="007A773B" w:rsidP="000E1242">
      <w:pPr>
        <w:tabs>
          <w:tab w:val="left" w:pos="6804"/>
        </w:tabs>
        <w:rPr>
          <w:rFonts w:eastAsia="Calibri"/>
        </w:rPr>
      </w:pPr>
      <w:hyperlink r:id="rId8" w:history="1">
        <w:r w:rsidR="000E1242">
          <w:rPr>
            <w:rFonts w:eastAsia="Calibri"/>
            <w:color w:val="0000FF"/>
            <w:sz w:val="20"/>
            <w:u w:val="single"/>
          </w:rPr>
          <w:t>Inese.Dulke</w:t>
        </w:r>
        <w:r w:rsidR="000E1242" w:rsidRPr="00477A4D">
          <w:rPr>
            <w:rFonts w:eastAsia="Calibri"/>
            <w:color w:val="0000FF"/>
            <w:sz w:val="20"/>
            <w:u w:val="single"/>
          </w:rPr>
          <w:t>@km.gov.lv</w:t>
        </w:r>
      </w:hyperlink>
    </w:p>
    <w:bookmarkEnd w:id="4"/>
    <w:bookmarkEnd w:id="5"/>
    <w:p w:rsidR="00454AA4" w:rsidRPr="00872722" w:rsidRDefault="00454AA4" w:rsidP="006B5D31">
      <w:pPr>
        <w:jc w:val="both"/>
        <w:rPr>
          <w:sz w:val="28"/>
          <w:szCs w:val="28"/>
        </w:rPr>
      </w:pPr>
    </w:p>
    <w:sectPr w:rsidR="00454AA4" w:rsidRPr="00872722" w:rsidSect="0035466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52" w:rsidRDefault="00606F52" w:rsidP="00504B5C">
      <w:r>
        <w:separator/>
      </w:r>
    </w:p>
  </w:endnote>
  <w:endnote w:type="continuationSeparator" w:id="0">
    <w:p w:rsidR="00606F52" w:rsidRDefault="00606F52" w:rsidP="0050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52" w:rsidRPr="000E1242" w:rsidRDefault="000E1242" w:rsidP="000E1242">
    <w:pPr>
      <w:pStyle w:val="Kjene"/>
      <w:rPr>
        <w:szCs w:val="20"/>
      </w:rPr>
    </w:pPr>
    <w:r w:rsidRPr="000E1242">
      <w:rPr>
        <w:sz w:val="20"/>
        <w:szCs w:val="20"/>
      </w:rPr>
      <w:t>KMProt_110917_ART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52" w:rsidRDefault="00606F52" w:rsidP="00504B5C">
      <w:r>
        <w:separator/>
      </w:r>
    </w:p>
  </w:footnote>
  <w:footnote w:type="continuationSeparator" w:id="0">
    <w:p w:rsidR="00606F52" w:rsidRDefault="00606F52" w:rsidP="00504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3D78"/>
    <w:multiLevelType w:val="multilevel"/>
    <w:tmpl w:val="CD70C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D31"/>
    <w:rsid w:val="000E1242"/>
    <w:rsid w:val="00186963"/>
    <w:rsid w:val="00190EA3"/>
    <w:rsid w:val="002B0B2B"/>
    <w:rsid w:val="0032675E"/>
    <w:rsid w:val="0035466F"/>
    <w:rsid w:val="00454AA4"/>
    <w:rsid w:val="004C0004"/>
    <w:rsid w:val="004F770F"/>
    <w:rsid w:val="00504B5C"/>
    <w:rsid w:val="00606F52"/>
    <w:rsid w:val="00637F50"/>
    <w:rsid w:val="00663F1D"/>
    <w:rsid w:val="006B5D31"/>
    <w:rsid w:val="00702974"/>
    <w:rsid w:val="007A773B"/>
    <w:rsid w:val="007C6916"/>
    <w:rsid w:val="0094061C"/>
    <w:rsid w:val="009C56EE"/>
    <w:rsid w:val="009D0980"/>
    <w:rsid w:val="00A35336"/>
    <w:rsid w:val="00B97164"/>
    <w:rsid w:val="00C33552"/>
    <w:rsid w:val="00CA3199"/>
    <w:rsid w:val="00D04E76"/>
    <w:rsid w:val="00E45862"/>
    <w:rsid w:val="00EE26A6"/>
    <w:rsid w:val="00F026BE"/>
    <w:rsid w:val="00F02ECE"/>
    <w:rsid w:val="00F10BF5"/>
    <w:rsid w:val="00FE3AB2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B5D31"/>
    <w:rPr>
      <w:rFonts w:eastAsia="Times New Roman" w:cs="Times New Roman"/>
      <w:szCs w:val="24"/>
    </w:rPr>
  </w:style>
  <w:style w:type="paragraph" w:styleId="Virsraksts2">
    <w:name w:val="heading 2"/>
    <w:basedOn w:val="Parastais"/>
    <w:next w:val="Parastais"/>
    <w:link w:val="Virsraksts2Rakstz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B5D31"/>
    <w:rPr>
      <w:rFonts w:eastAsia="Times New Roman" w:cs="Times New Roman"/>
      <w:b/>
      <w:bCs/>
      <w:szCs w:val="24"/>
      <w:lang w:val="en-US"/>
    </w:rPr>
  </w:style>
  <w:style w:type="paragraph" w:styleId="Pamatteksts">
    <w:name w:val="Body Text"/>
    <w:basedOn w:val="Parastais"/>
    <w:link w:val="PamattekstsRakstz"/>
    <w:rsid w:val="006B5D31"/>
    <w:pPr>
      <w:jc w:val="center"/>
    </w:pPr>
    <w:rPr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6B5D31"/>
    <w:rPr>
      <w:rFonts w:eastAsia="Times New Roman" w:cs="Times New Roman"/>
      <w:szCs w:val="24"/>
      <w:lang w:val="en-US"/>
    </w:rPr>
  </w:style>
  <w:style w:type="paragraph" w:styleId="Pamattekstsaratkpi">
    <w:name w:val="Body Text Indent"/>
    <w:basedOn w:val="Parastais"/>
    <w:link w:val="PamattekstsaratkpiRakstz"/>
    <w:rsid w:val="006B5D31"/>
    <w:pPr>
      <w:ind w:hanging="180"/>
      <w:jc w:val="center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6B5D31"/>
    <w:rPr>
      <w:rFonts w:eastAsia="Times New Roman" w:cs="Times New Roman"/>
      <w:szCs w:val="24"/>
    </w:rPr>
  </w:style>
  <w:style w:type="paragraph" w:styleId="Kjene">
    <w:name w:val="footer"/>
    <w:basedOn w:val="Parastais"/>
    <w:link w:val="KjeneRakstz"/>
    <w:rsid w:val="006B5D3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Parastais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Galvene">
    <w:name w:val="header"/>
    <w:basedOn w:val="Parastais"/>
    <w:link w:val="GalveneRakstz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4B5C"/>
    <w:rPr>
      <w:rFonts w:eastAsia="Times New Roman" w:cs="Times New Roman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F026BE"/>
    <w:rPr>
      <w:color w:val="0563C1" w:themeColor="hyperlink"/>
      <w:u w:val="single"/>
    </w:rPr>
  </w:style>
  <w:style w:type="paragraph" w:customStyle="1" w:styleId="Parastais1">
    <w:name w:val="Parastais1"/>
    <w:qFormat/>
    <w:rsid w:val="00454AA4"/>
    <w:rPr>
      <w:rFonts w:eastAsia="Times New Roman" w:cs="Times New Roman"/>
      <w:sz w:val="28"/>
      <w:szCs w:val="28"/>
      <w:lang w:eastAsia="lv-LV"/>
    </w:rPr>
  </w:style>
  <w:style w:type="paragraph" w:customStyle="1" w:styleId="StyleRight">
    <w:name w:val="Style Right"/>
    <w:basedOn w:val="Parastais1"/>
    <w:rsid w:val="00454AA4"/>
    <w:pPr>
      <w:spacing w:after="120"/>
      <w:ind w:firstLine="720"/>
      <w:jc w:val="right"/>
    </w:pPr>
    <w:rPr>
      <w:lang w:eastAsia="en-US"/>
    </w:rPr>
  </w:style>
  <w:style w:type="paragraph" w:styleId="Sarakstarindkopa">
    <w:name w:val="List Paragraph"/>
    <w:basedOn w:val="Parastais"/>
    <w:uiPriority w:val="34"/>
    <w:qFormat/>
    <w:rsid w:val="00454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.Sumeiko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0F560-AF5B-41EE-A33F-8232A071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Paskaidrojuma projekts Administratīvās rajona tiesas Rīgas tiesu namam lietā Nr.A420180517</dc:title>
  <dc:subject>Ministru kabineta sēdes protokollēmuma projekts</dc:subject>
  <dc:creator>Inese Duļķe</dc:creator>
  <cp:keywords>KMProt_110917_ART</cp:keywords>
  <dc:description>67330204
Inese.Dulke@km.gov.lv</dc:description>
  <cp:lastModifiedBy>Dzintra Rozīte</cp:lastModifiedBy>
  <cp:revision>11</cp:revision>
  <cp:lastPrinted>2016-06-07T06:45:00Z</cp:lastPrinted>
  <dcterms:created xsi:type="dcterms:W3CDTF">2017-04-05T09:53:00Z</dcterms:created>
  <dcterms:modified xsi:type="dcterms:W3CDTF">2017-09-12T06:39:00Z</dcterms:modified>
</cp:coreProperties>
</file>